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CC8" w:rsidRDefault="002E4CC8" w:rsidP="002E4CC8">
      <w:pPr>
        <w:spacing w:before="100" w:beforeAutospacing="1" w:after="100" w:afterAutospacing="1"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Пояснительная записка.</w:t>
      </w:r>
    </w:p>
    <w:p w:rsidR="00641C9E" w:rsidRPr="00641C9E" w:rsidRDefault="00641C9E" w:rsidP="00641C9E">
      <w:pPr>
        <w:ind w:firstLine="567"/>
        <w:jc w:val="both"/>
        <w:rPr>
          <w:rFonts w:ascii="Times New Roman" w:hAnsi="Times New Roman" w:cs="Times New Roman"/>
          <w:sz w:val="24"/>
          <w:szCs w:val="24"/>
        </w:rPr>
      </w:pPr>
      <w:r w:rsidRPr="00641C9E">
        <w:rPr>
          <w:rFonts w:ascii="Times New Roman" w:hAnsi="Times New Roman" w:cs="Times New Roman"/>
          <w:sz w:val="24"/>
          <w:szCs w:val="24"/>
        </w:rPr>
        <w:t xml:space="preserve">Рабочая программа по письму и развитию речи </w:t>
      </w:r>
      <w:r w:rsidR="008D6CC2">
        <w:rPr>
          <w:rFonts w:ascii="Times New Roman" w:hAnsi="Times New Roman" w:cs="Times New Roman"/>
          <w:sz w:val="24"/>
          <w:szCs w:val="24"/>
        </w:rPr>
        <w:t>для 7</w:t>
      </w:r>
      <w:r w:rsidRPr="00641C9E">
        <w:rPr>
          <w:rFonts w:ascii="Times New Roman" w:hAnsi="Times New Roman" w:cs="Times New Roman"/>
          <w:sz w:val="24"/>
          <w:szCs w:val="24"/>
        </w:rPr>
        <w:t xml:space="preserve"> класса составлена на основе Программы специальных (коррекционных) образовательных учреждений  </w:t>
      </w:r>
      <w:r w:rsidRPr="00641C9E">
        <w:rPr>
          <w:rFonts w:ascii="Times New Roman" w:hAnsi="Times New Roman" w:cs="Times New Roman"/>
          <w:sz w:val="24"/>
          <w:szCs w:val="24"/>
          <w:lang w:val="en-US"/>
        </w:rPr>
        <w:t>VIII</w:t>
      </w:r>
      <w:r w:rsidRPr="00641C9E">
        <w:rPr>
          <w:rFonts w:ascii="Times New Roman" w:hAnsi="Times New Roman" w:cs="Times New Roman"/>
          <w:sz w:val="24"/>
          <w:szCs w:val="24"/>
        </w:rPr>
        <w:t xml:space="preserve"> вида: 5-9 </w:t>
      </w:r>
      <w:proofErr w:type="spellStart"/>
      <w:r w:rsidRPr="00641C9E">
        <w:rPr>
          <w:rFonts w:ascii="Times New Roman" w:hAnsi="Times New Roman" w:cs="Times New Roman"/>
          <w:sz w:val="24"/>
          <w:szCs w:val="24"/>
        </w:rPr>
        <w:t>кл</w:t>
      </w:r>
      <w:proofErr w:type="spellEnd"/>
      <w:r w:rsidRPr="00641C9E">
        <w:rPr>
          <w:rFonts w:ascii="Times New Roman" w:hAnsi="Times New Roman" w:cs="Times New Roman"/>
          <w:sz w:val="24"/>
          <w:szCs w:val="24"/>
        </w:rPr>
        <w:t xml:space="preserve">.: В 2сб. /Под ред. В.В. Воронковой – М: </w:t>
      </w:r>
      <w:proofErr w:type="spellStart"/>
      <w:r w:rsidRPr="00641C9E">
        <w:rPr>
          <w:rFonts w:ascii="Times New Roman" w:hAnsi="Times New Roman" w:cs="Times New Roman"/>
          <w:sz w:val="24"/>
          <w:szCs w:val="24"/>
        </w:rPr>
        <w:t>Гуманит</w:t>
      </w:r>
      <w:proofErr w:type="spellEnd"/>
      <w:r w:rsidRPr="00641C9E">
        <w:rPr>
          <w:rFonts w:ascii="Times New Roman" w:hAnsi="Times New Roman" w:cs="Times New Roman"/>
          <w:sz w:val="24"/>
          <w:szCs w:val="24"/>
        </w:rPr>
        <w:t>. изд. центр ВЛАДОС, 2011. – Сб.1. – 232с. Русский (родной) язык, В.В. Воронкова, раздел «Грамматика, правописание и развитие речи», 2011.</w:t>
      </w:r>
    </w:p>
    <w:p w:rsidR="00641C9E" w:rsidRPr="00641C9E" w:rsidRDefault="00641C9E" w:rsidP="00641C9E">
      <w:pPr>
        <w:ind w:firstLine="567"/>
        <w:jc w:val="both"/>
        <w:rPr>
          <w:rFonts w:ascii="Times New Roman" w:hAnsi="Times New Roman" w:cs="Times New Roman"/>
          <w:sz w:val="24"/>
          <w:szCs w:val="24"/>
        </w:rPr>
      </w:pPr>
      <w:r w:rsidRPr="00641C9E">
        <w:rPr>
          <w:rFonts w:ascii="Times New Roman" w:hAnsi="Times New Roman" w:cs="Times New Roman"/>
          <w:sz w:val="24"/>
          <w:szCs w:val="24"/>
        </w:rPr>
        <w:t>Предлагаемая программ</w:t>
      </w:r>
      <w:r>
        <w:rPr>
          <w:rFonts w:ascii="Times New Roman" w:hAnsi="Times New Roman" w:cs="Times New Roman"/>
          <w:sz w:val="24"/>
          <w:szCs w:val="24"/>
        </w:rPr>
        <w:t xml:space="preserve">а ориентирована на учебник для </w:t>
      </w:r>
      <w:r w:rsidRPr="00641C9E">
        <w:rPr>
          <w:rFonts w:ascii="Times New Roman" w:hAnsi="Times New Roman" w:cs="Times New Roman"/>
          <w:sz w:val="24"/>
          <w:szCs w:val="24"/>
        </w:rPr>
        <w:t xml:space="preserve">7 классов специальных (коррекционных) образовательных учреждений </w:t>
      </w:r>
      <w:r w:rsidRPr="00641C9E">
        <w:rPr>
          <w:rFonts w:ascii="Times New Roman" w:hAnsi="Times New Roman" w:cs="Times New Roman"/>
          <w:sz w:val="24"/>
          <w:szCs w:val="24"/>
          <w:lang w:val="en-US"/>
        </w:rPr>
        <w:t>VIII</w:t>
      </w:r>
      <w:r w:rsidRPr="00641C9E">
        <w:rPr>
          <w:rFonts w:ascii="Times New Roman" w:hAnsi="Times New Roman" w:cs="Times New Roman"/>
          <w:sz w:val="24"/>
          <w:szCs w:val="24"/>
        </w:rPr>
        <w:t xml:space="preserve"> вида /Русский язык</w:t>
      </w:r>
      <w:r>
        <w:rPr>
          <w:rFonts w:ascii="Times New Roman" w:hAnsi="Times New Roman" w:cs="Times New Roman"/>
          <w:sz w:val="24"/>
          <w:szCs w:val="24"/>
        </w:rPr>
        <w:t xml:space="preserve">. </w:t>
      </w:r>
      <w:r w:rsidRPr="00641C9E">
        <w:rPr>
          <w:rFonts w:ascii="Times New Roman" w:hAnsi="Times New Roman" w:cs="Times New Roman"/>
          <w:sz w:val="24"/>
          <w:szCs w:val="24"/>
        </w:rPr>
        <w:t xml:space="preserve">7 класс: учебник для специальных (коррекционных) образовательных учреждений </w:t>
      </w:r>
      <w:r w:rsidRPr="00641C9E">
        <w:rPr>
          <w:rFonts w:ascii="Times New Roman" w:hAnsi="Times New Roman" w:cs="Times New Roman"/>
          <w:sz w:val="24"/>
          <w:szCs w:val="24"/>
          <w:lang w:val="en-US"/>
        </w:rPr>
        <w:t>VIII</w:t>
      </w:r>
      <w:r w:rsidRPr="00641C9E">
        <w:rPr>
          <w:rFonts w:ascii="Times New Roman" w:hAnsi="Times New Roman" w:cs="Times New Roman"/>
          <w:sz w:val="24"/>
          <w:szCs w:val="24"/>
        </w:rPr>
        <w:t xml:space="preserve"> вида под ред. Н.Г. </w:t>
      </w:r>
      <w:proofErr w:type="spellStart"/>
      <w:r w:rsidRPr="00641C9E">
        <w:rPr>
          <w:rFonts w:ascii="Times New Roman" w:hAnsi="Times New Roman" w:cs="Times New Roman"/>
          <w:sz w:val="24"/>
          <w:szCs w:val="24"/>
        </w:rPr>
        <w:t>Галунчикова</w:t>
      </w:r>
      <w:proofErr w:type="spellEnd"/>
      <w:r w:rsidRPr="00641C9E">
        <w:rPr>
          <w:rFonts w:ascii="Times New Roman" w:hAnsi="Times New Roman" w:cs="Times New Roman"/>
          <w:sz w:val="24"/>
          <w:szCs w:val="24"/>
        </w:rPr>
        <w:t>, Э.В. Якубовская. – 3-е изд. – М.: Просвещение, 2009</w:t>
      </w:r>
      <w:r>
        <w:rPr>
          <w:rFonts w:ascii="Times New Roman" w:hAnsi="Times New Roman" w:cs="Times New Roman"/>
          <w:sz w:val="24"/>
          <w:szCs w:val="24"/>
        </w:rPr>
        <w:t>.</w:t>
      </w:r>
    </w:p>
    <w:p w:rsidR="00641C9E" w:rsidRPr="00641C9E" w:rsidRDefault="002E4CC8" w:rsidP="00641C9E">
      <w:pPr>
        <w:ind w:firstLine="567"/>
        <w:jc w:val="both"/>
        <w:rPr>
          <w:rFonts w:ascii="Times New Roman" w:hAnsi="Times New Roman" w:cs="Times New Roman"/>
          <w:sz w:val="24"/>
          <w:szCs w:val="24"/>
        </w:rPr>
      </w:pPr>
      <w:r w:rsidRPr="00641C9E">
        <w:rPr>
          <w:rFonts w:ascii="Times New Roman" w:hAnsi="Times New Roman" w:cs="Times New Roman"/>
          <w:color w:val="000000"/>
          <w:sz w:val="24"/>
          <w:szCs w:val="24"/>
        </w:rPr>
        <w:t>Программа учитывает особенности познавательной деятельности детей, обучающихся по программе 8 вида.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2E4CC8" w:rsidRPr="00641C9E" w:rsidRDefault="002E4CC8" w:rsidP="00641C9E">
      <w:pPr>
        <w:ind w:firstLine="567"/>
        <w:jc w:val="both"/>
        <w:rPr>
          <w:rFonts w:ascii="Times New Roman" w:hAnsi="Times New Roman" w:cs="Times New Roman"/>
          <w:sz w:val="24"/>
          <w:szCs w:val="24"/>
        </w:rPr>
      </w:pPr>
      <w:r w:rsidRPr="00641C9E">
        <w:rPr>
          <w:rFonts w:ascii="Times New Roman" w:hAnsi="Times New Roman" w:cs="Times New Roman"/>
          <w:b/>
          <w:color w:val="000000"/>
          <w:sz w:val="24"/>
          <w:szCs w:val="24"/>
        </w:rPr>
        <w:t>Учащиеся должны:</w:t>
      </w:r>
    </w:p>
    <w:p w:rsidR="002E4CC8" w:rsidRPr="00641C9E" w:rsidRDefault="002E4CC8" w:rsidP="00641C9E">
      <w:pPr>
        <w:spacing w:after="0" w:line="240" w:lineRule="auto"/>
        <w:rPr>
          <w:rFonts w:ascii="Times New Roman" w:hAnsi="Times New Roman" w:cs="Times New Roman"/>
          <w:color w:val="000000"/>
          <w:sz w:val="24"/>
          <w:szCs w:val="24"/>
        </w:rPr>
      </w:pPr>
      <w:r w:rsidRPr="00641C9E">
        <w:rPr>
          <w:rFonts w:ascii="Times New Roman" w:hAnsi="Times New Roman" w:cs="Times New Roman"/>
          <w:color w:val="000000"/>
          <w:sz w:val="24"/>
          <w:szCs w:val="24"/>
        </w:rPr>
        <w:t>- получить достаточно прочные навыки грамотного письма на основе изучения элементарного курса грамматики</w:t>
      </w:r>
    </w:p>
    <w:p w:rsidR="002E4CC8" w:rsidRPr="00641C9E" w:rsidRDefault="002E4CC8" w:rsidP="00641C9E">
      <w:pPr>
        <w:spacing w:after="0" w:line="240" w:lineRule="auto"/>
        <w:rPr>
          <w:rFonts w:ascii="Times New Roman" w:hAnsi="Times New Roman" w:cs="Times New Roman"/>
          <w:color w:val="000000"/>
          <w:sz w:val="24"/>
          <w:szCs w:val="24"/>
        </w:rPr>
      </w:pPr>
      <w:r w:rsidRPr="00641C9E">
        <w:rPr>
          <w:rFonts w:ascii="Times New Roman" w:hAnsi="Times New Roman" w:cs="Times New Roman"/>
          <w:color w:val="000000"/>
          <w:sz w:val="24"/>
          <w:szCs w:val="24"/>
        </w:rPr>
        <w:t>-научить правильно и последовательно излагать свои мысли в устной и письменной форме </w:t>
      </w:r>
    </w:p>
    <w:p w:rsidR="002E4CC8" w:rsidRPr="00641C9E" w:rsidRDefault="002E4CC8" w:rsidP="00641C9E">
      <w:pPr>
        <w:spacing w:after="0" w:line="240" w:lineRule="auto"/>
        <w:rPr>
          <w:rFonts w:ascii="Times New Roman" w:hAnsi="Times New Roman" w:cs="Times New Roman"/>
          <w:color w:val="000000"/>
          <w:sz w:val="24"/>
          <w:szCs w:val="24"/>
        </w:rPr>
      </w:pPr>
      <w:r w:rsidRPr="00641C9E">
        <w:rPr>
          <w:rFonts w:ascii="Times New Roman" w:hAnsi="Times New Roman" w:cs="Times New Roman"/>
          <w:color w:val="000000"/>
          <w:sz w:val="24"/>
          <w:szCs w:val="24"/>
        </w:rPr>
        <w:t xml:space="preserve">-быть социально адаптированным в плане общего развития и </w:t>
      </w:r>
      <w:proofErr w:type="spellStart"/>
      <w:r w:rsidRPr="00641C9E">
        <w:rPr>
          <w:rFonts w:ascii="Times New Roman" w:hAnsi="Times New Roman" w:cs="Times New Roman"/>
          <w:color w:val="000000"/>
          <w:sz w:val="24"/>
          <w:szCs w:val="24"/>
        </w:rPr>
        <w:t>сформированности</w:t>
      </w:r>
      <w:proofErr w:type="spellEnd"/>
      <w:r w:rsidRPr="00641C9E">
        <w:rPr>
          <w:rFonts w:ascii="Times New Roman" w:hAnsi="Times New Roman" w:cs="Times New Roman"/>
          <w:color w:val="000000"/>
          <w:sz w:val="24"/>
          <w:szCs w:val="24"/>
        </w:rPr>
        <w:t xml:space="preserve"> нравственных качеств.</w:t>
      </w:r>
    </w:p>
    <w:p w:rsidR="002E4CC8" w:rsidRPr="00641C9E" w:rsidRDefault="00641C9E" w:rsidP="00641C9E">
      <w:pPr>
        <w:spacing w:after="0" w:line="240" w:lineRule="auto"/>
        <w:rPr>
          <w:rFonts w:ascii="Times New Roman" w:hAnsi="Times New Roman" w:cs="Times New Roman"/>
          <w:color w:val="000000"/>
          <w:sz w:val="24"/>
          <w:szCs w:val="24"/>
        </w:rPr>
      </w:pPr>
      <w:r w:rsidRPr="00E8059A">
        <w:rPr>
          <w:rFonts w:ascii="Times New Roman" w:hAnsi="Times New Roman" w:cs="Times New Roman"/>
          <w:color w:val="000000"/>
          <w:sz w:val="24"/>
          <w:szCs w:val="24"/>
        </w:rPr>
        <w:tab/>
      </w:r>
      <w:r w:rsidR="002E4CC8" w:rsidRPr="00641C9E">
        <w:rPr>
          <w:rFonts w:ascii="Times New Roman" w:hAnsi="Times New Roman" w:cs="Times New Roman"/>
          <w:color w:val="000000"/>
          <w:sz w:val="24"/>
          <w:szCs w:val="24"/>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2E4CC8" w:rsidRPr="00641C9E" w:rsidRDefault="00641C9E" w:rsidP="00641C9E">
      <w:pPr>
        <w:spacing w:after="0" w:line="240" w:lineRule="auto"/>
        <w:rPr>
          <w:rFonts w:ascii="Times New Roman" w:hAnsi="Times New Roman" w:cs="Times New Roman"/>
          <w:color w:val="000000"/>
          <w:sz w:val="24"/>
          <w:szCs w:val="24"/>
        </w:rPr>
      </w:pPr>
      <w:r w:rsidRPr="00641C9E">
        <w:rPr>
          <w:rFonts w:ascii="Times New Roman" w:hAnsi="Times New Roman" w:cs="Times New Roman"/>
          <w:color w:val="000000"/>
          <w:sz w:val="24"/>
          <w:szCs w:val="24"/>
        </w:rPr>
        <w:tab/>
      </w:r>
      <w:r w:rsidR="002E4CC8" w:rsidRPr="00641C9E">
        <w:rPr>
          <w:rFonts w:ascii="Times New Roman" w:hAnsi="Times New Roman" w:cs="Times New Roman"/>
          <w:color w:val="000000"/>
          <w:sz w:val="24"/>
          <w:szCs w:val="24"/>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b/>
          <w:bCs/>
          <w:color w:val="000000"/>
          <w:sz w:val="24"/>
          <w:szCs w:val="24"/>
        </w:rPr>
        <w:t>Звуки и буквы</w:t>
      </w:r>
    </w:p>
    <w:p w:rsidR="002E4CC8" w:rsidRPr="00641C9E" w:rsidRDefault="00641C9E" w:rsidP="002E4CC8">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В</w:t>
      </w:r>
      <w:r w:rsidR="002E4CC8" w:rsidRPr="00641C9E">
        <w:rPr>
          <w:rFonts w:ascii="Times New Roman" w:hAnsi="Times New Roman" w:cs="Times New Roman"/>
          <w:b/>
          <w:bCs/>
          <w:color w:val="000000"/>
          <w:sz w:val="24"/>
          <w:szCs w:val="24"/>
        </w:rPr>
        <w:t> </w:t>
      </w:r>
      <w:r w:rsidR="002E4CC8" w:rsidRPr="00641C9E">
        <w:rPr>
          <w:rFonts w:ascii="Times New Roman" w:hAnsi="Times New Roman" w:cs="Times New Roman"/>
          <w:color w:val="000000"/>
          <w:sz w:val="24"/>
          <w:szCs w:val="24"/>
        </w:rPr>
        <w:t>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b/>
          <w:bCs/>
          <w:color w:val="000000"/>
          <w:sz w:val="24"/>
          <w:szCs w:val="24"/>
        </w:rPr>
        <w:lastRenderedPageBreak/>
        <w:t>Слово.</w:t>
      </w:r>
      <w:r w:rsidRPr="00641C9E">
        <w:rPr>
          <w:rFonts w:ascii="Times New Roman" w:hAnsi="Times New Roman" w:cs="Times New Roman"/>
          <w:color w:val="000000"/>
          <w:sz w:val="24"/>
          <w:szCs w:val="24"/>
        </w:rPr>
        <w:t> 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color w:val="000000"/>
          <w:sz w:val="24"/>
          <w:szCs w:val="24"/>
        </w:rPr>
        <w:t>Изучение состава,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произношении, сходных по правописанию (подбор гнезд родственных слов) и др.</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color w:val="000000"/>
          <w:sz w:val="24"/>
          <w:szCs w:val="24"/>
        </w:rPr>
        <w:t xml:space="preserve">Части речи изучаются в том объеме, который необходим учащимся </w:t>
      </w:r>
      <w:proofErr w:type="gramStart"/>
      <w:r w:rsidRPr="00641C9E">
        <w:rPr>
          <w:rFonts w:ascii="Times New Roman" w:hAnsi="Times New Roman" w:cs="Times New Roman"/>
          <w:color w:val="000000"/>
          <w:sz w:val="24"/>
          <w:szCs w:val="24"/>
        </w:rPr>
        <w:t>для выработке</w:t>
      </w:r>
      <w:proofErr w:type="gramEnd"/>
      <w:r w:rsidRPr="00641C9E">
        <w:rPr>
          <w:rFonts w:ascii="Times New Roman" w:hAnsi="Times New Roman" w:cs="Times New Roman"/>
          <w:color w:val="000000"/>
          <w:sz w:val="24"/>
          <w:szCs w:val="24"/>
        </w:rPr>
        <w:t xml:space="preserve"> практических навыков устной и письменной речи – обогащения и активизации словаря, формирования навыков грамотного письма.</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b/>
          <w:bCs/>
          <w:color w:val="000000"/>
          <w:sz w:val="24"/>
          <w:szCs w:val="24"/>
        </w:rPr>
        <w:t>Предложение. </w:t>
      </w:r>
      <w:r w:rsidRPr="00641C9E">
        <w:rPr>
          <w:rFonts w:ascii="Times New Roman" w:hAnsi="Times New Roman" w:cs="Times New Roman"/>
          <w:color w:val="000000"/>
          <w:sz w:val="24"/>
          <w:szCs w:val="24"/>
        </w:rPr>
        <w:t>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распространения и сложного предложения. Одновременно закрепляются орфографические и пунктуационные навыки. </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b/>
          <w:bCs/>
          <w:color w:val="000000"/>
          <w:sz w:val="24"/>
          <w:szCs w:val="24"/>
        </w:rPr>
        <w:t>Связная речь. </w:t>
      </w:r>
      <w:r w:rsidRPr="00641C9E">
        <w:rPr>
          <w:rFonts w:ascii="Times New Roman" w:hAnsi="Times New Roman" w:cs="Times New Roman"/>
          <w:color w:val="000000"/>
          <w:sz w:val="24"/>
          <w:szCs w:val="24"/>
        </w:rPr>
        <w:t>Большое внимание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работы с деформированным текстом создают основу, позволяющую учащимся 5-9 классов овладеть такими видами работ, как изложение и сочинение.</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color w:val="000000"/>
          <w:sz w:val="24"/>
          <w:szCs w:val="24"/>
        </w:rPr>
        <w:t xml:space="preserve"> 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w:t>
      </w:r>
      <w:proofErr w:type="gramStart"/>
      <w:r w:rsidRPr="00641C9E">
        <w:rPr>
          <w:rFonts w:ascii="Times New Roman" w:hAnsi="Times New Roman" w:cs="Times New Roman"/>
          <w:color w:val="000000"/>
          <w:sz w:val="24"/>
          <w:szCs w:val="24"/>
        </w:rPr>
        <w:t>( при</w:t>
      </w:r>
      <w:proofErr w:type="gramEnd"/>
      <w:r w:rsidRPr="00641C9E">
        <w:rPr>
          <w:rFonts w:ascii="Times New Roman" w:hAnsi="Times New Roman" w:cs="Times New Roman"/>
          <w:color w:val="000000"/>
          <w:sz w:val="24"/>
          <w:szCs w:val="24"/>
        </w:rPr>
        <w:t xml:space="preserve"> составлении автобиографии, заявления, расписки и др.).</w:t>
      </w:r>
    </w:p>
    <w:p w:rsidR="002E4CC8" w:rsidRPr="00641C9E" w:rsidRDefault="002E4CC8" w:rsidP="002E4CC8">
      <w:pPr>
        <w:spacing w:before="100" w:beforeAutospacing="1" w:after="100" w:afterAutospacing="1" w:line="240" w:lineRule="auto"/>
        <w:rPr>
          <w:rFonts w:ascii="Times New Roman" w:hAnsi="Times New Roman" w:cs="Times New Roman"/>
          <w:color w:val="000000"/>
          <w:sz w:val="24"/>
          <w:szCs w:val="24"/>
        </w:rPr>
      </w:pPr>
      <w:r w:rsidRPr="00641C9E">
        <w:rPr>
          <w:rFonts w:ascii="Times New Roman" w:hAnsi="Times New Roman" w:cs="Times New Roman"/>
          <w:b/>
          <w:bCs/>
          <w:color w:val="000000"/>
          <w:sz w:val="24"/>
          <w:szCs w:val="24"/>
        </w:rPr>
        <w:t>Графические навыки</w:t>
      </w:r>
      <w:r w:rsidRPr="00641C9E">
        <w:rPr>
          <w:rFonts w:ascii="Times New Roman" w:hAnsi="Times New Roman" w:cs="Times New Roman"/>
          <w:color w:val="000000"/>
          <w:sz w:val="24"/>
          <w:szCs w:val="24"/>
        </w:rPr>
        <w:t> у учащихся формируются главным образом во 2-4 классах, хотя внимание к четкому и аккуратному письму должно иметь место и в старших классах</w:t>
      </w:r>
    </w:p>
    <w:p w:rsidR="002E4CC8" w:rsidRPr="003C0936" w:rsidRDefault="002E4CC8" w:rsidP="002E4CC8">
      <w:pPr>
        <w:spacing w:before="100" w:beforeAutospacing="1" w:after="100" w:afterAutospacing="1" w:line="240" w:lineRule="auto"/>
        <w:rPr>
          <w:rFonts w:ascii="Times New Roman" w:hAnsi="Times New Roman" w:cs="Times New Roman"/>
          <w:color w:val="000000"/>
          <w:sz w:val="24"/>
          <w:szCs w:val="24"/>
        </w:rPr>
      </w:pPr>
      <w:r w:rsidRPr="003C0936">
        <w:rPr>
          <w:rFonts w:ascii="Times New Roman" w:hAnsi="Times New Roman" w:cs="Times New Roman"/>
          <w:b/>
          <w:bCs/>
          <w:color w:val="000000"/>
          <w:sz w:val="24"/>
          <w:szCs w:val="24"/>
        </w:rPr>
        <w:t>Перечень разделов программы</w:t>
      </w:r>
    </w:p>
    <w:p w:rsidR="002E4CC8" w:rsidRPr="003C0936" w:rsidRDefault="002E4CC8" w:rsidP="002E4CC8">
      <w:pPr>
        <w:spacing w:before="100" w:beforeAutospacing="1" w:after="100" w:afterAutospacing="1" w:line="240" w:lineRule="auto"/>
        <w:rPr>
          <w:rFonts w:ascii="Times New Roman" w:hAnsi="Times New Roman" w:cs="Times New Roman"/>
          <w:color w:val="000000"/>
          <w:sz w:val="24"/>
          <w:szCs w:val="24"/>
        </w:rPr>
      </w:pPr>
      <w:r w:rsidRPr="003C0936">
        <w:rPr>
          <w:rFonts w:ascii="Times New Roman" w:hAnsi="Times New Roman" w:cs="Times New Roman"/>
          <w:color w:val="000000"/>
          <w:sz w:val="24"/>
          <w:szCs w:val="24"/>
        </w:rPr>
        <w:lastRenderedPageBreak/>
        <w:t>-Повторение 9 часов</w:t>
      </w:r>
    </w:p>
    <w:p w:rsidR="002E4CC8" w:rsidRPr="003C0936" w:rsidRDefault="002E4CC8" w:rsidP="002E4CC8">
      <w:pPr>
        <w:spacing w:before="100" w:beforeAutospacing="1" w:after="100" w:afterAutospacing="1" w:line="240" w:lineRule="auto"/>
        <w:rPr>
          <w:rFonts w:ascii="Times New Roman" w:hAnsi="Times New Roman" w:cs="Times New Roman"/>
          <w:color w:val="000000"/>
          <w:sz w:val="24"/>
          <w:szCs w:val="24"/>
        </w:rPr>
      </w:pPr>
      <w:r w:rsidRPr="003C0936">
        <w:rPr>
          <w:rFonts w:ascii="Times New Roman" w:hAnsi="Times New Roman" w:cs="Times New Roman"/>
          <w:color w:val="000000"/>
          <w:sz w:val="24"/>
          <w:szCs w:val="24"/>
        </w:rPr>
        <w:t>- Состав слова 27 часов</w:t>
      </w:r>
    </w:p>
    <w:p w:rsidR="002E4CC8" w:rsidRPr="003C0936" w:rsidRDefault="002E4CC8" w:rsidP="002E4CC8">
      <w:pPr>
        <w:spacing w:before="100" w:beforeAutospacing="1" w:after="100" w:afterAutospacing="1" w:line="240" w:lineRule="auto"/>
        <w:rPr>
          <w:rFonts w:ascii="Times New Roman" w:hAnsi="Times New Roman" w:cs="Times New Roman"/>
          <w:color w:val="000000"/>
          <w:sz w:val="24"/>
          <w:szCs w:val="24"/>
        </w:rPr>
      </w:pPr>
      <w:r w:rsidRPr="003C0936">
        <w:rPr>
          <w:rFonts w:ascii="Times New Roman" w:hAnsi="Times New Roman" w:cs="Times New Roman"/>
          <w:color w:val="000000"/>
          <w:sz w:val="24"/>
          <w:szCs w:val="24"/>
        </w:rPr>
        <w:t>-Части речи 72 часов</w:t>
      </w:r>
    </w:p>
    <w:p w:rsidR="002E4CC8" w:rsidRPr="003C0936" w:rsidRDefault="003C0936" w:rsidP="002E4CC8">
      <w:pPr>
        <w:spacing w:before="100" w:beforeAutospacing="1" w:after="100" w:afterAutospacing="1" w:line="240" w:lineRule="auto"/>
        <w:rPr>
          <w:rFonts w:ascii="Times New Roman" w:hAnsi="Times New Roman" w:cs="Times New Roman"/>
          <w:color w:val="000000"/>
          <w:sz w:val="24"/>
          <w:szCs w:val="24"/>
        </w:rPr>
      </w:pPr>
      <w:r w:rsidRPr="003C0936">
        <w:rPr>
          <w:rFonts w:ascii="Times New Roman" w:hAnsi="Times New Roman" w:cs="Times New Roman"/>
          <w:color w:val="000000"/>
          <w:sz w:val="24"/>
          <w:szCs w:val="24"/>
        </w:rPr>
        <w:t>-Предложение 19</w:t>
      </w:r>
      <w:r w:rsidR="002E4CC8" w:rsidRPr="003C0936">
        <w:rPr>
          <w:rFonts w:ascii="Times New Roman" w:hAnsi="Times New Roman" w:cs="Times New Roman"/>
          <w:color w:val="000000"/>
          <w:sz w:val="24"/>
          <w:szCs w:val="24"/>
        </w:rPr>
        <w:t xml:space="preserve"> часов</w:t>
      </w:r>
    </w:p>
    <w:p w:rsidR="002E4CC8" w:rsidRPr="003C0936" w:rsidRDefault="003C0936" w:rsidP="002E4CC8">
      <w:pPr>
        <w:spacing w:before="100" w:beforeAutospacing="1" w:after="100" w:afterAutospacing="1" w:line="240" w:lineRule="auto"/>
        <w:rPr>
          <w:rFonts w:ascii="Times New Roman" w:hAnsi="Times New Roman" w:cs="Times New Roman"/>
          <w:color w:val="000000"/>
          <w:sz w:val="24"/>
          <w:szCs w:val="24"/>
        </w:rPr>
      </w:pPr>
      <w:r w:rsidRPr="003C0936">
        <w:rPr>
          <w:rFonts w:ascii="Times New Roman" w:hAnsi="Times New Roman" w:cs="Times New Roman"/>
          <w:color w:val="000000"/>
          <w:sz w:val="24"/>
          <w:szCs w:val="24"/>
        </w:rPr>
        <w:t>-Повторение 9</w:t>
      </w:r>
      <w:r w:rsidR="002E4CC8" w:rsidRPr="003C0936">
        <w:rPr>
          <w:rFonts w:ascii="Times New Roman" w:hAnsi="Times New Roman" w:cs="Times New Roman"/>
          <w:color w:val="000000"/>
          <w:sz w:val="24"/>
          <w:szCs w:val="24"/>
        </w:rPr>
        <w:t xml:space="preserve"> часов</w:t>
      </w:r>
    </w:p>
    <w:p w:rsidR="002E4CC8" w:rsidRPr="0053637D" w:rsidRDefault="008D6CC2" w:rsidP="008D6CC2">
      <w:pPr>
        <w:spacing w:after="0" w:line="240" w:lineRule="auto"/>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Содержание курса</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Повторение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 xml:space="preserve"> Простое и сложное предложение. Простые предложения с однородными членами. Перечисление без союзов, с одиночным союзом и, союзами а, но. Сложные предложения с союзами и, а, </w:t>
      </w:r>
      <w:proofErr w:type="gramStart"/>
      <w:r w:rsidRPr="0053637D">
        <w:rPr>
          <w:rFonts w:ascii="Times New Roman" w:hAnsi="Times New Roman" w:cs="Times New Roman"/>
          <w:color w:val="000000"/>
          <w:sz w:val="26"/>
          <w:szCs w:val="26"/>
        </w:rPr>
        <w:t>но..</w:t>
      </w:r>
      <w:proofErr w:type="gramEnd"/>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Слово</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Состав слова</w:t>
      </w:r>
      <w:r w:rsidRPr="0053637D">
        <w:rPr>
          <w:rFonts w:ascii="Times New Roman" w:hAnsi="Times New Roman" w:cs="Times New Roman"/>
          <w:color w:val="000000"/>
          <w:sz w:val="26"/>
          <w:szCs w:val="26"/>
        </w:rPr>
        <w:t>. Корень, приставка, суффикс, окончание. Единообразное написание гласных и согласных в корнях слов, в приставках. Непроверяемые гласные и согласные в корне слов.</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Сложные слова</w:t>
      </w:r>
      <w:r w:rsidRPr="0053637D">
        <w:rPr>
          <w:rFonts w:ascii="Times New Roman" w:hAnsi="Times New Roman" w:cs="Times New Roman"/>
          <w:color w:val="000000"/>
          <w:sz w:val="26"/>
          <w:szCs w:val="26"/>
        </w:rPr>
        <w:t>. Простейшие случаи написания сложных слов с соединительными гласными о и 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Имя существительное</w:t>
      </w:r>
      <w:r w:rsidRPr="0053637D">
        <w:rPr>
          <w:rFonts w:ascii="Times New Roman" w:hAnsi="Times New Roman" w:cs="Times New Roman"/>
          <w:color w:val="000000"/>
          <w:sz w:val="26"/>
          <w:szCs w:val="26"/>
        </w:rPr>
        <w:t>. Основные грамматические категории  имени существительного – род, число, падеж, склонение. Правописание падежных окончаний имен существительных в единственном и множественном числе.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Имя прилагательное</w:t>
      </w:r>
      <w:r w:rsidRPr="0053637D">
        <w:rPr>
          <w:rFonts w:ascii="Times New Roman" w:hAnsi="Times New Roman" w:cs="Times New Roman"/>
          <w:color w:val="000000"/>
          <w:sz w:val="26"/>
          <w:szCs w:val="26"/>
        </w:rPr>
        <w:t xml:space="preserve">. Значение имени прилагательного в речи. Согласование имени прилагательного с именем существительным в </w:t>
      </w:r>
      <w:proofErr w:type="gramStart"/>
      <w:r w:rsidRPr="0053637D">
        <w:rPr>
          <w:rFonts w:ascii="Times New Roman" w:hAnsi="Times New Roman" w:cs="Times New Roman"/>
          <w:color w:val="000000"/>
          <w:sz w:val="26"/>
          <w:szCs w:val="26"/>
        </w:rPr>
        <w:t>роде ,</w:t>
      </w:r>
      <w:proofErr w:type="gramEnd"/>
      <w:r w:rsidRPr="0053637D">
        <w:rPr>
          <w:rFonts w:ascii="Times New Roman" w:hAnsi="Times New Roman" w:cs="Times New Roman"/>
          <w:color w:val="000000"/>
          <w:sz w:val="26"/>
          <w:szCs w:val="26"/>
        </w:rPr>
        <w:t xml:space="preserve"> числе и падеже.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Правописание родовых и падежных окончаний имен прилагательных в единственном и множественном числе.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Местоимение</w:t>
      </w:r>
      <w:r w:rsidRPr="0053637D">
        <w:rPr>
          <w:rFonts w:ascii="Times New Roman" w:hAnsi="Times New Roman" w:cs="Times New Roman"/>
          <w:color w:val="000000"/>
          <w:sz w:val="26"/>
          <w:szCs w:val="26"/>
        </w:rPr>
        <w:t>. Понятие о местоимении. Значение местоимения в речи.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Глагол</w:t>
      </w:r>
      <w:r w:rsidRPr="0053637D">
        <w:rPr>
          <w:rFonts w:ascii="Times New Roman" w:hAnsi="Times New Roman" w:cs="Times New Roman"/>
          <w:color w:val="000000"/>
          <w:sz w:val="26"/>
          <w:szCs w:val="26"/>
        </w:rPr>
        <w:t xml:space="preserve">. Понятие о глаголе. Изменение глагола по временам </w:t>
      </w:r>
      <w:proofErr w:type="gramStart"/>
      <w:r w:rsidRPr="0053637D">
        <w:rPr>
          <w:rFonts w:ascii="Times New Roman" w:hAnsi="Times New Roman" w:cs="Times New Roman"/>
          <w:color w:val="000000"/>
          <w:sz w:val="26"/>
          <w:szCs w:val="26"/>
        </w:rPr>
        <w:t>( настоящее</w:t>
      </w:r>
      <w:proofErr w:type="gramEnd"/>
      <w:r w:rsidRPr="0053637D">
        <w:rPr>
          <w:rFonts w:ascii="Times New Roman" w:hAnsi="Times New Roman" w:cs="Times New Roman"/>
          <w:color w:val="000000"/>
          <w:sz w:val="26"/>
          <w:szCs w:val="26"/>
        </w:rPr>
        <w:t>, прошедшее, будущее) и числам.</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Неопределенная частица не с глаголами.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Изменение глаголов по лицам. Правописание окончаний глаголов 2-го лица –</w:t>
      </w:r>
      <w:r w:rsidRPr="0053637D">
        <w:rPr>
          <w:rFonts w:ascii="Times New Roman" w:hAnsi="Times New Roman" w:cs="Times New Roman"/>
          <w:b/>
          <w:bCs/>
          <w:color w:val="000000"/>
          <w:sz w:val="26"/>
          <w:szCs w:val="26"/>
        </w:rPr>
        <w:t>ишь, -</w:t>
      </w:r>
      <w:proofErr w:type="spellStart"/>
      <w:r w:rsidRPr="0053637D">
        <w:rPr>
          <w:rFonts w:ascii="Times New Roman" w:hAnsi="Times New Roman" w:cs="Times New Roman"/>
          <w:b/>
          <w:bCs/>
          <w:color w:val="000000"/>
          <w:sz w:val="26"/>
          <w:szCs w:val="26"/>
        </w:rPr>
        <w:t>шься</w:t>
      </w:r>
      <w:proofErr w:type="spellEnd"/>
      <w:r w:rsidRPr="0053637D">
        <w:rPr>
          <w:rFonts w:ascii="Times New Roman" w:hAnsi="Times New Roman" w:cs="Times New Roman"/>
          <w:b/>
          <w:bCs/>
          <w:color w:val="000000"/>
          <w:sz w:val="26"/>
          <w:szCs w:val="26"/>
        </w:rPr>
        <w:t>.</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Изменение глаголов в прошедшем по родам и числам.</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Глаголы на </w:t>
      </w:r>
      <w:r w:rsidRPr="0053637D">
        <w:rPr>
          <w:rFonts w:ascii="Times New Roman" w:hAnsi="Times New Roman" w:cs="Times New Roman"/>
          <w:b/>
          <w:bCs/>
          <w:color w:val="000000"/>
          <w:sz w:val="26"/>
          <w:szCs w:val="26"/>
        </w:rPr>
        <w:t>–</w:t>
      </w:r>
      <w:proofErr w:type="spellStart"/>
      <w:r w:rsidRPr="0053637D">
        <w:rPr>
          <w:rFonts w:ascii="Times New Roman" w:hAnsi="Times New Roman" w:cs="Times New Roman"/>
          <w:b/>
          <w:bCs/>
          <w:color w:val="000000"/>
          <w:sz w:val="26"/>
          <w:szCs w:val="26"/>
        </w:rPr>
        <w:t>ся</w:t>
      </w:r>
      <w:proofErr w:type="spellEnd"/>
      <w:r w:rsidRPr="0053637D">
        <w:rPr>
          <w:rFonts w:ascii="Times New Roman" w:hAnsi="Times New Roman" w:cs="Times New Roman"/>
          <w:b/>
          <w:bCs/>
          <w:color w:val="000000"/>
          <w:sz w:val="26"/>
          <w:szCs w:val="26"/>
        </w:rPr>
        <w:t xml:space="preserve"> (</w:t>
      </w:r>
      <w:proofErr w:type="spellStart"/>
      <w:r w:rsidRPr="0053637D">
        <w:rPr>
          <w:rFonts w:ascii="Times New Roman" w:hAnsi="Times New Roman" w:cs="Times New Roman"/>
          <w:b/>
          <w:bCs/>
          <w:color w:val="000000"/>
          <w:sz w:val="26"/>
          <w:szCs w:val="26"/>
        </w:rPr>
        <w:t>сь</w:t>
      </w:r>
      <w:proofErr w:type="spellEnd"/>
      <w:r w:rsidRPr="0053637D">
        <w:rPr>
          <w:rFonts w:ascii="Times New Roman" w:hAnsi="Times New Roman" w:cs="Times New Roman"/>
          <w:b/>
          <w:bCs/>
          <w:color w:val="000000"/>
          <w:sz w:val="26"/>
          <w:szCs w:val="26"/>
        </w:rPr>
        <w:t>).</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Предложение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lastRenderedPageBreak/>
        <w:t>Простое предложение. Предложения распространенные и нераспространенные. Главные и второстепенные члены предложений. Простое предложение с однородными членами. Знаки препинания при однородных членах.</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Обращение. Знаки препинания при обращении.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Виды предложений по интонации. Знаки препинаний в конце предложений.</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 Сложное предложение. Сложные предложения с союза и, а, но и без союзов.</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Сравнение простых предложений с однородными членами, соединенными союзами и, а, но со сложными предложениями с теми же союзами.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Сложные предложения со словами который, когда, где, что, чтобы, потому что. Постановка знаков препинания перед этими словами. </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Связная речь</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Изложение по рассказу с оценкой описываемых событий.</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Сочинение по картинам русских и отечественных художников (в связи с прочитанными произведениями).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Сочинение пот личным наблюдениям, на материале экскурсий, практической деятельности, на основе имеющихся знаний.</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Сочинения творческого характера («Кем хочу быть и почему», «Чему научила меня школа»).</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Отзыв о прочитанной книге.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Деловое письмо; заметка в стенгазету (об участии общешкольных мероприятиях, о производственной практике, о выборе профессии и др.), заявление (о приеме на работу, об увольнении с работы, о материальной помощи и др.), автобиография, анкета, доверенность, расписка.</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Повторение пройденного за год.</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 </w:t>
      </w:r>
    </w:p>
    <w:p w:rsidR="002E4CC8" w:rsidRPr="0053637D" w:rsidRDefault="002E4CC8" w:rsidP="008D6CC2">
      <w:pPr>
        <w:spacing w:after="0" w:line="240" w:lineRule="auto"/>
        <w:jc w:val="center"/>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Контрольные работы и работы по развитию речи.</w:t>
      </w:r>
    </w:p>
    <w:p w:rsidR="002E4CC8" w:rsidRPr="0053637D" w:rsidRDefault="002E4CC8" w:rsidP="008D6CC2">
      <w:pPr>
        <w:spacing w:after="0" w:line="240" w:lineRule="auto"/>
        <w:jc w:val="center"/>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7 класс.</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 </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lang w:val="en-US"/>
        </w:rPr>
        <w:t>I</w:t>
      </w:r>
      <w:r w:rsidRPr="0053637D">
        <w:rPr>
          <w:rFonts w:ascii="Times New Roman" w:hAnsi="Times New Roman" w:cs="Times New Roman"/>
          <w:color w:val="000000"/>
          <w:sz w:val="26"/>
          <w:szCs w:val="26"/>
          <w:lang w:val="en-US"/>
        </w:rPr>
        <w:t> </w:t>
      </w:r>
      <w:r w:rsidRPr="0053637D">
        <w:rPr>
          <w:rFonts w:ascii="Times New Roman" w:hAnsi="Times New Roman" w:cs="Times New Roman"/>
          <w:color w:val="000000"/>
          <w:sz w:val="26"/>
          <w:szCs w:val="26"/>
        </w:rPr>
        <w:t>четверть: 3 контрольных работ, 4 работы по развитию речи.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lang w:val="en-US"/>
        </w:rPr>
        <w:t>II</w:t>
      </w:r>
      <w:r w:rsidRPr="0053637D">
        <w:rPr>
          <w:rFonts w:ascii="Times New Roman" w:hAnsi="Times New Roman" w:cs="Times New Roman"/>
          <w:color w:val="000000"/>
          <w:sz w:val="26"/>
          <w:szCs w:val="26"/>
        </w:rPr>
        <w:t xml:space="preserve"> четверть: 2 контрольных </w:t>
      </w:r>
      <w:proofErr w:type="gramStart"/>
      <w:r w:rsidRPr="0053637D">
        <w:rPr>
          <w:rFonts w:ascii="Times New Roman" w:hAnsi="Times New Roman" w:cs="Times New Roman"/>
          <w:color w:val="000000"/>
          <w:sz w:val="26"/>
          <w:szCs w:val="26"/>
        </w:rPr>
        <w:t>работ ,</w:t>
      </w:r>
      <w:proofErr w:type="gramEnd"/>
      <w:r w:rsidRPr="0053637D">
        <w:rPr>
          <w:rFonts w:ascii="Times New Roman" w:hAnsi="Times New Roman" w:cs="Times New Roman"/>
          <w:color w:val="000000"/>
          <w:sz w:val="26"/>
          <w:szCs w:val="26"/>
        </w:rPr>
        <w:t xml:space="preserve"> 4 работы по развитию речи.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lang w:val="en-US"/>
        </w:rPr>
        <w:t>III</w:t>
      </w:r>
      <w:r w:rsidRPr="0053637D">
        <w:rPr>
          <w:rFonts w:ascii="Times New Roman" w:hAnsi="Times New Roman" w:cs="Times New Roman"/>
          <w:color w:val="000000"/>
          <w:sz w:val="26"/>
          <w:szCs w:val="26"/>
        </w:rPr>
        <w:t>четверть: 3 контрольных работ, 3 работы по развитию речи.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lang w:val="en-US"/>
        </w:rPr>
        <w:t>IV</w:t>
      </w:r>
      <w:r w:rsidRPr="0053637D">
        <w:rPr>
          <w:rFonts w:ascii="Times New Roman" w:hAnsi="Times New Roman" w:cs="Times New Roman"/>
          <w:color w:val="000000"/>
          <w:sz w:val="26"/>
          <w:szCs w:val="26"/>
        </w:rPr>
        <w:t> четверть: 3 контрольных работ, 4 работы по развитию речи.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 </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 </w:t>
      </w:r>
    </w:p>
    <w:p w:rsidR="008D6CC2" w:rsidRDefault="008D6CC2" w:rsidP="008D6CC2">
      <w:pPr>
        <w:spacing w:after="0" w:line="240" w:lineRule="auto"/>
        <w:jc w:val="center"/>
        <w:rPr>
          <w:rFonts w:ascii="Times New Roman" w:hAnsi="Times New Roman" w:cs="Times New Roman"/>
          <w:b/>
          <w:bCs/>
          <w:color w:val="000000"/>
          <w:sz w:val="26"/>
          <w:szCs w:val="26"/>
        </w:rPr>
      </w:pPr>
    </w:p>
    <w:p w:rsidR="008D6CC2" w:rsidRDefault="008D6CC2" w:rsidP="008D6CC2">
      <w:pPr>
        <w:spacing w:after="0" w:line="240" w:lineRule="auto"/>
        <w:jc w:val="center"/>
        <w:rPr>
          <w:rFonts w:ascii="Times New Roman" w:hAnsi="Times New Roman" w:cs="Times New Roman"/>
          <w:b/>
          <w:bCs/>
          <w:color w:val="000000"/>
          <w:sz w:val="26"/>
          <w:szCs w:val="26"/>
        </w:rPr>
      </w:pPr>
    </w:p>
    <w:p w:rsidR="002E4CC8" w:rsidRPr="0053637D" w:rsidRDefault="002E4CC8" w:rsidP="008D6CC2">
      <w:pPr>
        <w:spacing w:after="0" w:line="240" w:lineRule="auto"/>
        <w:jc w:val="center"/>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lastRenderedPageBreak/>
        <w:t>Основные требования к знаниям  и умениям учащихся.</w:t>
      </w:r>
    </w:p>
    <w:p w:rsidR="002E4CC8" w:rsidRPr="0053637D" w:rsidRDefault="002E4CC8" w:rsidP="008D6CC2">
      <w:pPr>
        <w:spacing w:after="0" w:line="240" w:lineRule="auto"/>
        <w:jc w:val="center"/>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 </w:t>
      </w:r>
    </w:p>
    <w:p w:rsidR="002E4CC8" w:rsidRPr="0053637D" w:rsidRDefault="002E4CC8" w:rsidP="008D6CC2">
      <w:pPr>
        <w:spacing w:after="0" w:line="240" w:lineRule="auto"/>
        <w:jc w:val="center"/>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7 класс</w:t>
      </w:r>
      <w:r w:rsidRPr="0053637D">
        <w:rPr>
          <w:rFonts w:ascii="Times New Roman" w:hAnsi="Times New Roman" w:cs="Times New Roman"/>
          <w:color w:val="000000"/>
          <w:sz w:val="26"/>
          <w:szCs w:val="26"/>
        </w:rPr>
        <w:t>.</w:t>
      </w:r>
    </w:p>
    <w:p w:rsidR="002E4CC8" w:rsidRPr="0053637D" w:rsidRDefault="002E4CC8" w:rsidP="008D6CC2">
      <w:pPr>
        <w:spacing w:after="0" w:line="240" w:lineRule="auto"/>
        <w:jc w:val="center"/>
        <w:rPr>
          <w:rFonts w:ascii="Times New Roman" w:hAnsi="Times New Roman" w:cs="Times New Roman"/>
          <w:color w:val="000000"/>
          <w:sz w:val="26"/>
          <w:szCs w:val="26"/>
        </w:rPr>
      </w:pPr>
      <w:r w:rsidRPr="0053637D">
        <w:rPr>
          <w:rFonts w:ascii="Times New Roman" w:hAnsi="Times New Roman" w:cs="Times New Roman"/>
          <w:color w:val="000000"/>
          <w:sz w:val="26"/>
          <w:szCs w:val="26"/>
        </w:rPr>
        <w:t> </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Учащиеся должны уметь:</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писать под диктовку текст, применять правила проверки написания слов;</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разбирать слова по составу, образовывать слова с помощью приставок и суффиксов;</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различать части речи;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строить простое распространенное предложение, простое предложение с однородными членами, сложное предложение;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писать изложение и сочинение;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оформлять деловые бумаги;</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пользоваться словарем.</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 </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 </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Учащиеся должны знать:</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 xml:space="preserve">Главные и второстепенные </w:t>
      </w:r>
      <w:proofErr w:type="gramStart"/>
      <w:r w:rsidRPr="0053637D">
        <w:rPr>
          <w:rFonts w:ascii="Times New Roman" w:hAnsi="Times New Roman" w:cs="Times New Roman"/>
          <w:color w:val="000000"/>
          <w:sz w:val="26"/>
          <w:szCs w:val="26"/>
        </w:rPr>
        <w:t>( без</w:t>
      </w:r>
      <w:proofErr w:type="gramEnd"/>
      <w:r w:rsidRPr="0053637D">
        <w:rPr>
          <w:rFonts w:ascii="Times New Roman" w:hAnsi="Times New Roman" w:cs="Times New Roman"/>
          <w:color w:val="000000"/>
          <w:sz w:val="26"/>
          <w:szCs w:val="26"/>
        </w:rPr>
        <w:t xml:space="preserve"> конкретизации) члены предложения;</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Название частей речи, их значение;</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color w:val="000000"/>
          <w:sz w:val="26"/>
          <w:szCs w:val="26"/>
        </w:rPr>
        <w:t>Наиболее распространенные правила правописания.</w:t>
      </w:r>
    </w:p>
    <w:p w:rsidR="002E4CC8" w:rsidRPr="0053637D" w:rsidRDefault="002E4CC8" w:rsidP="008D6CC2">
      <w:pPr>
        <w:spacing w:after="0" w:line="240" w:lineRule="auto"/>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 </w:t>
      </w:r>
    </w:p>
    <w:p w:rsidR="002E4CC8" w:rsidRPr="0053637D" w:rsidRDefault="002E4CC8" w:rsidP="008D6CC2">
      <w:pPr>
        <w:spacing w:after="0" w:line="240" w:lineRule="auto"/>
        <w:jc w:val="center"/>
        <w:rPr>
          <w:rFonts w:ascii="Times New Roman" w:hAnsi="Times New Roman" w:cs="Times New Roman"/>
          <w:color w:val="000000"/>
          <w:sz w:val="26"/>
          <w:szCs w:val="26"/>
        </w:rPr>
      </w:pPr>
      <w:r w:rsidRPr="0053637D">
        <w:rPr>
          <w:rFonts w:ascii="Times New Roman" w:hAnsi="Times New Roman" w:cs="Times New Roman"/>
          <w:b/>
          <w:bCs/>
          <w:color w:val="000000"/>
          <w:sz w:val="26"/>
          <w:szCs w:val="26"/>
        </w:rPr>
        <w:t>Список литературы.</w:t>
      </w:r>
    </w:p>
    <w:p w:rsidR="008D6CC2" w:rsidRDefault="002E4CC8" w:rsidP="008D6CC2">
      <w:pPr>
        <w:autoSpaceDE w:val="0"/>
        <w:autoSpaceDN w:val="0"/>
        <w:adjustRightInd w:val="0"/>
        <w:spacing w:after="0" w:line="240" w:lineRule="auto"/>
        <w:rPr>
          <w:rFonts w:ascii="TimesNewRomanPS-BoldMT" w:hAnsi="TimesNewRomanPS-BoldMT" w:cs="TimesNewRomanPS-BoldMT"/>
          <w:b/>
          <w:bCs/>
          <w:sz w:val="28"/>
          <w:szCs w:val="28"/>
        </w:rPr>
      </w:pPr>
      <w:r w:rsidRPr="0053637D">
        <w:rPr>
          <w:rFonts w:ascii="Times New Roman" w:hAnsi="Times New Roman" w:cs="Times New Roman"/>
          <w:b/>
          <w:bCs/>
          <w:color w:val="000000"/>
          <w:sz w:val="26"/>
          <w:szCs w:val="26"/>
        </w:rPr>
        <w:t> </w:t>
      </w:r>
      <w:r w:rsidR="008D6CC2" w:rsidRPr="008D6CC2">
        <w:rPr>
          <w:rFonts w:cs="TimesNewRomanPS-BoldMT"/>
          <w:b/>
          <w:bCs/>
          <w:sz w:val="28"/>
          <w:szCs w:val="28"/>
        </w:rPr>
        <w:t xml:space="preserve">                                </w:t>
      </w:r>
    </w:p>
    <w:p w:rsidR="008D6CC2" w:rsidRPr="008D6CC2" w:rsidRDefault="008D6CC2" w:rsidP="008D6CC2">
      <w:pPr>
        <w:autoSpaceDE w:val="0"/>
        <w:autoSpaceDN w:val="0"/>
        <w:adjustRightInd w:val="0"/>
        <w:spacing w:after="0" w:line="240" w:lineRule="auto"/>
        <w:rPr>
          <w:rFonts w:ascii="TimesNewRomanPS-BoldMT" w:hAnsi="TimesNewRomanPS-BoldMT" w:cs="TimesNewRomanPS-BoldMT"/>
          <w:b/>
          <w:bCs/>
          <w:sz w:val="24"/>
          <w:szCs w:val="24"/>
        </w:rPr>
      </w:pPr>
      <w:r w:rsidRPr="008D6CC2">
        <w:rPr>
          <w:rFonts w:ascii="Times New Roman" w:hAnsi="Times New Roman" w:cs="Times New Roman"/>
          <w:sz w:val="24"/>
          <w:szCs w:val="24"/>
        </w:rPr>
        <w:t>1)  Программа специальных коррекционных общеобразовательных учреждений  VIII вида 5-9 классы (сборник 1) 2011 год.</w:t>
      </w:r>
    </w:p>
    <w:p w:rsidR="008D6CC2" w:rsidRPr="008D6CC2" w:rsidRDefault="008D6CC2" w:rsidP="008D6CC2">
      <w:pPr>
        <w:autoSpaceDE w:val="0"/>
        <w:autoSpaceDN w:val="0"/>
        <w:adjustRightInd w:val="0"/>
        <w:spacing w:after="0" w:line="240" w:lineRule="auto"/>
        <w:rPr>
          <w:rFonts w:ascii="Times New Roman" w:hAnsi="Times New Roman" w:cs="Times New Roman"/>
          <w:sz w:val="24"/>
          <w:szCs w:val="24"/>
        </w:rPr>
      </w:pPr>
      <w:r w:rsidRPr="008D6CC2">
        <w:rPr>
          <w:rFonts w:ascii="Times New Roman" w:hAnsi="Times New Roman" w:cs="Times New Roman"/>
          <w:sz w:val="24"/>
          <w:szCs w:val="24"/>
        </w:rPr>
        <w:t>Рекомендована Министерством образования РФ.</w:t>
      </w:r>
    </w:p>
    <w:p w:rsidR="008D6CC2" w:rsidRPr="008D6CC2" w:rsidRDefault="008D6CC2" w:rsidP="008D6CC2">
      <w:pPr>
        <w:autoSpaceDE w:val="0"/>
        <w:autoSpaceDN w:val="0"/>
        <w:adjustRightInd w:val="0"/>
        <w:spacing w:after="0" w:line="240" w:lineRule="auto"/>
        <w:rPr>
          <w:rFonts w:ascii="Times New Roman" w:hAnsi="Times New Roman" w:cs="Times New Roman"/>
          <w:sz w:val="24"/>
          <w:szCs w:val="24"/>
        </w:rPr>
      </w:pPr>
      <w:r w:rsidRPr="008D6CC2">
        <w:rPr>
          <w:rFonts w:ascii="Times New Roman" w:hAnsi="Times New Roman" w:cs="Times New Roman"/>
          <w:sz w:val="24"/>
          <w:szCs w:val="24"/>
        </w:rPr>
        <w:t xml:space="preserve">2)  Русский язык. Учебник для 7 </w:t>
      </w:r>
      <w:proofErr w:type="spellStart"/>
      <w:r w:rsidRPr="008D6CC2">
        <w:rPr>
          <w:rFonts w:ascii="Times New Roman" w:hAnsi="Times New Roman" w:cs="Times New Roman"/>
          <w:sz w:val="24"/>
          <w:szCs w:val="24"/>
        </w:rPr>
        <w:t>кл</w:t>
      </w:r>
      <w:proofErr w:type="spellEnd"/>
      <w:r w:rsidRPr="008D6CC2">
        <w:rPr>
          <w:rFonts w:ascii="Times New Roman" w:hAnsi="Times New Roman" w:cs="Times New Roman"/>
          <w:sz w:val="24"/>
          <w:szCs w:val="24"/>
        </w:rPr>
        <w:t xml:space="preserve">., </w:t>
      </w:r>
      <w:proofErr w:type="spellStart"/>
      <w:r w:rsidRPr="008D6CC2">
        <w:rPr>
          <w:rFonts w:ascii="Times New Roman" w:hAnsi="Times New Roman" w:cs="Times New Roman"/>
          <w:sz w:val="24"/>
          <w:szCs w:val="24"/>
        </w:rPr>
        <w:t>Галунчикова</w:t>
      </w:r>
      <w:proofErr w:type="spellEnd"/>
      <w:r w:rsidRPr="008D6CC2">
        <w:rPr>
          <w:rFonts w:ascii="Times New Roman" w:hAnsi="Times New Roman" w:cs="Times New Roman"/>
          <w:sz w:val="24"/>
          <w:szCs w:val="24"/>
        </w:rPr>
        <w:t xml:space="preserve"> Н.Г., Якубовская Э.В.,2009год.</w:t>
      </w:r>
    </w:p>
    <w:p w:rsidR="008D6CC2" w:rsidRPr="008D6CC2" w:rsidRDefault="008D6CC2" w:rsidP="008D6CC2">
      <w:pPr>
        <w:autoSpaceDE w:val="0"/>
        <w:autoSpaceDN w:val="0"/>
        <w:adjustRightInd w:val="0"/>
        <w:spacing w:after="0" w:line="240" w:lineRule="auto"/>
        <w:rPr>
          <w:rFonts w:ascii="Times New Roman" w:hAnsi="Times New Roman" w:cs="Times New Roman"/>
          <w:sz w:val="24"/>
          <w:szCs w:val="24"/>
        </w:rPr>
      </w:pPr>
      <w:r w:rsidRPr="008D6CC2">
        <w:rPr>
          <w:rFonts w:ascii="Times New Roman" w:hAnsi="Times New Roman" w:cs="Times New Roman"/>
          <w:sz w:val="24"/>
          <w:szCs w:val="24"/>
        </w:rPr>
        <w:t xml:space="preserve">3) « Учим русский с увлечением» </w:t>
      </w:r>
      <w:proofErr w:type="spellStart"/>
      <w:r w:rsidRPr="008D6CC2">
        <w:rPr>
          <w:rFonts w:ascii="Times New Roman" w:hAnsi="Times New Roman" w:cs="Times New Roman"/>
          <w:sz w:val="24"/>
          <w:szCs w:val="24"/>
        </w:rPr>
        <w:t>Жиренко</w:t>
      </w:r>
      <w:proofErr w:type="spellEnd"/>
      <w:r w:rsidRPr="008D6CC2">
        <w:rPr>
          <w:rFonts w:ascii="Times New Roman" w:hAnsi="Times New Roman" w:cs="Times New Roman"/>
          <w:sz w:val="24"/>
          <w:szCs w:val="24"/>
        </w:rPr>
        <w:t xml:space="preserve"> О.Е. М.2005.</w:t>
      </w:r>
    </w:p>
    <w:p w:rsidR="008D6CC2" w:rsidRPr="008D6CC2" w:rsidRDefault="008D6CC2" w:rsidP="008D6CC2">
      <w:pPr>
        <w:autoSpaceDE w:val="0"/>
        <w:autoSpaceDN w:val="0"/>
        <w:adjustRightInd w:val="0"/>
        <w:spacing w:after="0" w:line="240" w:lineRule="auto"/>
        <w:rPr>
          <w:rFonts w:ascii="Times New Roman" w:hAnsi="Times New Roman" w:cs="Times New Roman"/>
          <w:sz w:val="24"/>
          <w:szCs w:val="24"/>
        </w:rPr>
      </w:pPr>
      <w:r w:rsidRPr="008D6CC2">
        <w:rPr>
          <w:rFonts w:ascii="Times New Roman" w:hAnsi="Times New Roman" w:cs="Times New Roman"/>
          <w:sz w:val="24"/>
          <w:szCs w:val="24"/>
        </w:rPr>
        <w:t xml:space="preserve">4) </w:t>
      </w:r>
      <w:proofErr w:type="gramStart"/>
      <w:r w:rsidRPr="008D6CC2">
        <w:rPr>
          <w:rFonts w:ascii="Times New Roman" w:hAnsi="Times New Roman" w:cs="Times New Roman"/>
          <w:sz w:val="24"/>
          <w:szCs w:val="24"/>
        </w:rPr>
        <w:t>« Игры</w:t>
      </w:r>
      <w:proofErr w:type="gramEnd"/>
      <w:r w:rsidRPr="008D6CC2">
        <w:rPr>
          <w:rFonts w:ascii="Times New Roman" w:hAnsi="Times New Roman" w:cs="Times New Roman"/>
          <w:sz w:val="24"/>
          <w:szCs w:val="24"/>
        </w:rPr>
        <w:t xml:space="preserve"> и занимательные упражнения на уроках русского языка» </w:t>
      </w:r>
      <w:proofErr w:type="spellStart"/>
      <w:r w:rsidRPr="008D6CC2">
        <w:rPr>
          <w:rFonts w:ascii="Times New Roman" w:hAnsi="Times New Roman" w:cs="Times New Roman"/>
          <w:sz w:val="24"/>
          <w:szCs w:val="24"/>
        </w:rPr>
        <w:t>Бетенькова</w:t>
      </w:r>
      <w:proofErr w:type="spellEnd"/>
      <w:r w:rsidRPr="008D6CC2">
        <w:rPr>
          <w:rFonts w:ascii="Times New Roman" w:hAnsi="Times New Roman" w:cs="Times New Roman"/>
          <w:sz w:val="24"/>
          <w:szCs w:val="24"/>
        </w:rPr>
        <w:t xml:space="preserve">  Н. М. М. 2004.</w:t>
      </w:r>
    </w:p>
    <w:p w:rsidR="002E4CC8" w:rsidRPr="0053637D" w:rsidRDefault="002E4CC8" w:rsidP="002E4CC8">
      <w:pPr>
        <w:spacing w:before="100" w:beforeAutospacing="1" w:after="100" w:afterAutospacing="1" w:line="240" w:lineRule="auto"/>
        <w:rPr>
          <w:rFonts w:ascii="Times New Roman" w:hAnsi="Times New Roman" w:cs="Times New Roman"/>
          <w:color w:val="000000"/>
          <w:sz w:val="26"/>
          <w:szCs w:val="26"/>
        </w:rPr>
      </w:pPr>
    </w:p>
    <w:p w:rsidR="002E4CC8" w:rsidRDefault="002E4CC8" w:rsidP="002E4CC8">
      <w:pPr>
        <w:jc w:val="center"/>
        <w:rPr>
          <w:rFonts w:ascii="Times New Roman" w:hAnsi="Times New Roman" w:cs="Times New Roman"/>
          <w:sz w:val="28"/>
          <w:szCs w:val="28"/>
        </w:rPr>
      </w:pPr>
    </w:p>
    <w:p w:rsidR="002E4CC8" w:rsidRDefault="002E4CC8" w:rsidP="002E4CC8">
      <w:pPr>
        <w:jc w:val="center"/>
        <w:rPr>
          <w:rFonts w:ascii="Times New Roman" w:hAnsi="Times New Roman" w:cs="Times New Roman"/>
          <w:sz w:val="28"/>
          <w:szCs w:val="28"/>
        </w:rPr>
      </w:pPr>
    </w:p>
    <w:p w:rsidR="00A8641B" w:rsidRDefault="00A8641B" w:rsidP="002E4CC8">
      <w:pPr>
        <w:jc w:val="center"/>
        <w:rPr>
          <w:rFonts w:ascii="Times New Roman" w:hAnsi="Times New Roman" w:cs="Times New Roman"/>
          <w:sz w:val="28"/>
          <w:szCs w:val="28"/>
        </w:rPr>
      </w:pPr>
    </w:p>
    <w:p w:rsidR="00A8641B" w:rsidRDefault="00A8641B" w:rsidP="002E4CC8">
      <w:pPr>
        <w:jc w:val="center"/>
        <w:rPr>
          <w:rFonts w:ascii="Times New Roman" w:hAnsi="Times New Roman" w:cs="Times New Roman"/>
          <w:sz w:val="28"/>
          <w:szCs w:val="28"/>
        </w:rPr>
      </w:pPr>
    </w:p>
    <w:p w:rsidR="00A8641B" w:rsidRDefault="00A8641B" w:rsidP="002E4CC8">
      <w:pPr>
        <w:jc w:val="center"/>
        <w:rPr>
          <w:rFonts w:ascii="Times New Roman" w:hAnsi="Times New Roman" w:cs="Times New Roman"/>
          <w:sz w:val="28"/>
          <w:szCs w:val="28"/>
        </w:rPr>
      </w:pPr>
    </w:p>
    <w:p w:rsidR="002E4CC8" w:rsidRDefault="002E4CC8" w:rsidP="002E4CC8">
      <w:pPr>
        <w:jc w:val="center"/>
        <w:rPr>
          <w:rFonts w:ascii="Times New Roman" w:hAnsi="Times New Roman" w:cs="Times New Roman"/>
          <w:sz w:val="28"/>
          <w:szCs w:val="28"/>
        </w:rPr>
      </w:pPr>
    </w:p>
    <w:p w:rsidR="002E4CC8" w:rsidRDefault="002E4CC8" w:rsidP="002E4CC8">
      <w:pPr>
        <w:jc w:val="center"/>
        <w:rPr>
          <w:rFonts w:ascii="Times New Roman" w:hAnsi="Times New Roman" w:cs="Times New Roman"/>
          <w:sz w:val="28"/>
          <w:szCs w:val="28"/>
        </w:rPr>
      </w:pPr>
    </w:p>
    <w:p w:rsidR="002E4CC8" w:rsidRDefault="002E4CC8" w:rsidP="002E4CC8">
      <w:pPr>
        <w:jc w:val="center"/>
        <w:rPr>
          <w:rFonts w:ascii="Times New Roman" w:hAnsi="Times New Roman" w:cs="Times New Roman"/>
          <w:sz w:val="28"/>
          <w:szCs w:val="28"/>
        </w:rPr>
      </w:pPr>
    </w:p>
    <w:p w:rsidR="002E4CC8" w:rsidRDefault="002E4CC8" w:rsidP="002E4CC8">
      <w:pPr>
        <w:jc w:val="center"/>
        <w:rPr>
          <w:rFonts w:ascii="Times New Roman" w:hAnsi="Times New Roman" w:cs="Times New Roman"/>
          <w:sz w:val="28"/>
          <w:szCs w:val="28"/>
        </w:rPr>
      </w:pPr>
    </w:p>
    <w:p w:rsidR="002E4CC8" w:rsidRDefault="002E4CC8" w:rsidP="002E4CC8">
      <w:pPr>
        <w:rPr>
          <w:rFonts w:ascii="Times New Roman" w:hAnsi="Times New Roman" w:cs="Times New Roman"/>
          <w:sz w:val="28"/>
          <w:szCs w:val="28"/>
        </w:rPr>
      </w:pPr>
    </w:p>
    <w:p w:rsidR="00A8641B" w:rsidRDefault="00A8641B" w:rsidP="002E4CC8">
      <w:pPr>
        <w:rPr>
          <w:rFonts w:ascii="Times New Roman" w:hAnsi="Times New Roman" w:cs="Times New Roman"/>
          <w:sz w:val="28"/>
          <w:szCs w:val="28"/>
        </w:rPr>
      </w:pPr>
    </w:p>
    <w:p w:rsidR="00A8641B" w:rsidRDefault="00A8641B" w:rsidP="002E4CC8">
      <w:pPr>
        <w:rPr>
          <w:rFonts w:ascii="Times New Roman" w:hAnsi="Times New Roman" w:cs="Times New Roman"/>
          <w:sz w:val="28"/>
          <w:szCs w:val="28"/>
        </w:rPr>
      </w:pPr>
    </w:p>
    <w:p w:rsidR="00A8641B" w:rsidRDefault="00A8641B" w:rsidP="002E4CC8">
      <w:pPr>
        <w:rPr>
          <w:rFonts w:ascii="Times New Roman" w:hAnsi="Times New Roman" w:cs="Times New Roman"/>
          <w:sz w:val="28"/>
          <w:szCs w:val="28"/>
        </w:rPr>
      </w:pPr>
    </w:p>
    <w:p w:rsidR="00A8641B" w:rsidRDefault="00A8641B" w:rsidP="002E4CC8">
      <w:pPr>
        <w:rPr>
          <w:rFonts w:ascii="Times New Roman" w:hAnsi="Times New Roman" w:cs="Times New Roman"/>
          <w:sz w:val="28"/>
          <w:szCs w:val="28"/>
        </w:rPr>
      </w:pPr>
    </w:p>
    <w:p w:rsidR="00A8641B" w:rsidRDefault="00A8641B" w:rsidP="002E4CC8">
      <w:pPr>
        <w:rPr>
          <w:rFonts w:ascii="Times New Roman" w:hAnsi="Times New Roman" w:cs="Times New Roman"/>
          <w:sz w:val="28"/>
          <w:szCs w:val="28"/>
        </w:rPr>
      </w:pPr>
    </w:p>
    <w:p w:rsidR="00A8641B" w:rsidRDefault="00A8641B" w:rsidP="002E4CC8">
      <w:pPr>
        <w:rPr>
          <w:rFonts w:ascii="Times New Roman" w:hAnsi="Times New Roman" w:cs="Times New Roman"/>
          <w:sz w:val="28"/>
          <w:szCs w:val="28"/>
        </w:rPr>
      </w:pPr>
    </w:p>
    <w:p w:rsidR="00A8641B" w:rsidRDefault="00A8641B" w:rsidP="002E4CC8">
      <w:pPr>
        <w:rPr>
          <w:rFonts w:ascii="Times New Roman" w:hAnsi="Times New Roman" w:cs="Times New Roman"/>
          <w:sz w:val="28"/>
          <w:szCs w:val="28"/>
        </w:rPr>
      </w:pPr>
    </w:p>
    <w:p w:rsidR="00A8641B" w:rsidRPr="00A8641B" w:rsidRDefault="00A8641B" w:rsidP="00A8641B">
      <w:pPr>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Учебно-тематическое планирование, 7 класс</w:t>
      </w:r>
    </w:p>
    <w:tbl>
      <w:tblPr>
        <w:tblpPr w:leftFromText="180" w:rightFromText="180" w:vertAnchor="page" w:horzAnchor="margin" w:tblpY="2590"/>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9364"/>
        <w:gridCol w:w="1418"/>
        <w:gridCol w:w="2793"/>
      </w:tblGrid>
      <w:tr w:rsidR="00A40E41" w:rsidTr="00A8641B">
        <w:trPr>
          <w:trHeight w:val="70"/>
        </w:trPr>
        <w:tc>
          <w:tcPr>
            <w:tcW w:w="850" w:type="dxa"/>
          </w:tcPr>
          <w:p w:rsidR="00A40E41" w:rsidRPr="00524AFD" w:rsidRDefault="00A40E41" w:rsidP="00E8059A">
            <w:pPr>
              <w:spacing w:after="0" w:line="240" w:lineRule="auto"/>
              <w:jc w:val="both"/>
              <w:rPr>
                <w:rFonts w:ascii="Book Antiqua" w:hAnsi="Book Antiqua" w:cs="Book Antiqua"/>
                <w:b/>
              </w:rPr>
            </w:pPr>
            <w:r w:rsidRPr="00524AFD">
              <w:rPr>
                <w:rFonts w:ascii="Book Antiqua" w:hAnsi="Book Antiqua" w:cs="Book Antiqua"/>
                <w:b/>
              </w:rPr>
              <w:t>№ п\п</w:t>
            </w:r>
          </w:p>
        </w:tc>
        <w:tc>
          <w:tcPr>
            <w:tcW w:w="9364" w:type="dxa"/>
          </w:tcPr>
          <w:p w:rsidR="00A40E41" w:rsidRPr="00524AFD" w:rsidRDefault="00A40E41" w:rsidP="00A8641B">
            <w:pPr>
              <w:spacing w:after="0" w:line="240" w:lineRule="auto"/>
              <w:jc w:val="center"/>
              <w:rPr>
                <w:rFonts w:ascii="Book Antiqua" w:hAnsi="Book Antiqua" w:cs="Book Antiqua"/>
                <w:b/>
              </w:rPr>
            </w:pPr>
            <w:r w:rsidRPr="00524AFD">
              <w:rPr>
                <w:rFonts w:ascii="Book Antiqua" w:hAnsi="Book Antiqua" w:cs="Book Antiqua"/>
                <w:b/>
              </w:rPr>
              <w:t>Тема урока</w:t>
            </w:r>
          </w:p>
          <w:p w:rsidR="00A40E41" w:rsidRPr="00524AFD" w:rsidRDefault="00A40E41" w:rsidP="00A8641B">
            <w:pPr>
              <w:spacing w:after="0" w:line="240" w:lineRule="auto"/>
              <w:jc w:val="right"/>
              <w:rPr>
                <w:rFonts w:ascii="Book Antiqua" w:hAnsi="Book Antiqua" w:cs="Book Antiqua"/>
                <w:b/>
              </w:rPr>
            </w:pPr>
          </w:p>
        </w:tc>
        <w:tc>
          <w:tcPr>
            <w:tcW w:w="1418" w:type="dxa"/>
            <w:textDirection w:val="btLr"/>
          </w:tcPr>
          <w:p w:rsidR="00A40E41" w:rsidRPr="00524AFD" w:rsidRDefault="00A40E41" w:rsidP="00A8641B">
            <w:pPr>
              <w:spacing w:after="0" w:line="240" w:lineRule="auto"/>
              <w:ind w:left="113" w:right="113"/>
              <w:jc w:val="both"/>
              <w:rPr>
                <w:rFonts w:ascii="Book Antiqua" w:hAnsi="Book Antiqua" w:cs="Book Antiqua"/>
                <w:b/>
              </w:rPr>
            </w:pPr>
            <w:r w:rsidRPr="00524AFD">
              <w:rPr>
                <w:rFonts w:ascii="Book Antiqua" w:hAnsi="Book Antiqua" w:cs="Book Antiqua"/>
                <w:b/>
              </w:rPr>
              <w:t>Кол-во часов</w:t>
            </w:r>
          </w:p>
        </w:tc>
        <w:tc>
          <w:tcPr>
            <w:tcW w:w="2793" w:type="dxa"/>
            <w:tcBorders>
              <w:right w:val="single" w:sz="4" w:space="0" w:color="auto"/>
            </w:tcBorders>
          </w:tcPr>
          <w:p w:rsidR="00A40E41" w:rsidRPr="00524AFD" w:rsidRDefault="00524AFD" w:rsidP="00A8641B">
            <w:pPr>
              <w:spacing w:after="0" w:line="240" w:lineRule="auto"/>
              <w:jc w:val="both"/>
              <w:rPr>
                <w:rFonts w:ascii="Book Antiqua" w:hAnsi="Book Antiqua" w:cs="Book Antiqua"/>
                <w:b/>
              </w:rPr>
            </w:pPr>
            <w:r w:rsidRPr="00524AFD">
              <w:rPr>
                <w:rFonts w:ascii="Book Antiqua" w:hAnsi="Book Antiqua" w:cs="Book Antiqua"/>
                <w:b/>
              </w:rPr>
              <w:t>Примечание</w:t>
            </w: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lang w:val="en-US"/>
              </w:rPr>
              <w:t xml:space="preserve">I </w:t>
            </w:r>
            <w:proofErr w:type="spellStart"/>
            <w:r>
              <w:rPr>
                <w:rFonts w:ascii="Book Antiqua" w:hAnsi="Book Antiqua" w:cs="Book Antiqua"/>
                <w:b/>
                <w:bCs/>
                <w:sz w:val="28"/>
                <w:szCs w:val="28"/>
                <w:lang w:val="en-US"/>
              </w:rPr>
              <w:t>четверть</w:t>
            </w:r>
            <w:proofErr w:type="spellEnd"/>
            <w:r>
              <w:rPr>
                <w:rFonts w:ascii="Book Antiqua" w:hAnsi="Book Antiqua" w:cs="Book Antiqua"/>
                <w:b/>
                <w:bCs/>
                <w:sz w:val="28"/>
                <w:szCs w:val="28"/>
                <w:lang w:val="en-US"/>
              </w:rPr>
              <w:t xml:space="preserve"> (3</w:t>
            </w:r>
            <w:r>
              <w:rPr>
                <w:rFonts w:ascii="Book Antiqua" w:hAnsi="Book Antiqua" w:cs="Book Antiqua"/>
                <w:b/>
                <w:bCs/>
                <w:sz w:val="28"/>
                <w:szCs w:val="28"/>
              </w:rPr>
              <w:t>4</w:t>
            </w:r>
            <w:r>
              <w:rPr>
                <w:rFonts w:ascii="Book Antiqua" w:hAnsi="Book Antiqua" w:cs="Book Antiqua"/>
                <w:b/>
                <w:bCs/>
                <w:sz w:val="28"/>
                <w:szCs w:val="28"/>
                <w:lang w:val="en-US"/>
              </w:rPr>
              <w:t xml:space="preserve"> ч.)</w:t>
            </w: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rPr>
            </w:pPr>
            <w:r>
              <w:rPr>
                <w:rFonts w:ascii="Book Antiqua" w:hAnsi="Book Antiqua" w:cs="Book Antiqua"/>
                <w:b/>
                <w:bCs/>
              </w:rPr>
              <w:t xml:space="preserve">Повторение 12 ч </w:t>
            </w: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1-2</w:t>
            </w:r>
          </w:p>
        </w:tc>
        <w:tc>
          <w:tcPr>
            <w:tcW w:w="9364" w:type="dxa"/>
          </w:tcPr>
          <w:p w:rsidR="00A40E41" w:rsidRDefault="00A40E41" w:rsidP="00A8641B">
            <w:pPr>
              <w:spacing w:after="0" w:line="240" w:lineRule="auto"/>
              <w:rPr>
                <w:rFonts w:ascii="Book Antiqua" w:hAnsi="Book Antiqua" w:cs="Book Antiqua"/>
              </w:rPr>
            </w:pPr>
            <w:r>
              <w:rPr>
                <w:rFonts w:ascii="Book Antiqua" w:hAnsi="Book Antiqua" w:cs="Book Antiqua"/>
                <w:color w:val="000000"/>
              </w:rPr>
              <w:t>Простое и сложное предложения.</w:t>
            </w:r>
          </w:p>
        </w:tc>
        <w:tc>
          <w:tcPr>
            <w:tcW w:w="1418" w:type="dxa"/>
          </w:tcPr>
          <w:p w:rsidR="00A40E41" w:rsidRDefault="00A40E41" w:rsidP="00A8641B">
            <w:pPr>
              <w:spacing w:after="0" w:line="240" w:lineRule="auto"/>
              <w:rPr>
                <w:rFonts w:ascii="Book Antiqua" w:hAnsi="Book Antiqua" w:cs="Book Antiqua"/>
              </w:rPr>
            </w:pPr>
            <w:r>
              <w:rPr>
                <w:rFonts w:ascii="Book Antiqua" w:hAnsi="Book Antiqua" w:cs="Book Antiqua"/>
              </w:rPr>
              <w:t>2</w:t>
            </w: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3-4</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Простые предложения с однородными членами.</w:t>
            </w:r>
          </w:p>
        </w:tc>
        <w:tc>
          <w:tcPr>
            <w:tcW w:w="1418" w:type="dxa"/>
          </w:tcPr>
          <w:p w:rsidR="00A40E41" w:rsidRDefault="00A40E41" w:rsidP="00A8641B">
            <w:pPr>
              <w:spacing w:after="0" w:line="240" w:lineRule="auto"/>
              <w:rPr>
                <w:rFonts w:ascii="Book Antiqua" w:hAnsi="Book Antiqua" w:cs="Book Antiqua"/>
              </w:rPr>
            </w:pPr>
            <w:r>
              <w:rPr>
                <w:rFonts w:ascii="Book Antiqua" w:hAnsi="Book Antiqua" w:cs="Book Antiqua"/>
              </w:rPr>
              <w:t>2</w:t>
            </w: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5-6</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Перечисление без союзов, одиночным союзом </w:t>
            </w:r>
            <w:proofErr w:type="gramStart"/>
            <w:r>
              <w:rPr>
                <w:rFonts w:ascii="Book Antiqua" w:hAnsi="Book Antiqua" w:cs="Book Antiqua"/>
                <w:color w:val="000000"/>
              </w:rPr>
              <w:t>И</w:t>
            </w:r>
            <w:proofErr w:type="gramEnd"/>
            <w:r>
              <w:rPr>
                <w:rFonts w:ascii="Book Antiqua" w:hAnsi="Book Antiqua" w:cs="Book Antiqua"/>
                <w:color w:val="000000"/>
              </w:rPr>
              <w:t>, союзами А, НО.</w:t>
            </w:r>
          </w:p>
          <w:p w:rsidR="00A40E41" w:rsidRDefault="00A40E41" w:rsidP="00A8641B">
            <w:pPr>
              <w:spacing w:after="0" w:line="240" w:lineRule="auto"/>
              <w:rPr>
                <w:rFonts w:ascii="Book Antiqua" w:hAnsi="Book Antiqua" w:cs="Book Antiqua"/>
              </w:rPr>
            </w:pPr>
          </w:p>
        </w:tc>
        <w:tc>
          <w:tcPr>
            <w:tcW w:w="1418" w:type="dxa"/>
          </w:tcPr>
          <w:p w:rsidR="00A40E41" w:rsidRDefault="00A40E41" w:rsidP="00A8641B">
            <w:pPr>
              <w:spacing w:after="0" w:line="240" w:lineRule="auto"/>
              <w:rPr>
                <w:rFonts w:ascii="Book Antiqua" w:hAnsi="Book Antiqua" w:cs="Book Antiqua"/>
              </w:rPr>
            </w:pPr>
            <w:r>
              <w:rPr>
                <w:rFonts w:ascii="Book Antiqua" w:hAnsi="Book Antiqua" w:cs="Book Antiqua"/>
              </w:rPr>
              <w:t>2</w:t>
            </w: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7-8</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Сложные предложения с союзами </w:t>
            </w:r>
            <w:proofErr w:type="gramStart"/>
            <w:r>
              <w:rPr>
                <w:rFonts w:ascii="Book Antiqua" w:hAnsi="Book Antiqua" w:cs="Book Antiqua"/>
                <w:color w:val="000000"/>
              </w:rPr>
              <w:t>И</w:t>
            </w:r>
            <w:proofErr w:type="gramEnd"/>
            <w:r>
              <w:rPr>
                <w:rFonts w:ascii="Book Antiqua" w:hAnsi="Book Antiqua" w:cs="Book Antiqua"/>
                <w:color w:val="000000"/>
              </w:rPr>
              <w:t>, А, НО.</w:t>
            </w:r>
          </w:p>
          <w:p w:rsidR="00A40E41" w:rsidRDefault="00A40E41" w:rsidP="00A8641B">
            <w:pPr>
              <w:spacing w:after="0" w:line="240" w:lineRule="auto"/>
              <w:rPr>
                <w:rFonts w:ascii="Book Antiqua" w:hAnsi="Book Antiqua" w:cs="Book Antiqua"/>
              </w:rPr>
            </w:pPr>
          </w:p>
        </w:tc>
        <w:tc>
          <w:tcPr>
            <w:tcW w:w="1418" w:type="dxa"/>
          </w:tcPr>
          <w:p w:rsidR="00A40E41" w:rsidRDefault="00A40E41" w:rsidP="00A8641B">
            <w:pPr>
              <w:spacing w:after="0" w:line="240" w:lineRule="auto"/>
              <w:rPr>
                <w:rFonts w:ascii="Book Antiqua" w:hAnsi="Book Antiqua" w:cs="Book Antiqua"/>
              </w:rPr>
            </w:pPr>
            <w:r>
              <w:rPr>
                <w:rFonts w:ascii="Book Antiqua" w:hAnsi="Book Antiqua" w:cs="Book Antiqua"/>
              </w:rPr>
              <w:t>2</w:t>
            </w: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9-10</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Обобщающий урок на </w:t>
            </w:r>
            <w:proofErr w:type="gramStart"/>
            <w:r>
              <w:rPr>
                <w:rFonts w:ascii="Book Antiqua" w:hAnsi="Book Antiqua" w:cs="Book Antiqua"/>
                <w:color w:val="000000"/>
              </w:rPr>
              <w:t>тему :</w:t>
            </w:r>
            <w:proofErr w:type="gramEnd"/>
            <w:r w:rsidR="00E8059A">
              <w:rPr>
                <w:rFonts w:ascii="Book Antiqua" w:hAnsi="Book Antiqua" w:cs="Book Antiqua"/>
                <w:color w:val="000000"/>
              </w:rPr>
              <w:t xml:space="preserve"> </w:t>
            </w:r>
            <w:r>
              <w:rPr>
                <w:rFonts w:ascii="Book Antiqua" w:hAnsi="Book Antiqua" w:cs="Book Antiqua"/>
                <w:color w:val="000000"/>
              </w:rPr>
              <w:t>Повторение</w:t>
            </w:r>
          </w:p>
          <w:p w:rsidR="00A40E41" w:rsidRDefault="00A40E41" w:rsidP="00A8641B">
            <w:pPr>
              <w:spacing w:after="0" w:line="240" w:lineRule="auto"/>
              <w:rPr>
                <w:rFonts w:ascii="Book Antiqua" w:hAnsi="Book Antiqua" w:cs="Book Antiqua"/>
              </w:rPr>
            </w:pPr>
          </w:p>
        </w:tc>
        <w:tc>
          <w:tcPr>
            <w:tcW w:w="1418" w:type="dxa"/>
          </w:tcPr>
          <w:p w:rsidR="00A40E41" w:rsidRDefault="00A40E41" w:rsidP="00A8641B">
            <w:pPr>
              <w:spacing w:after="0" w:line="240" w:lineRule="auto"/>
              <w:rPr>
                <w:rFonts w:ascii="Book Antiqua" w:hAnsi="Book Antiqua" w:cs="Book Antiqua"/>
              </w:rPr>
            </w:pPr>
            <w:r>
              <w:rPr>
                <w:rFonts w:ascii="Book Antiqua" w:hAnsi="Book Antiqua" w:cs="Book Antiqua"/>
              </w:rPr>
              <w:t>2</w:t>
            </w: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11</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Деловое письмо: телеграмма </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1</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12</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Диктант</w:t>
            </w: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1</w:t>
            </w: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13</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Работа над ошибками</w:t>
            </w: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1</w:t>
            </w:r>
          </w:p>
        </w:tc>
        <w:tc>
          <w:tcPr>
            <w:tcW w:w="2793" w:type="dxa"/>
          </w:tcPr>
          <w:p w:rsidR="00A40E41" w:rsidRDefault="00A40E41" w:rsidP="00A8641B">
            <w:pPr>
              <w:spacing w:after="0" w:line="240" w:lineRule="auto"/>
              <w:rPr>
                <w:rFonts w:ascii="Book Antiqua" w:hAnsi="Book Antiqua" w:cs="Book Antiqua"/>
              </w:rPr>
            </w:pP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rPr>
              <w:t xml:space="preserve">Состав слова 20 ч </w:t>
            </w:r>
          </w:p>
        </w:tc>
      </w:tr>
      <w:tr w:rsidR="00A40E41" w:rsidTr="00A8641B">
        <w:tc>
          <w:tcPr>
            <w:tcW w:w="850" w:type="dxa"/>
          </w:tcPr>
          <w:p w:rsidR="00A40E41" w:rsidRDefault="00E3106A" w:rsidP="00A8641B">
            <w:pPr>
              <w:spacing w:after="0" w:line="240" w:lineRule="auto"/>
              <w:rPr>
                <w:rFonts w:ascii="Book Antiqua" w:hAnsi="Book Antiqua" w:cs="Book Antiqua"/>
              </w:rPr>
            </w:pPr>
            <w:r>
              <w:rPr>
                <w:rFonts w:ascii="Book Antiqua" w:hAnsi="Book Antiqua" w:cs="Book Antiqua"/>
              </w:rPr>
              <w:t>14-17</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Корень, приставка, суффикс, окончание.</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4</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18</w:t>
            </w:r>
            <w:r w:rsidR="00E3106A">
              <w:rPr>
                <w:rFonts w:ascii="Book Antiqua" w:hAnsi="Book Antiqua" w:cs="Book Antiqua"/>
              </w:rPr>
              <w:t>-19</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Безударные гласные в корне.</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pacing w:after="0" w:line="240" w:lineRule="auto"/>
              <w:rPr>
                <w:rFonts w:ascii="Book Antiqua" w:hAnsi="Book Antiqua" w:cs="Book Antiqua"/>
              </w:rPr>
            </w:pPr>
            <w:r>
              <w:rPr>
                <w:rFonts w:ascii="Book Antiqua" w:hAnsi="Book Antiqua" w:cs="Book Antiqua"/>
              </w:rPr>
              <w:t>20</w:t>
            </w:r>
            <w:r w:rsidR="00E3106A">
              <w:rPr>
                <w:rFonts w:ascii="Book Antiqua" w:hAnsi="Book Antiqua" w:cs="Book Antiqua"/>
              </w:rPr>
              <w:t>-21</w:t>
            </w: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Звонкие и глухие согласные в корне.</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22</w:t>
            </w:r>
            <w:r w:rsidR="00E3106A">
              <w:rPr>
                <w:rFonts w:ascii="Book Antiqua" w:hAnsi="Book Antiqua" w:cs="Book Antiqua"/>
                <w:color w:val="000000"/>
              </w:rPr>
              <w:t>-23</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Непроизносимые согласные в корне.</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w:t>
            </w:r>
            <w:r w:rsidR="00E3106A">
              <w:rPr>
                <w:rFonts w:ascii="Book Antiqua" w:hAnsi="Book Antiqua" w:cs="Book Antiqua"/>
                <w:color w:val="000000"/>
              </w:rPr>
              <w:t>4-25</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Гласные и согласные в приставках.</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w:t>
            </w:r>
            <w:r w:rsidR="00E3106A">
              <w:rPr>
                <w:rFonts w:ascii="Book Antiqua" w:hAnsi="Book Antiqua" w:cs="Book Antiqua"/>
                <w:color w:val="000000"/>
              </w:rPr>
              <w:t>6-27</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Разделительный твердый знак после приставок.</w:t>
            </w:r>
          </w:p>
          <w:p w:rsidR="00A40E41" w:rsidRDefault="00A40E41"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A40E41" w:rsidRDefault="00A40E41" w:rsidP="00A8641B">
            <w:pPr>
              <w:spacing w:after="0" w:line="240" w:lineRule="auto"/>
              <w:rPr>
                <w:rFonts w:ascii="Book Antiqua" w:hAnsi="Book Antiqua" w:cs="Book Antiqua"/>
              </w:rPr>
            </w:pPr>
            <w:r>
              <w:rPr>
                <w:rFonts w:ascii="Book Antiqua" w:hAnsi="Book Antiqua" w:cs="Book Antiqua"/>
              </w:rPr>
              <w:t>2</w:t>
            </w:r>
          </w:p>
        </w:tc>
        <w:tc>
          <w:tcPr>
            <w:tcW w:w="2793" w:type="dxa"/>
          </w:tcPr>
          <w:p w:rsidR="00A40E41" w:rsidRDefault="00A40E41" w:rsidP="00A8641B">
            <w:pPr>
              <w:spacing w:after="0" w:line="240" w:lineRule="auto"/>
              <w:rPr>
                <w:rFonts w:ascii="Book Antiqua" w:hAnsi="Book Antiqua" w:cs="Book Antiqua"/>
              </w:rPr>
            </w:pPr>
          </w:p>
        </w:tc>
      </w:tr>
      <w:tr w:rsidR="00A40E41" w:rsidTr="00A8641B">
        <w:tc>
          <w:tcPr>
            <w:tcW w:w="850"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2</w:t>
            </w:r>
            <w:r w:rsidR="00E3106A">
              <w:rPr>
                <w:rFonts w:ascii="Book Antiqua" w:hAnsi="Book Antiqua" w:cs="Book Antiqua"/>
                <w:color w:val="000000"/>
              </w:rPr>
              <w:t>8-29</w:t>
            </w:r>
          </w:p>
          <w:p w:rsidR="00A40E41" w:rsidRDefault="00A40E41" w:rsidP="00A8641B">
            <w:pPr>
              <w:spacing w:after="0" w:line="240" w:lineRule="auto"/>
              <w:rPr>
                <w:rFonts w:ascii="Book Antiqua" w:hAnsi="Book Antiqua" w:cs="Book Antiqua"/>
              </w:rPr>
            </w:pPr>
          </w:p>
        </w:tc>
        <w:tc>
          <w:tcPr>
            <w:tcW w:w="9364" w:type="dxa"/>
          </w:tcPr>
          <w:p w:rsidR="00A40E41" w:rsidRDefault="00A40E41"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lastRenderedPageBreak/>
              <w:t>Приставка и предлог.</w:t>
            </w:r>
          </w:p>
          <w:p w:rsidR="00A40E41" w:rsidRDefault="00A40E41" w:rsidP="00A8641B">
            <w:pPr>
              <w:spacing w:after="0" w:line="240" w:lineRule="auto"/>
              <w:rPr>
                <w:rFonts w:ascii="Book Antiqua" w:hAnsi="Book Antiqua" w:cs="Book Antiqua"/>
              </w:rPr>
            </w:pPr>
          </w:p>
        </w:tc>
        <w:tc>
          <w:tcPr>
            <w:tcW w:w="1418" w:type="dxa"/>
          </w:tcPr>
          <w:p w:rsidR="00A40E41" w:rsidRDefault="00A40E41" w:rsidP="00A8641B">
            <w:pPr>
              <w:spacing w:after="0" w:line="240" w:lineRule="auto"/>
              <w:rPr>
                <w:rFonts w:ascii="Book Antiqua" w:hAnsi="Book Antiqua" w:cs="Book Antiqua"/>
              </w:rPr>
            </w:pPr>
            <w:r>
              <w:rPr>
                <w:rFonts w:ascii="Book Antiqua" w:hAnsi="Book Antiqua" w:cs="Book Antiqua"/>
              </w:rPr>
              <w:lastRenderedPageBreak/>
              <w:t>2</w:t>
            </w:r>
          </w:p>
        </w:tc>
        <w:tc>
          <w:tcPr>
            <w:tcW w:w="2793" w:type="dxa"/>
          </w:tcPr>
          <w:p w:rsidR="00A40E41" w:rsidRDefault="00A40E41"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30-31</w:t>
            </w:r>
          </w:p>
          <w:p w:rsidR="00E3106A" w:rsidRDefault="00E3106A" w:rsidP="00A8641B">
            <w:pPr>
              <w:spacing w:after="0" w:line="240" w:lineRule="auto"/>
              <w:rPr>
                <w:rFonts w:ascii="Book Antiqua" w:hAnsi="Book Antiqua" w:cs="Book Antiqua"/>
              </w:rPr>
            </w:pP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Сложные слова.</w:t>
            </w:r>
          </w:p>
          <w:p w:rsidR="00E3106A" w:rsidRDefault="00E3106A" w:rsidP="00A8641B">
            <w:pPr>
              <w:spacing w:after="0" w:line="240" w:lineRule="auto"/>
              <w:rPr>
                <w:rFonts w:ascii="Book Antiqua" w:hAnsi="Book Antiqua" w:cs="Book Antiqua"/>
              </w:rPr>
            </w:pPr>
          </w:p>
        </w:tc>
        <w:tc>
          <w:tcPr>
            <w:tcW w:w="1418" w:type="dxa"/>
            <w:tcBorders>
              <w:bottom w:val="single" w:sz="4" w:space="0" w:color="auto"/>
            </w:tcBorders>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Borders>
              <w:bottom w:val="single" w:sz="4" w:space="0" w:color="auto"/>
            </w:tcBorders>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color w:val="000000"/>
              </w:rPr>
              <w:t xml:space="preserve">32    </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Диктант</w:t>
            </w:r>
          </w:p>
        </w:tc>
        <w:tc>
          <w:tcPr>
            <w:tcW w:w="1418" w:type="dxa"/>
            <w:tcBorders>
              <w:bottom w:val="single" w:sz="4" w:space="0" w:color="auto"/>
            </w:tcBorders>
          </w:tcPr>
          <w:p w:rsidR="00E3106A" w:rsidRDefault="00E3106A" w:rsidP="00A8641B">
            <w:pPr>
              <w:spacing w:after="0" w:line="240" w:lineRule="auto"/>
              <w:rPr>
                <w:rFonts w:ascii="Book Antiqua" w:hAnsi="Book Antiqua" w:cs="Book Antiqua"/>
              </w:rPr>
            </w:pPr>
            <w:r>
              <w:rPr>
                <w:rFonts w:ascii="Book Antiqua" w:hAnsi="Book Antiqua" w:cs="Book Antiqua"/>
              </w:rPr>
              <w:t>1</w:t>
            </w:r>
          </w:p>
        </w:tc>
        <w:tc>
          <w:tcPr>
            <w:tcW w:w="2793" w:type="dxa"/>
            <w:tcBorders>
              <w:bottom w:val="single" w:sz="4" w:space="0" w:color="auto"/>
            </w:tcBorders>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33</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Работа над ошибками</w:t>
            </w:r>
          </w:p>
        </w:tc>
        <w:tc>
          <w:tcPr>
            <w:tcW w:w="1418" w:type="dxa"/>
            <w:tcBorders>
              <w:bottom w:val="single" w:sz="4" w:space="0" w:color="auto"/>
            </w:tcBorders>
          </w:tcPr>
          <w:p w:rsidR="00E3106A" w:rsidRDefault="00E3106A" w:rsidP="00A8641B">
            <w:pPr>
              <w:spacing w:after="0" w:line="240" w:lineRule="auto"/>
              <w:rPr>
                <w:rFonts w:ascii="Book Antiqua" w:hAnsi="Book Antiqua" w:cs="Book Antiqua"/>
              </w:rPr>
            </w:pPr>
            <w:r>
              <w:rPr>
                <w:rFonts w:ascii="Book Antiqua" w:hAnsi="Book Antiqua" w:cs="Book Antiqua"/>
              </w:rPr>
              <w:t>1</w:t>
            </w:r>
          </w:p>
        </w:tc>
        <w:tc>
          <w:tcPr>
            <w:tcW w:w="2793" w:type="dxa"/>
            <w:tcBorders>
              <w:bottom w:val="single" w:sz="4" w:space="0" w:color="auto"/>
            </w:tcBorders>
          </w:tcPr>
          <w:p w:rsidR="00E3106A" w:rsidRDefault="00E3106A" w:rsidP="00A8641B">
            <w:pPr>
              <w:spacing w:after="0" w:line="240" w:lineRule="auto"/>
              <w:rPr>
                <w:rFonts w:ascii="Book Antiqua" w:hAnsi="Book Antiqua" w:cs="Book Antiqua"/>
              </w:rPr>
            </w:pP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lang w:val="en-US"/>
              </w:rPr>
              <w:t>II</w:t>
            </w:r>
            <w:r>
              <w:rPr>
                <w:rFonts w:ascii="Book Antiqua" w:hAnsi="Book Antiqua" w:cs="Book Antiqua"/>
                <w:b/>
                <w:bCs/>
                <w:sz w:val="28"/>
                <w:szCs w:val="28"/>
              </w:rPr>
              <w:t>четверть (33 ч)</w:t>
            </w: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rPr>
              <w:t>Части речи</w:t>
            </w: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rPr>
              <w:t xml:space="preserve">Имя существительное 15ч </w:t>
            </w: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34-35</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Имя существительное: род, число, падеж, склонение</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36-40</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Склонение имен существительных в единственном числе.</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5</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41</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Деловое письмо: объяснительная записка </w:t>
            </w:r>
            <w:proofErr w:type="spellStart"/>
            <w:r>
              <w:rPr>
                <w:rFonts w:ascii="Book Antiqua" w:hAnsi="Book Antiqua" w:cs="Book Antiqua"/>
                <w:color w:val="000000"/>
              </w:rPr>
              <w:t>стр</w:t>
            </w:r>
            <w:proofErr w:type="spellEnd"/>
            <w:r>
              <w:rPr>
                <w:rFonts w:ascii="Book Antiqua" w:hAnsi="Book Antiqua" w:cs="Book Antiqua"/>
                <w:color w:val="000000"/>
              </w:rPr>
              <w:t xml:space="preserve"> 65</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1</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42-46</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Склонение имен существительных во множественном числе.</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5</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47-48</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Изложение по рассказу с оценкой описываемых событий </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E3106A" w:rsidTr="00A8641B">
        <w:trPr>
          <w:trHeight w:val="593"/>
        </w:trPr>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49-50</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Обобщающий урок по  теме «Имя     имя существительное».</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rPr>
              <w:t xml:space="preserve">Имя прилагательное 13ч </w:t>
            </w: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51-52</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Имя прилагательное: род число, падеж</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53-56</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Склонение имен прилагательных в единственном числе. </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4</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57-60</w:t>
            </w:r>
          </w:p>
        </w:tc>
        <w:tc>
          <w:tcPr>
            <w:tcW w:w="9364" w:type="dxa"/>
          </w:tcPr>
          <w:p w:rsidR="00E3106A" w:rsidRDefault="00E3106A" w:rsidP="00A8641B">
            <w:pPr>
              <w:spacing w:after="0" w:line="240" w:lineRule="auto"/>
              <w:rPr>
                <w:rFonts w:ascii="Book Antiqua" w:hAnsi="Book Antiqua" w:cs="Book Antiqua"/>
              </w:rPr>
            </w:pPr>
            <w:r>
              <w:rPr>
                <w:rFonts w:ascii="Book Antiqua" w:hAnsi="Book Antiqua" w:cs="Book Antiqua"/>
                <w:color w:val="000000"/>
              </w:rPr>
              <w:t>Склонение имен прилагательных во множественном числе.</w:t>
            </w: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4</w:t>
            </w:r>
          </w:p>
        </w:tc>
        <w:tc>
          <w:tcPr>
            <w:tcW w:w="2793" w:type="dxa"/>
          </w:tcPr>
          <w:p w:rsidR="00E3106A" w:rsidRDefault="00E3106A" w:rsidP="00A8641B">
            <w:pPr>
              <w:spacing w:after="0" w:line="240" w:lineRule="auto"/>
              <w:rPr>
                <w:rFonts w:ascii="Book Antiqua" w:hAnsi="Book Antiqua" w:cs="Book Antiqua"/>
              </w:rPr>
            </w:pPr>
          </w:p>
        </w:tc>
      </w:tr>
      <w:tr w:rsidR="002E4CC8" w:rsidTr="00A8641B">
        <w:trPr>
          <w:trHeight w:val="513"/>
        </w:trPr>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lang w:val="en-US"/>
              </w:rPr>
              <w:t xml:space="preserve">III </w:t>
            </w:r>
            <w:r>
              <w:rPr>
                <w:rFonts w:ascii="Book Antiqua" w:hAnsi="Book Antiqua" w:cs="Book Antiqua"/>
                <w:b/>
                <w:bCs/>
                <w:sz w:val="28"/>
                <w:szCs w:val="28"/>
              </w:rPr>
              <w:t xml:space="preserve"> четверть </w:t>
            </w:r>
          </w:p>
        </w:tc>
      </w:tr>
      <w:tr w:rsidR="00E3106A" w:rsidTr="00A8641B">
        <w:trPr>
          <w:trHeight w:val="408"/>
        </w:trPr>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61</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Деловое письмо: заявление</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1</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62-63</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 Повторение по теме «Имя прилагательное».</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rPr>
              <w:lastRenderedPageBreak/>
              <w:t xml:space="preserve">Местоимение 15 ч </w:t>
            </w: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64-65</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Местоимение как часть речи</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66-67</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Личные местоимения 1, 2 и 3-го лица.</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68-71</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Склонение и правописание личных местоимений единственного числа</w:t>
            </w:r>
          </w:p>
          <w:p w:rsidR="00E3106A" w:rsidRDefault="00E3106A" w:rsidP="00A8641B">
            <w:pPr>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4</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72-73</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 Сочинение «Кем хочу быть  и почему» </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Borders>
              <w:bottom w:val="single" w:sz="4" w:space="0" w:color="auto"/>
            </w:tcBorders>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Borders>
              <w:bottom w:val="single" w:sz="4" w:space="0" w:color="auto"/>
            </w:tcBorders>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74-78</w:t>
            </w:r>
          </w:p>
        </w:tc>
        <w:tc>
          <w:tcPr>
            <w:tcW w:w="9364" w:type="dxa"/>
          </w:tcPr>
          <w:p w:rsidR="00E3106A" w:rsidRDefault="00E3106A" w:rsidP="00A8641B">
            <w:pPr>
              <w:spacing w:after="0" w:line="240" w:lineRule="auto"/>
              <w:rPr>
                <w:rFonts w:ascii="Book Antiqua" w:hAnsi="Book Antiqua" w:cs="Book Antiqua"/>
              </w:rPr>
            </w:pPr>
            <w:r>
              <w:rPr>
                <w:rFonts w:ascii="Book Antiqua" w:hAnsi="Book Antiqua" w:cs="Book Antiqua"/>
                <w:color w:val="000000"/>
              </w:rPr>
              <w:t xml:space="preserve"> Склонение и правописание   личных местоимений множественного числа.         </w:t>
            </w:r>
          </w:p>
        </w:tc>
        <w:tc>
          <w:tcPr>
            <w:tcW w:w="1418" w:type="dxa"/>
            <w:tcBorders>
              <w:top w:val="single" w:sz="4" w:space="0" w:color="auto"/>
            </w:tcBorders>
          </w:tcPr>
          <w:p w:rsidR="00E3106A" w:rsidRDefault="00E3106A" w:rsidP="00A8641B">
            <w:pPr>
              <w:spacing w:after="0" w:line="240" w:lineRule="auto"/>
              <w:rPr>
                <w:rFonts w:ascii="Book Antiqua" w:hAnsi="Book Antiqua" w:cs="Book Antiqua"/>
              </w:rPr>
            </w:pPr>
            <w:r>
              <w:rPr>
                <w:rFonts w:ascii="Book Antiqua" w:hAnsi="Book Antiqua" w:cs="Book Antiqua"/>
              </w:rPr>
              <w:t>4</w:t>
            </w:r>
          </w:p>
        </w:tc>
        <w:tc>
          <w:tcPr>
            <w:tcW w:w="2793" w:type="dxa"/>
            <w:tcBorders>
              <w:top w:val="single" w:sz="4" w:space="0" w:color="auto"/>
            </w:tcBorders>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79-80</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Повторение по теме «Местоимение».</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2</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81</w:t>
            </w:r>
          </w:p>
        </w:tc>
        <w:tc>
          <w:tcPr>
            <w:tcW w:w="9364" w:type="dxa"/>
          </w:tcPr>
          <w:p w:rsidR="00E3106A" w:rsidRPr="0053637D" w:rsidRDefault="00E3106A"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Диктант</w:t>
            </w:r>
          </w:p>
          <w:p w:rsidR="00E3106A" w:rsidRDefault="00E3106A"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1</w:t>
            </w:r>
          </w:p>
        </w:tc>
        <w:tc>
          <w:tcPr>
            <w:tcW w:w="2793" w:type="dxa"/>
          </w:tcPr>
          <w:p w:rsidR="00E3106A" w:rsidRDefault="00E3106A" w:rsidP="00A8641B">
            <w:pPr>
              <w:spacing w:after="0" w:line="240" w:lineRule="auto"/>
              <w:rPr>
                <w:rFonts w:ascii="Book Antiqua" w:hAnsi="Book Antiqua" w:cs="Book Antiqua"/>
              </w:rPr>
            </w:pPr>
          </w:p>
        </w:tc>
      </w:tr>
      <w:tr w:rsidR="00E3106A" w:rsidTr="00A8641B">
        <w:tc>
          <w:tcPr>
            <w:tcW w:w="850" w:type="dxa"/>
          </w:tcPr>
          <w:p w:rsidR="00E3106A" w:rsidRDefault="00E3106A" w:rsidP="00A8641B">
            <w:pPr>
              <w:spacing w:after="0" w:line="240" w:lineRule="auto"/>
              <w:rPr>
                <w:rFonts w:ascii="Book Antiqua" w:hAnsi="Book Antiqua" w:cs="Book Antiqua"/>
              </w:rPr>
            </w:pPr>
            <w:r>
              <w:rPr>
                <w:rFonts w:ascii="Book Antiqua" w:hAnsi="Book Antiqua" w:cs="Book Antiqua"/>
              </w:rPr>
              <w:t>82</w:t>
            </w:r>
          </w:p>
        </w:tc>
        <w:tc>
          <w:tcPr>
            <w:tcW w:w="9364" w:type="dxa"/>
          </w:tcPr>
          <w:p w:rsidR="00E3106A" w:rsidRDefault="00E3106A"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Работа над ошибками</w:t>
            </w:r>
          </w:p>
        </w:tc>
        <w:tc>
          <w:tcPr>
            <w:tcW w:w="1418" w:type="dxa"/>
          </w:tcPr>
          <w:p w:rsidR="00E3106A" w:rsidRDefault="00E3106A" w:rsidP="00A8641B">
            <w:pPr>
              <w:spacing w:after="0" w:line="240" w:lineRule="auto"/>
              <w:rPr>
                <w:rFonts w:ascii="Book Antiqua" w:hAnsi="Book Antiqua" w:cs="Book Antiqua"/>
              </w:rPr>
            </w:pPr>
            <w:r>
              <w:rPr>
                <w:rFonts w:ascii="Book Antiqua" w:hAnsi="Book Antiqua" w:cs="Book Antiqua"/>
              </w:rPr>
              <w:t>1</w:t>
            </w:r>
          </w:p>
        </w:tc>
        <w:tc>
          <w:tcPr>
            <w:tcW w:w="2793" w:type="dxa"/>
          </w:tcPr>
          <w:p w:rsidR="00E3106A" w:rsidRDefault="00E3106A" w:rsidP="00A8641B">
            <w:pPr>
              <w:spacing w:after="0" w:line="240" w:lineRule="auto"/>
              <w:rPr>
                <w:rFonts w:ascii="Book Antiqua" w:hAnsi="Book Antiqua" w:cs="Book Antiqua"/>
              </w:rPr>
            </w:pP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rPr>
              <w:t xml:space="preserve">Глагол 22ч </w:t>
            </w: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83-84</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Глагол. Понятие о глаголе      </w:t>
            </w:r>
          </w:p>
          <w:p w:rsidR="001A34A0" w:rsidRDefault="001A34A0"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Borders>
              <w:bottom w:val="single" w:sz="4" w:space="0" w:color="auto"/>
            </w:tcBorders>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85-88</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Изменение глаголов по временам.</w:t>
            </w:r>
          </w:p>
          <w:p w:rsidR="001A34A0" w:rsidRDefault="001A34A0" w:rsidP="00A8641B">
            <w:pPr>
              <w:shd w:val="clear" w:color="auto" w:fill="FFFFFF"/>
              <w:autoSpaceDE w:val="0"/>
              <w:autoSpaceDN w:val="0"/>
              <w:adjustRightInd w:val="0"/>
              <w:spacing w:after="0" w:line="240" w:lineRule="auto"/>
              <w:rPr>
                <w:rFonts w:ascii="Book Antiqua" w:hAnsi="Book Antiqua" w:cs="Book Antiqua"/>
              </w:rPr>
            </w:pP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4</w:t>
            </w:r>
          </w:p>
        </w:tc>
        <w:tc>
          <w:tcPr>
            <w:tcW w:w="2793" w:type="dxa"/>
            <w:tcBorders>
              <w:top w:val="single" w:sz="4" w:space="0" w:color="auto"/>
            </w:tcBorders>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89-92</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Изменение глаголов по числам.</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4</w:t>
            </w:r>
          </w:p>
        </w:tc>
        <w:tc>
          <w:tcPr>
            <w:tcW w:w="2793" w:type="dxa"/>
          </w:tcPr>
          <w:p w:rsidR="001A34A0" w:rsidRDefault="001A34A0" w:rsidP="00A8641B">
            <w:pPr>
              <w:spacing w:after="0" w:line="240" w:lineRule="auto"/>
              <w:rPr>
                <w:rFonts w:ascii="Book Antiqua" w:hAnsi="Book Antiqua" w:cs="Book Antiqua"/>
              </w:rPr>
            </w:pPr>
          </w:p>
        </w:tc>
      </w:tr>
      <w:tr w:rsidR="002E4CC8" w:rsidTr="00A8641B">
        <w:tc>
          <w:tcPr>
            <w:tcW w:w="14425" w:type="dxa"/>
            <w:gridSpan w:val="4"/>
          </w:tcPr>
          <w:p w:rsidR="002E4CC8" w:rsidRDefault="002E4CC8"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lang w:val="en-US"/>
              </w:rPr>
              <w:t xml:space="preserve">IV </w:t>
            </w:r>
            <w:proofErr w:type="spellStart"/>
            <w:r>
              <w:rPr>
                <w:rFonts w:ascii="Book Antiqua" w:hAnsi="Book Antiqua" w:cs="Book Antiqua"/>
                <w:b/>
                <w:bCs/>
                <w:sz w:val="28"/>
                <w:szCs w:val="28"/>
                <w:lang w:val="en-US"/>
              </w:rPr>
              <w:t>четверть</w:t>
            </w:r>
            <w:proofErr w:type="spellEnd"/>
            <w:r>
              <w:rPr>
                <w:rFonts w:ascii="Book Antiqua" w:hAnsi="Book Antiqua" w:cs="Book Antiqua"/>
                <w:b/>
                <w:bCs/>
                <w:sz w:val="28"/>
                <w:szCs w:val="28"/>
                <w:lang w:val="en-US"/>
              </w:rPr>
              <w:t xml:space="preserve"> (3</w:t>
            </w:r>
            <w:r>
              <w:rPr>
                <w:rFonts w:ascii="Book Antiqua" w:hAnsi="Book Antiqua" w:cs="Book Antiqua"/>
                <w:b/>
                <w:bCs/>
                <w:sz w:val="28"/>
                <w:szCs w:val="28"/>
              </w:rPr>
              <w:t>6</w:t>
            </w:r>
            <w:r>
              <w:rPr>
                <w:rFonts w:ascii="Book Antiqua" w:hAnsi="Book Antiqua" w:cs="Book Antiqua"/>
                <w:b/>
                <w:bCs/>
                <w:sz w:val="28"/>
                <w:szCs w:val="28"/>
                <w:lang w:val="en-US"/>
              </w:rPr>
              <w:t xml:space="preserve"> ч.)</w:t>
            </w: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93-94</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Изменение глаголов прошедшего времени по родам и числам.</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95-96</w:t>
            </w:r>
          </w:p>
        </w:tc>
        <w:tc>
          <w:tcPr>
            <w:tcW w:w="9364" w:type="dxa"/>
          </w:tcPr>
          <w:p w:rsidR="001A34A0" w:rsidRDefault="001A34A0" w:rsidP="00A8641B">
            <w:pPr>
              <w:spacing w:after="0" w:line="240" w:lineRule="auto"/>
              <w:rPr>
                <w:rFonts w:ascii="Book Antiqua" w:hAnsi="Book Antiqua" w:cs="Book Antiqua"/>
              </w:rPr>
            </w:pPr>
            <w:r>
              <w:rPr>
                <w:rFonts w:ascii="Book Antiqua" w:hAnsi="Book Antiqua" w:cs="Book Antiqua"/>
                <w:color w:val="000000"/>
              </w:rPr>
              <w:t>Сочинение «Минуты радости и тревоги» (</w:t>
            </w:r>
            <w:proofErr w:type="spellStart"/>
            <w:r>
              <w:rPr>
                <w:rFonts w:ascii="Book Antiqua" w:hAnsi="Book Antiqua" w:cs="Book Antiqua"/>
                <w:color w:val="000000"/>
              </w:rPr>
              <w:t>В.Г.Корленко</w:t>
            </w:r>
            <w:proofErr w:type="spellEnd"/>
            <w:r>
              <w:rPr>
                <w:rFonts w:ascii="Book Antiqua" w:hAnsi="Book Antiqua" w:cs="Book Antiqua"/>
                <w:color w:val="000000"/>
              </w:rPr>
              <w:t xml:space="preserve"> «Дети подземелья») </w:t>
            </w: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97-98</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Не с глаголами.</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99-103</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Изменение глаголов по лицам.</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4</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104-</w:t>
            </w:r>
            <w:r>
              <w:rPr>
                <w:rFonts w:ascii="Book Antiqua" w:hAnsi="Book Antiqua" w:cs="Book Antiqua"/>
              </w:rPr>
              <w:lastRenderedPageBreak/>
              <w:t>105</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lastRenderedPageBreak/>
              <w:t>Повторение по теме «Глагол».</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lastRenderedPageBreak/>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106</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Контрольный диктант по теме «Глагол».</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2E4CC8" w:rsidTr="00A8641B">
        <w:tc>
          <w:tcPr>
            <w:tcW w:w="14425" w:type="dxa"/>
            <w:gridSpan w:val="4"/>
          </w:tcPr>
          <w:p w:rsidR="002E4CC8" w:rsidRDefault="00E8059A" w:rsidP="00A8641B">
            <w:pPr>
              <w:spacing w:after="0" w:line="240" w:lineRule="auto"/>
              <w:jc w:val="center"/>
              <w:rPr>
                <w:rFonts w:ascii="Book Antiqua" w:hAnsi="Book Antiqua" w:cs="Book Antiqua"/>
                <w:b/>
                <w:bCs/>
                <w:sz w:val="28"/>
                <w:szCs w:val="28"/>
              </w:rPr>
            </w:pPr>
            <w:r>
              <w:rPr>
                <w:rFonts w:ascii="Book Antiqua" w:hAnsi="Book Antiqua" w:cs="Book Antiqua"/>
                <w:b/>
                <w:bCs/>
                <w:sz w:val="28"/>
                <w:szCs w:val="28"/>
              </w:rPr>
              <w:t>Предложение 1</w:t>
            </w:r>
            <w:r w:rsidR="002E4CC8">
              <w:rPr>
                <w:rFonts w:ascii="Book Antiqua" w:hAnsi="Book Antiqua" w:cs="Book Antiqua"/>
                <w:b/>
                <w:bCs/>
                <w:sz w:val="28"/>
                <w:szCs w:val="28"/>
              </w:rPr>
              <w:t>8</w:t>
            </w:r>
            <w:r>
              <w:rPr>
                <w:rFonts w:ascii="Book Antiqua" w:hAnsi="Book Antiqua" w:cs="Book Antiqua"/>
                <w:b/>
                <w:bCs/>
                <w:sz w:val="28"/>
                <w:szCs w:val="28"/>
              </w:rPr>
              <w:t xml:space="preserve"> </w:t>
            </w:r>
            <w:r w:rsidR="002E4CC8">
              <w:rPr>
                <w:rFonts w:ascii="Book Antiqua" w:hAnsi="Book Antiqua" w:cs="Book Antiqua"/>
                <w:b/>
                <w:bCs/>
                <w:sz w:val="28"/>
                <w:szCs w:val="28"/>
              </w:rPr>
              <w:t xml:space="preserve">ч </w:t>
            </w: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107</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Простое предложение.</w:t>
            </w:r>
          </w:p>
          <w:p w:rsidR="001A34A0" w:rsidRDefault="001A34A0"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108</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Предложение распространенное и не  распространенное.</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109</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Деловое письмо: письмо </w:t>
            </w: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110</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Главные и второстепенные члены предложения.</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111</w:t>
            </w:r>
          </w:p>
        </w:tc>
        <w:tc>
          <w:tcPr>
            <w:tcW w:w="9364" w:type="dxa"/>
          </w:tcPr>
          <w:p w:rsidR="001A34A0" w:rsidRDefault="001A34A0" w:rsidP="00A8641B">
            <w:pPr>
              <w:spacing w:after="0" w:line="240" w:lineRule="auto"/>
              <w:rPr>
                <w:rFonts w:ascii="Book Antiqua" w:hAnsi="Book Antiqua" w:cs="Book Antiqua"/>
              </w:rPr>
            </w:pPr>
            <w:r>
              <w:rPr>
                <w:rFonts w:ascii="Book Antiqua" w:hAnsi="Book Antiqua" w:cs="Book Antiqua"/>
                <w:color w:val="000000"/>
              </w:rPr>
              <w:t>Простое предложение с однородными членами.</w:t>
            </w: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112-113</w:t>
            </w:r>
          </w:p>
        </w:tc>
        <w:tc>
          <w:tcPr>
            <w:tcW w:w="9364" w:type="dxa"/>
          </w:tcPr>
          <w:p w:rsidR="001A34A0" w:rsidRDefault="001A34A0" w:rsidP="00A8641B">
            <w:pPr>
              <w:spacing w:after="0" w:line="240" w:lineRule="auto"/>
              <w:rPr>
                <w:rFonts w:ascii="Book Antiqua" w:hAnsi="Book Antiqua" w:cs="Book Antiqua"/>
              </w:rPr>
            </w:pPr>
            <w:r>
              <w:rPr>
                <w:rFonts w:ascii="Book Antiqua" w:hAnsi="Book Antiqua" w:cs="Book Antiqua"/>
                <w:color w:val="000000"/>
              </w:rPr>
              <w:t>Знаки препинания при однородных членах.</w:t>
            </w: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114</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Сложное предложение.</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115-116</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Сложные предложения с союзами </w:t>
            </w:r>
            <w:proofErr w:type="gramStart"/>
            <w:r>
              <w:rPr>
                <w:rFonts w:ascii="Book Antiqua" w:hAnsi="Book Antiqua" w:cs="Book Antiqua"/>
                <w:color w:val="000000"/>
              </w:rPr>
              <w:t>И</w:t>
            </w:r>
            <w:proofErr w:type="gramEnd"/>
            <w:r>
              <w:rPr>
                <w:rFonts w:ascii="Book Antiqua" w:hAnsi="Book Antiqua" w:cs="Book Antiqua"/>
                <w:color w:val="000000"/>
              </w:rPr>
              <w:t>, А, НО и без союзов.</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117-118</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 xml:space="preserve">Сравнение простых предложений с однородными членами, соединенными союзами </w:t>
            </w:r>
            <w:proofErr w:type="gramStart"/>
            <w:r>
              <w:rPr>
                <w:rFonts w:ascii="Book Antiqua" w:hAnsi="Book Antiqua" w:cs="Book Antiqua"/>
                <w:color w:val="000000"/>
              </w:rPr>
              <w:t>И</w:t>
            </w:r>
            <w:proofErr w:type="gramEnd"/>
            <w:r>
              <w:rPr>
                <w:rFonts w:ascii="Book Antiqua" w:hAnsi="Book Antiqua" w:cs="Book Antiqua"/>
                <w:color w:val="000000"/>
              </w:rPr>
              <w:t>, А, НО со сложными предложениями с теми же союзами.</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119-120</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Сложные предложения со</w:t>
            </w:r>
          </w:p>
          <w:p w:rsidR="001A34A0" w:rsidRDefault="001A34A0" w:rsidP="00A8641B">
            <w:pPr>
              <w:spacing w:after="0" w:line="240" w:lineRule="auto"/>
              <w:rPr>
                <w:rFonts w:ascii="Book Antiqua" w:hAnsi="Book Antiqua" w:cs="Book Antiqua"/>
              </w:rPr>
            </w:pPr>
            <w:r>
              <w:rPr>
                <w:rFonts w:ascii="Book Antiqua" w:hAnsi="Book Antiqua" w:cs="Book Antiqua"/>
                <w:color w:val="000000"/>
              </w:rPr>
              <w:t>словами КОТОРЫЙ, КОГДА, ГДЕ, ЧТО, ЧТОБЫ, ПОТОМУ ЧТО.</w:t>
            </w: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2</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121</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Деловое письмо: объявление р\р</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122</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Обращение.</w:t>
            </w:r>
          </w:p>
          <w:p w:rsidR="001A34A0" w:rsidRDefault="001A34A0" w:rsidP="00A8641B">
            <w:pPr>
              <w:shd w:val="clear" w:color="auto" w:fill="FFFFFF"/>
              <w:autoSpaceDE w:val="0"/>
              <w:autoSpaceDN w:val="0"/>
              <w:adjustRightInd w:val="0"/>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vMerge w:val="restart"/>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123</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Знаки препинания при обращении.</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vMerge/>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124</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Виды предложения по интонации.</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vMerge/>
            <w:tcBorders>
              <w:bottom w:val="single" w:sz="4" w:space="0" w:color="auto"/>
            </w:tcBorders>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125</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Знаки препинания в конце предложения.</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Borders>
              <w:top w:val="single" w:sz="4" w:space="0" w:color="auto"/>
            </w:tcBorders>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lastRenderedPageBreak/>
              <w:t>126</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Повторение по теме «Предложение».</w:t>
            </w:r>
          </w:p>
          <w:p w:rsidR="001A34A0" w:rsidRDefault="001A34A0" w:rsidP="00A8641B">
            <w:pPr>
              <w:shd w:val="clear" w:color="auto" w:fill="FFFFFF"/>
              <w:autoSpaceDE w:val="0"/>
              <w:autoSpaceDN w:val="0"/>
              <w:adjustRightInd w:val="0"/>
              <w:spacing w:after="0" w:line="240" w:lineRule="auto"/>
              <w:rPr>
                <w:rFonts w:ascii="Book Antiqua" w:hAnsi="Book Antiqua" w:cs="Book Antiqua"/>
              </w:rPr>
            </w:pP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127</w:t>
            </w:r>
          </w:p>
        </w:tc>
        <w:tc>
          <w:tcPr>
            <w:tcW w:w="9364" w:type="dxa"/>
          </w:tcPr>
          <w:p w:rsidR="001A34A0" w:rsidRPr="0061654C" w:rsidRDefault="001A34A0" w:rsidP="00A8641B">
            <w:pPr>
              <w:shd w:val="clear" w:color="auto" w:fill="FFFFFF"/>
              <w:autoSpaceDE w:val="0"/>
              <w:autoSpaceDN w:val="0"/>
              <w:adjustRightInd w:val="0"/>
              <w:spacing w:after="0" w:line="240" w:lineRule="auto"/>
              <w:rPr>
                <w:rFonts w:ascii="Book Antiqua" w:hAnsi="Book Antiqua" w:cs="Book Antiqua"/>
                <w:lang w:val="en-US"/>
              </w:rPr>
            </w:pPr>
            <w:r>
              <w:rPr>
                <w:rFonts w:ascii="Book Antiqua" w:hAnsi="Book Antiqua" w:cs="Book Antiqua"/>
                <w:color w:val="000000"/>
              </w:rPr>
              <w:t>Контрольный диктант</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vMerge w:val="restart"/>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Pr="001A34A0" w:rsidRDefault="001A34A0" w:rsidP="00A8641B">
            <w:pPr>
              <w:spacing w:after="0" w:line="240" w:lineRule="auto"/>
              <w:rPr>
                <w:rFonts w:ascii="Book Antiqua" w:hAnsi="Book Antiqua" w:cs="Book Antiqua"/>
              </w:rPr>
            </w:pPr>
            <w:r>
              <w:rPr>
                <w:rFonts w:ascii="Book Antiqua" w:hAnsi="Book Antiqua" w:cs="Book Antiqua"/>
              </w:rPr>
              <w:t>128</w:t>
            </w:r>
          </w:p>
        </w:tc>
        <w:tc>
          <w:tcPr>
            <w:tcW w:w="9364" w:type="dxa"/>
          </w:tcPr>
          <w:p w:rsidR="001A34A0" w:rsidRPr="0061654C" w:rsidRDefault="001A34A0"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Работа над ошибками</w:t>
            </w: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vMerge/>
          </w:tcPr>
          <w:p w:rsidR="001A34A0" w:rsidRDefault="001A34A0" w:rsidP="00A8641B">
            <w:pPr>
              <w:spacing w:after="0" w:line="240" w:lineRule="auto"/>
              <w:rPr>
                <w:rFonts w:ascii="Book Antiqua" w:hAnsi="Book Antiqua" w:cs="Book Antiqua"/>
              </w:rPr>
            </w:pPr>
          </w:p>
        </w:tc>
      </w:tr>
      <w:tr w:rsidR="001A34A0" w:rsidTr="00A8641B">
        <w:tc>
          <w:tcPr>
            <w:tcW w:w="850" w:type="dxa"/>
          </w:tcPr>
          <w:p w:rsidR="001A34A0" w:rsidRDefault="001A34A0" w:rsidP="00A8641B">
            <w:pPr>
              <w:spacing w:after="0" w:line="240" w:lineRule="auto"/>
              <w:rPr>
                <w:rFonts w:ascii="Book Antiqua" w:hAnsi="Book Antiqua" w:cs="Book Antiqua"/>
              </w:rPr>
            </w:pPr>
            <w:r>
              <w:rPr>
                <w:rFonts w:ascii="Book Antiqua" w:hAnsi="Book Antiqua" w:cs="Book Antiqua"/>
              </w:rPr>
              <w:t>129-138</w:t>
            </w:r>
          </w:p>
        </w:tc>
        <w:tc>
          <w:tcPr>
            <w:tcW w:w="9364" w:type="dxa"/>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Повторение за курс 7 класса.</w:t>
            </w:r>
          </w:p>
          <w:p w:rsidR="001A34A0" w:rsidRDefault="001A34A0" w:rsidP="00A8641B">
            <w:pPr>
              <w:spacing w:after="0" w:line="240" w:lineRule="auto"/>
              <w:rPr>
                <w:rFonts w:ascii="Book Antiqua" w:hAnsi="Book Antiqua" w:cs="Book Antiqua"/>
              </w:rPr>
            </w:pPr>
          </w:p>
        </w:tc>
        <w:tc>
          <w:tcPr>
            <w:tcW w:w="1418" w:type="dxa"/>
          </w:tcPr>
          <w:p w:rsidR="001A34A0" w:rsidRDefault="001A34A0" w:rsidP="00A8641B">
            <w:pPr>
              <w:spacing w:after="0" w:line="240" w:lineRule="auto"/>
              <w:rPr>
                <w:rFonts w:ascii="Book Antiqua" w:hAnsi="Book Antiqua" w:cs="Book Antiqua"/>
              </w:rPr>
            </w:pPr>
            <w:r>
              <w:rPr>
                <w:rFonts w:ascii="Book Antiqua" w:hAnsi="Book Antiqua" w:cs="Book Antiqua"/>
              </w:rPr>
              <w:t>10</w:t>
            </w:r>
          </w:p>
        </w:tc>
        <w:tc>
          <w:tcPr>
            <w:tcW w:w="2793" w:type="dxa"/>
            <w:vMerge/>
          </w:tcPr>
          <w:p w:rsidR="001A34A0" w:rsidRDefault="001A34A0" w:rsidP="00A8641B">
            <w:pPr>
              <w:spacing w:after="0" w:line="240" w:lineRule="auto"/>
              <w:rPr>
                <w:rFonts w:ascii="Book Antiqua" w:hAnsi="Book Antiqua" w:cs="Book Antiqua"/>
              </w:rPr>
            </w:pPr>
          </w:p>
        </w:tc>
      </w:tr>
      <w:tr w:rsidR="001A34A0" w:rsidTr="00A8641B">
        <w:trPr>
          <w:trHeight w:val="435"/>
        </w:trPr>
        <w:tc>
          <w:tcPr>
            <w:tcW w:w="850" w:type="dxa"/>
            <w:tcBorders>
              <w:bottom w:val="single" w:sz="4" w:space="0" w:color="auto"/>
            </w:tcBorders>
          </w:tcPr>
          <w:p w:rsidR="001A34A0" w:rsidRDefault="001A34A0" w:rsidP="00A8641B">
            <w:pPr>
              <w:spacing w:after="0" w:line="240" w:lineRule="auto"/>
              <w:rPr>
                <w:rFonts w:ascii="Book Antiqua" w:hAnsi="Book Antiqua" w:cs="Book Antiqua"/>
              </w:rPr>
            </w:pPr>
            <w:r>
              <w:rPr>
                <w:rFonts w:ascii="Book Antiqua" w:hAnsi="Book Antiqua" w:cs="Book Antiqua"/>
              </w:rPr>
              <w:t>139</w:t>
            </w:r>
          </w:p>
        </w:tc>
        <w:tc>
          <w:tcPr>
            <w:tcW w:w="9364" w:type="dxa"/>
            <w:tcBorders>
              <w:bottom w:val="single" w:sz="4" w:space="0" w:color="auto"/>
            </w:tcBorders>
          </w:tcPr>
          <w:p w:rsidR="001A34A0" w:rsidRDefault="001A34A0" w:rsidP="00A8641B">
            <w:pPr>
              <w:shd w:val="clear" w:color="auto" w:fill="FFFFFF"/>
              <w:autoSpaceDE w:val="0"/>
              <w:autoSpaceDN w:val="0"/>
              <w:adjustRightInd w:val="0"/>
              <w:spacing w:after="0" w:line="240" w:lineRule="auto"/>
              <w:rPr>
                <w:rFonts w:ascii="Book Antiqua" w:hAnsi="Book Antiqua" w:cs="Book Antiqua"/>
              </w:rPr>
            </w:pPr>
            <w:r>
              <w:rPr>
                <w:rFonts w:ascii="Book Antiqua" w:hAnsi="Book Antiqua" w:cs="Book Antiqua"/>
                <w:color w:val="000000"/>
              </w:rPr>
              <w:t>Итоговый диктант</w:t>
            </w:r>
          </w:p>
          <w:p w:rsidR="001A34A0" w:rsidRDefault="001A34A0" w:rsidP="00A8641B">
            <w:pPr>
              <w:shd w:val="clear" w:color="auto" w:fill="FFFFFF"/>
              <w:autoSpaceDE w:val="0"/>
              <w:autoSpaceDN w:val="0"/>
              <w:adjustRightInd w:val="0"/>
              <w:spacing w:after="0" w:line="240" w:lineRule="auto"/>
              <w:rPr>
                <w:rFonts w:ascii="Book Antiqua" w:hAnsi="Book Antiqua" w:cs="Book Antiqua"/>
              </w:rPr>
            </w:pPr>
          </w:p>
        </w:tc>
        <w:tc>
          <w:tcPr>
            <w:tcW w:w="1418" w:type="dxa"/>
            <w:tcBorders>
              <w:bottom w:val="single" w:sz="4" w:space="0" w:color="auto"/>
            </w:tcBorders>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Borders>
              <w:bottom w:val="single" w:sz="4" w:space="0" w:color="auto"/>
            </w:tcBorders>
          </w:tcPr>
          <w:p w:rsidR="001A34A0" w:rsidRDefault="001A34A0" w:rsidP="00A8641B">
            <w:pPr>
              <w:spacing w:after="0" w:line="240" w:lineRule="auto"/>
              <w:rPr>
                <w:rFonts w:ascii="Book Antiqua" w:hAnsi="Book Antiqua" w:cs="Book Antiqua"/>
              </w:rPr>
            </w:pPr>
          </w:p>
        </w:tc>
      </w:tr>
      <w:tr w:rsidR="001A34A0" w:rsidTr="00A8641B">
        <w:trPr>
          <w:trHeight w:val="270"/>
        </w:trPr>
        <w:tc>
          <w:tcPr>
            <w:tcW w:w="850" w:type="dxa"/>
            <w:tcBorders>
              <w:top w:val="single" w:sz="4" w:space="0" w:color="auto"/>
            </w:tcBorders>
          </w:tcPr>
          <w:p w:rsidR="001A34A0" w:rsidRDefault="001A34A0" w:rsidP="00A8641B">
            <w:pPr>
              <w:spacing w:after="0" w:line="240" w:lineRule="auto"/>
              <w:rPr>
                <w:rFonts w:ascii="Book Antiqua" w:hAnsi="Book Antiqua" w:cs="Book Antiqua"/>
              </w:rPr>
            </w:pPr>
            <w:r>
              <w:rPr>
                <w:rFonts w:ascii="Book Antiqua" w:hAnsi="Book Antiqua" w:cs="Book Antiqua"/>
              </w:rPr>
              <w:t>140</w:t>
            </w:r>
          </w:p>
        </w:tc>
        <w:tc>
          <w:tcPr>
            <w:tcW w:w="9364" w:type="dxa"/>
            <w:tcBorders>
              <w:top w:val="single" w:sz="4" w:space="0" w:color="auto"/>
            </w:tcBorders>
          </w:tcPr>
          <w:p w:rsidR="001A34A0" w:rsidRDefault="001A34A0" w:rsidP="00A8641B">
            <w:pPr>
              <w:shd w:val="clear" w:color="auto" w:fill="FFFFFF"/>
              <w:autoSpaceDE w:val="0"/>
              <w:autoSpaceDN w:val="0"/>
              <w:adjustRightInd w:val="0"/>
              <w:spacing w:after="0" w:line="240" w:lineRule="auto"/>
              <w:rPr>
                <w:rFonts w:ascii="Book Antiqua" w:hAnsi="Book Antiqua" w:cs="Book Antiqua"/>
                <w:color w:val="000000"/>
              </w:rPr>
            </w:pPr>
            <w:r>
              <w:rPr>
                <w:rFonts w:ascii="Book Antiqua" w:hAnsi="Book Antiqua" w:cs="Book Antiqua"/>
                <w:color w:val="000000"/>
              </w:rPr>
              <w:t>Работа над ошибками</w:t>
            </w:r>
          </w:p>
        </w:tc>
        <w:tc>
          <w:tcPr>
            <w:tcW w:w="1418" w:type="dxa"/>
            <w:tcBorders>
              <w:top w:val="single" w:sz="4" w:space="0" w:color="auto"/>
            </w:tcBorders>
          </w:tcPr>
          <w:p w:rsidR="001A34A0" w:rsidRDefault="001A34A0" w:rsidP="00A8641B">
            <w:pPr>
              <w:spacing w:after="0" w:line="240" w:lineRule="auto"/>
              <w:rPr>
                <w:rFonts w:ascii="Book Antiqua" w:hAnsi="Book Antiqua" w:cs="Book Antiqua"/>
              </w:rPr>
            </w:pPr>
            <w:r>
              <w:rPr>
                <w:rFonts w:ascii="Book Antiqua" w:hAnsi="Book Antiqua" w:cs="Book Antiqua"/>
              </w:rPr>
              <w:t>1</w:t>
            </w:r>
          </w:p>
        </w:tc>
        <w:tc>
          <w:tcPr>
            <w:tcW w:w="2793" w:type="dxa"/>
            <w:tcBorders>
              <w:top w:val="single" w:sz="4" w:space="0" w:color="auto"/>
            </w:tcBorders>
          </w:tcPr>
          <w:p w:rsidR="001A34A0" w:rsidRDefault="001A34A0" w:rsidP="00A8641B">
            <w:pPr>
              <w:spacing w:after="0" w:line="240" w:lineRule="auto"/>
              <w:rPr>
                <w:rFonts w:ascii="Book Antiqua" w:hAnsi="Book Antiqua" w:cs="Book Antiqua"/>
              </w:rPr>
            </w:pPr>
          </w:p>
        </w:tc>
      </w:tr>
    </w:tbl>
    <w:p w:rsidR="002E4CC8" w:rsidRPr="005D5AD2" w:rsidRDefault="002E4CC8" w:rsidP="00EE4BBD">
      <w:pPr>
        <w:rPr>
          <w:rFonts w:cs="Times New Roman"/>
          <w:b/>
          <w:bCs/>
        </w:rPr>
      </w:pPr>
      <w:r w:rsidRPr="008851F3">
        <w:rPr>
          <w:b/>
          <w:bCs/>
        </w:rPr>
        <w:t xml:space="preserve"> </w:t>
      </w:r>
      <w:r w:rsidRPr="008851F3">
        <w:rPr>
          <w:b/>
          <w:bCs/>
          <w:sz w:val="36"/>
          <w:szCs w:val="36"/>
        </w:rPr>
        <w:t xml:space="preserve">  </w:t>
      </w:r>
    </w:p>
    <w:p w:rsidR="00EE4BBD" w:rsidRPr="001D1C4C" w:rsidRDefault="00EE4BBD" w:rsidP="00EE4BBD">
      <w:pPr>
        <w:spacing w:after="0"/>
        <w:ind w:firstLine="540"/>
        <w:jc w:val="both"/>
        <w:rPr>
          <w:rFonts w:ascii="Times New Roman" w:hAnsi="Times New Roman"/>
          <w:sz w:val="24"/>
          <w:szCs w:val="24"/>
        </w:rPr>
      </w:pPr>
      <w:r>
        <w:rPr>
          <w:rFonts w:ascii="Times New Roman" w:hAnsi="Times New Roman"/>
          <w:sz w:val="24"/>
          <w:szCs w:val="24"/>
        </w:rPr>
        <w:t>Дополнительно добавлены 4</w:t>
      </w:r>
      <w:r w:rsidRPr="001D1C4C">
        <w:rPr>
          <w:rFonts w:ascii="Times New Roman" w:hAnsi="Times New Roman"/>
          <w:sz w:val="24"/>
          <w:szCs w:val="24"/>
        </w:rPr>
        <w:t xml:space="preserve"> часа на повторение и коррекцию знаний в соответствии с годовым кал</w:t>
      </w:r>
      <w:r>
        <w:rPr>
          <w:rFonts w:ascii="Times New Roman" w:hAnsi="Times New Roman"/>
          <w:sz w:val="24"/>
          <w:szCs w:val="24"/>
        </w:rPr>
        <w:t xml:space="preserve">ендарным учебным графиком на </w:t>
      </w:r>
      <w:r w:rsidRPr="001D1C4C">
        <w:rPr>
          <w:rFonts w:ascii="Times New Roman" w:hAnsi="Times New Roman"/>
          <w:sz w:val="24"/>
          <w:szCs w:val="24"/>
        </w:rPr>
        <w:t>201</w:t>
      </w:r>
      <w:r w:rsidR="00E8059A">
        <w:rPr>
          <w:rFonts w:ascii="Times New Roman" w:hAnsi="Times New Roman"/>
          <w:sz w:val="24"/>
          <w:szCs w:val="24"/>
        </w:rPr>
        <w:t>8-</w:t>
      </w:r>
      <w:r>
        <w:rPr>
          <w:rFonts w:ascii="Times New Roman" w:hAnsi="Times New Roman"/>
          <w:sz w:val="24"/>
          <w:szCs w:val="24"/>
        </w:rPr>
        <w:t>201</w:t>
      </w:r>
      <w:r w:rsidR="00E8059A">
        <w:rPr>
          <w:rFonts w:ascii="Times New Roman" w:hAnsi="Times New Roman"/>
          <w:sz w:val="24"/>
          <w:szCs w:val="24"/>
        </w:rPr>
        <w:t>9</w:t>
      </w:r>
      <w:bookmarkStart w:id="0" w:name="_GoBack"/>
      <w:bookmarkEnd w:id="0"/>
      <w:r w:rsidRPr="001D1C4C">
        <w:rPr>
          <w:rFonts w:ascii="Times New Roman" w:hAnsi="Times New Roman"/>
          <w:sz w:val="24"/>
          <w:szCs w:val="24"/>
        </w:rPr>
        <w:t>учебный год.</w:t>
      </w:r>
    </w:p>
    <w:p w:rsidR="00EE4BBD" w:rsidRPr="001D1C4C" w:rsidRDefault="00EE4BBD" w:rsidP="00EE4BBD">
      <w:pPr>
        <w:spacing w:after="0"/>
        <w:jc w:val="center"/>
        <w:rPr>
          <w:rFonts w:ascii="Times New Roman" w:hAnsi="Times New Roman"/>
          <w:b/>
          <w:bCs/>
          <w:sz w:val="24"/>
          <w:szCs w:val="24"/>
        </w:rPr>
      </w:pPr>
    </w:p>
    <w:p w:rsidR="00EE4BBD" w:rsidRDefault="00EE4BBD" w:rsidP="00EE4BBD">
      <w:pPr>
        <w:jc w:val="center"/>
        <w:rPr>
          <w:rFonts w:ascii="Times New Roman" w:hAnsi="Times New Roman"/>
          <w:sz w:val="24"/>
        </w:rPr>
      </w:pPr>
      <w:r w:rsidRPr="00BE4E4E">
        <w:rPr>
          <w:rFonts w:ascii="Times New Roman" w:hAnsi="Times New Roman"/>
          <w:b/>
          <w:sz w:val="24"/>
        </w:rPr>
        <w:t>Лист изменения и дополнения</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278"/>
        <w:gridCol w:w="8218"/>
        <w:gridCol w:w="3969"/>
      </w:tblGrid>
      <w:tr w:rsidR="00EE4BBD" w:rsidRPr="00162EAF" w:rsidTr="002D148E">
        <w:trPr>
          <w:trHeight w:val="201"/>
        </w:trPr>
        <w:tc>
          <w:tcPr>
            <w:tcW w:w="960" w:type="dxa"/>
          </w:tcPr>
          <w:p w:rsidR="00EE4BBD" w:rsidRPr="00162EAF" w:rsidRDefault="00EE4BBD" w:rsidP="002D148E">
            <w:pPr>
              <w:rPr>
                <w:rFonts w:ascii="Times New Roman" w:hAnsi="Times New Roman"/>
                <w:sz w:val="24"/>
              </w:rPr>
            </w:pPr>
            <w:r w:rsidRPr="00162EAF">
              <w:rPr>
                <w:rFonts w:ascii="Times New Roman" w:hAnsi="Times New Roman"/>
                <w:sz w:val="24"/>
              </w:rPr>
              <w:t>№ п/п</w:t>
            </w:r>
          </w:p>
        </w:tc>
        <w:tc>
          <w:tcPr>
            <w:tcW w:w="1278" w:type="dxa"/>
          </w:tcPr>
          <w:p w:rsidR="00EE4BBD" w:rsidRPr="00162EAF" w:rsidRDefault="00EE4BBD" w:rsidP="002D148E">
            <w:pPr>
              <w:rPr>
                <w:rFonts w:ascii="Times New Roman" w:hAnsi="Times New Roman"/>
                <w:sz w:val="24"/>
              </w:rPr>
            </w:pPr>
            <w:r w:rsidRPr="00162EAF">
              <w:rPr>
                <w:rFonts w:ascii="Times New Roman" w:hAnsi="Times New Roman"/>
                <w:sz w:val="24"/>
              </w:rPr>
              <w:t xml:space="preserve">Дата </w:t>
            </w:r>
          </w:p>
        </w:tc>
        <w:tc>
          <w:tcPr>
            <w:tcW w:w="8218" w:type="dxa"/>
          </w:tcPr>
          <w:p w:rsidR="00EE4BBD" w:rsidRPr="00162EAF" w:rsidRDefault="00EE4BBD" w:rsidP="002D148E">
            <w:pPr>
              <w:rPr>
                <w:rFonts w:ascii="Times New Roman" w:hAnsi="Times New Roman"/>
                <w:sz w:val="24"/>
              </w:rPr>
            </w:pPr>
            <w:r w:rsidRPr="00162EAF">
              <w:rPr>
                <w:rFonts w:ascii="Times New Roman" w:hAnsi="Times New Roman"/>
                <w:sz w:val="24"/>
              </w:rPr>
              <w:t>Характер изменения</w:t>
            </w:r>
          </w:p>
        </w:tc>
        <w:tc>
          <w:tcPr>
            <w:tcW w:w="3969" w:type="dxa"/>
          </w:tcPr>
          <w:p w:rsidR="00EE4BBD" w:rsidRPr="00162EAF" w:rsidRDefault="00EE4BBD" w:rsidP="002D148E">
            <w:pPr>
              <w:rPr>
                <w:rFonts w:ascii="Times New Roman" w:hAnsi="Times New Roman"/>
                <w:sz w:val="24"/>
              </w:rPr>
            </w:pPr>
            <w:r w:rsidRPr="00162EAF">
              <w:rPr>
                <w:rFonts w:ascii="Times New Roman" w:hAnsi="Times New Roman"/>
                <w:sz w:val="24"/>
              </w:rPr>
              <w:t>Реквизиты документа, которым закреплено изменение</w:t>
            </w:r>
          </w:p>
        </w:tc>
      </w:tr>
      <w:tr w:rsidR="00EE4BBD" w:rsidRPr="00162EAF" w:rsidTr="002D148E">
        <w:trPr>
          <w:trHeight w:val="377"/>
        </w:trPr>
        <w:tc>
          <w:tcPr>
            <w:tcW w:w="960" w:type="dxa"/>
          </w:tcPr>
          <w:p w:rsidR="00EE4BBD" w:rsidRPr="00162EAF" w:rsidRDefault="00EE4BBD" w:rsidP="002D148E">
            <w:pPr>
              <w:rPr>
                <w:rFonts w:ascii="Times New Roman" w:hAnsi="Times New Roman"/>
                <w:sz w:val="24"/>
              </w:rPr>
            </w:pPr>
          </w:p>
        </w:tc>
        <w:tc>
          <w:tcPr>
            <w:tcW w:w="1278" w:type="dxa"/>
          </w:tcPr>
          <w:p w:rsidR="00EE4BBD" w:rsidRPr="00162EAF" w:rsidRDefault="00EE4BBD" w:rsidP="002D148E">
            <w:pPr>
              <w:rPr>
                <w:rFonts w:ascii="Times New Roman" w:hAnsi="Times New Roman"/>
                <w:sz w:val="24"/>
              </w:rPr>
            </w:pPr>
          </w:p>
        </w:tc>
        <w:tc>
          <w:tcPr>
            <w:tcW w:w="8218" w:type="dxa"/>
          </w:tcPr>
          <w:p w:rsidR="00EE4BBD" w:rsidRPr="00162EAF" w:rsidRDefault="00EE4BBD" w:rsidP="002D148E">
            <w:pPr>
              <w:rPr>
                <w:rFonts w:ascii="Times New Roman" w:hAnsi="Times New Roman"/>
                <w:sz w:val="24"/>
              </w:rPr>
            </w:pPr>
          </w:p>
        </w:tc>
        <w:tc>
          <w:tcPr>
            <w:tcW w:w="3969" w:type="dxa"/>
          </w:tcPr>
          <w:p w:rsidR="00EE4BBD" w:rsidRPr="00162EAF" w:rsidRDefault="00EE4BBD" w:rsidP="002D148E">
            <w:pPr>
              <w:rPr>
                <w:rFonts w:ascii="Times New Roman" w:hAnsi="Times New Roman"/>
                <w:sz w:val="24"/>
              </w:rPr>
            </w:pPr>
          </w:p>
        </w:tc>
      </w:tr>
      <w:tr w:rsidR="00EE4BBD" w:rsidRPr="00162EAF" w:rsidTr="002D148E">
        <w:trPr>
          <w:trHeight w:val="377"/>
        </w:trPr>
        <w:tc>
          <w:tcPr>
            <w:tcW w:w="960" w:type="dxa"/>
          </w:tcPr>
          <w:p w:rsidR="00EE4BBD" w:rsidRPr="00162EAF" w:rsidRDefault="00EE4BBD" w:rsidP="002D148E">
            <w:pPr>
              <w:rPr>
                <w:rFonts w:ascii="Times New Roman" w:hAnsi="Times New Roman"/>
                <w:sz w:val="24"/>
              </w:rPr>
            </w:pPr>
          </w:p>
        </w:tc>
        <w:tc>
          <w:tcPr>
            <w:tcW w:w="1278" w:type="dxa"/>
          </w:tcPr>
          <w:p w:rsidR="00EE4BBD" w:rsidRPr="00162EAF" w:rsidRDefault="00EE4BBD" w:rsidP="002D148E">
            <w:pPr>
              <w:rPr>
                <w:rFonts w:ascii="Times New Roman" w:hAnsi="Times New Roman"/>
                <w:sz w:val="24"/>
              </w:rPr>
            </w:pPr>
          </w:p>
        </w:tc>
        <w:tc>
          <w:tcPr>
            <w:tcW w:w="8218" w:type="dxa"/>
          </w:tcPr>
          <w:p w:rsidR="00EE4BBD" w:rsidRPr="00162EAF" w:rsidRDefault="00EE4BBD" w:rsidP="002D148E">
            <w:pPr>
              <w:rPr>
                <w:rFonts w:ascii="Times New Roman" w:hAnsi="Times New Roman"/>
                <w:sz w:val="24"/>
              </w:rPr>
            </w:pPr>
          </w:p>
        </w:tc>
        <w:tc>
          <w:tcPr>
            <w:tcW w:w="3969" w:type="dxa"/>
          </w:tcPr>
          <w:p w:rsidR="00EE4BBD" w:rsidRPr="00162EAF" w:rsidRDefault="00EE4BBD" w:rsidP="002D148E">
            <w:pPr>
              <w:rPr>
                <w:rFonts w:ascii="Times New Roman" w:hAnsi="Times New Roman"/>
                <w:sz w:val="24"/>
              </w:rPr>
            </w:pPr>
          </w:p>
        </w:tc>
      </w:tr>
      <w:tr w:rsidR="00EE4BBD" w:rsidRPr="00162EAF" w:rsidTr="002D148E">
        <w:trPr>
          <w:trHeight w:val="377"/>
        </w:trPr>
        <w:tc>
          <w:tcPr>
            <w:tcW w:w="960" w:type="dxa"/>
          </w:tcPr>
          <w:p w:rsidR="00EE4BBD" w:rsidRPr="00162EAF" w:rsidRDefault="00EE4BBD" w:rsidP="002D148E">
            <w:pPr>
              <w:rPr>
                <w:rFonts w:ascii="Times New Roman" w:hAnsi="Times New Roman"/>
                <w:sz w:val="24"/>
              </w:rPr>
            </w:pPr>
          </w:p>
        </w:tc>
        <w:tc>
          <w:tcPr>
            <w:tcW w:w="1278" w:type="dxa"/>
          </w:tcPr>
          <w:p w:rsidR="00EE4BBD" w:rsidRPr="00162EAF" w:rsidRDefault="00EE4BBD" w:rsidP="002D148E">
            <w:pPr>
              <w:rPr>
                <w:rFonts w:ascii="Times New Roman" w:hAnsi="Times New Roman"/>
                <w:sz w:val="24"/>
              </w:rPr>
            </w:pPr>
          </w:p>
        </w:tc>
        <w:tc>
          <w:tcPr>
            <w:tcW w:w="8218" w:type="dxa"/>
          </w:tcPr>
          <w:p w:rsidR="00EE4BBD" w:rsidRPr="00162EAF" w:rsidRDefault="00EE4BBD" w:rsidP="002D148E">
            <w:pPr>
              <w:rPr>
                <w:rFonts w:ascii="Times New Roman" w:hAnsi="Times New Roman"/>
                <w:sz w:val="24"/>
              </w:rPr>
            </w:pPr>
          </w:p>
        </w:tc>
        <w:tc>
          <w:tcPr>
            <w:tcW w:w="3969" w:type="dxa"/>
          </w:tcPr>
          <w:p w:rsidR="00EE4BBD" w:rsidRPr="00162EAF" w:rsidRDefault="00EE4BBD" w:rsidP="002D148E">
            <w:pPr>
              <w:rPr>
                <w:rFonts w:ascii="Times New Roman" w:hAnsi="Times New Roman"/>
                <w:sz w:val="24"/>
              </w:rPr>
            </w:pPr>
          </w:p>
        </w:tc>
      </w:tr>
      <w:tr w:rsidR="00EE4BBD" w:rsidRPr="00162EAF" w:rsidTr="002D148E">
        <w:trPr>
          <w:trHeight w:val="377"/>
        </w:trPr>
        <w:tc>
          <w:tcPr>
            <w:tcW w:w="960" w:type="dxa"/>
          </w:tcPr>
          <w:p w:rsidR="00EE4BBD" w:rsidRPr="00162EAF" w:rsidRDefault="00EE4BBD" w:rsidP="002D148E">
            <w:pPr>
              <w:rPr>
                <w:rFonts w:ascii="Times New Roman" w:hAnsi="Times New Roman"/>
                <w:sz w:val="24"/>
              </w:rPr>
            </w:pPr>
          </w:p>
        </w:tc>
        <w:tc>
          <w:tcPr>
            <w:tcW w:w="1278" w:type="dxa"/>
          </w:tcPr>
          <w:p w:rsidR="00EE4BBD" w:rsidRPr="00162EAF" w:rsidRDefault="00EE4BBD" w:rsidP="002D148E">
            <w:pPr>
              <w:rPr>
                <w:rFonts w:ascii="Times New Roman" w:hAnsi="Times New Roman"/>
                <w:sz w:val="24"/>
              </w:rPr>
            </w:pPr>
          </w:p>
        </w:tc>
        <w:tc>
          <w:tcPr>
            <w:tcW w:w="8218" w:type="dxa"/>
          </w:tcPr>
          <w:p w:rsidR="00EE4BBD" w:rsidRPr="00162EAF" w:rsidRDefault="00EE4BBD" w:rsidP="002D148E">
            <w:pPr>
              <w:rPr>
                <w:rFonts w:ascii="Times New Roman" w:hAnsi="Times New Roman"/>
                <w:sz w:val="24"/>
              </w:rPr>
            </w:pPr>
          </w:p>
        </w:tc>
        <w:tc>
          <w:tcPr>
            <w:tcW w:w="3969" w:type="dxa"/>
          </w:tcPr>
          <w:p w:rsidR="00EE4BBD" w:rsidRPr="00162EAF" w:rsidRDefault="00EE4BBD" w:rsidP="002D148E">
            <w:pPr>
              <w:rPr>
                <w:rFonts w:ascii="Times New Roman" w:hAnsi="Times New Roman"/>
                <w:sz w:val="24"/>
              </w:rPr>
            </w:pPr>
          </w:p>
        </w:tc>
      </w:tr>
      <w:tr w:rsidR="00EE4BBD" w:rsidRPr="00162EAF" w:rsidTr="002D148E">
        <w:trPr>
          <w:trHeight w:val="377"/>
        </w:trPr>
        <w:tc>
          <w:tcPr>
            <w:tcW w:w="960" w:type="dxa"/>
          </w:tcPr>
          <w:p w:rsidR="00EE4BBD" w:rsidRPr="00162EAF" w:rsidRDefault="00EE4BBD" w:rsidP="002D148E">
            <w:pPr>
              <w:rPr>
                <w:rFonts w:ascii="Times New Roman" w:hAnsi="Times New Roman"/>
                <w:sz w:val="24"/>
              </w:rPr>
            </w:pPr>
          </w:p>
        </w:tc>
        <w:tc>
          <w:tcPr>
            <w:tcW w:w="1278" w:type="dxa"/>
          </w:tcPr>
          <w:p w:rsidR="00EE4BBD" w:rsidRPr="00162EAF" w:rsidRDefault="00EE4BBD" w:rsidP="002D148E">
            <w:pPr>
              <w:rPr>
                <w:rFonts w:ascii="Times New Roman" w:hAnsi="Times New Roman"/>
                <w:sz w:val="24"/>
              </w:rPr>
            </w:pPr>
          </w:p>
        </w:tc>
        <w:tc>
          <w:tcPr>
            <w:tcW w:w="8218" w:type="dxa"/>
          </w:tcPr>
          <w:p w:rsidR="00EE4BBD" w:rsidRPr="00162EAF" w:rsidRDefault="00EE4BBD" w:rsidP="002D148E">
            <w:pPr>
              <w:rPr>
                <w:rFonts w:ascii="Times New Roman" w:hAnsi="Times New Roman"/>
                <w:sz w:val="24"/>
              </w:rPr>
            </w:pPr>
          </w:p>
        </w:tc>
        <w:tc>
          <w:tcPr>
            <w:tcW w:w="3969" w:type="dxa"/>
          </w:tcPr>
          <w:p w:rsidR="00EE4BBD" w:rsidRPr="00162EAF" w:rsidRDefault="00EE4BBD" w:rsidP="002D148E">
            <w:pPr>
              <w:rPr>
                <w:rFonts w:ascii="Times New Roman" w:hAnsi="Times New Roman"/>
                <w:sz w:val="24"/>
              </w:rPr>
            </w:pPr>
          </w:p>
        </w:tc>
      </w:tr>
      <w:tr w:rsidR="00EE4BBD" w:rsidRPr="00162EAF" w:rsidTr="002D148E">
        <w:trPr>
          <w:trHeight w:val="377"/>
        </w:trPr>
        <w:tc>
          <w:tcPr>
            <w:tcW w:w="960" w:type="dxa"/>
          </w:tcPr>
          <w:p w:rsidR="00EE4BBD" w:rsidRPr="00162EAF" w:rsidRDefault="00EE4BBD" w:rsidP="002D148E">
            <w:pPr>
              <w:rPr>
                <w:rFonts w:ascii="Times New Roman" w:hAnsi="Times New Roman"/>
                <w:sz w:val="24"/>
              </w:rPr>
            </w:pPr>
          </w:p>
        </w:tc>
        <w:tc>
          <w:tcPr>
            <w:tcW w:w="1278" w:type="dxa"/>
          </w:tcPr>
          <w:p w:rsidR="00EE4BBD" w:rsidRPr="00162EAF" w:rsidRDefault="00EE4BBD" w:rsidP="002D148E">
            <w:pPr>
              <w:rPr>
                <w:rFonts w:ascii="Times New Roman" w:hAnsi="Times New Roman"/>
                <w:sz w:val="24"/>
              </w:rPr>
            </w:pPr>
          </w:p>
        </w:tc>
        <w:tc>
          <w:tcPr>
            <w:tcW w:w="8218" w:type="dxa"/>
          </w:tcPr>
          <w:p w:rsidR="00EE4BBD" w:rsidRPr="00162EAF" w:rsidRDefault="00EE4BBD" w:rsidP="002D148E">
            <w:pPr>
              <w:rPr>
                <w:rFonts w:ascii="Times New Roman" w:hAnsi="Times New Roman"/>
                <w:sz w:val="24"/>
              </w:rPr>
            </w:pPr>
          </w:p>
        </w:tc>
        <w:tc>
          <w:tcPr>
            <w:tcW w:w="3969" w:type="dxa"/>
          </w:tcPr>
          <w:p w:rsidR="00EE4BBD" w:rsidRPr="00162EAF" w:rsidRDefault="00EE4BBD" w:rsidP="002D148E">
            <w:pPr>
              <w:rPr>
                <w:rFonts w:ascii="Times New Roman" w:hAnsi="Times New Roman"/>
                <w:sz w:val="24"/>
              </w:rPr>
            </w:pPr>
          </w:p>
        </w:tc>
      </w:tr>
      <w:tr w:rsidR="00EE4BBD" w:rsidRPr="00162EAF" w:rsidTr="002D148E">
        <w:trPr>
          <w:trHeight w:val="377"/>
        </w:trPr>
        <w:tc>
          <w:tcPr>
            <w:tcW w:w="960" w:type="dxa"/>
          </w:tcPr>
          <w:p w:rsidR="00EE4BBD" w:rsidRPr="00162EAF" w:rsidRDefault="00EE4BBD" w:rsidP="002D148E">
            <w:pPr>
              <w:rPr>
                <w:rFonts w:ascii="Times New Roman" w:hAnsi="Times New Roman"/>
                <w:sz w:val="24"/>
              </w:rPr>
            </w:pPr>
          </w:p>
        </w:tc>
        <w:tc>
          <w:tcPr>
            <w:tcW w:w="1278" w:type="dxa"/>
          </w:tcPr>
          <w:p w:rsidR="00EE4BBD" w:rsidRPr="00162EAF" w:rsidRDefault="00EE4BBD" w:rsidP="002D148E">
            <w:pPr>
              <w:rPr>
                <w:rFonts w:ascii="Times New Roman" w:hAnsi="Times New Roman"/>
                <w:sz w:val="24"/>
              </w:rPr>
            </w:pPr>
          </w:p>
        </w:tc>
        <w:tc>
          <w:tcPr>
            <w:tcW w:w="8218" w:type="dxa"/>
          </w:tcPr>
          <w:p w:rsidR="00EE4BBD" w:rsidRPr="00162EAF" w:rsidRDefault="00EE4BBD" w:rsidP="002D148E">
            <w:pPr>
              <w:rPr>
                <w:rFonts w:ascii="Times New Roman" w:hAnsi="Times New Roman"/>
                <w:sz w:val="24"/>
              </w:rPr>
            </w:pPr>
          </w:p>
        </w:tc>
        <w:tc>
          <w:tcPr>
            <w:tcW w:w="3969" w:type="dxa"/>
          </w:tcPr>
          <w:p w:rsidR="00EE4BBD" w:rsidRPr="00162EAF" w:rsidRDefault="00EE4BBD" w:rsidP="002D148E">
            <w:pPr>
              <w:rPr>
                <w:rFonts w:ascii="Times New Roman" w:hAnsi="Times New Roman"/>
                <w:sz w:val="24"/>
              </w:rPr>
            </w:pPr>
          </w:p>
        </w:tc>
      </w:tr>
    </w:tbl>
    <w:p w:rsidR="005A7F75" w:rsidRDefault="005A7F75"/>
    <w:sectPr w:rsidR="005A7F75" w:rsidSect="00A8641B">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FD" w:rsidRDefault="00524AFD" w:rsidP="00524AFD">
      <w:pPr>
        <w:spacing w:after="0" w:line="240" w:lineRule="auto"/>
      </w:pPr>
      <w:r>
        <w:separator/>
      </w:r>
    </w:p>
  </w:endnote>
  <w:endnote w:type="continuationSeparator" w:id="0">
    <w:p w:rsidR="00524AFD" w:rsidRDefault="00524AFD" w:rsidP="0052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FD" w:rsidRDefault="00524AFD" w:rsidP="00524AFD">
      <w:pPr>
        <w:spacing w:after="0" w:line="240" w:lineRule="auto"/>
      </w:pPr>
      <w:r>
        <w:separator/>
      </w:r>
    </w:p>
  </w:footnote>
  <w:footnote w:type="continuationSeparator" w:id="0">
    <w:p w:rsidR="00524AFD" w:rsidRDefault="00524AFD" w:rsidP="00524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FD" w:rsidRPr="00524AFD" w:rsidRDefault="00524AFD" w:rsidP="00524AFD">
    <w:pPr>
      <w:pStyle w:val="a3"/>
      <w:jc w:val="center"/>
      <w:rPr>
        <w:rFonts w:ascii="Times New Roman" w:hAnsi="Times New Roman" w:cs="Times New Roman"/>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4CC8"/>
    <w:rsid w:val="001A34A0"/>
    <w:rsid w:val="002E4CC8"/>
    <w:rsid w:val="003C0936"/>
    <w:rsid w:val="00524AFD"/>
    <w:rsid w:val="005A7F75"/>
    <w:rsid w:val="00641C9E"/>
    <w:rsid w:val="008D6CC2"/>
    <w:rsid w:val="00A40E41"/>
    <w:rsid w:val="00A8641B"/>
    <w:rsid w:val="00B66115"/>
    <w:rsid w:val="00E3106A"/>
    <w:rsid w:val="00E8059A"/>
    <w:rsid w:val="00EE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54EED-B41F-44FF-A069-2A1E9788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C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A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4AFD"/>
    <w:rPr>
      <w:rFonts w:ascii="Calibri" w:eastAsia="Times New Roman" w:hAnsi="Calibri" w:cs="Calibri"/>
      <w:lang w:eastAsia="ru-RU"/>
    </w:rPr>
  </w:style>
  <w:style w:type="paragraph" w:styleId="a5">
    <w:name w:val="footer"/>
    <w:basedOn w:val="a"/>
    <w:link w:val="a6"/>
    <w:uiPriority w:val="99"/>
    <w:semiHidden/>
    <w:unhideWhenUsed/>
    <w:rsid w:val="00524A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4AFD"/>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3</cp:revision>
  <cp:lastPrinted>2016-09-30T00:17:00Z</cp:lastPrinted>
  <dcterms:created xsi:type="dcterms:W3CDTF">2016-09-30T00:21:00Z</dcterms:created>
  <dcterms:modified xsi:type="dcterms:W3CDTF">2018-09-24T14:16:00Z</dcterms:modified>
</cp:coreProperties>
</file>