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93" w:rsidRPr="00386658" w:rsidRDefault="00386658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8">
        <w:rPr>
          <w:rFonts w:ascii="Times New Roman" w:hAnsi="Times New Roman" w:cs="Times New Roman"/>
          <w:b/>
          <w:sz w:val="24"/>
          <w:szCs w:val="24"/>
        </w:rPr>
        <w:t>мун</w:t>
      </w:r>
      <w:r w:rsidR="00BD6493" w:rsidRPr="00386658">
        <w:rPr>
          <w:rFonts w:ascii="Times New Roman" w:hAnsi="Times New Roman" w:cs="Times New Roman"/>
          <w:b/>
          <w:sz w:val="24"/>
          <w:szCs w:val="24"/>
        </w:rPr>
        <w:t xml:space="preserve">иципальное казённое общеобразовательное учреждение </w:t>
      </w: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86658">
        <w:rPr>
          <w:rFonts w:ascii="Times New Roman" w:hAnsi="Times New Roman" w:cs="Times New Roman"/>
          <w:b/>
          <w:sz w:val="24"/>
          <w:szCs w:val="24"/>
        </w:rPr>
        <w:t>Хмелёвская</w:t>
      </w:r>
      <w:proofErr w:type="spellEnd"/>
      <w:r w:rsidRPr="0038665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D6493" w:rsidRPr="00BD6493" w:rsidRDefault="004D11F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.05pt;margin-top:10.05pt;width:170.45pt;height:11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">
            <v:textbox style="mso-next-textbox:#Надпись 2">
              <w:txbxContent>
                <w:p w:rsidR="00C53EC5" w:rsidRPr="00BD6493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 w:rsidRPr="00BD6493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C53EC5" w:rsidRPr="00BD6493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C53EC5" w:rsidRPr="00BD6493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____________С.И.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Маклакова</w:t>
                  </w:r>
                  <w:proofErr w:type="spellEnd"/>
                </w:p>
                <w:p w:rsidR="00C53EC5" w:rsidRPr="000E16FD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 w:rsidRPr="000E16FD">
                    <w:rPr>
                      <w:rFonts w:ascii="Times New Roman" w:hAnsi="Times New Roman" w:cs="Times New Roman"/>
                    </w:rPr>
                    <w:t xml:space="preserve">28 </w:t>
                  </w:r>
                  <w:r>
                    <w:rPr>
                      <w:rFonts w:ascii="Times New Roman" w:hAnsi="Times New Roman" w:cs="Times New Roman"/>
                    </w:rPr>
                    <w:t>августа 2019</w:t>
                  </w:r>
                  <w:r w:rsidRPr="000E16FD">
                    <w:rPr>
                      <w:rFonts w:ascii="Times New Roman" w:hAnsi="Times New Roman" w:cs="Times New Roman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53EC5" w:rsidRDefault="00C53EC5" w:rsidP="00BD6493">
                  <w: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3" o:spid="_x0000_s1027" type="#_x0000_t202" style="position:absolute;left:0;text-align:left;margin-left:279.7pt;margin-top:10.05pt;width:162.75pt;height:11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">
            <v:textbox style="mso-next-textbox:#Надпись 3">
              <w:txbxContent>
                <w:p w:rsidR="00C53EC5" w:rsidRPr="00BD6493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 w:rsidRPr="00BD6493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C53EC5" w:rsidRPr="00BD6493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 w:rsidRPr="00BD6493">
                    <w:rPr>
                      <w:rFonts w:ascii="Times New Roman" w:hAnsi="Times New Roman" w:cs="Times New Roman"/>
                    </w:rPr>
                    <w:t>Директор МКОУ «</w:t>
                  </w:r>
                  <w:proofErr w:type="spellStart"/>
                  <w:r w:rsidRPr="00BD6493">
                    <w:rPr>
                      <w:rFonts w:ascii="Times New Roman" w:hAnsi="Times New Roman" w:cs="Times New Roman"/>
                    </w:rPr>
                    <w:t>Хмелёвская</w:t>
                  </w:r>
                  <w:proofErr w:type="spellEnd"/>
                  <w:r w:rsidRPr="00BD6493">
                    <w:rPr>
                      <w:rFonts w:ascii="Times New Roman" w:hAnsi="Times New Roman" w:cs="Times New Roman"/>
                    </w:rPr>
                    <w:t xml:space="preserve"> средняя общеобразовательная школа» 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Л.В</w:t>
                  </w:r>
                  <w:r w:rsidRPr="00BD6493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Сумина</w:t>
                  </w:r>
                  <w:proofErr w:type="spellEnd"/>
                </w:p>
                <w:p w:rsidR="00C53EC5" w:rsidRPr="000E16FD" w:rsidRDefault="00C53EC5" w:rsidP="00BD649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64/5 от 29 августа 2019</w:t>
                  </w:r>
                  <w:r w:rsidRPr="000E16FD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C53EC5" w:rsidRDefault="00C53EC5" w:rsidP="00BD6493"/>
              </w:txbxContent>
            </v:textbox>
          </v:shape>
        </w:pict>
      </w: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493" w:rsidRPr="00386658" w:rsidRDefault="000E16FD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8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</w:t>
      </w:r>
    </w:p>
    <w:p w:rsidR="000E16FD" w:rsidRPr="00386658" w:rsidRDefault="000E16FD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8">
        <w:rPr>
          <w:rFonts w:ascii="Times New Roman" w:hAnsi="Times New Roman" w:cs="Times New Roman"/>
          <w:b/>
          <w:sz w:val="24"/>
          <w:szCs w:val="24"/>
        </w:rPr>
        <w:t xml:space="preserve">«История» 9 класс </w:t>
      </w:r>
    </w:p>
    <w:p w:rsidR="000E16FD" w:rsidRPr="000E16FD" w:rsidRDefault="000E16FD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D6493" w:rsidRPr="00BD6493" w:rsidRDefault="000E16FD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493" w:rsidRPr="00BD6493" w:rsidRDefault="00BD6493" w:rsidP="00BD6493">
      <w:pPr>
        <w:pStyle w:val="ac"/>
        <w:rPr>
          <w:sz w:val="44"/>
          <w:szCs w:val="44"/>
        </w:rPr>
      </w:pP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658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658">
        <w:rPr>
          <w:rFonts w:ascii="Times New Roman" w:hAnsi="Times New Roman" w:cs="Times New Roman"/>
          <w:sz w:val="24"/>
          <w:szCs w:val="24"/>
        </w:rPr>
        <w:t>общеобразовательных программ  по истории</w:t>
      </w: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658">
        <w:rPr>
          <w:rFonts w:ascii="Times New Roman" w:hAnsi="Times New Roman" w:cs="Times New Roman"/>
          <w:sz w:val="24"/>
          <w:szCs w:val="24"/>
        </w:rPr>
        <w:t xml:space="preserve">«История России». А.А. Данилов, </w:t>
      </w:r>
    </w:p>
    <w:p w:rsidR="00BD6493" w:rsidRPr="00386658" w:rsidRDefault="00C53EC5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М. Арсентьев М. «Просвещение» 201</w:t>
      </w:r>
      <w:r w:rsidR="00BD6493" w:rsidRPr="00386658">
        <w:rPr>
          <w:rFonts w:ascii="Times New Roman" w:hAnsi="Times New Roman" w:cs="Times New Roman"/>
          <w:sz w:val="24"/>
          <w:szCs w:val="24"/>
        </w:rPr>
        <w:t>9 г.</w:t>
      </w: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658">
        <w:rPr>
          <w:rFonts w:ascii="Times New Roman" w:hAnsi="Times New Roman" w:cs="Times New Roman"/>
          <w:sz w:val="24"/>
          <w:szCs w:val="24"/>
        </w:rPr>
        <w:t>программы по новейшей истории</w:t>
      </w: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658">
        <w:rPr>
          <w:rFonts w:ascii="Times New Roman" w:hAnsi="Times New Roman" w:cs="Times New Roman"/>
          <w:sz w:val="24"/>
          <w:szCs w:val="24"/>
        </w:rPr>
        <w:t xml:space="preserve"> А.О. </w:t>
      </w:r>
      <w:proofErr w:type="spellStart"/>
      <w:r w:rsidRPr="00386658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386658">
        <w:rPr>
          <w:rFonts w:ascii="Times New Roman" w:hAnsi="Times New Roman" w:cs="Times New Roman"/>
          <w:sz w:val="24"/>
          <w:szCs w:val="24"/>
        </w:rPr>
        <w:t>-Цюпа, О.Ю. Стрелова</w:t>
      </w:r>
    </w:p>
    <w:p w:rsidR="000E16FD" w:rsidRPr="00386658" w:rsidRDefault="004D11F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«Просвещение» 2016</w:t>
      </w:r>
      <w:bookmarkStart w:id="0" w:name="_GoBack"/>
      <w:bookmarkEnd w:id="0"/>
      <w:r w:rsidR="00BD6493" w:rsidRPr="00386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6493" w:rsidRPr="00BD6493" w:rsidRDefault="00BD6493" w:rsidP="00BD6493">
      <w:pPr>
        <w:pStyle w:val="ac"/>
        <w:rPr>
          <w:sz w:val="28"/>
          <w:szCs w:val="44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BD6493">
        <w:rPr>
          <w:rFonts w:ascii="Times New Roman" w:hAnsi="Times New Roman" w:cs="Times New Roman"/>
          <w:b/>
        </w:rPr>
        <w:t xml:space="preserve">                                 </w:t>
      </w: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D6493">
        <w:rPr>
          <w:rFonts w:ascii="Times New Roman" w:hAnsi="Times New Roman" w:cs="Times New Roman"/>
          <w:b/>
        </w:rPr>
        <w:t xml:space="preserve">                                    </w:t>
      </w:r>
      <w:r w:rsidRPr="00BD649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D6493" w:rsidRPr="00BD6493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D6493" w:rsidRPr="00386658" w:rsidRDefault="00BD6493" w:rsidP="00386658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58">
        <w:rPr>
          <w:rFonts w:ascii="Times New Roman" w:hAnsi="Times New Roman" w:cs="Times New Roman"/>
          <w:b/>
          <w:sz w:val="24"/>
          <w:szCs w:val="24"/>
        </w:rPr>
        <w:t>Учитель  истории</w:t>
      </w:r>
    </w:p>
    <w:p w:rsidR="00BD6493" w:rsidRPr="00386658" w:rsidRDefault="003E74B0" w:rsidP="00386658">
      <w:pPr>
        <w:suppressAutoHyphens/>
        <w:autoSpaceDN w:val="0"/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658">
        <w:rPr>
          <w:rFonts w:ascii="Times New Roman" w:hAnsi="Times New Roman" w:cs="Times New Roman"/>
          <w:b/>
          <w:sz w:val="24"/>
          <w:szCs w:val="24"/>
        </w:rPr>
        <w:t>Белан</w:t>
      </w:r>
      <w:proofErr w:type="spellEnd"/>
      <w:r w:rsidRPr="00386658">
        <w:rPr>
          <w:rFonts w:ascii="Times New Roman" w:hAnsi="Times New Roman" w:cs="Times New Roman"/>
          <w:b/>
          <w:sz w:val="24"/>
          <w:szCs w:val="24"/>
        </w:rPr>
        <w:t xml:space="preserve"> Андрей Степанович</w:t>
      </w:r>
    </w:p>
    <w:p w:rsidR="00BD6493" w:rsidRPr="00BD6493" w:rsidRDefault="00BD6493" w:rsidP="00BD6493">
      <w:pPr>
        <w:rPr>
          <w:rFonts w:ascii="Times New Roman" w:hAnsi="Times New Roman" w:cs="Times New Roman"/>
          <w:b/>
          <w:sz w:val="36"/>
          <w:szCs w:val="36"/>
        </w:rPr>
      </w:pPr>
    </w:p>
    <w:p w:rsidR="00BD6493" w:rsidRPr="00386658" w:rsidRDefault="00BD6493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658">
        <w:rPr>
          <w:rFonts w:ascii="Times New Roman" w:hAnsi="Times New Roman" w:cs="Times New Roman"/>
          <w:sz w:val="24"/>
          <w:szCs w:val="24"/>
        </w:rPr>
        <w:t>Хмелёвка</w:t>
      </w:r>
    </w:p>
    <w:p w:rsidR="00BD6493" w:rsidRPr="00386658" w:rsidRDefault="00386658" w:rsidP="00BD6493">
      <w:pPr>
        <w:numPr>
          <w:ilvl w:val="0"/>
          <w:numId w:val="6"/>
        </w:numPr>
        <w:tabs>
          <w:tab w:val="clear" w:pos="0"/>
          <w:tab w:val="num" w:pos="432"/>
        </w:tabs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2D726F" w:rsidRPr="00063CEC" w:rsidRDefault="00075710">
      <w:pPr>
        <w:pStyle w:val="a3"/>
        <w:pageBreakBefore/>
        <w:spacing w:after="0" w:line="100" w:lineRule="atLeast"/>
        <w:jc w:val="center"/>
        <w:rPr>
          <w:sz w:val="24"/>
          <w:szCs w:val="24"/>
        </w:rPr>
      </w:pPr>
      <w:bookmarkStart w:id="1" w:name="_Toc80517704"/>
      <w:bookmarkEnd w:id="1"/>
      <w:r w:rsidRPr="000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курса</w:t>
      </w:r>
    </w:p>
    <w:p w:rsidR="002D726F" w:rsidRPr="00063CEC" w:rsidRDefault="00075710">
      <w:pPr>
        <w:pStyle w:val="a3"/>
        <w:spacing w:after="0" w:line="100" w:lineRule="atLeast"/>
        <w:jc w:val="center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России, XX – начало XXI века»,</w:t>
      </w:r>
    </w:p>
    <w:p w:rsidR="002D726F" w:rsidRPr="00063CEC" w:rsidRDefault="00075710">
      <w:pPr>
        <w:pStyle w:val="a3"/>
        <w:shd w:val="clear" w:color="auto" w:fill="FFFFFF"/>
        <w:spacing w:after="0" w:line="100" w:lineRule="atLeast"/>
        <w:jc w:val="center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«Новейшая история зарубежных стран. XX век - начало XXI века»</w:t>
      </w:r>
    </w:p>
    <w:p w:rsidR="002D726F" w:rsidRPr="00063CEC" w:rsidRDefault="00075710">
      <w:pPr>
        <w:pStyle w:val="a3"/>
        <w:shd w:val="clear" w:color="auto" w:fill="FFFFFF"/>
        <w:spacing w:after="0" w:line="100" w:lineRule="atLeast"/>
        <w:ind w:firstLine="720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</w:p>
    <w:p w:rsidR="002D726F" w:rsidRDefault="00C53EC5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(74</w:t>
      </w:r>
      <w:r w:rsidR="003E74B0" w:rsidRPr="000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</w:t>
      </w:r>
      <w:r w:rsidR="00075710" w:rsidRPr="000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 в неделю)</w:t>
      </w:r>
    </w:p>
    <w:p w:rsidR="008C46BA" w:rsidRPr="00063CEC" w:rsidRDefault="008C46BA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0399C" w:rsidRDefault="00075710">
      <w:pPr>
        <w:pStyle w:val="a3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Тематическое пл</w:t>
      </w:r>
      <w:r w:rsidR="00C03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анирование разработано на основании:</w:t>
      </w:r>
    </w:p>
    <w:p w:rsidR="00C0399C" w:rsidRPr="00C0399C" w:rsidRDefault="00C0399C" w:rsidP="00C0399C">
      <w:pPr>
        <w:pStyle w:val="a3"/>
        <w:numPr>
          <w:ilvl w:val="0"/>
          <w:numId w:val="7"/>
        </w:numPr>
        <w:spacing w:before="28" w:after="28" w:line="10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 12. 2012 № 273-ФЗ «Об образовании в Российской Федерации»</w:t>
      </w:r>
    </w:p>
    <w:p w:rsidR="00177AA5" w:rsidRPr="00177AA5" w:rsidRDefault="00C0399C" w:rsidP="00177AA5">
      <w:pPr>
        <w:pStyle w:val="a3"/>
        <w:numPr>
          <w:ilvl w:val="0"/>
          <w:numId w:val="7"/>
        </w:numPr>
        <w:spacing w:before="28" w:after="28" w:line="10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77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Министерства образования и науки Российской Федерации от 17. 12. 2010 «Об утверждении и введении в действие федерального государственного образовательного стандарта основного общего образования № 1897</w:t>
      </w:r>
    </w:p>
    <w:p w:rsidR="001D0B45" w:rsidRPr="001D0B45" w:rsidRDefault="00075710" w:rsidP="00177AA5">
      <w:pPr>
        <w:pStyle w:val="a3"/>
        <w:numPr>
          <w:ilvl w:val="0"/>
          <w:numId w:val="7"/>
        </w:numPr>
        <w:spacing w:before="28" w:after="28" w:line="100" w:lineRule="atLeast"/>
        <w:jc w:val="both"/>
        <w:rPr>
          <w:sz w:val="24"/>
          <w:szCs w:val="24"/>
        </w:rPr>
      </w:pPr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истории России, предназначенной для 9 классов, авторы: </w:t>
      </w:r>
      <w:proofErr w:type="spellStart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7AA5"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Арсентьев</w:t>
      </w:r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по новейшей истории </w:t>
      </w:r>
      <w:proofErr w:type="spellStart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А.О</w:t>
      </w:r>
      <w:r w:rsidR="00177AA5"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.Сороко</w:t>
      </w:r>
      <w:proofErr w:type="spellEnd"/>
      <w:r w:rsidR="00177AA5"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-Цюпа, </w:t>
      </w:r>
      <w:proofErr w:type="spellStart"/>
      <w:r w:rsidR="00177AA5"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О.Ю.Стрелова</w:t>
      </w:r>
      <w:proofErr w:type="spellEnd"/>
      <w:r w:rsidR="00177AA5"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AA5" w:rsidRPr="001D0B45" w:rsidRDefault="00177AA5" w:rsidP="00177AA5">
      <w:pPr>
        <w:pStyle w:val="a3"/>
        <w:numPr>
          <w:ilvl w:val="0"/>
          <w:numId w:val="7"/>
        </w:numPr>
        <w:spacing w:before="28" w:after="28" w:line="100" w:lineRule="atLeast"/>
        <w:jc w:val="both"/>
        <w:rPr>
          <w:sz w:val="24"/>
          <w:szCs w:val="24"/>
        </w:rPr>
      </w:pPr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МКОУ «</w:t>
      </w:r>
      <w:proofErr w:type="spellStart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Хмелёвская</w:t>
      </w:r>
      <w:proofErr w:type="spellEnd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утверждённого приказом комитета администрации </w:t>
      </w:r>
      <w:proofErr w:type="spellStart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1D0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р-она по образованию и делам молодёжи № 122 от 26. 06. 2017</w:t>
      </w:r>
    </w:p>
    <w:p w:rsidR="00177AA5" w:rsidRPr="00063CEC" w:rsidRDefault="00177AA5" w:rsidP="00177AA5">
      <w:pPr>
        <w:pStyle w:val="a3"/>
        <w:numPr>
          <w:ilvl w:val="0"/>
          <w:numId w:val="7"/>
        </w:numPr>
        <w:spacing w:before="28" w:after="28" w:line="10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</w:t>
      </w:r>
    </w:p>
    <w:p w:rsidR="002D726F" w:rsidRPr="00063CEC" w:rsidRDefault="00075710">
      <w:pPr>
        <w:pStyle w:val="a3"/>
        <w:spacing w:after="0" w:line="100" w:lineRule="atLeast"/>
        <w:ind w:firstLine="540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 для учителя:</w:t>
      </w:r>
    </w:p>
    <w:p w:rsidR="002D726F" w:rsidRPr="00063CEC" w:rsidRDefault="00075710">
      <w:pPr>
        <w:pStyle w:val="a3"/>
        <w:spacing w:after="0" w:line="100" w:lineRule="atLeast"/>
        <w:ind w:firstLine="540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</w:t>
      </w:r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9 </w:t>
      </w:r>
      <w:proofErr w:type="spellStart"/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России в 2-х частях</w:t>
      </w:r>
      <w:r w:rsidRPr="00063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вторы: </w:t>
      </w:r>
      <w:proofErr w:type="spellStart"/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М. Арсентьев</w:t>
      </w:r>
      <w:r w:rsidRPr="00063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«Просвещение»</w:t>
      </w:r>
      <w:r w:rsidR="00C5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390C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</w:t>
      </w:r>
      <w:r w:rsidRPr="00063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26F" w:rsidRPr="00063CEC" w:rsidRDefault="00390C88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2</w:t>
      </w:r>
      <w:r w:rsidR="00075710" w:rsidRPr="00063CE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.Сороко-Цюпа О.С, </w:t>
      </w:r>
      <w:proofErr w:type="spellStart"/>
      <w:r w:rsidR="00075710" w:rsidRPr="00063CE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Сороко</w:t>
      </w:r>
      <w:proofErr w:type="spellEnd"/>
      <w:r w:rsidR="00075710" w:rsidRPr="00063CE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-Цюпа АО.</w:t>
      </w:r>
      <w:r w:rsidR="00C53EC5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Всеобщая история</w:t>
      </w:r>
      <w:r w:rsidR="00075710" w:rsidRPr="00063CE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="00075710" w:rsidRPr="00063C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5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ейшая история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9 класса общеоб</w:t>
      </w:r>
      <w:r w:rsidR="00075710" w:rsidRPr="00063C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разовательных учреждений (М.: Просвеще</w:t>
      </w:r>
      <w:r w:rsidR="00C5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2014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726F" w:rsidRPr="00063CEC" w:rsidRDefault="00390C88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075710" w:rsidRPr="00063C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.Сороко-Цюпа АО</w:t>
      </w:r>
      <w:proofErr w:type="gramStart"/>
      <w:r w:rsidR="00075710" w:rsidRPr="00063C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., </w:t>
      </w:r>
      <w:proofErr w:type="gramEnd"/>
      <w:r w:rsidR="00075710" w:rsidRPr="00063C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Стрелова О.Ю. 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="00075710" w:rsidRPr="00063C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дические рекомендации к учебнику «Новей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шая история зарубежных стран. 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- начало 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9 класс» (</w:t>
      </w:r>
      <w:proofErr w:type="gramStart"/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gramEnd"/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2003).</w:t>
      </w:r>
    </w:p>
    <w:p w:rsidR="002D726F" w:rsidRDefault="00390C88">
      <w:pPr>
        <w:pStyle w:val="a3"/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4</w:t>
      </w:r>
      <w:r w:rsidR="00075710" w:rsidRPr="00063CE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.Сороко-Цюпа О.С, </w:t>
      </w:r>
      <w:proofErr w:type="spellStart"/>
      <w:r w:rsidR="00075710" w:rsidRPr="00063CE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Сороко</w:t>
      </w:r>
      <w:proofErr w:type="spellEnd"/>
      <w:r w:rsidR="00075710" w:rsidRPr="00063CE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-Цюпа АО. </w:t>
      </w:r>
      <w:r w:rsidR="00075710" w:rsidRPr="00063C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="00075710" w:rsidRPr="00063C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бочая тетрадь к учебнику «Новейшая исто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 зарубежных стран. 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- начало 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9 класс» (</w:t>
      </w:r>
      <w:proofErr w:type="gramStart"/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gramEnd"/>
      <w:r w:rsidR="0007571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2003).</w:t>
      </w:r>
    </w:p>
    <w:p w:rsidR="001D0B45" w:rsidRDefault="001D0B45">
      <w:pPr>
        <w:pStyle w:val="a3"/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1D0B45" w:rsidRDefault="001D0B45">
      <w:pPr>
        <w:pStyle w:val="a3"/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включают:</w:t>
      </w:r>
    </w:p>
    <w:p w:rsidR="00CA7FB7" w:rsidRDefault="00234CCD">
      <w:pPr>
        <w:pStyle w:val="a3"/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CA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своение национальных ценностей, традиций, культуры, знаний о народах и этнических группах </w:t>
      </w:r>
      <w:r w:rsidR="00D4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на примере историко-культурных традиций, сформировавшихся на территории России в </w:t>
      </w:r>
      <w:proofErr w:type="gramStart"/>
      <w:r w:rsidR="00D4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D40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="00D40673" w:rsidRPr="00D4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4CCD" w:rsidRDefault="00234CCD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234CCD" w:rsidRDefault="00234CCD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-эмоционально положительное принятие своей этнической идентичности;</w:t>
      </w:r>
    </w:p>
    <w:p w:rsidR="00234CCD" w:rsidRDefault="00234CCD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-уважение к истории родного края, его культурным и историческим памятникам;</w:t>
      </w:r>
    </w:p>
    <w:p w:rsidR="00234CCD" w:rsidRDefault="00234CCD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234CCD" w:rsidRDefault="00234CCD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-устойчивый познавательный интерес к прошлому своей Родины;</w:t>
      </w:r>
    </w:p>
    <w:p w:rsidR="003A3772" w:rsidRDefault="003A3772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3A3772" w:rsidRDefault="003A3772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-внимательное отношение к ценностям семьи, осознание её роли в истории страны;</w:t>
      </w:r>
    </w:p>
    <w:p w:rsidR="003A3772" w:rsidRDefault="003A3772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-развитие </w:t>
      </w:r>
      <w:proofErr w:type="spellStart"/>
      <w:r>
        <w:rPr>
          <w:sz w:val="24"/>
          <w:szCs w:val="24"/>
        </w:rPr>
        <w:t>эмпатии</w:t>
      </w:r>
      <w:proofErr w:type="spellEnd"/>
      <w:r>
        <w:rPr>
          <w:sz w:val="24"/>
          <w:szCs w:val="24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3A3772" w:rsidRDefault="003A3772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3A3772" w:rsidRDefault="003A3772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-готовность к выбору профильного образования, определение своих профессиональных предпочтений.</w:t>
      </w:r>
    </w:p>
    <w:p w:rsidR="003A3772" w:rsidRDefault="003A3772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  <w:r>
        <w:rPr>
          <w:sz w:val="24"/>
          <w:szCs w:val="24"/>
        </w:rPr>
        <w:t xml:space="preserve"> изучения истории включают умения и навыки</w:t>
      </w:r>
      <w:r w:rsidR="002B1AF0">
        <w:rPr>
          <w:sz w:val="24"/>
          <w:szCs w:val="24"/>
        </w:rPr>
        <w:t>:</w:t>
      </w:r>
    </w:p>
    <w:p w:rsidR="002B1AF0" w:rsidRDefault="002B1AF0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2B1AF0" w:rsidRDefault="002B1AF0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2B1AF0" w:rsidRDefault="002B1AF0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 контролировать своё время и управлять им;</w:t>
      </w:r>
    </w:p>
    <w:p w:rsidR="002B1AF0" w:rsidRDefault="002B1AF0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-адекватно самостоятельно оценивать правильность выполнения действий и вносить необходимые коррективы в </w:t>
      </w:r>
      <w:proofErr w:type="gramStart"/>
      <w:r>
        <w:rPr>
          <w:sz w:val="24"/>
          <w:szCs w:val="24"/>
        </w:rPr>
        <w:t>исполнение</w:t>
      </w:r>
      <w:proofErr w:type="gramEnd"/>
      <w:r>
        <w:rPr>
          <w:sz w:val="24"/>
          <w:szCs w:val="24"/>
        </w:rPr>
        <w:t xml:space="preserve"> как в конце действия, так и по ходу его реализации;</w:t>
      </w:r>
    </w:p>
    <w:p w:rsidR="00212C06" w:rsidRDefault="00212C06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212C06" w:rsidRDefault="00212C06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-работать в </w:t>
      </w:r>
      <w:proofErr w:type="gramStart"/>
      <w:r>
        <w:rPr>
          <w:sz w:val="24"/>
          <w:szCs w:val="24"/>
        </w:rPr>
        <w:t>группе-устанавливать</w:t>
      </w:r>
      <w:proofErr w:type="gramEnd"/>
      <w:r>
        <w:rPr>
          <w:sz w:val="24"/>
          <w:szCs w:val="24"/>
        </w:rPr>
        <w:t xml:space="preserve">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212C06" w:rsidRDefault="00212C06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12C06" w:rsidRDefault="00212C06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-выявлять разные точки зрения и сравнивать их, прежде чем принимать решения и делать выбор;</w:t>
      </w:r>
    </w:p>
    <w:p w:rsidR="00212C06" w:rsidRDefault="00212C06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взаимный контроль</w:t>
      </w:r>
      <w:r w:rsidR="00AE60DC">
        <w:rPr>
          <w:sz w:val="24"/>
          <w:szCs w:val="24"/>
        </w:rPr>
        <w:t xml:space="preserve"> и оказывать необходимую взаимопомощь путём сотрудничества;</w:t>
      </w:r>
    </w:p>
    <w:p w:rsidR="00AE60DC" w:rsidRDefault="00AE60DC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AE60DC" w:rsidRDefault="00AE60DC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AE60DC" w:rsidRDefault="00AE60DC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контроль, коррекцию, оценку действий партнёра, уметь убеждать;</w:t>
      </w:r>
    </w:p>
    <w:p w:rsidR="00AE60DC" w:rsidRDefault="00AE60DC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-оказывать поддержку и содействие тем, от кого зависит достижение цели в совместной деятельности;</w:t>
      </w:r>
    </w:p>
    <w:p w:rsidR="00AE60DC" w:rsidRDefault="00AE60DC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="0029423E">
        <w:rPr>
          <w:sz w:val="24"/>
          <w:szCs w:val="24"/>
        </w:rPr>
        <w:t>;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-проводить сравнение, </w:t>
      </w:r>
      <w:proofErr w:type="spellStart"/>
      <w:r>
        <w:rPr>
          <w:sz w:val="24"/>
          <w:szCs w:val="24"/>
        </w:rPr>
        <w:t>типологизацию</w:t>
      </w:r>
      <w:proofErr w:type="spellEnd"/>
      <w:r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-выявлять проблему, аргументировать её актуальность;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-делать умозаключения и выводы на основе аргументации;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 изучения истории включают:</w:t>
      </w:r>
    </w:p>
    <w:p w:rsidR="0029423E" w:rsidRDefault="0029423E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-представление о территории Росс</w:t>
      </w:r>
      <w:proofErr w:type="gramStart"/>
      <w:r>
        <w:rPr>
          <w:sz w:val="24"/>
          <w:szCs w:val="24"/>
        </w:rPr>
        <w:t>ии и её</w:t>
      </w:r>
      <w:proofErr w:type="gramEnd"/>
      <w:r>
        <w:rPr>
          <w:sz w:val="24"/>
          <w:szCs w:val="24"/>
        </w:rPr>
        <w:t xml:space="preserve"> границах, об их изменениях на протяжении </w:t>
      </w:r>
      <w:r w:rsidR="005C7C85">
        <w:rPr>
          <w:sz w:val="24"/>
          <w:szCs w:val="24"/>
          <w:lang w:val="en-US"/>
        </w:rPr>
        <w:t>XIX</w:t>
      </w:r>
      <w:r w:rsidR="005C7C85">
        <w:rPr>
          <w:sz w:val="24"/>
          <w:szCs w:val="24"/>
        </w:rPr>
        <w:t xml:space="preserve"> в.;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-знание истории и географии края, его достижений и культурных традиций в изучаемый период;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-представление о социально-политическом устройстве Российской империи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в.;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-умение ориентироваться в особенностях социальных отношений и взаимодействий социальных групп;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-представление о социальной стратификац</w:t>
      </w:r>
      <w:proofErr w:type="gramStart"/>
      <w:r>
        <w:rPr>
          <w:sz w:val="24"/>
          <w:szCs w:val="24"/>
        </w:rPr>
        <w:t>ии и её</w:t>
      </w:r>
      <w:proofErr w:type="gramEnd"/>
      <w:r>
        <w:rPr>
          <w:sz w:val="24"/>
          <w:szCs w:val="24"/>
        </w:rPr>
        <w:t xml:space="preserve"> эволюции на протяжении </w:t>
      </w:r>
      <w:r>
        <w:rPr>
          <w:sz w:val="24"/>
          <w:szCs w:val="24"/>
          <w:lang w:val="en-US"/>
        </w:rPr>
        <w:t>XIX</w:t>
      </w:r>
      <w:r w:rsidRPr="005C7C85">
        <w:rPr>
          <w:sz w:val="24"/>
          <w:szCs w:val="24"/>
        </w:rPr>
        <w:t xml:space="preserve"> </w:t>
      </w:r>
      <w:r>
        <w:rPr>
          <w:sz w:val="24"/>
          <w:szCs w:val="24"/>
        </w:rPr>
        <w:t>в.;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-знание основных течений общественного движения </w:t>
      </w:r>
      <w:r>
        <w:rPr>
          <w:sz w:val="24"/>
          <w:szCs w:val="24"/>
          <w:lang w:val="en-US"/>
        </w:rPr>
        <w:t>XIX</w:t>
      </w:r>
      <w:r w:rsidRPr="005C7C85">
        <w:rPr>
          <w:sz w:val="24"/>
          <w:szCs w:val="24"/>
        </w:rPr>
        <w:t xml:space="preserve"> </w:t>
      </w:r>
      <w:r>
        <w:rPr>
          <w:sz w:val="24"/>
          <w:szCs w:val="24"/>
        </w:rPr>
        <w:t>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-установление взаимосвязи между общественным движением и политическими событиями (на примере реформ и контрреформ)</w:t>
      </w:r>
    </w:p>
    <w:p w:rsidR="005C7C85" w:rsidRDefault="005C7C85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и использование основных исторических понятий периода</w:t>
      </w:r>
      <w:r w:rsidR="00623AAA">
        <w:rPr>
          <w:sz w:val="24"/>
          <w:szCs w:val="24"/>
        </w:rPr>
        <w:t>;</w:t>
      </w:r>
    </w:p>
    <w:p w:rsidR="00623AAA" w:rsidRDefault="00623AAA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-установление причинно-следственных связей, объяснение исторических явлений;</w:t>
      </w:r>
    </w:p>
    <w:p w:rsidR="00623AAA" w:rsidRDefault="00623AAA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-установление синхронистических связей истории России и стран Европы, Америки и Азии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в.;</w:t>
      </w:r>
    </w:p>
    <w:p w:rsidR="00623AAA" w:rsidRDefault="00623AAA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-составление и анализ генеалогических схем и таблиц;</w:t>
      </w:r>
    </w:p>
    <w:p w:rsidR="00623AAA" w:rsidRDefault="00623AAA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623AAA" w:rsidRDefault="00623AAA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-анализ информации, содержащейся в исторических источниках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623AAA" w:rsidRDefault="00623AAA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-анализ и историческая оценка действий исторических личностей и принимаемых ими решений (императоры Александр</w:t>
      </w:r>
      <w:r w:rsidRPr="00623A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Николай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Александр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 Александр</w:t>
      </w:r>
      <w:r w:rsidRPr="00623AA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Николай </w:t>
      </w:r>
      <w:r w:rsidR="00656351">
        <w:rPr>
          <w:sz w:val="24"/>
          <w:szCs w:val="24"/>
          <w:lang w:val="en-US"/>
        </w:rPr>
        <w:t>II</w:t>
      </w:r>
      <w:r w:rsidR="00656351">
        <w:rPr>
          <w:sz w:val="24"/>
          <w:szCs w:val="24"/>
        </w:rPr>
        <w:t xml:space="preserve">; </w:t>
      </w:r>
      <w:proofErr w:type="gramStart"/>
      <w:r w:rsidR="00656351">
        <w:rPr>
          <w:sz w:val="24"/>
          <w:szCs w:val="24"/>
        </w:rPr>
        <w:t xml:space="preserve">государственные деятели М. М. Сперанский, А. А. Аракчеев, Н. А. и Д. А. </w:t>
      </w:r>
      <w:proofErr w:type="spellStart"/>
      <w:r w:rsidR="00656351">
        <w:rPr>
          <w:sz w:val="24"/>
          <w:szCs w:val="24"/>
        </w:rPr>
        <w:t>Милютины</w:t>
      </w:r>
      <w:proofErr w:type="spellEnd"/>
      <w:r w:rsidR="00656351">
        <w:rPr>
          <w:sz w:val="24"/>
          <w:szCs w:val="24"/>
        </w:rPr>
        <w:t xml:space="preserve">, К. П. Победоносцев и др.; общественные деятели К. С. Аксаков, Н. М. </w:t>
      </w:r>
      <w:proofErr w:type="spellStart"/>
      <w:r w:rsidR="00656351">
        <w:rPr>
          <w:sz w:val="24"/>
          <w:szCs w:val="24"/>
        </w:rPr>
        <w:t>Унковский</w:t>
      </w:r>
      <w:proofErr w:type="spellEnd"/>
      <w:r w:rsidR="00656351">
        <w:rPr>
          <w:sz w:val="24"/>
          <w:szCs w:val="24"/>
        </w:rPr>
        <w:t xml:space="preserve">, Б. Н. Чичерин и др.; представители оппозиционного движения П. И. Пестель, М. П. </w:t>
      </w:r>
      <w:proofErr w:type="spellStart"/>
      <w:r w:rsidR="00656351">
        <w:rPr>
          <w:sz w:val="24"/>
          <w:szCs w:val="24"/>
        </w:rPr>
        <w:t>Буташевич</w:t>
      </w:r>
      <w:proofErr w:type="spellEnd"/>
      <w:r w:rsidR="00656351">
        <w:rPr>
          <w:sz w:val="24"/>
          <w:szCs w:val="24"/>
        </w:rPr>
        <w:t>-Петрашевский, А. И. Желябов и др., а также влияния их деятельности на развитие Российского государства;</w:t>
      </w:r>
      <w:proofErr w:type="gramEnd"/>
    </w:p>
    <w:p w:rsidR="00656351" w:rsidRDefault="00656351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-сопоставление (при помощи учителя) различных версий и оценок исторических событий и личностей;</w:t>
      </w:r>
    </w:p>
    <w:p w:rsidR="00656351" w:rsidRDefault="00656351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</w:t>
      </w:r>
      <w:r w:rsidR="004B6161">
        <w:rPr>
          <w:sz w:val="24"/>
          <w:szCs w:val="24"/>
        </w:rPr>
        <w:t>);</w:t>
      </w:r>
    </w:p>
    <w:p w:rsidR="004B6161" w:rsidRDefault="004B6161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4B6161" w:rsidRDefault="004B6161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-приобретение опыта историко-культурного, историко-антропологического, цивилизационного подходов к оценке социальных </w:t>
      </w:r>
      <w:proofErr w:type="spellStart"/>
      <w:r>
        <w:rPr>
          <w:sz w:val="24"/>
          <w:szCs w:val="24"/>
        </w:rPr>
        <w:t>чвлений</w:t>
      </w:r>
      <w:proofErr w:type="spellEnd"/>
      <w:r>
        <w:rPr>
          <w:sz w:val="24"/>
          <w:szCs w:val="24"/>
        </w:rPr>
        <w:t>;</w:t>
      </w:r>
    </w:p>
    <w:p w:rsidR="004B6161" w:rsidRPr="004B6161" w:rsidRDefault="004B6161">
      <w:pPr>
        <w:pStyle w:val="a3"/>
        <w:shd w:val="clear" w:color="auto" w:fill="FFFFFF"/>
        <w:spacing w:after="0" w:line="2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-представление о культурном пространстве России в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в., осознание роли и места культурного наследия России в общемировом культурном наследии.</w:t>
      </w:r>
    </w:p>
    <w:p w:rsidR="002D726F" w:rsidRPr="00063CEC" w:rsidRDefault="002D726F">
      <w:pPr>
        <w:pStyle w:val="a3"/>
        <w:spacing w:after="0" w:line="100" w:lineRule="atLeast"/>
        <w:ind w:firstLine="540"/>
        <w:jc w:val="both"/>
        <w:rPr>
          <w:sz w:val="24"/>
          <w:szCs w:val="24"/>
        </w:rPr>
      </w:pPr>
    </w:p>
    <w:p w:rsidR="002D726F" w:rsidRPr="00063CEC" w:rsidRDefault="002D726F">
      <w:pPr>
        <w:pStyle w:val="a3"/>
        <w:shd w:val="clear" w:color="auto" w:fill="FFFFFF"/>
        <w:ind w:left="360"/>
        <w:rPr>
          <w:sz w:val="24"/>
          <w:szCs w:val="24"/>
        </w:rPr>
      </w:pPr>
    </w:p>
    <w:p w:rsidR="002D726F" w:rsidRPr="00063CEC" w:rsidRDefault="00075710">
      <w:pPr>
        <w:pStyle w:val="a3"/>
        <w:shd w:val="clear" w:color="auto" w:fill="FFFFFF"/>
        <w:ind w:left="360"/>
        <w:rPr>
          <w:sz w:val="24"/>
          <w:szCs w:val="24"/>
        </w:rPr>
      </w:pPr>
      <w:r w:rsidRPr="00063CEC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Цифровые – образовательные ресурсы</w:t>
      </w:r>
    </w:p>
    <w:p w:rsidR="002D726F" w:rsidRPr="00063CEC" w:rsidRDefault="00075710">
      <w:pPr>
        <w:pStyle w:val="a3"/>
        <w:numPr>
          <w:ilvl w:val="1"/>
          <w:numId w:val="2"/>
        </w:numPr>
        <w:shd w:val="clear" w:color="auto" w:fill="FFFFFF"/>
        <w:tabs>
          <w:tab w:val="left" w:pos="2160"/>
        </w:tabs>
        <w:spacing w:after="0" w:line="100" w:lineRule="atLeast"/>
        <w:ind w:firstLine="0"/>
        <w:rPr>
          <w:sz w:val="24"/>
          <w:szCs w:val="24"/>
        </w:rPr>
      </w:pPr>
      <w:r w:rsidRPr="00063CE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6">
        <w:r w:rsidRPr="00063CEC">
          <w:rPr>
            <w:rStyle w:val="-"/>
            <w:rFonts w:ascii="Times New Roman" w:hAnsi="Times New Roman" w:cs="Times New Roman"/>
            <w:color w:val="0000FF"/>
            <w:sz w:val="24"/>
            <w:szCs w:val="24"/>
            <w:lang w:eastAsia="ar-SA"/>
          </w:rPr>
          <w:t>http://school-collection.edu.ru</w:t>
        </w:r>
      </w:hyperlink>
      <w:r w:rsidRPr="00063CEC">
        <w:rPr>
          <w:rFonts w:ascii="Times New Roman" w:hAnsi="Times New Roman" w:cs="Times New Roman"/>
          <w:sz w:val="24"/>
          <w:szCs w:val="24"/>
          <w:lang w:eastAsia="ar-SA"/>
        </w:rPr>
        <w:t xml:space="preserve"> – Сайт Единая коллекция цифровых образовательных ресурсов</w:t>
      </w:r>
    </w:p>
    <w:p w:rsidR="002D726F" w:rsidRPr="00063CEC" w:rsidRDefault="00075710">
      <w:pPr>
        <w:pStyle w:val="a3"/>
        <w:numPr>
          <w:ilvl w:val="1"/>
          <w:numId w:val="2"/>
        </w:numPr>
        <w:shd w:val="clear" w:color="auto" w:fill="FFFFFF"/>
        <w:tabs>
          <w:tab w:val="left" w:pos="2160"/>
        </w:tabs>
        <w:spacing w:after="0" w:line="100" w:lineRule="atLeast"/>
        <w:ind w:firstLine="0"/>
        <w:rPr>
          <w:sz w:val="24"/>
          <w:szCs w:val="24"/>
        </w:rPr>
      </w:pPr>
      <w:r w:rsidRPr="00063CE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7">
        <w:r w:rsidRPr="00063CEC">
          <w:rPr>
            <w:rStyle w:val="-"/>
            <w:rFonts w:ascii="Times New Roman" w:hAnsi="Times New Roman" w:cs="Times New Roman"/>
            <w:color w:val="0000FF"/>
            <w:sz w:val="24"/>
            <w:szCs w:val="24"/>
            <w:lang w:eastAsia="ar-SA"/>
          </w:rPr>
          <w:t>http://www.alleng.ru/edu/social2.htm</w:t>
        </w:r>
      </w:hyperlink>
      <w:r w:rsidRPr="00063CE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068F6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063CEC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ресурсы Интернета. История.</w:t>
      </w:r>
    </w:p>
    <w:p w:rsidR="002D726F" w:rsidRPr="00063CEC" w:rsidRDefault="00075710">
      <w:pPr>
        <w:pStyle w:val="a3"/>
        <w:spacing w:before="28" w:after="28" w:line="10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тематическом планировании предусмотрены вводные и повторительно-обобщающие уроки, которые способствуют формированию у учащихся целостных исторических представлений. </w:t>
      </w:r>
    </w:p>
    <w:p w:rsidR="002D726F" w:rsidRPr="00063CEC" w:rsidRDefault="00075710">
      <w:pPr>
        <w:pStyle w:val="a3"/>
        <w:spacing w:after="0" w:line="270" w:lineRule="atLeast"/>
        <w:jc w:val="center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D726F" w:rsidRPr="00063CEC" w:rsidRDefault="00075710">
      <w:pPr>
        <w:pStyle w:val="a3"/>
        <w:spacing w:after="0" w:line="270" w:lineRule="atLeast"/>
        <w:jc w:val="center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Всеобщая история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Новейшая история зарубежных стран. XX </w:t>
      </w:r>
      <w:r w:rsidR="00A0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начало XXI в.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Авторы: А. О.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-Цюпа, кандидат исторических наук; О. Ю. Стрелова, доктор педагогических наук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 составной частью учебно-методического комплекта по курсу «Новейшая история зарубежных стран» для 9 класса общеобразовательных учреждений и отражает особенности структуры и содержания одноименного школьного учебника, авторы </w:t>
      </w:r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О. С. </w:t>
      </w:r>
      <w:proofErr w:type="spellStart"/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Сороко</w:t>
      </w:r>
      <w:proofErr w:type="spellEnd"/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-Цюпа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О. </w:t>
      </w:r>
      <w:proofErr w:type="spellStart"/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Сороко</w:t>
      </w:r>
      <w:proofErr w:type="spellEnd"/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-Цюпа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(Просвещение</w:t>
      </w:r>
      <w:r w:rsidR="00C5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Страны Европы и США в 1900—1918 гг. Первая мировая война 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Новейшая история как историческая эпоха.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предпосылки глобальных конфликтов.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индустриальная эпоха,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основные характеристики.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промышленно-технологическая революция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основа важнейших перемен в экономическом развитии ведущих стран Европы и США. Индустриальное общество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в.: главные векторы исторического развития и черты социальной жизни. Страны мира в новую индустриальную эпоху: лидеры и догоняющие. Особенности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модернизации 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Усиление регулирующей роли государства в экономике. Причины и формы вмешательства государства в экономическую жизнь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реформизм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формирования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единого мирового хозяйства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демократизации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социально-политической жизни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Политические партии и главные идеологические направления партийной борьбы: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консерватизм, либерализм, социализм, марксизм.</w:t>
      </w:r>
      <w:r w:rsidR="003E74B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Социалистическое движение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в.: внутренние разногласия, эволюция социал-демократии в сторону социал-реформизма. Либералы у власти. Рабочее движение в новую индустриальную эпоху.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причины и суть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«нового империализма».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территориального раздела мира между главными колониальными державами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Тройственный союз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Антанту.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Гонка вооружений. Рост националистических настроений в европейском обществе.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Июльский (1914 г.) кризис, повод и причины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мировой войны.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Версальско-Вашингтонской системы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послевоенного мира и ее противоречия. Новое соотношение сил между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великими державами. Причины неустойчивости новой системы международных отношений.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Версальско-Вашингтонская система в действии 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последствия Первой мировой войны. Формирование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массового общества.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леворадикальных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коммунистических партий.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праворадикальных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и расширение влияния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фашистских партий.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Революции, распад империй и образование новых государств как политический результат Первой мировой войны.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международных отношений в 1920-е гг. Эра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пацифизма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перемещение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экономического центра капиталистического мира в США.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зрелого индустриального общества.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экономического кризиса 1929-1933 гг.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масштабы.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Великая депрессия: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Либерально-демократическая модель </w:t>
      </w:r>
      <w:r w:rsidR="00A0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реформы и государственное регулирование.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Тоталитарный и авторитарный режимы,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черты и особенности. Причины наступления тоталитаризма и авторитаризма в 20-30.-е гг. XX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кризиса в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США.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традиционного либерализма. Ф. Рузвельт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 новой индустриальной эпохи.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«Новый курс»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кризиса 1929-1933 гг. в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Великобритании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Франции.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Британская и французская модели борьбы с экономическим кризисом и социальными проблемами.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Великобритании в 1930-е гг.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фронт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Веймарской республики в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Германии.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нестабильность и обострение социальных проблем в условиях мирового экономического кризиса. Нацистская партия на пути к власти. Идеология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национал-социализма:</w:t>
      </w:r>
      <w:r w:rsidR="003E74B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формирования, основные идеи, пропаганда. Условия утверждения тоталитарной диктатуры в Германии. Этапы установления фашистского режима (1933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Испания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фронт.</w:t>
      </w:r>
      <w:r w:rsidR="003E74B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война в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Испании (1936-1939 гг.). Предпосылки образования военно-авторитарной диктатуры. Особенности испанского фашизма.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Международное положение СССР в 1930-е гг. </w:t>
      </w:r>
      <w:r w:rsidR="00A06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Рим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Токио (1937 г.), Мюнхенский сговор (1938 г.). Советско-германские договоры (1939 г.) и секретные соглашения к ним. Провал идеи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коллективной безопасности.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Страны Азии и Латинской Америки в первой половине XX в. 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политические параметры понятия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«Восток».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Латинской Америки.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Вторая мировая война и ее уроки 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характер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мировой войны (1939-1945 гг.).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Периодизация, фронты, участники. Начало войны. Основные военные операции в 1939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июне 1941 г. Подготовка Германией плана нападения на СССР.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Великая Отечественная война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составная часть Второй мировой войны. Роль Восточного фронта в победе над фашизмом. Военные действия в Северной Африке, в Азии и на Тихом океане в 1941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1944 гг.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Нацистский </w:t>
      </w:r>
      <w:r w:rsidR="003E74B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«новый 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порядок»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оккупированных странах. Геноцид.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Сопротивления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герои.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антигитлеровской коалиц</w:t>
      </w:r>
      <w:proofErr w:type="gramStart"/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(1944 г.) и разгром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 (август 1945 г.). Капитуляция Японии. Итоги Второй мировой войны. Роль СССР в победе над фашизмом. Цена победы для человечества.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Послевоенная карта Европы и геополитическая ситуация в мире во второй половине 1940-х гг. Утверждение решающей роли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 сверхдержав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главными военными преступниками.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Преступления против человечности.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II. НОВЕЙШАЯ ИСТОРИЯ. ВТОРАЯ ПОЛОВИНА XX </w:t>
      </w:r>
      <w:proofErr w:type="gramStart"/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Мир во второй половине XX в.: основные тенденции развития 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превращения послевоенного мира в </w:t>
      </w:r>
      <w:proofErr w:type="gramStart"/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двухполюсный</w:t>
      </w:r>
      <w:proofErr w:type="gramEnd"/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(биполярный).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главные черты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«холодной войны».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и США. Ядерное оружие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равновесие страха и сдерживающий фактор от прямого военного столкновения.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интеграция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экстенсивного типа производства.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Завершающая фаза зрелого индустриального общества, ее атрибуты и символы.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экономического кризиса 1974-1975 гг. и 1980-1982 гг. Новый этап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научно-технической революции.</w:t>
      </w:r>
      <w:r w:rsidR="003E74B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 перехода к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постиндустриальному (информационному) обществу,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 в условиях глобализации и сопе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рничества трех центров современ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мировой экономики (США, Европейский союз, Япония).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партийно-политической расстановке сил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экстремистских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группировок и партий во второй половине XX в.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Неофашизм.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Крайности современных националистических движений. Демократизация как вектор исторического развития во второй половине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появления новых социальных движений и расширения влияния гражданского общества во второй половине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 </w:t>
      </w:r>
      <w:r w:rsidRPr="00063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культурные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 группы взаимопомощи и др. Процесс формирования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общества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отражение в нем противоречий перехода к постиндустриальному обществу.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социальные движения как движения гражданских инициатив.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Страны и регионы мира во второй половине XX</w:t>
      </w:r>
      <w:r w:rsidR="003E74B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в.: единство и многообразие. Глобализация, тенденции и проблемы современного мира 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США.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общих тенденций развития ведущих стран Запада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Демократы и республиканцы у власти. США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сверхдержава в конце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Великобритания.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 «третьего пути». Эволюция лейбористской партии. Приоритеты внешней политики Великобритании.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Франция.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1980-х гг. Практика сосуществования левых и правых сил у власти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Ф. Миттерана и Ж. Ширака. Внешняя политика Франции. Париж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инициатор европейской интеграции.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Италия.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периода истории Германии во второй половине XX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Восточноевропейские страны.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политические параметры понятия «Восточная Европа». Принципы формирования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мировой социалистической системы (социалистический лагерь).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ликвидация основ тоталитарного социализма.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преобразований в бывших странах социалистического лагеря, их итоги на рубеже XX-XXI вв.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Азии и Африки в современном мире. Деколонизация.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Китай.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1978 г.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Сяопин. Особенности китайской модели реформирования экономики в конце XX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Индия.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реформирования индийского общества во второй половине XX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Внешняя политика Индии, ее роль в современном мире.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Латинская Америка.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индустриализац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тенденция в конце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биполярного мира.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ООН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мире. Региональная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Глобализация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явление современного мира, ее основные компоненты. Предпосылки глобализац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противоречия. Глобализация в сфере финансов, производства и мировой торговли, ее социально-экономические последствия. Роль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 в условиях глобализации. Формирование глобального информационного и культурного пространства: проблемы и перспективы.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проблемы современности,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их решения.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Культура XX века 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в первой половине XX в.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Революция в естествознании и новая картина мироздания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Кризис рационализма, интерес к проблемам бессознательного и иррационального. Науки об обществе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художественная система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модернизма и авангардизма начала XX в. до постмодернизма конца XX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XXI в.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идеи и направления в художественной культуре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Стиль модерн (художественные направления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импрессионизм, постимпрессионизм, символизм и др.). Авангард (художественные направления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Символизм в музыке (Р. Вагнер), в литературе (Ш.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Бодлер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Верлен, С.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Маларме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изобразитель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искусстве (О. </w:t>
      </w:r>
      <w:proofErr w:type="spellStart"/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Бердслей</w:t>
      </w:r>
      <w:proofErr w:type="spellEnd"/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д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Шаванн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Климт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Беклин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критического реализма. Новая драматургия в начале века (Г. Ибсен, А. Чехов, Г.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Гауптман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Литература «потерянного поколения» (Э. Хемингуэй, Д.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Пасос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Кинематограф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в. как новый вид массового искусства. Кумиры начала XX в. (Андре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Макс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Линдер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Чарлз Чаплин). Наступление тоталитаризма в 1930-е гг. Эмиграция научной и культурной элиты. Нью-Йорк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второй половине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в.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философские направления: от экзистенциализм</w:t>
      </w:r>
      <w:r w:rsidR="003E74B0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 постмодернизма (М. Фуко, Ж.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Деррида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Осмысление проблем информационного общества.</w:t>
      </w:r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второй половины XX в. Антифашистская литература. Философская литература (Т. Манн).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экзистенциализма (Ж.-П. Сартр, А. Камю), авангарда (Э. Ионеско), магического реализма латиноамериканских писателей (X.</w:t>
      </w:r>
      <w:proofErr w:type="gram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Борхес, Г. Маркес), постмодернизма (У. Эко. «Имя розы», М. </w:t>
      </w:r>
      <w:proofErr w:type="spell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Павич</w:t>
      </w:r>
      <w:proofErr w:type="spellEnd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«Хазарский словарь», П. Коэльо.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«Алхимик»),</w:t>
      </w:r>
      <w:proofErr w:type="gramEnd"/>
    </w:p>
    <w:p w:rsidR="002D726F" w:rsidRPr="00063CEC" w:rsidRDefault="00075710">
      <w:pPr>
        <w:pStyle w:val="a3"/>
        <w:spacing w:after="0" w:line="270" w:lineRule="atLeast"/>
        <w:ind w:firstLine="708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2D726F" w:rsidRPr="00063CEC" w:rsidRDefault="00075710">
      <w:pPr>
        <w:pStyle w:val="a3"/>
        <w:spacing w:after="0" w:line="270" w:lineRule="atLeast"/>
        <w:jc w:val="both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Кинематограф второй половины XX в. Направления и жанры. США </w:t>
      </w:r>
      <w:r w:rsidR="00A0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поставщик массовой кинематографической продукции. Музыкально-коммерчес</w:t>
      </w:r>
      <w:r w:rsidR="00CF3538"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индустрия (шоу-бизнес), рок 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поп-музыка. Роль средств массовой информации. </w:t>
      </w:r>
      <w:r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Массовая культура </w:t>
      </w:r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элитарное искусство. Двойственная роль </w:t>
      </w:r>
      <w:proofErr w:type="gramStart"/>
      <w:r w:rsidRPr="0006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массового</w:t>
      </w:r>
      <w:proofErr w:type="gramEnd"/>
    </w:p>
    <w:p w:rsidR="002D726F" w:rsidRPr="00063CEC" w:rsidRDefault="00F90E7D">
      <w:pPr>
        <w:pStyle w:val="a3"/>
        <w:spacing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Российская империя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-начале ХХ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7571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4681" w:rsidRDefault="00F90E7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Александровская эпоха: государственный либерализм</w:t>
      </w:r>
    </w:p>
    <w:p w:rsidR="00B94681" w:rsidRDefault="00B9468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Европа на рубеже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XVIII</w:t>
      </w:r>
      <w:r w:rsidRPr="00B94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вв. Революция во Франции, империя Наполеона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изменение расстановки сил в Европе. Революции в Европе и Россия.</w:t>
      </w:r>
    </w:p>
    <w:p w:rsidR="00B94681" w:rsidRDefault="00B9468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Россия на рубеже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XVIII</w:t>
      </w:r>
      <w:r w:rsidRPr="00B94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B94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вв.: территория, население, сословия, политический и экономический строй.</w:t>
      </w:r>
    </w:p>
    <w:p w:rsidR="00B94681" w:rsidRDefault="00B9468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 xml:space="preserve">Император 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B94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и их значение.</w:t>
      </w:r>
    </w:p>
    <w:p w:rsidR="004B5911" w:rsidRDefault="00B9468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</w:t>
      </w:r>
      <w:r w:rsidR="004B5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="004B5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Тильзитский</w:t>
      </w:r>
      <w:proofErr w:type="spellEnd"/>
      <w:r w:rsidR="004B5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мир.</w:t>
      </w:r>
    </w:p>
    <w:p w:rsidR="004B5911" w:rsidRDefault="004B591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</w:t>
      </w:r>
    </w:p>
    <w:p w:rsidR="00C05FEF" w:rsidRDefault="004B591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</w:t>
      </w:r>
      <w:r w:rsidR="00C05F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Власть и общественные движения. Восстание декабристов и его значение.</w:t>
      </w:r>
    </w:p>
    <w:p w:rsidR="00C05FEF" w:rsidRDefault="00C05FE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первые конституции на территории Российской империи. Еврейское население России. Начало Кавказской войны.</w:t>
      </w:r>
    </w:p>
    <w:p w:rsidR="00B375B3" w:rsidRDefault="00C05FE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Венская система международных отношений и усиление роли России в международных делах.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Россия-великая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мировая держава.</w:t>
      </w:r>
    </w:p>
    <w:p w:rsidR="00B375B3" w:rsidRDefault="00B375B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Николаевская эпоха: государственный консерватизм</w:t>
      </w:r>
    </w:p>
    <w:p w:rsidR="002D726F" w:rsidRDefault="00B375B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Император Николай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Сочетание реформаторских и консервативных начал во внутренней политике Николая </w:t>
      </w:r>
      <w:r w:rsidR="00075710" w:rsidRPr="00063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их проявления.</w:t>
      </w:r>
    </w:p>
    <w:p w:rsidR="00BC3117" w:rsidRDefault="00BC3117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</w:t>
      </w:r>
    </w:p>
    <w:p w:rsidR="00BC3117" w:rsidRDefault="00BC3117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Изменения в социальной структуре российского общества. Особенности социальных движений в России в условиях начавшегося промышленного переворота.</w:t>
      </w:r>
    </w:p>
    <w:p w:rsidR="00BC3117" w:rsidRDefault="00BC3117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Общественная мысль и общественные движения. Россия и Запад как центральная тема общественных дискуссий. Особенности общественного движения 30-50-х гг.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IX</w:t>
      </w:r>
      <w:r w:rsidRPr="001D0B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</w:p>
    <w:p w:rsidR="00BC3117" w:rsidRDefault="00BC3117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Национальный вопрос в Европе, его особенности в России. Национальная политика Николая</w:t>
      </w:r>
      <w:r w:rsidRPr="00BC3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Польское восстание 1830-1831 гг. Положение кавказских народов</w:t>
      </w:r>
      <w:r w:rsidR="006C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движение Шамиля. Положение евреев в Российской империи.</w:t>
      </w:r>
    </w:p>
    <w:p w:rsidR="006C34E3" w:rsidRDefault="006C34E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Религиозная политика Николая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Положение Русской православной церкви. Диалог власти с католиками, мусульманами, буддистами.</w:t>
      </w:r>
    </w:p>
    <w:p w:rsidR="006C34E3" w:rsidRDefault="006C34E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</w:t>
      </w:r>
    </w:p>
    <w:p w:rsidR="006C34E3" w:rsidRDefault="006C34E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Культурное пространство империи в первой половине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</w:t>
      </w:r>
    </w:p>
    <w:p w:rsidR="006C34E3" w:rsidRDefault="006C34E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</w:t>
      </w:r>
    </w:p>
    <w:p w:rsidR="006C34E3" w:rsidRDefault="006C34E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Особенности и основные</w:t>
      </w:r>
      <w:r w:rsidR="00B93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стили в художественной культуре (романтизм, классицизм, реализм)</w:t>
      </w:r>
    </w:p>
    <w:p w:rsidR="00B93DE1" w:rsidRDefault="00B93D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Культура народов Российской империи. Взаимное обогащение культур.</w:t>
      </w:r>
    </w:p>
    <w:p w:rsidR="00B93DE1" w:rsidRDefault="00B93D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Российская культура как часть европейской культуры.</w:t>
      </w:r>
    </w:p>
    <w:p w:rsidR="00B93DE1" w:rsidRDefault="00B93D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Динамика повседневной жизни сословий.</w:t>
      </w:r>
    </w:p>
    <w:p w:rsidR="00B93DE1" w:rsidRDefault="00B93D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Александра</w:t>
      </w:r>
      <w:r w:rsidRPr="00B9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социальная и правовая модернизация</w:t>
      </w:r>
    </w:p>
    <w:p w:rsidR="00B93DE1" w:rsidRDefault="00B93D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Европейская индустриализация во второй половине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B93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Технический прогре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</w:t>
      </w:r>
      <w:r w:rsidR="008E4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</w:t>
      </w:r>
      <w:proofErr w:type="gramEnd"/>
      <w:r w:rsidR="008E4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омышленности и сельском хозяйстве ведущих стран. Новые источники энергии, виды транспорта и средства связи. Перемены в быту.</w:t>
      </w:r>
    </w:p>
    <w:p w:rsidR="008E4308" w:rsidRDefault="008E4308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Император Александр</w:t>
      </w:r>
      <w:r w:rsidRPr="008E4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основные направления его внутренней политики.</w:t>
      </w:r>
    </w:p>
    <w:p w:rsidR="008E4308" w:rsidRDefault="008E4308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Отмена крепостного права, историческое значение реформы.</w:t>
      </w:r>
    </w:p>
    <w:p w:rsidR="008E4308" w:rsidRDefault="008E4308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</w:t>
      </w:r>
    </w:p>
    <w:p w:rsidR="008E4308" w:rsidRDefault="008E4308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Политические реформы 1860-1870-х гг. Начало социальной и правовой модернизации.</w:t>
      </w:r>
      <w:r w:rsidR="004A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4A03F6" w:rsidRDefault="004A03F6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Особенности развития общественной мысли и общественных движений в 1860-1890-е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</w:t>
      </w:r>
    </w:p>
    <w:p w:rsidR="004A03F6" w:rsidRDefault="004A03F6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</w:t>
      </w:r>
    </w:p>
    <w:p w:rsidR="004A03F6" w:rsidRDefault="004A03F6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Народы Российской империи во второй половине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Завершение территориального роста Российской империи</w:t>
      </w:r>
      <w:r w:rsidR="00B84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</w:t>
      </w:r>
    </w:p>
    <w:p w:rsidR="00B84FCA" w:rsidRDefault="00B84FCA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Основные направления и задачи внешней политики в период правления Александра</w:t>
      </w:r>
      <w:r w:rsidRPr="00B84F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Европейская политика России. Присоединение Средней Азии. Дальневосточная политика. Отношения с США, продажа Аляски.</w:t>
      </w:r>
    </w:p>
    <w:p w:rsidR="00B84FCA" w:rsidRDefault="00B84FCA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«Народное самодержавие» Александра</w:t>
      </w:r>
      <w:r w:rsidRPr="00B84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B84FCA" w:rsidRDefault="00B84FCA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Император Александр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основные направления его внутренней политики. Попытки решения крестьянского вопроса</w:t>
      </w:r>
      <w:r w:rsidR="00701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701013" w:rsidRDefault="0070101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Особенности экономического развития страны в 1880-1890-е гг.</w:t>
      </w:r>
    </w:p>
    <w:p w:rsidR="00701013" w:rsidRDefault="0070101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Положение основных слоёв российского общества в конце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Развитие крестьянской общины в пореформенный период.</w:t>
      </w:r>
    </w:p>
    <w:p w:rsidR="00701013" w:rsidRDefault="0070101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Общественное движение в 1880-1890-е гг. Народничество и его эволюция. Распространение марксизма.</w:t>
      </w:r>
    </w:p>
    <w:p w:rsidR="00701013" w:rsidRDefault="0070101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Национальная и религиозная политика Александра</w:t>
      </w:r>
      <w:r w:rsidRPr="00701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Идеология консервативного национализма.</w:t>
      </w:r>
    </w:p>
    <w:p w:rsidR="00701013" w:rsidRDefault="00701013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Новое соотношение политических сил в Европе. Приоритеты и основные направления внешней политики Александра </w:t>
      </w:r>
      <w:r w:rsidR="004C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III</w:t>
      </w:r>
      <w:r w:rsidR="004C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Ослабление российского влияния на Балканах. Сближение России и Франции. Азиатская политика России.</w:t>
      </w:r>
    </w:p>
    <w:p w:rsidR="004C7485" w:rsidRDefault="004C7485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Культурное пространство империи во второй половине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</w:t>
      </w:r>
    </w:p>
    <w:p w:rsidR="004C7485" w:rsidRDefault="004C7485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Подъём российской демократической культуры. Развитие системы образования и просвещения во второй половине</w:t>
      </w:r>
      <w:r w:rsidRPr="004C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4C7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Школьная реформа. Естественные и общественные науки. Успехи фундаментальных естественных и прикладных наук. Географы и путешественники.</w:t>
      </w:r>
      <w:r w:rsidR="009F1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Историческая наука.</w:t>
      </w:r>
    </w:p>
    <w:p w:rsidR="009F1A2F" w:rsidRDefault="009F1A2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Критический реализм в литературе. Развитие российской журналистики. Революционно-демократическая литература.</w:t>
      </w:r>
    </w:p>
    <w:p w:rsidR="009F1A2F" w:rsidRDefault="009F1A2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</w:t>
      </w:r>
    </w:p>
    <w:p w:rsidR="009F1A2F" w:rsidRDefault="009F1A2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Взаимодействие национальных культур народов России. Роль русской культуры в развитии мировой культуры.</w:t>
      </w:r>
    </w:p>
    <w:p w:rsidR="009F1A2F" w:rsidRDefault="009F1A2F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>Изменения в быту: новые черты в жизни города и деревни. Рост населения. Урбанизация. Изменение облика городов</w:t>
      </w:r>
      <w:r w:rsidR="00443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4435E1" w:rsidRDefault="004435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ХХ в.: кризис империи</w:t>
      </w:r>
    </w:p>
    <w:p w:rsidR="004435E1" w:rsidRDefault="004435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Мир на рубеже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443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443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435E1" w:rsidRDefault="004435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Место и роль России в мире. Территория и население Российской империи. Особенности процесса модернизации в России начала ХХ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Урбанизация.</w:t>
      </w:r>
    </w:p>
    <w:p w:rsidR="004435E1" w:rsidRDefault="004435E1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D97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Политическая система Российской империи начала ХХ в. и необходимость её реформирования. Император Николай </w:t>
      </w:r>
      <w:r w:rsidR="00D97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D97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Борьба в высших эшелонах власти по вопросу политических преобразований. Национальная и конфессиональная политика.</w:t>
      </w:r>
    </w:p>
    <w:p w:rsidR="00D97422" w:rsidRDefault="00D9742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Экономическое развитие России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ХХ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:rsidR="00D97422" w:rsidRDefault="00D9742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Особенности социальной структуры российского общества начала ХХ в. Аграрный и рабочий вопросы, попытки их решения.</w:t>
      </w:r>
    </w:p>
    <w:p w:rsidR="00D97422" w:rsidRDefault="00D9742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Общественно-политические движения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ХХ в. Предпосылки формирования и особенности генезиса политических партий в России.</w:t>
      </w:r>
    </w:p>
    <w:p w:rsidR="00D97422" w:rsidRDefault="00D9742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Этнокультурный облик империи. Народы России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ХХ в. Многообразие политических форм объединения народов</w:t>
      </w:r>
      <w:r w:rsid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Губернии, области, генерал-губернаторства, наместничества и комитеты. </w:t>
      </w:r>
      <w:proofErr w:type="spellStart"/>
      <w:r w:rsid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Привисленский</w:t>
      </w:r>
      <w:proofErr w:type="spellEnd"/>
      <w:r w:rsid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</w:t>
      </w:r>
      <w:proofErr w:type="spellStart"/>
      <w:r w:rsid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Уралья</w:t>
      </w:r>
      <w:proofErr w:type="spellEnd"/>
      <w:r w:rsid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кавказские народы, народы Средней Азии, Сибири и Дальнего Востока.</w:t>
      </w:r>
    </w:p>
    <w:p w:rsidR="00302772" w:rsidRDefault="0030277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Русская православная церковь на рубеже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вв. Этническое многообразие внутри православия.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Инославие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«иноверие» и традиционные верования.</w:t>
      </w:r>
    </w:p>
    <w:p w:rsidR="00302772" w:rsidRDefault="00302772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Международное положение и внешнеполитические приоритеты России на рубеже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302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1904-1905 гг.</w:t>
      </w:r>
      <w:r w:rsidR="005708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её итоги и влияние на внутриполитическую ситуацию в стране.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Революция 1905-1907 гг. Народы России в 1905-1907 гг. Российское общество и проблема национальных окраин. Закон о веротерпимости.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 и власть после революции 1905-1907 гг.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Политические реформы 1905-1906 гг. «Основные законы Российской империи». Система думской монархии. Классификация политических партий.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Реформы П. А. Столыпина и их значение.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Общественное и политическое развитие России в 1912-1914 гг. Свёртывание курса на политическое и социальное реформаторство.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Национальные политические партии и их программы. Национальная политика властей.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Внешняя политика России после Русско-японской войны. Место и роль России в Антанте. Нарастание российско-германских противоречий.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Серебряный век русской культуры</w:t>
      </w:r>
    </w:p>
    <w:p w:rsidR="00570889" w:rsidRDefault="00570889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Духовное состояние российского общества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ХХ в. Основные тенденции развития русской культуры</w:t>
      </w:r>
      <w:r w:rsidR="00647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культуры народов империи в начале ХХ в. Развитие науки. Русская философия: поиски общественного идеала. Литература: </w:t>
      </w:r>
      <w:proofErr w:type="spellStart"/>
      <w:r w:rsidR="00647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традицииреализма</w:t>
      </w:r>
      <w:proofErr w:type="spellEnd"/>
      <w:r w:rsidR="00647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6470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новые направления. Декаданс. Символизм. Футуризм. Акмеизм. Изобразительное искусство. Русский авангард. Архитектура. Скульптура.</w:t>
      </w:r>
    </w:p>
    <w:p w:rsidR="006470CD" w:rsidRDefault="006470CD">
      <w:pPr>
        <w:pStyle w:val="a3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</w:t>
      </w:r>
    </w:p>
    <w:p w:rsidR="006470CD" w:rsidRPr="00570889" w:rsidRDefault="006470CD">
      <w:pPr>
        <w:pStyle w:val="a3"/>
        <w:spacing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Культура народов России. Повседневная жизнь в городе и деревне в начале ХХ в.</w:t>
      </w:r>
    </w:p>
    <w:p w:rsidR="00075710" w:rsidRPr="00A068F6" w:rsidRDefault="00A068F6" w:rsidP="00A068F6">
      <w:pPr>
        <w:pStyle w:val="a3"/>
        <w:tabs>
          <w:tab w:val="clear" w:pos="708"/>
          <w:tab w:val="left" w:pos="720"/>
        </w:tabs>
        <w:spacing w:after="0" w:line="100" w:lineRule="atLeast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75710" w:rsidRPr="00063CEC" w:rsidRDefault="00075710">
      <w:pPr>
        <w:pStyle w:val="a3"/>
        <w:tabs>
          <w:tab w:val="clear" w:pos="708"/>
          <w:tab w:val="left" w:pos="720"/>
        </w:tabs>
        <w:spacing w:after="0" w:line="1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1" w:type="dxa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9"/>
      </w:tblGrid>
      <w:tr w:rsidR="00A068F6" w:rsidRPr="00063CEC" w:rsidTr="00A068F6"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F6" w:rsidRPr="00063CEC" w:rsidRDefault="00A068F6" w:rsidP="00C53EC5">
            <w:pPr>
              <w:pStyle w:val="a3"/>
              <w:spacing w:before="28" w:after="28"/>
              <w:ind w:right="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(1ч.)</w:t>
            </w:r>
          </w:p>
          <w:p w:rsidR="00A068F6" w:rsidRPr="00063CEC" w:rsidRDefault="00A068F6" w:rsidP="00C53EC5">
            <w:pPr>
              <w:pStyle w:val="a3"/>
              <w:spacing w:before="28" w:after="28"/>
              <w:ind w:right="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8F6" w:rsidRPr="00063CEC" w:rsidTr="00A068F6">
        <w:tc>
          <w:tcPr>
            <w:tcW w:w="9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F6" w:rsidRDefault="00A068F6" w:rsidP="00C53EC5">
            <w:pPr>
              <w:pStyle w:val="a3"/>
              <w:spacing w:before="28" w:after="28"/>
              <w:ind w:right="7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Новейшая история. Первая половина </w:t>
            </w: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в.(16</w:t>
            </w: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tbl>
            <w:tblPr>
              <w:tblW w:w="946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61"/>
            </w:tblGrid>
            <w:tr w:rsidR="00C41AEA" w:rsidRPr="00063CEC" w:rsidTr="00C41AEA">
              <w:tc>
                <w:tcPr>
                  <w:tcW w:w="946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41AEA" w:rsidRPr="00063CEC" w:rsidRDefault="00C41AEA" w:rsidP="00090B0E">
                  <w:pPr>
                    <w:pStyle w:val="a3"/>
                    <w:spacing w:before="28" w:after="28"/>
                    <w:jc w:val="center"/>
                    <w:rPr>
                      <w:sz w:val="24"/>
                      <w:szCs w:val="24"/>
                    </w:rPr>
                  </w:pPr>
                  <w:r w:rsidRPr="00063C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Раздел 2. Новейшая история. Вторая половина </w:t>
                  </w:r>
                  <w:r w:rsidRPr="00063C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XX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-начало ХХ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proofErr w:type="gramEnd"/>
                  <w:r w:rsidRPr="00063C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(16 ч.)</w:t>
                  </w:r>
                </w:p>
              </w:tc>
            </w:tr>
          </w:tbl>
          <w:p w:rsidR="00C41AEA" w:rsidRPr="00063CEC" w:rsidRDefault="00C41AEA" w:rsidP="00C53EC5">
            <w:pPr>
              <w:pStyle w:val="a3"/>
              <w:spacing w:before="28" w:after="28"/>
              <w:ind w:right="712"/>
              <w:jc w:val="center"/>
              <w:rPr>
                <w:sz w:val="24"/>
                <w:szCs w:val="24"/>
              </w:rPr>
            </w:pPr>
          </w:p>
        </w:tc>
      </w:tr>
      <w:tr w:rsidR="00C41AEA" w:rsidRPr="00063CEC" w:rsidTr="0075503A">
        <w:trPr>
          <w:trHeight w:val="258"/>
        </w:trPr>
        <w:tc>
          <w:tcPr>
            <w:tcW w:w="95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EA" w:rsidRPr="00C41AEA" w:rsidRDefault="00C41AEA" w:rsidP="00090B0E">
            <w:pPr>
              <w:pStyle w:val="a3"/>
              <w:spacing w:before="28" w:after="28"/>
              <w:rPr>
                <w:b/>
                <w:sz w:val="24"/>
                <w:szCs w:val="24"/>
              </w:rPr>
            </w:pPr>
            <w:r w:rsidRPr="00C41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Заключение. Глобальные проблемы современности (1 ч.).</w:t>
            </w:r>
          </w:p>
        </w:tc>
      </w:tr>
      <w:tr w:rsidR="00C41AEA" w:rsidRPr="00063CEC" w:rsidTr="0075503A">
        <w:tc>
          <w:tcPr>
            <w:tcW w:w="95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EA" w:rsidRPr="0075503A" w:rsidRDefault="00C41AEA" w:rsidP="00C53EC5">
            <w:pPr>
              <w:pStyle w:val="a3"/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Россия в первой четверти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(9 ч.)</w:t>
            </w:r>
          </w:p>
        </w:tc>
      </w:tr>
      <w:tr w:rsidR="00C41AEA" w:rsidRPr="00063CEC" w:rsidTr="0075503A">
        <w:tc>
          <w:tcPr>
            <w:tcW w:w="95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EA" w:rsidRDefault="00C41AEA" w:rsidP="00C53EC5">
            <w:pPr>
              <w:pStyle w:val="a3"/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Россия во второй четверти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(8 ч.)</w:t>
            </w:r>
          </w:p>
          <w:p w:rsidR="00C41AEA" w:rsidRPr="0075503A" w:rsidRDefault="00C41AEA" w:rsidP="00C53EC5">
            <w:pPr>
              <w:pStyle w:val="a3"/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Россия в эпоху Великих реформ (7 ч.)</w:t>
            </w:r>
          </w:p>
        </w:tc>
      </w:tr>
      <w:tr w:rsidR="00C41AEA" w:rsidRPr="00063CEC" w:rsidTr="0075503A">
        <w:tc>
          <w:tcPr>
            <w:tcW w:w="95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EA" w:rsidRPr="0075503A" w:rsidRDefault="00C41AEA" w:rsidP="00C53EC5">
            <w:pPr>
              <w:pStyle w:val="a3"/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Россия в 1880-1890-е гг. (7 ч.)</w:t>
            </w:r>
          </w:p>
        </w:tc>
      </w:tr>
      <w:tr w:rsidR="00C41AEA" w:rsidRPr="00063CEC" w:rsidTr="0075503A">
        <w:tc>
          <w:tcPr>
            <w:tcW w:w="95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EA" w:rsidRPr="0075503A" w:rsidRDefault="00C41AEA" w:rsidP="00C53EC5">
            <w:pPr>
              <w:pStyle w:val="a3"/>
              <w:spacing w:before="28" w:after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ХХ в. (9 ч.)</w:t>
            </w:r>
          </w:p>
        </w:tc>
      </w:tr>
    </w:tbl>
    <w:p w:rsidR="00075710" w:rsidRPr="00063CEC" w:rsidRDefault="00075710">
      <w:pPr>
        <w:pStyle w:val="a3"/>
        <w:tabs>
          <w:tab w:val="clear" w:pos="708"/>
          <w:tab w:val="left" w:pos="720"/>
        </w:tabs>
        <w:spacing w:after="0" w:line="100" w:lineRule="atLeast"/>
        <w:ind w:hanging="360"/>
        <w:jc w:val="both"/>
        <w:rPr>
          <w:sz w:val="24"/>
          <w:szCs w:val="24"/>
        </w:rPr>
      </w:pPr>
    </w:p>
    <w:p w:rsidR="002D726F" w:rsidRPr="00063CEC" w:rsidRDefault="002D726F">
      <w:pPr>
        <w:pStyle w:val="a3"/>
        <w:spacing w:before="28" w:after="28" w:line="100" w:lineRule="atLeast"/>
        <w:jc w:val="center"/>
        <w:rPr>
          <w:sz w:val="24"/>
          <w:szCs w:val="24"/>
        </w:rPr>
      </w:pPr>
    </w:p>
    <w:p w:rsidR="002D726F" w:rsidRPr="00063CEC" w:rsidRDefault="00075710">
      <w:pPr>
        <w:pStyle w:val="a3"/>
        <w:spacing w:after="0" w:line="100" w:lineRule="atLeast"/>
        <w:jc w:val="center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726F" w:rsidRPr="00063CEC" w:rsidRDefault="00CF3538">
      <w:pPr>
        <w:pStyle w:val="a3"/>
        <w:spacing w:after="0" w:line="100" w:lineRule="atLeast"/>
        <w:jc w:val="center"/>
        <w:rPr>
          <w:sz w:val="24"/>
          <w:szCs w:val="24"/>
        </w:rPr>
      </w:pPr>
      <w:r w:rsidRPr="00063CEC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r w:rsidR="00075710" w:rsidRPr="00063CEC">
        <w:rPr>
          <w:rFonts w:ascii="Times New Roman" w:eastAsia="Calibri" w:hAnsi="Times New Roman" w:cs="Times New Roman"/>
          <w:b/>
          <w:sz w:val="24"/>
          <w:szCs w:val="24"/>
        </w:rPr>
        <w:t>-тематическое планирование по Новейшей Истории – 9 класс</w:t>
      </w:r>
    </w:p>
    <w:p w:rsidR="002D726F" w:rsidRPr="00063CEC" w:rsidRDefault="002D726F">
      <w:pPr>
        <w:pStyle w:val="a3"/>
        <w:spacing w:after="0" w:line="100" w:lineRule="atLeast"/>
        <w:jc w:val="center"/>
        <w:rPr>
          <w:sz w:val="24"/>
          <w:szCs w:val="24"/>
        </w:rPr>
      </w:pPr>
    </w:p>
    <w:tbl>
      <w:tblPr>
        <w:tblW w:w="0" w:type="auto"/>
        <w:tblInd w:w="-108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7071"/>
        <w:gridCol w:w="1560"/>
      </w:tblGrid>
      <w:tr w:rsidR="002D726F" w:rsidRPr="00063CEC" w:rsidTr="00063CEC"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ind w:right="712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63CEC" w:rsidRPr="00063CEC" w:rsidTr="00063CEC"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EC" w:rsidRPr="00063CEC" w:rsidRDefault="00063CEC">
            <w:pPr>
              <w:pStyle w:val="a3"/>
              <w:spacing w:before="28" w:after="28"/>
              <w:ind w:right="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CEC" w:rsidRPr="00063CEC" w:rsidRDefault="00063CEC">
            <w:pPr>
              <w:pStyle w:val="a3"/>
              <w:spacing w:before="28" w:after="28"/>
              <w:ind w:right="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CEC" w:rsidRPr="00063CEC" w:rsidRDefault="00063CEC">
            <w:pPr>
              <w:pStyle w:val="a3"/>
              <w:spacing w:before="28" w:after="28"/>
              <w:ind w:right="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96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ind w:right="712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Новейшая история. Первая половина </w:t>
            </w: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в.(16</w:t>
            </w: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63CEC">
            <w:pPr>
              <w:pStyle w:val="a3"/>
              <w:spacing w:before="28" w:after="28"/>
              <w:ind w:left="-46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r w:rsidR="002952DC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устриальное общество в начале ХХ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63CEC">
            <w:pPr>
              <w:pStyle w:val="a3"/>
              <w:spacing w:before="28" w:after="28"/>
              <w:ind w:right="71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</w:t>
            </w:r>
            <w:r w:rsid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ческое развитие </w:t>
            </w:r>
            <w:proofErr w:type="gramStart"/>
            <w:r w:rsid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ind w:right="712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империализм». Предпосылки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мировой войны.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 w:rsidP="00CF3538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</w:t>
            </w:r>
            <w:r w:rsidR="00CF3538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мировая война. 1914–1918  г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Версальско-Вашингтонская система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войны: революции и распад империй.</w:t>
            </w:r>
            <w:r w:rsid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Капиталистический мир в 1920-е гг. США и страны Европы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63C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 w:rsidP="00CF3538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1929 -1933 гг. Пути выхода.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«новый курс» Ф.</w:t>
            </w:r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Рузвельта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страны Европы в 1930-е гг. Великобритания, Франция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Тоталитарные   режимы</w:t>
            </w:r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1930-е гг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Италия. Германия, Испания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CF3538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первой половине ХХ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Латинская Америка в первой половине ХХ </w:t>
            </w:r>
            <w:proofErr w:type="gramStart"/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 w:rsidP="002A47B2">
            <w:pPr>
              <w:pStyle w:val="a3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A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CF3538" w:rsidP="00CF3538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 первой половины ХХ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 w:rsidP="002A47B2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</w:t>
            </w:r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1930-е гг</w:t>
            </w:r>
            <w:proofErr w:type="gramStart"/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</w:t>
            </w:r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1939-1945 гг.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A47B2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26F" w:rsidRPr="00063CEC" w:rsidTr="00063CEC">
        <w:tc>
          <w:tcPr>
            <w:tcW w:w="967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Новейшая история. Вторая половина </w:t>
            </w:r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2A4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-начало ХХ</w:t>
            </w:r>
            <w:proofErr w:type="gramStart"/>
            <w:r w:rsidR="002A4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06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  <w:r w:rsidR="009E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(16 ч.)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мирное урегулирование.</w:t>
            </w:r>
            <w:r w:rsidR="002A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«холодной войны».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778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1945-1970гг.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9E5CF7" w:rsidP="009E5CF7">
            <w:pPr>
              <w:pStyle w:val="a3"/>
              <w:spacing w:before="28" w:after="2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80-х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информационного общества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литическое развитие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Гражданское общество.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движения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Соединённые Штаты Америки.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  <w:r w:rsidR="00CF3538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Германия: раскол и объединение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и революции в странах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Центральной и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Восточной Европы.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1945-2013 гг.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Америка во второй половине ХХ-начале ХХ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и Африки в современном мире.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spacing w:before="28" w:after="2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1778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1778B1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половины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-начала ХХ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778B1" w:rsidRP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1778B1" w:rsidRDefault="001778B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</w:t>
            </w:r>
            <w:r w:rsidR="0017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 конце XX – начале XXI в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726F" w:rsidRPr="00063CEC" w:rsidTr="00063CEC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1778B1" w:rsidRDefault="001778B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 Глобальные проблемы современности.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spacing w:before="28" w:after="28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726F" w:rsidRPr="00063CEC" w:rsidRDefault="002D726F">
      <w:pPr>
        <w:pStyle w:val="a3"/>
        <w:spacing w:after="0" w:line="100" w:lineRule="atLeast"/>
        <w:jc w:val="center"/>
        <w:rPr>
          <w:sz w:val="24"/>
          <w:szCs w:val="24"/>
        </w:rPr>
      </w:pPr>
    </w:p>
    <w:p w:rsidR="002D726F" w:rsidRPr="00063CEC" w:rsidRDefault="002D726F">
      <w:pPr>
        <w:pStyle w:val="a3"/>
        <w:spacing w:after="0" w:line="100" w:lineRule="atLeast"/>
        <w:jc w:val="center"/>
        <w:rPr>
          <w:sz w:val="24"/>
          <w:szCs w:val="24"/>
        </w:rPr>
      </w:pPr>
    </w:p>
    <w:p w:rsidR="00075710" w:rsidRPr="00063CEC" w:rsidRDefault="00075710" w:rsidP="00075710">
      <w:pPr>
        <w:pStyle w:val="a3"/>
        <w:spacing w:before="28" w:after="28" w:line="100" w:lineRule="atLeast"/>
        <w:jc w:val="center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 по истории России</w:t>
      </w:r>
      <w:r w:rsidR="00CF3538" w:rsidRPr="0006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6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F3538" w:rsidRPr="0006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2059"/>
        <w:gridCol w:w="6385"/>
      </w:tblGrid>
      <w:tr w:rsidR="00075710" w:rsidRPr="00063CEC" w:rsidTr="00FC2056">
        <w:tc>
          <w:tcPr>
            <w:tcW w:w="9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3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 урока</w:t>
            </w:r>
          </w:p>
        </w:tc>
      </w:tr>
      <w:tr w:rsidR="00075710" w:rsidRPr="00063CEC" w:rsidTr="00FC2056">
        <w:tc>
          <w:tcPr>
            <w:tcW w:w="9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806BF0" w:rsidRDefault="00806BF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и мир на рубеже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806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806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vMerge w:val="restar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806BF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Тема</w:t>
            </w:r>
            <w:r w:rsidR="00075710"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</w:t>
            </w:r>
          </w:p>
          <w:p w:rsidR="00075710" w:rsidRPr="00806BF0" w:rsidRDefault="00806BF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 первой четверти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075710"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06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(9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806BF0" w:rsidRDefault="00806BF0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начало правления. Реформы М. М. Сперанского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806BF0" w:rsidRDefault="00806BF0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1801-1812 гг.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806BF0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806BF0" w:rsidP="00806BF0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Заграничные походы русской армии. 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1813-1825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075710" w:rsidRPr="00063CEC" w:rsidTr="00FC2056">
        <w:trPr>
          <w:trHeight w:val="203"/>
        </w:trPr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203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67718F" w:rsidRDefault="0067718F" w:rsidP="00BD6493">
            <w:pPr>
              <w:pStyle w:val="a3"/>
              <w:spacing w:after="0" w:line="203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Либеральные и охранительные тенденции во внутренней политике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1815-1825 гг.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67718F" w:rsidRDefault="0067718F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487C89" w:rsidRDefault="00487C89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-экономическое развитие страны в первой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8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487C89" w:rsidRDefault="00487C89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Выступление декабристов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487C89" w:rsidRDefault="00487C89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vMerge w:val="restar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75710" w:rsidRPr="00063CEC" w:rsidRDefault="00487C89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075710"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75710" w:rsidRPr="00487C89" w:rsidRDefault="00487C89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  <w:r w:rsidRPr="0048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второй четверти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48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(8 ч.)</w:t>
            </w: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487C89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Реформаторские и консервативные тенденции во внутренней политике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487C89" w:rsidRDefault="00487C89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страны во второй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8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C37592" w:rsidRDefault="00C37592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при Николае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75710"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C37592" w:rsidRDefault="00C37592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и религиозная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Этнокультурный облик страны.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C37592" w:rsidRDefault="00C37592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Кавказская война 1817-1864 гг.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война 1853-1856 гг.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C37592" w:rsidRDefault="00C37592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империи в первой половине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3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37592" w:rsidP="00C37592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Повторительно-обобщающий урок по темам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dxa"/>
            <w:vMerge w:val="restar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</w:p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5710" w:rsidRPr="00C37592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075710" w:rsidRPr="00C37592" w:rsidRDefault="00C37592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эпоху Великих реформ</w:t>
            </w:r>
            <w:r w:rsidR="00C05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 ч.)</w:t>
            </w: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индустриализация и предпосылки реформ в России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  <w:r w:rsidRPr="00C0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начало правления. Крестьянская реформа 1861 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1860-1870-х гг.: социальная и правовая модернизация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 в пореформенный период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C05F94" w:rsidRDefault="00C05F94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политика правительства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C05F94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DA6B9E" w:rsidRDefault="00DA6B9E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Национальный вопрос в России и Европе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DA6B9E" w:rsidRDefault="00DA6B9E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Русско-турецкая война 1877-1878 гг.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9" w:type="dxa"/>
            <w:vMerge w:val="restar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75710" w:rsidRPr="00063CEC" w:rsidRDefault="00075710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="00075710"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1880-1890-е</w:t>
            </w:r>
            <w:r w:rsidRPr="00DA6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5710"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(7 ч.)</w:t>
            </w: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DA6B9E" w:rsidRDefault="00DA6B9E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особенности внутренней политики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DA6B9E" w:rsidRDefault="00DA6B9E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при Александре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DA6B9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DA6B9E" w:rsidRDefault="00DA6B9E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и религиозная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DA6B9E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790135" w:rsidRDefault="00790135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790135" w:rsidRDefault="00790135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790135" w:rsidRDefault="00790135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9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075710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790135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063CEC" w:rsidRDefault="00075710" w:rsidP="00BD649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10" w:rsidRPr="00790135" w:rsidRDefault="00790135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разных слоёв населения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9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9" w:type="dxa"/>
            <w:vMerge w:val="restart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87048" w:rsidRPr="00063CEC" w:rsidRDefault="00287048" w:rsidP="0079013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 в. (9 ч.)</w:t>
            </w: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790135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на рубеже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9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79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вв.: динамика и противоречия развития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790135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79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79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287048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начало правления. Политическое развитие страны в 1894-1904 гг.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287048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Русско-японская война 1904-1905 гг.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и политические реформы 1905-1907 гг.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 реформы П.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столыпина</w:t>
            </w:r>
            <w:proofErr w:type="spellEnd"/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страны в 1907-1914 гг.</w:t>
            </w:r>
          </w:p>
        </w:tc>
      </w:tr>
      <w:tr w:rsidR="00287048" w:rsidRPr="00063CEC" w:rsidTr="008C46BA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9" w:type="dxa"/>
            <w:vMerge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</w:tr>
      <w:tr w:rsidR="00287048" w:rsidRPr="00063CEC" w:rsidTr="00FC2056">
        <w:tc>
          <w:tcPr>
            <w:tcW w:w="93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063CEC" w:rsidRDefault="00287048" w:rsidP="00BD649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048" w:rsidRPr="00287048" w:rsidRDefault="00287048" w:rsidP="00BD6493">
            <w:pPr>
              <w:pStyle w:val="a3"/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8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2D726F" w:rsidRPr="00063CEC" w:rsidRDefault="002D726F">
      <w:pPr>
        <w:pStyle w:val="a3"/>
        <w:shd w:val="clear" w:color="auto" w:fill="FFFFFF"/>
        <w:spacing w:line="216" w:lineRule="exact"/>
        <w:ind w:left="-5" w:firstLine="705"/>
        <w:rPr>
          <w:sz w:val="24"/>
          <w:szCs w:val="24"/>
        </w:rPr>
      </w:pPr>
    </w:p>
    <w:p w:rsidR="002D726F" w:rsidRPr="00063CEC" w:rsidRDefault="00075710">
      <w:pPr>
        <w:pStyle w:val="a3"/>
        <w:shd w:val="clear" w:color="auto" w:fill="FFFFFF"/>
        <w:spacing w:line="216" w:lineRule="exact"/>
        <w:ind w:left="-5" w:firstLine="5"/>
        <w:rPr>
          <w:sz w:val="24"/>
          <w:szCs w:val="24"/>
        </w:rPr>
      </w:pPr>
      <w:r w:rsidRPr="000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063CEC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</w:p>
    <w:p w:rsidR="002D726F" w:rsidRPr="00063CEC" w:rsidRDefault="002D726F">
      <w:pPr>
        <w:pStyle w:val="a3"/>
        <w:ind w:left="-5" w:firstLine="705"/>
        <w:jc w:val="center"/>
        <w:rPr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1200"/>
        <w:gridCol w:w="4454"/>
        <w:gridCol w:w="2575"/>
      </w:tblGrid>
      <w:tr w:rsidR="002D726F" w:rsidRPr="00063CEC">
        <w:trPr>
          <w:trHeight w:val="201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ind w:left="-5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3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C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ind w:left="-5"/>
              <w:rPr>
                <w:sz w:val="24"/>
                <w:szCs w:val="24"/>
              </w:rPr>
            </w:pPr>
            <w:r w:rsidRPr="00063CE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ind w:left="-5" w:firstLine="705"/>
              <w:rPr>
                <w:sz w:val="24"/>
                <w:szCs w:val="24"/>
              </w:rPr>
            </w:pPr>
            <w:r w:rsidRPr="00063CEC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075710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  <w:r w:rsidRPr="00063CE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2D726F" w:rsidRPr="00063CEC">
        <w:trPr>
          <w:trHeight w:val="377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</w:tr>
      <w:tr w:rsidR="002D726F" w:rsidRPr="00063CEC">
        <w:trPr>
          <w:trHeight w:val="377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</w:tr>
      <w:tr w:rsidR="002D726F" w:rsidRPr="00063CEC">
        <w:trPr>
          <w:trHeight w:val="377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</w:tr>
      <w:tr w:rsidR="002D726F" w:rsidRPr="00063CEC">
        <w:trPr>
          <w:trHeight w:val="377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</w:tr>
      <w:tr w:rsidR="002D726F" w:rsidRPr="00063CEC">
        <w:trPr>
          <w:trHeight w:val="377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</w:tr>
      <w:tr w:rsidR="002D726F" w:rsidRPr="00063CEC">
        <w:trPr>
          <w:trHeight w:val="377"/>
        </w:trPr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26F" w:rsidRPr="00063CEC" w:rsidRDefault="002D726F">
            <w:pPr>
              <w:pStyle w:val="a3"/>
              <w:ind w:left="-5" w:firstLine="705"/>
              <w:jc w:val="center"/>
              <w:rPr>
                <w:sz w:val="24"/>
                <w:szCs w:val="24"/>
              </w:rPr>
            </w:pPr>
          </w:p>
        </w:tc>
      </w:tr>
    </w:tbl>
    <w:p w:rsidR="002D726F" w:rsidRPr="00063CEC" w:rsidRDefault="002D726F">
      <w:pPr>
        <w:pStyle w:val="a3"/>
        <w:spacing w:after="0" w:line="100" w:lineRule="atLeast"/>
        <w:jc w:val="center"/>
        <w:rPr>
          <w:sz w:val="24"/>
          <w:szCs w:val="24"/>
        </w:rPr>
      </w:pPr>
    </w:p>
    <w:sectPr w:rsidR="002D726F" w:rsidRPr="00063CEC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5E6BE5"/>
    <w:multiLevelType w:val="multilevel"/>
    <w:tmpl w:val="1FE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4E790D"/>
    <w:multiLevelType w:val="hybridMultilevel"/>
    <w:tmpl w:val="803E599E"/>
    <w:lvl w:ilvl="0" w:tplc="BA8ACBD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3A04F4"/>
    <w:multiLevelType w:val="multilevel"/>
    <w:tmpl w:val="658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34A4109"/>
    <w:multiLevelType w:val="multilevel"/>
    <w:tmpl w:val="5C6E400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0F023CB"/>
    <w:multiLevelType w:val="multilevel"/>
    <w:tmpl w:val="BEC40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3792895"/>
    <w:multiLevelType w:val="multilevel"/>
    <w:tmpl w:val="1BC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26F"/>
    <w:rsid w:val="00063CEC"/>
    <w:rsid w:val="00075710"/>
    <w:rsid w:val="000970DC"/>
    <w:rsid w:val="000E16FD"/>
    <w:rsid w:val="0011003F"/>
    <w:rsid w:val="001778B1"/>
    <w:rsid w:val="00177AA5"/>
    <w:rsid w:val="001D0B45"/>
    <w:rsid w:val="00212C06"/>
    <w:rsid w:val="00234CCD"/>
    <w:rsid w:val="00287048"/>
    <w:rsid w:val="0029423E"/>
    <w:rsid w:val="002952DC"/>
    <w:rsid w:val="002A47B2"/>
    <w:rsid w:val="002B1AF0"/>
    <w:rsid w:val="002D726F"/>
    <w:rsid w:val="00302772"/>
    <w:rsid w:val="00386658"/>
    <w:rsid w:val="00390C88"/>
    <w:rsid w:val="003A3772"/>
    <w:rsid w:val="003E74B0"/>
    <w:rsid w:val="004435E1"/>
    <w:rsid w:val="00487C89"/>
    <w:rsid w:val="004A03F6"/>
    <w:rsid w:val="004B5911"/>
    <w:rsid w:val="004B6161"/>
    <w:rsid w:val="004C2231"/>
    <w:rsid w:val="004C7485"/>
    <w:rsid w:val="004D11F3"/>
    <w:rsid w:val="00570889"/>
    <w:rsid w:val="005C7C85"/>
    <w:rsid w:val="00623AAA"/>
    <w:rsid w:val="006470CD"/>
    <w:rsid w:val="00656351"/>
    <w:rsid w:val="0067718F"/>
    <w:rsid w:val="006C34E3"/>
    <w:rsid w:val="00701013"/>
    <w:rsid w:val="0071061D"/>
    <w:rsid w:val="0075503A"/>
    <w:rsid w:val="00790135"/>
    <w:rsid w:val="00806BF0"/>
    <w:rsid w:val="008C46BA"/>
    <w:rsid w:val="008E4308"/>
    <w:rsid w:val="00941A69"/>
    <w:rsid w:val="009E5CF7"/>
    <w:rsid w:val="009F1A2F"/>
    <w:rsid w:val="00A068F6"/>
    <w:rsid w:val="00AE60DC"/>
    <w:rsid w:val="00B375B3"/>
    <w:rsid w:val="00B66CA3"/>
    <w:rsid w:val="00B84FCA"/>
    <w:rsid w:val="00B93DE1"/>
    <w:rsid w:val="00B94681"/>
    <w:rsid w:val="00BC3117"/>
    <w:rsid w:val="00BD6493"/>
    <w:rsid w:val="00C0399C"/>
    <w:rsid w:val="00C05F94"/>
    <w:rsid w:val="00C05FEF"/>
    <w:rsid w:val="00C37592"/>
    <w:rsid w:val="00C41AEA"/>
    <w:rsid w:val="00C53EC5"/>
    <w:rsid w:val="00CA7FB7"/>
    <w:rsid w:val="00CF3538"/>
    <w:rsid w:val="00D40673"/>
    <w:rsid w:val="00D97422"/>
    <w:rsid w:val="00DA6B9E"/>
    <w:rsid w:val="00DE4FCD"/>
    <w:rsid w:val="00F90E7D"/>
    <w:rsid w:val="00F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styleId="a4">
    <w:name w:val="endnote reference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6">
    <w:name w:val="c6"/>
    <w:basedOn w:val="a0"/>
  </w:style>
  <w:style w:type="character" w:customStyle="1" w:styleId="apple-converted-space">
    <w:name w:val="apple-converted-space"/>
    <w:basedOn w:val="a0"/>
  </w:style>
  <w:style w:type="character" w:customStyle="1" w:styleId="c16">
    <w:name w:val="c16"/>
    <w:basedOn w:val="a0"/>
  </w:style>
  <w:style w:type="character" w:customStyle="1" w:styleId="c35">
    <w:name w:val="c35"/>
    <w:basedOn w:val="a0"/>
  </w:style>
  <w:style w:type="character" w:customStyle="1" w:styleId="ListLabel1">
    <w:name w:val="ListLabel 1"/>
    <w:rPr>
      <w:rFonts w:cs="Symbol"/>
      <w:b w:val="0"/>
    </w:rPr>
  </w:style>
  <w:style w:type="character" w:customStyle="1" w:styleId="ListLabel2">
    <w:name w:val="ListLabel 2"/>
    <w:rPr>
      <w:rFonts w:cs="Symbol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0">
    <w:name w:val="c0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BD6493"/>
    <w:rPr>
      <w:rFonts w:ascii="Arial" w:hAnsi="Arial" w:cs="Arial" w:hint="default"/>
      <w:sz w:val="20"/>
      <w:szCs w:val="20"/>
    </w:rPr>
  </w:style>
  <w:style w:type="paragraph" w:styleId="ac">
    <w:name w:val="List Paragraph"/>
    <w:basedOn w:val="a"/>
    <w:uiPriority w:val="34"/>
    <w:qFormat/>
    <w:rsid w:val="00BD649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eng.ru/edu/social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17</Pages>
  <Words>7022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49</cp:revision>
  <cp:lastPrinted>2007-12-31T17:20:00Z</cp:lastPrinted>
  <dcterms:created xsi:type="dcterms:W3CDTF">2013-10-11T02:43:00Z</dcterms:created>
  <dcterms:modified xsi:type="dcterms:W3CDTF">2007-12-31T17:38:00Z</dcterms:modified>
</cp:coreProperties>
</file>