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3C" w:rsidRPr="00932C3C" w:rsidRDefault="00932C3C" w:rsidP="00932C3C">
      <w:pPr>
        <w:jc w:val="center"/>
        <w:rPr>
          <w:b/>
          <w:color w:val="000000"/>
        </w:rPr>
      </w:pPr>
      <w:r w:rsidRPr="00932C3C">
        <w:rPr>
          <w:b/>
          <w:color w:val="000000"/>
        </w:rPr>
        <w:t>Комитет администрации Заринского района по образованию и делам молодёжи</w:t>
      </w:r>
    </w:p>
    <w:p w:rsidR="00932C3C" w:rsidRPr="00932C3C" w:rsidRDefault="00932C3C" w:rsidP="00932C3C">
      <w:pPr>
        <w:jc w:val="center"/>
        <w:rPr>
          <w:b/>
          <w:color w:val="000000"/>
        </w:rPr>
      </w:pPr>
      <w:r w:rsidRPr="00932C3C">
        <w:rPr>
          <w:b/>
          <w:color w:val="000000"/>
        </w:rPr>
        <w:t>Муниципальное  казенное общеобразовательное учреждение</w:t>
      </w:r>
    </w:p>
    <w:p w:rsidR="00932C3C" w:rsidRPr="00932C3C" w:rsidRDefault="00932C3C" w:rsidP="00932C3C">
      <w:pPr>
        <w:jc w:val="center"/>
        <w:rPr>
          <w:b/>
          <w:color w:val="000000"/>
        </w:rPr>
      </w:pPr>
      <w:proofErr w:type="gramStart"/>
      <w:r w:rsidRPr="00932C3C">
        <w:rPr>
          <w:b/>
          <w:color w:val="000000"/>
        </w:rPr>
        <w:t>« Хмелёвская</w:t>
      </w:r>
      <w:proofErr w:type="gramEnd"/>
      <w:r w:rsidRPr="00932C3C">
        <w:rPr>
          <w:b/>
          <w:color w:val="000000"/>
        </w:rPr>
        <w:t xml:space="preserve"> средняя общеобразовательная школа»)</w:t>
      </w:r>
    </w:p>
    <w:p w:rsidR="00932C3C" w:rsidRPr="00932C3C" w:rsidRDefault="00932C3C" w:rsidP="00932C3C">
      <w:pPr>
        <w:jc w:val="center"/>
        <w:rPr>
          <w:b/>
        </w:rPr>
      </w:pPr>
      <w:r w:rsidRPr="00932C3C">
        <w:rPr>
          <w:b/>
          <w:color w:val="000000"/>
        </w:rPr>
        <w:t>(филиал «Яновская основная общеобразовательная школа»)</w:t>
      </w:r>
    </w:p>
    <w:p w:rsidR="00932C3C" w:rsidRPr="00AB7680" w:rsidRDefault="00932C3C" w:rsidP="00932C3C">
      <w:pPr>
        <w:jc w:val="center"/>
        <w:rPr>
          <w:color w:val="000000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6"/>
        <w:gridCol w:w="2975"/>
      </w:tblGrid>
      <w:tr w:rsidR="00932C3C" w:rsidRPr="003A0793" w:rsidTr="005453DB">
        <w:trPr>
          <w:trHeight w:val="161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C" w:rsidRDefault="00932C3C" w:rsidP="005453DB">
            <w:pPr>
              <w:tabs>
                <w:tab w:val="left" w:pos="9288"/>
              </w:tabs>
              <w:suppressAutoHyphens/>
              <w:ind w:left="-108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Принято</w:t>
            </w:r>
          </w:p>
          <w:p w:rsidR="00932C3C" w:rsidRPr="003A0793" w:rsidRDefault="00932C3C" w:rsidP="005453DB">
            <w:pPr>
              <w:tabs>
                <w:tab w:val="left" w:pos="9288"/>
              </w:tabs>
              <w:suppressAutoHyphens/>
              <w:ind w:left="-108"/>
              <w:jc w:val="center"/>
              <w:rPr>
                <w:lang w:eastAsia="ar-SA"/>
              </w:rPr>
            </w:pPr>
          </w:p>
          <w:p w:rsidR="00932C3C" w:rsidRPr="003A0793" w:rsidRDefault="00932C3C" w:rsidP="005453DB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МО учителей начальных классов:</w:t>
            </w:r>
          </w:p>
          <w:p w:rsidR="00932C3C" w:rsidRPr="003A0793" w:rsidRDefault="00932C3C" w:rsidP="005453DB">
            <w:pPr>
              <w:tabs>
                <w:tab w:val="left" w:pos="9288"/>
              </w:tabs>
              <w:suppressAutoHyphens/>
              <w:rPr>
                <w:lang w:eastAsia="ar-SA"/>
              </w:rPr>
            </w:pPr>
            <w:r w:rsidRPr="003A0793">
              <w:rPr>
                <w:lang w:eastAsia="ar-SA"/>
              </w:rPr>
              <w:t xml:space="preserve">  Протокол № </w:t>
            </w:r>
            <w:r w:rsidRPr="003A0793">
              <w:rPr>
                <w:u w:val="single"/>
                <w:lang w:eastAsia="ar-SA"/>
              </w:rPr>
              <w:t xml:space="preserve">  </w:t>
            </w:r>
            <w:r>
              <w:rPr>
                <w:u w:val="single"/>
                <w:lang w:eastAsia="ar-SA"/>
              </w:rPr>
              <w:t>_</w:t>
            </w:r>
            <w:r w:rsidRPr="003A0793">
              <w:rPr>
                <w:u w:val="single"/>
                <w:lang w:eastAsia="ar-SA"/>
              </w:rPr>
              <w:t xml:space="preserve">  </w:t>
            </w:r>
            <w:r>
              <w:rPr>
                <w:lang w:eastAsia="ar-SA"/>
              </w:rPr>
              <w:t>от «__» августа  2018</w:t>
            </w:r>
            <w:r w:rsidRPr="003A0793">
              <w:rPr>
                <w:lang w:eastAsia="ar-SA"/>
              </w:rPr>
              <w:t>г.</w:t>
            </w:r>
          </w:p>
          <w:p w:rsidR="00932C3C" w:rsidRPr="003A0793" w:rsidRDefault="00932C3C" w:rsidP="005453DB">
            <w:pPr>
              <w:tabs>
                <w:tab w:val="left" w:pos="9288"/>
              </w:tabs>
              <w:suppressAutoHyphens/>
              <w:jc w:val="center"/>
              <w:rPr>
                <w:color w:val="1D1B1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C" w:rsidRDefault="00932C3C" w:rsidP="005453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Согласовано</w:t>
            </w:r>
          </w:p>
          <w:p w:rsidR="00932C3C" w:rsidRDefault="00932C3C" w:rsidP="005453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Заместитель директора по УВР ________________      С.И.Маклакова</w:t>
            </w:r>
          </w:p>
          <w:p w:rsidR="00932C3C" w:rsidRDefault="00932C3C" w:rsidP="005453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от «___» августа 2018 г.</w:t>
            </w:r>
          </w:p>
          <w:p w:rsidR="00932C3C" w:rsidRPr="003A0793" w:rsidRDefault="00932C3C" w:rsidP="005453DB">
            <w:pPr>
              <w:tabs>
                <w:tab w:val="left" w:pos="9288"/>
              </w:tabs>
              <w:suppressAutoHyphens/>
              <w:ind w:left="-108"/>
              <w:jc w:val="center"/>
              <w:rPr>
                <w:lang w:eastAsia="ar-SA"/>
              </w:rPr>
            </w:pPr>
          </w:p>
          <w:p w:rsidR="00932C3C" w:rsidRPr="003A0793" w:rsidRDefault="00932C3C" w:rsidP="005453DB">
            <w:pPr>
              <w:tabs>
                <w:tab w:val="left" w:pos="9288"/>
              </w:tabs>
              <w:suppressAutoHyphens/>
              <w:rPr>
                <w:color w:val="1D1B11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C" w:rsidRPr="003A0793" w:rsidRDefault="00932C3C" w:rsidP="005453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  <w:r w:rsidRPr="003A0793">
              <w:rPr>
                <w:rFonts w:eastAsia="Times New Roman CYR" w:cs="Times New Roman CYR"/>
                <w:color w:val="000000"/>
                <w:kern w:val="3"/>
                <w:lang w:eastAsia="ar-SA"/>
              </w:rPr>
              <w:t>Утверждаю</w:t>
            </w:r>
          </w:p>
          <w:p w:rsidR="00932C3C" w:rsidRDefault="00932C3C" w:rsidP="005453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  <w:r w:rsidRPr="003A0793"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Директор </w:t>
            </w:r>
            <w:r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  школы</w:t>
            </w:r>
          </w:p>
          <w:p w:rsidR="00932C3C" w:rsidRDefault="00932C3C" w:rsidP="005453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  <w:r w:rsidRPr="003A0793">
              <w:rPr>
                <w:rFonts w:eastAsia="Times New Roman CYR" w:cs="Times New Roman CYR"/>
                <w:color w:val="000000"/>
                <w:kern w:val="3"/>
                <w:lang w:eastAsia="ar-SA"/>
              </w:rPr>
              <w:t>___________</w:t>
            </w:r>
            <w:r>
              <w:rPr>
                <w:rFonts w:eastAsia="Times New Roman CYR" w:cs="Times New Roman CYR"/>
                <w:color w:val="000000"/>
                <w:kern w:val="3"/>
                <w:lang w:eastAsia="ar-SA"/>
              </w:rPr>
              <w:t>А.В.Сумина</w:t>
            </w:r>
          </w:p>
          <w:p w:rsidR="00932C3C" w:rsidRPr="003A0793" w:rsidRDefault="00932C3C" w:rsidP="005453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rFonts w:eastAsia="Arial Unicode MS" w:cs="Tahoma"/>
                <w:kern w:val="3"/>
                <w:sz w:val="21"/>
                <w:lang w:eastAsia="ar-SA"/>
              </w:rPr>
            </w:pPr>
          </w:p>
          <w:p w:rsidR="00932C3C" w:rsidRPr="003A0793" w:rsidRDefault="00932C3C" w:rsidP="005453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color w:val="000000"/>
                <w:kern w:val="3"/>
                <w:lang w:eastAsia="ar-SA"/>
              </w:rPr>
            </w:pPr>
            <w:r>
              <w:rPr>
                <w:color w:val="000000"/>
                <w:kern w:val="3"/>
                <w:lang w:eastAsia="ar-SA"/>
              </w:rPr>
              <w:t xml:space="preserve">Приказ № ____ </w:t>
            </w:r>
            <w:r w:rsidRPr="003A0793"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от </w:t>
            </w:r>
            <w:r>
              <w:rPr>
                <w:color w:val="000000"/>
                <w:kern w:val="3"/>
                <w:lang w:eastAsia="ar-SA"/>
              </w:rPr>
              <w:t xml:space="preserve">«____» августа 2018 </w:t>
            </w:r>
            <w:r w:rsidRPr="003A0793">
              <w:rPr>
                <w:rFonts w:eastAsia="Times New Roman CYR" w:cs="Times New Roman CYR"/>
                <w:color w:val="000000"/>
                <w:kern w:val="3"/>
                <w:lang w:eastAsia="ar-SA"/>
              </w:rPr>
              <w:t xml:space="preserve">г. </w:t>
            </w:r>
          </w:p>
          <w:p w:rsidR="00932C3C" w:rsidRPr="003A0793" w:rsidRDefault="00932C3C" w:rsidP="005453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textAlignment w:val="baseline"/>
              <w:rPr>
                <w:rFonts w:eastAsia="Arial Unicode MS" w:cs="Tahoma"/>
                <w:kern w:val="3"/>
                <w:sz w:val="21"/>
                <w:lang w:eastAsia="ar-SA"/>
              </w:rPr>
            </w:pPr>
          </w:p>
          <w:p w:rsidR="00932C3C" w:rsidRPr="003A0793" w:rsidRDefault="00932C3C" w:rsidP="005453D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jc w:val="center"/>
              <w:textAlignment w:val="baseline"/>
              <w:rPr>
                <w:rFonts w:eastAsia="Times New Roman CYR" w:cs="Times New Roman CYR"/>
                <w:color w:val="000000"/>
                <w:kern w:val="3"/>
                <w:lang w:eastAsia="ar-SA"/>
              </w:rPr>
            </w:pPr>
          </w:p>
        </w:tc>
      </w:tr>
    </w:tbl>
    <w:p w:rsidR="00932C3C" w:rsidRDefault="00932C3C" w:rsidP="00932C3C">
      <w:pPr>
        <w:rPr>
          <w:color w:val="000000" w:themeColor="text1"/>
        </w:rPr>
      </w:pPr>
    </w:p>
    <w:p w:rsidR="00932C3C" w:rsidRDefault="00932C3C" w:rsidP="00932C3C">
      <w:pPr>
        <w:rPr>
          <w:color w:val="000000" w:themeColor="text1"/>
        </w:rPr>
      </w:pPr>
    </w:p>
    <w:p w:rsidR="00932C3C" w:rsidRPr="00057790" w:rsidRDefault="00932C3C" w:rsidP="00932C3C">
      <w:pPr>
        <w:rPr>
          <w:color w:val="000000" w:themeColor="text1"/>
        </w:rPr>
      </w:pPr>
    </w:p>
    <w:p w:rsidR="00932C3C" w:rsidRPr="00057790" w:rsidRDefault="00932C3C" w:rsidP="00932C3C">
      <w:pPr>
        <w:rPr>
          <w:color w:val="000000" w:themeColor="text1"/>
        </w:rPr>
      </w:pPr>
      <w:r w:rsidRPr="00057790">
        <w:rPr>
          <w:color w:val="000000" w:themeColor="text1"/>
        </w:rPr>
        <w:t xml:space="preserve">           </w:t>
      </w:r>
    </w:p>
    <w:p w:rsidR="00932C3C" w:rsidRPr="00EA61A8" w:rsidRDefault="00932C3C" w:rsidP="00932C3C">
      <w:pPr>
        <w:rPr>
          <w:color w:val="000000" w:themeColor="text1"/>
        </w:rPr>
      </w:pPr>
    </w:p>
    <w:p w:rsidR="00932C3C" w:rsidRPr="00590068" w:rsidRDefault="00932C3C" w:rsidP="00932C3C">
      <w:pPr>
        <w:jc w:val="center"/>
        <w:rPr>
          <w:b/>
          <w:color w:val="000000" w:themeColor="text1"/>
        </w:rPr>
      </w:pPr>
      <w:r w:rsidRPr="00590068">
        <w:rPr>
          <w:b/>
          <w:color w:val="000000" w:themeColor="text1"/>
        </w:rPr>
        <w:t>Рабочая программа</w:t>
      </w:r>
    </w:p>
    <w:p w:rsidR="00932C3C" w:rsidRPr="00590068" w:rsidRDefault="00932C3C" w:rsidP="00932C3C">
      <w:pPr>
        <w:jc w:val="center"/>
        <w:rPr>
          <w:b/>
          <w:color w:val="000000" w:themeColor="text1"/>
        </w:rPr>
      </w:pPr>
      <w:r w:rsidRPr="00590068">
        <w:rPr>
          <w:b/>
          <w:color w:val="000000" w:themeColor="text1"/>
        </w:rPr>
        <w:t>учебного курса</w:t>
      </w:r>
    </w:p>
    <w:p w:rsidR="00932C3C" w:rsidRPr="00590068" w:rsidRDefault="00932C3C" w:rsidP="00932C3C">
      <w:pPr>
        <w:jc w:val="center"/>
        <w:rPr>
          <w:b/>
          <w:color w:val="000000" w:themeColor="text1"/>
        </w:rPr>
      </w:pPr>
      <w:r w:rsidRPr="00590068">
        <w:rPr>
          <w:b/>
        </w:rPr>
        <w:t xml:space="preserve">«Музыка» - </w:t>
      </w:r>
      <w:r>
        <w:rPr>
          <w:b/>
          <w:color w:val="000000" w:themeColor="text1"/>
        </w:rPr>
        <w:t xml:space="preserve">4 </w:t>
      </w:r>
      <w:r w:rsidRPr="00590068">
        <w:rPr>
          <w:b/>
          <w:color w:val="000000" w:themeColor="text1"/>
        </w:rPr>
        <w:t>класс</w:t>
      </w:r>
    </w:p>
    <w:p w:rsidR="00932C3C" w:rsidRPr="00393543" w:rsidRDefault="00932C3C" w:rsidP="00932C3C">
      <w:pPr>
        <w:pStyle w:val="a7"/>
        <w:spacing w:after="0"/>
        <w:jc w:val="center"/>
        <w:rPr>
          <w:rFonts w:ascii="Times New Roman" w:hAnsi="Times New Roman"/>
          <w:sz w:val="24"/>
          <w:szCs w:val="24"/>
        </w:rPr>
      </w:pPr>
      <w:r w:rsidRPr="00393543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932C3C" w:rsidRPr="003D2316" w:rsidRDefault="00932C3C" w:rsidP="00932C3C">
      <w:pPr>
        <w:pStyle w:val="a7"/>
        <w:tabs>
          <w:tab w:val="left" w:pos="556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D2316">
        <w:rPr>
          <w:rFonts w:ascii="Times New Roman" w:hAnsi="Times New Roman"/>
          <w:sz w:val="24"/>
          <w:szCs w:val="24"/>
        </w:rPr>
        <w:t>(образовательная область –</w:t>
      </w:r>
      <w:r>
        <w:rPr>
          <w:rFonts w:ascii="Times New Roman" w:hAnsi="Times New Roman"/>
          <w:sz w:val="24"/>
          <w:szCs w:val="24"/>
        </w:rPr>
        <w:t xml:space="preserve"> «И</w:t>
      </w:r>
      <w:r w:rsidRPr="003D2316">
        <w:rPr>
          <w:rFonts w:ascii="Times New Roman" w:hAnsi="Times New Roman"/>
          <w:sz w:val="24"/>
          <w:szCs w:val="24"/>
        </w:rPr>
        <w:t>скусство</w:t>
      </w:r>
      <w:r>
        <w:rPr>
          <w:rFonts w:ascii="Times New Roman" w:hAnsi="Times New Roman"/>
          <w:sz w:val="24"/>
          <w:szCs w:val="24"/>
        </w:rPr>
        <w:t>»</w:t>
      </w:r>
      <w:r w:rsidRPr="003D2316">
        <w:rPr>
          <w:rFonts w:ascii="Times New Roman" w:hAnsi="Times New Roman"/>
          <w:sz w:val="24"/>
          <w:szCs w:val="24"/>
        </w:rPr>
        <w:t>)</w:t>
      </w:r>
    </w:p>
    <w:p w:rsidR="00932C3C" w:rsidRDefault="00932C3C" w:rsidP="00932C3C">
      <w:pPr>
        <w:pStyle w:val="a4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программы 2018-2019 учебный год</w:t>
      </w:r>
    </w:p>
    <w:p w:rsidR="00932C3C" w:rsidRPr="00EA61A8" w:rsidRDefault="00932C3C" w:rsidP="00932C3C">
      <w:pPr>
        <w:tabs>
          <w:tab w:val="left" w:pos="5565"/>
        </w:tabs>
        <w:jc w:val="center"/>
        <w:rPr>
          <w:color w:val="000000" w:themeColor="text1"/>
        </w:rPr>
      </w:pPr>
    </w:p>
    <w:p w:rsidR="00932C3C" w:rsidRPr="00EA61A8" w:rsidRDefault="00932C3C" w:rsidP="00932C3C">
      <w:pPr>
        <w:tabs>
          <w:tab w:val="left" w:pos="5565"/>
        </w:tabs>
        <w:rPr>
          <w:color w:val="000000" w:themeColor="text1"/>
        </w:rPr>
      </w:pPr>
    </w:p>
    <w:p w:rsidR="00932C3C" w:rsidRPr="00EA61A8" w:rsidRDefault="00932C3C" w:rsidP="00932C3C">
      <w:pPr>
        <w:tabs>
          <w:tab w:val="left" w:pos="5565"/>
        </w:tabs>
        <w:rPr>
          <w:color w:val="000000" w:themeColor="text1"/>
        </w:rPr>
      </w:pPr>
    </w:p>
    <w:p w:rsidR="00932C3C" w:rsidRDefault="00932C3C" w:rsidP="00932C3C">
      <w:pPr>
        <w:tabs>
          <w:tab w:val="left" w:pos="5565"/>
        </w:tabs>
        <w:rPr>
          <w:color w:val="000000" w:themeColor="text1"/>
        </w:rPr>
      </w:pPr>
    </w:p>
    <w:p w:rsidR="00932C3C" w:rsidRPr="00057790" w:rsidRDefault="00932C3C" w:rsidP="00932C3C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7790">
        <w:rPr>
          <w:rFonts w:ascii="Times New Roman" w:hAnsi="Times New Roman"/>
          <w:color w:val="000000" w:themeColor="text1"/>
          <w:sz w:val="24"/>
          <w:szCs w:val="24"/>
        </w:rPr>
        <w:t>Разработана  на</w:t>
      </w:r>
      <w:proofErr w:type="gramEnd"/>
      <w:r w:rsidRPr="00057790">
        <w:rPr>
          <w:rFonts w:ascii="Times New Roman" w:hAnsi="Times New Roman"/>
          <w:color w:val="000000" w:themeColor="text1"/>
          <w:sz w:val="24"/>
          <w:szCs w:val="24"/>
        </w:rPr>
        <w:t xml:space="preserve"> основе </w:t>
      </w:r>
      <w:r w:rsidRPr="00057790">
        <w:rPr>
          <w:rFonts w:ascii="Times New Roman" w:hAnsi="Times New Roman"/>
          <w:sz w:val="24"/>
          <w:szCs w:val="24"/>
        </w:rPr>
        <w:t xml:space="preserve">авторской </w:t>
      </w:r>
    </w:p>
    <w:p w:rsidR="00932C3C" w:rsidRPr="00057790" w:rsidRDefault="00932C3C" w:rsidP="00932C3C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 xml:space="preserve">программы « Музыка» 1-4 классы </w:t>
      </w:r>
    </w:p>
    <w:p w:rsidR="00932C3C" w:rsidRPr="00057790" w:rsidRDefault="00932C3C" w:rsidP="00932C3C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 xml:space="preserve"> [В.О. Усачёва, Л.В. Школяр, В.А. Школяр]  </w:t>
      </w:r>
    </w:p>
    <w:p w:rsidR="00932C3C" w:rsidRPr="00057790" w:rsidRDefault="00932C3C" w:rsidP="00932C3C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7790">
        <w:rPr>
          <w:rFonts w:ascii="Times New Roman" w:hAnsi="Times New Roman"/>
          <w:sz w:val="24"/>
          <w:szCs w:val="24"/>
        </w:rPr>
        <w:t>М. :</w:t>
      </w:r>
      <w:proofErr w:type="gramEnd"/>
      <w:r w:rsidRPr="00057790">
        <w:rPr>
          <w:rFonts w:ascii="Times New Roman" w:hAnsi="Times New Roman"/>
          <w:sz w:val="24"/>
          <w:szCs w:val="24"/>
        </w:rPr>
        <w:t xml:space="preserve"> Вентана-Граф, 2011</w:t>
      </w:r>
    </w:p>
    <w:p w:rsidR="00932C3C" w:rsidRPr="00057790" w:rsidRDefault="00932C3C" w:rsidP="00932C3C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 xml:space="preserve"> — (Начальная школа XXI века).</w:t>
      </w:r>
    </w:p>
    <w:p w:rsidR="00932C3C" w:rsidRPr="00057790" w:rsidRDefault="00932C3C" w:rsidP="00932C3C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 xml:space="preserve">   3</w:t>
      </w:r>
      <w:r>
        <w:rPr>
          <w:rFonts w:ascii="Times New Roman" w:hAnsi="Times New Roman"/>
          <w:sz w:val="24"/>
          <w:szCs w:val="24"/>
        </w:rPr>
        <w:t>4 часа</w:t>
      </w:r>
      <w:r w:rsidRPr="00057790">
        <w:rPr>
          <w:rFonts w:ascii="Times New Roman" w:hAnsi="Times New Roman"/>
          <w:color w:val="000000" w:themeColor="text1"/>
          <w:sz w:val="24"/>
          <w:szCs w:val="24"/>
        </w:rPr>
        <w:t xml:space="preserve"> , 1 час неделю</w:t>
      </w:r>
    </w:p>
    <w:p w:rsidR="00932C3C" w:rsidRPr="00057790" w:rsidRDefault="00932C3C" w:rsidP="00932C3C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2C3C" w:rsidRDefault="00932C3C" w:rsidP="00932C3C">
      <w:pPr>
        <w:pStyle w:val="a7"/>
        <w:tabs>
          <w:tab w:val="left" w:pos="5565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577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Составитель: Ворошилова Т.Н., </w:t>
      </w:r>
    </w:p>
    <w:p w:rsidR="00932C3C" w:rsidRDefault="00932C3C" w:rsidP="00932C3C">
      <w:pPr>
        <w:pStyle w:val="a7"/>
        <w:tabs>
          <w:tab w:val="left" w:pos="5565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начальных классов</w:t>
      </w:r>
    </w:p>
    <w:p w:rsidR="00932C3C" w:rsidRDefault="00932C3C" w:rsidP="00932C3C">
      <w:pPr>
        <w:pStyle w:val="a7"/>
        <w:tabs>
          <w:tab w:val="left" w:pos="5565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32C3C" w:rsidRDefault="00932C3C" w:rsidP="00932C3C">
      <w:pPr>
        <w:pStyle w:val="a7"/>
        <w:spacing w:after="0"/>
        <w:jc w:val="right"/>
      </w:pPr>
    </w:p>
    <w:p w:rsidR="00932C3C" w:rsidRDefault="00932C3C" w:rsidP="00932C3C">
      <w:pPr>
        <w:pStyle w:val="a7"/>
        <w:spacing w:after="0"/>
      </w:pPr>
    </w:p>
    <w:p w:rsidR="00932C3C" w:rsidRPr="00057790" w:rsidRDefault="00932C3C" w:rsidP="00932C3C">
      <w:pPr>
        <w:rPr>
          <w:color w:val="000000" w:themeColor="text1"/>
        </w:rPr>
      </w:pPr>
    </w:p>
    <w:p w:rsidR="00932C3C" w:rsidRPr="00057790" w:rsidRDefault="00932C3C" w:rsidP="00932C3C">
      <w:pPr>
        <w:rPr>
          <w:color w:val="000000" w:themeColor="text1"/>
        </w:rPr>
      </w:pPr>
    </w:p>
    <w:p w:rsidR="00932C3C" w:rsidRDefault="00932C3C" w:rsidP="00932C3C">
      <w:pPr>
        <w:tabs>
          <w:tab w:val="left" w:pos="5565"/>
        </w:tabs>
        <w:jc w:val="center"/>
        <w:rPr>
          <w:color w:val="000000" w:themeColor="text1"/>
        </w:rPr>
      </w:pPr>
    </w:p>
    <w:p w:rsidR="00932C3C" w:rsidRDefault="00932C3C" w:rsidP="00932C3C">
      <w:pPr>
        <w:tabs>
          <w:tab w:val="left" w:pos="5565"/>
        </w:tabs>
        <w:jc w:val="center"/>
        <w:rPr>
          <w:color w:val="000000" w:themeColor="text1"/>
        </w:rPr>
      </w:pPr>
    </w:p>
    <w:p w:rsidR="00932C3C" w:rsidRDefault="00932C3C" w:rsidP="00932C3C">
      <w:pPr>
        <w:tabs>
          <w:tab w:val="left" w:pos="5565"/>
        </w:tabs>
        <w:jc w:val="center"/>
        <w:rPr>
          <w:color w:val="000000" w:themeColor="text1"/>
        </w:rPr>
      </w:pPr>
    </w:p>
    <w:p w:rsidR="00932C3C" w:rsidRDefault="00932C3C" w:rsidP="00932C3C">
      <w:pPr>
        <w:tabs>
          <w:tab w:val="left" w:pos="5565"/>
        </w:tabs>
        <w:jc w:val="center"/>
        <w:rPr>
          <w:color w:val="000000" w:themeColor="text1"/>
        </w:rPr>
      </w:pPr>
    </w:p>
    <w:p w:rsidR="00932C3C" w:rsidRDefault="00932C3C" w:rsidP="00932C3C">
      <w:pPr>
        <w:tabs>
          <w:tab w:val="left" w:pos="5565"/>
        </w:tabs>
        <w:jc w:val="center"/>
        <w:rPr>
          <w:color w:val="000000" w:themeColor="text1"/>
        </w:rPr>
      </w:pPr>
    </w:p>
    <w:p w:rsidR="00932C3C" w:rsidRDefault="00932C3C" w:rsidP="00932C3C">
      <w:pPr>
        <w:tabs>
          <w:tab w:val="left" w:pos="5565"/>
        </w:tabs>
        <w:jc w:val="center"/>
        <w:rPr>
          <w:color w:val="000000" w:themeColor="text1"/>
        </w:rPr>
      </w:pPr>
    </w:p>
    <w:p w:rsidR="00932C3C" w:rsidRPr="00EA61A8" w:rsidRDefault="00932C3C" w:rsidP="00932C3C">
      <w:pPr>
        <w:tabs>
          <w:tab w:val="left" w:pos="5565"/>
        </w:tabs>
        <w:jc w:val="center"/>
        <w:rPr>
          <w:color w:val="000000" w:themeColor="text1"/>
        </w:rPr>
      </w:pPr>
      <w:r w:rsidRPr="00EA61A8">
        <w:rPr>
          <w:color w:val="000000" w:themeColor="text1"/>
        </w:rPr>
        <w:t>Яново</w:t>
      </w:r>
    </w:p>
    <w:p w:rsidR="00932C3C" w:rsidRPr="00EA61A8" w:rsidRDefault="00932C3C" w:rsidP="00932C3C">
      <w:pPr>
        <w:tabs>
          <w:tab w:val="left" w:pos="5565"/>
        </w:tabs>
        <w:rPr>
          <w:color w:val="000000" w:themeColor="text1"/>
        </w:rPr>
      </w:pPr>
      <w:r w:rsidRPr="00EA61A8">
        <w:rPr>
          <w:color w:val="000000" w:themeColor="text1"/>
        </w:rPr>
        <w:t xml:space="preserve">                                                                              201</w:t>
      </w:r>
      <w:r>
        <w:rPr>
          <w:color w:val="000000" w:themeColor="text1"/>
        </w:rPr>
        <w:t>8</w:t>
      </w:r>
    </w:p>
    <w:p w:rsidR="00932C3C" w:rsidRPr="00EA61A8" w:rsidRDefault="00932C3C" w:rsidP="00932C3C">
      <w:pPr>
        <w:tabs>
          <w:tab w:val="left" w:pos="5565"/>
        </w:tabs>
        <w:rPr>
          <w:color w:val="000000" w:themeColor="text1"/>
        </w:rPr>
      </w:pPr>
    </w:p>
    <w:p w:rsidR="00932C3C" w:rsidRPr="00932C3C" w:rsidRDefault="00F73B10" w:rsidP="00932C3C">
      <w:pPr>
        <w:shd w:val="clear" w:color="auto" w:fill="FFFFFF"/>
        <w:spacing w:line="360" w:lineRule="auto"/>
        <w:jc w:val="center"/>
        <w:rPr>
          <w:b/>
        </w:rPr>
      </w:pPr>
      <w:r w:rsidRPr="00057790">
        <w:lastRenderedPageBreak/>
        <w:t>   </w:t>
      </w:r>
      <w:r w:rsidR="00932C3C" w:rsidRPr="00932C3C">
        <w:rPr>
          <w:b/>
        </w:rPr>
        <w:t>Пояснительная  записка</w:t>
      </w:r>
    </w:p>
    <w:p w:rsidR="00932C3C" w:rsidRDefault="00932C3C" w:rsidP="00932C3C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   </w:t>
      </w:r>
      <w:proofErr w:type="gramStart"/>
      <w:r w:rsidRPr="00057790">
        <w:rPr>
          <w:rFonts w:ascii="Times New Roman" w:hAnsi="Times New Roman" w:cs="Times New Roman"/>
          <w:sz w:val="24"/>
          <w:szCs w:val="24"/>
        </w:rPr>
        <w:t>Рабочая  программа</w:t>
      </w:r>
      <w:proofErr w:type="gramEnd"/>
      <w:r w:rsidRPr="00057790">
        <w:rPr>
          <w:rFonts w:ascii="Times New Roman" w:hAnsi="Times New Roman" w:cs="Times New Roman"/>
          <w:sz w:val="24"/>
          <w:szCs w:val="24"/>
        </w:rPr>
        <w:t xml:space="preserve">  построена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32C3C" w:rsidRDefault="00932C3C" w:rsidP="00932C3C">
      <w:pPr>
        <w:pStyle w:val="1"/>
        <w:numPr>
          <w:ilvl w:val="0"/>
          <w:numId w:val="9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примерной  программой начального общего образования по музыке, созданной на основе федерального компонента государственного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</w:t>
      </w:r>
    </w:p>
    <w:p w:rsidR="00932C3C" w:rsidRDefault="00932C3C" w:rsidP="00932C3C">
      <w:pPr>
        <w:pStyle w:val="1"/>
        <w:numPr>
          <w:ilvl w:val="0"/>
          <w:numId w:val="9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 xml:space="preserve">программой «Музыка»1-4 классы / [В.О. Усачёва, Л.В. Школяр, В.А. Школяр]. - </w:t>
      </w:r>
      <w:proofErr w:type="gramStart"/>
      <w:r w:rsidRPr="00057790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57790">
        <w:rPr>
          <w:rFonts w:ascii="Times New Roman" w:hAnsi="Times New Roman" w:cs="Times New Roman"/>
          <w:sz w:val="24"/>
          <w:szCs w:val="24"/>
        </w:rPr>
        <w:t xml:space="preserve"> Вентана-Граф, 2011</w:t>
      </w:r>
      <w:r>
        <w:rPr>
          <w:rFonts w:ascii="Times New Roman" w:hAnsi="Times New Roman" w:cs="Times New Roman"/>
          <w:sz w:val="24"/>
          <w:szCs w:val="24"/>
        </w:rPr>
        <w:t>.. — (Начальная школа XXI века);</w:t>
      </w:r>
      <w:r w:rsidRPr="00057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C3C" w:rsidRDefault="00932C3C" w:rsidP="00932C3C">
      <w:pPr>
        <w:pStyle w:val="1"/>
        <w:numPr>
          <w:ilvl w:val="0"/>
          <w:numId w:val="9"/>
        </w:numPr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 планом МКОУ « Хмелёвская СОШ.»</w:t>
      </w:r>
    </w:p>
    <w:p w:rsidR="00932C3C" w:rsidRDefault="00932C3C" w:rsidP="00932C3C">
      <w:pPr>
        <w:pStyle w:val="Standard"/>
        <w:tabs>
          <w:tab w:val="left" w:pos="709"/>
        </w:tabs>
        <w:autoSpaceDE w:val="0"/>
        <w:rPr>
          <w:rFonts w:ascii="Times New Roman" w:eastAsia="Times New Roman CYR" w:hAnsi="Times New Roman" w:cs="Times New Roman"/>
          <w:color w:val="00000A"/>
          <w:sz w:val="24"/>
        </w:rPr>
      </w:pPr>
      <w:r w:rsidRPr="0051790F">
        <w:rPr>
          <w:rFonts w:ascii="Times New Roman" w:eastAsia="Times New Roman CYR" w:hAnsi="Times New Roman" w:cs="Times New Roman"/>
          <w:color w:val="00000A"/>
          <w:sz w:val="24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932C3C" w:rsidRDefault="00932C3C" w:rsidP="00932C3C">
      <w:pPr>
        <w:pStyle w:val="23"/>
        <w:rPr>
          <w:b/>
          <w:lang w:val="ru-RU"/>
        </w:rPr>
      </w:pPr>
      <w:r w:rsidRPr="003B0984">
        <w:rPr>
          <w:b/>
          <w:lang w:val="ru-RU" w:eastAsia="ru-RU"/>
        </w:rPr>
        <w:t>Обоснование выбора УМК.</w:t>
      </w:r>
      <w:r w:rsidRPr="003B0984">
        <w:rPr>
          <w:b/>
          <w:lang w:val="ru-RU"/>
        </w:rPr>
        <w:t xml:space="preserve"> </w:t>
      </w:r>
    </w:p>
    <w:p w:rsidR="00932C3C" w:rsidRPr="00A279D2" w:rsidRDefault="00932C3C" w:rsidP="00932C3C">
      <w:pPr>
        <w:shd w:val="clear" w:color="auto" w:fill="FFFFFF"/>
        <w:spacing w:line="317" w:lineRule="exact"/>
        <w:ind w:firstLine="709"/>
        <w:jc w:val="both"/>
      </w:pPr>
      <w:r w:rsidRPr="00A279D2">
        <w:t xml:space="preserve">Обоснованием выбора авторской программы является соответствие содержания программы, целей и задач обучения требованиям федерального государственного образовательного стандарта и целям и задачам образовательной программы НОО образовательного учреждения МКОУ </w:t>
      </w:r>
      <w:r>
        <w:t>« Хмелёвская СОШ.»</w:t>
      </w:r>
    </w:p>
    <w:p w:rsidR="00932C3C" w:rsidRPr="00A279D2" w:rsidRDefault="00932C3C" w:rsidP="00932C3C">
      <w:r w:rsidRPr="00A279D2">
        <w:t xml:space="preserve">Настоящая программа детализирует и раскрывает содержание стандарта, определяет стратегию обучения, </w:t>
      </w:r>
      <w:proofErr w:type="gramStart"/>
      <w:r w:rsidRPr="00A279D2">
        <w:t>воспитания и развития</w:t>
      </w:r>
      <w:proofErr w:type="gramEnd"/>
      <w:r w:rsidRPr="00A279D2">
        <w:t xml:space="preserve"> обучающихся средствами учебного предмета в соответствии с целями изучения музыки, которые определены стандартом.                                                                           </w:t>
      </w:r>
    </w:p>
    <w:p w:rsidR="00932C3C" w:rsidRPr="0051790F" w:rsidRDefault="00932C3C" w:rsidP="00932C3C">
      <w:pPr>
        <w:pStyle w:val="Standard"/>
        <w:tabs>
          <w:tab w:val="left" w:pos="709"/>
        </w:tabs>
        <w:autoSpaceDE w:val="0"/>
        <w:ind w:firstLine="360"/>
        <w:jc w:val="both"/>
        <w:rPr>
          <w:rFonts w:ascii="Times New Roman" w:hAnsi="Times New Roman" w:cs="Times New Roman"/>
          <w:sz w:val="24"/>
        </w:rPr>
      </w:pPr>
      <w:r w:rsidRPr="00A279D2">
        <w:rPr>
          <w:rFonts w:ascii="Times New Roman" w:hAnsi="Times New Roman" w:cs="Times New Roman"/>
          <w:sz w:val="24"/>
        </w:rPr>
        <w:t>Предлагаемая программа отражает один из возможных вариантов раскрытия федерального государственного стан</w:t>
      </w:r>
      <w:r w:rsidRPr="00A279D2">
        <w:rPr>
          <w:rFonts w:ascii="Times New Roman" w:hAnsi="Times New Roman" w:cs="Times New Roman"/>
          <w:sz w:val="24"/>
        </w:rPr>
        <w:softHyphen/>
        <w:t>дарта начального общего образования по предметным об</w:t>
      </w:r>
      <w:r w:rsidRPr="00A279D2">
        <w:rPr>
          <w:rFonts w:ascii="Times New Roman" w:hAnsi="Times New Roman" w:cs="Times New Roman"/>
          <w:sz w:val="24"/>
        </w:rPr>
        <w:softHyphen/>
        <w:t>ластям «Искусство. Музыка».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 xml:space="preserve"> Данный курс входит в состав образовательной программы </w:t>
      </w:r>
      <w:r w:rsidRPr="00A279D2">
        <w:rPr>
          <w:rFonts w:ascii="Times New Roman" w:eastAsia="Times New Roman" w:hAnsi="Times New Roman" w:cs="Times New Roman"/>
          <w:color w:val="00000A"/>
          <w:sz w:val="24"/>
        </w:rPr>
        <w:t>«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>Начальная школа 21 век</w:t>
      </w:r>
      <w:r w:rsidRPr="00A279D2">
        <w:rPr>
          <w:rFonts w:ascii="Times New Roman" w:eastAsia="Times New Roman" w:hAnsi="Times New Roman" w:cs="Times New Roman"/>
          <w:color w:val="00000A"/>
          <w:sz w:val="24"/>
        </w:rPr>
        <w:t xml:space="preserve">»,  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>следовательно, обучение учащихся, изуч</w:t>
      </w:r>
      <w:r>
        <w:rPr>
          <w:rFonts w:ascii="Times New Roman" w:eastAsia="Times New Roman CYR" w:hAnsi="Times New Roman" w:cs="Times New Roman"/>
          <w:color w:val="00000A"/>
          <w:sz w:val="24"/>
        </w:rPr>
        <w:t>а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>вших в 1</w:t>
      </w:r>
      <w:r>
        <w:rPr>
          <w:rFonts w:ascii="Times New Roman" w:eastAsia="Times New Roman CYR" w:hAnsi="Times New Roman" w:cs="Times New Roman"/>
          <w:color w:val="00000A"/>
          <w:sz w:val="24"/>
        </w:rPr>
        <w:t>-3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>класс</w:t>
      </w:r>
      <w:r>
        <w:rPr>
          <w:rFonts w:ascii="Times New Roman" w:eastAsia="Times New Roman CYR" w:hAnsi="Times New Roman" w:cs="Times New Roman"/>
          <w:color w:val="00000A"/>
          <w:sz w:val="24"/>
        </w:rPr>
        <w:t>ах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 xml:space="preserve"> учебный курс  " Музыка" по УМК </w:t>
      </w:r>
      <w:r w:rsidRPr="00A279D2">
        <w:rPr>
          <w:rFonts w:ascii="Times New Roman" w:eastAsia="Times New Roman" w:hAnsi="Times New Roman" w:cs="Times New Roman"/>
          <w:color w:val="00000A"/>
          <w:sz w:val="24"/>
        </w:rPr>
        <w:t>«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>Начальная школа 21 века</w:t>
      </w:r>
      <w:r w:rsidRPr="00A279D2">
        <w:rPr>
          <w:rFonts w:ascii="Times New Roman" w:eastAsia="Times New Roman" w:hAnsi="Times New Roman" w:cs="Times New Roman"/>
          <w:color w:val="00000A"/>
          <w:sz w:val="24"/>
        </w:rPr>
        <w:t xml:space="preserve">» 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 xml:space="preserve">считается объективно оправданным и целесообразным.  Учебники УМК </w:t>
      </w:r>
      <w:r w:rsidRPr="00A279D2">
        <w:rPr>
          <w:rFonts w:ascii="Times New Roman" w:eastAsia="Times New Roman" w:hAnsi="Times New Roman" w:cs="Times New Roman"/>
          <w:color w:val="00000A"/>
          <w:sz w:val="24"/>
        </w:rPr>
        <w:t>«</w:t>
      </w:r>
      <w:r w:rsidRPr="00A279D2">
        <w:rPr>
          <w:rFonts w:ascii="Times New Roman" w:eastAsia="Times New Roman CYR" w:hAnsi="Times New Roman" w:cs="Times New Roman"/>
          <w:color w:val="00000A"/>
          <w:sz w:val="24"/>
        </w:rPr>
        <w:t>Начальная школа 21 века</w:t>
      </w:r>
      <w:r w:rsidRPr="0051790F">
        <w:rPr>
          <w:rFonts w:ascii="Times New Roman" w:eastAsia="Times New Roman" w:hAnsi="Times New Roman" w:cs="Times New Roman"/>
          <w:color w:val="00000A"/>
          <w:sz w:val="24"/>
        </w:rPr>
        <w:t>»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вошли в ФПУ в 2018 году.</w:t>
      </w:r>
    </w:p>
    <w:p w:rsidR="00F73B10" w:rsidRPr="00932C3C" w:rsidRDefault="00F73B10" w:rsidP="00932C3C">
      <w:r w:rsidRPr="00932C3C">
        <w:t xml:space="preserve">Для реализации программы для </w:t>
      </w:r>
      <w:r w:rsidR="00932C3C" w:rsidRPr="00932C3C">
        <w:t>4</w:t>
      </w:r>
      <w:r w:rsidRPr="00932C3C">
        <w:t xml:space="preserve"> класса используются: учебно-методический комплект:</w:t>
      </w:r>
    </w:p>
    <w:p w:rsidR="00F73B10" w:rsidRPr="00932C3C" w:rsidRDefault="00F73B10" w:rsidP="00932C3C">
      <w:r w:rsidRPr="00932C3C">
        <w:t xml:space="preserve">Усачёва, В.О.  Школяр, Л.В. Музыка. </w:t>
      </w:r>
      <w:r w:rsidR="006B64C2" w:rsidRPr="00932C3C">
        <w:t>4</w:t>
      </w:r>
      <w:r w:rsidRPr="00932C3C">
        <w:t xml:space="preserve"> класс: учебник/ В.О. Усачёва.- М.: Вентана - Граф,201</w:t>
      </w:r>
      <w:r w:rsidR="006B64C2" w:rsidRPr="00932C3C">
        <w:t>3</w:t>
      </w:r>
      <w:r w:rsidRPr="00932C3C">
        <w:t>.</w:t>
      </w:r>
    </w:p>
    <w:p w:rsidR="00F73B10" w:rsidRPr="00932C3C" w:rsidRDefault="00F73B10" w:rsidP="00932C3C">
      <w:r w:rsidRPr="00932C3C">
        <w:t>Усачёва, В.О. Музыкальное искусство.</w:t>
      </w:r>
      <w:r w:rsidR="006B64C2" w:rsidRPr="00932C3C">
        <w:t>4</w:t>
      </w:r>
      <w:r w:rsidRPr="00932C3C">
        <w:t>класс: методическое пособие/ Усачёва, В.О, Л.В. Школяр, Школяр В.А. .- М.: Вентана - Граф,201</w:t>
      </w:r>
      <w:r w:rsidR="006B64C2" w:rsidRPr="00932C3C">
        <w:t>2</w:t>
      </w:r>
      <w:r w:rsidRPr="00932C3C">
        <w:t>.</w:t>
      </w:r>
    </w:p>
    <w:p w:rsidR="00F73B10" w:rsidRPr="00057790" w:rsidRDefault="00F73B10" w:rsidP="00F73B1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</w:p>
    <w:p w:rsidR="00F73B10" w:rsidRPr="00057790" w:rsidRDefault="00F73B10" w:rsidP="00F73B1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Основой отбора содержания данного учебного курса яв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ляется идея самоценности музыкального искусства как че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ловеческого творения, помогающего ребёнку познавать мир и самого себя в этом мире.</w:t>
      </w:r>
    </w:p>
    <w:p w:rsidR="00F73B10" w:rsidRPr="00057790" w:rsidRDefault="00F73B10" w:rsidP="00F73B1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B3D6D">
        <w:rPr>
          <w:rStyle w:val="a6"/>
          <w:rFonts w:ascii="Times New Roman" w:hAnsi="Times New Roman" w:cs="Times New Roman"/>
          <w:i/>
          <w:sz w:val="24"/>
          <w:szCs w:val="24"/>
        </w:rPr>
        <w:t>Содержание музыкального образования</w:t>
      </w:r>
      <w:r w:rsidRPr="00057790">
        <w:rPr>
          <w:rFonts w:ascii="Times New Roman" w:hAnsi="Times New Roman" w:cs="Times New Roman"/>
          <w:sz w:val="24"/>
          <w:szCs w:val="24"/>
        </w:rPr>
        <w:t xml:space="preserve"> в начальной школе — это запёчатлённый в музыке духовный опыт чело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вечества, в котором отражены вопросы смысла жизни, су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ществования человека на Земле с эстетических и нравст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венных позиций.</w:t>
      </w:r>
    </w:p>
    <w:p w:rsidR="00932C3C" w:rsidRPr="00057790" w:rsidRDefault="00932C3C" w:rsidP="00932C3C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52592B">
        <w:rPr>
          <w:rStyle w:val="a6"/>
          <w:rFonts w:ascii="Times New Roman" w:hAnsi="Times New Roman" w:cs="Times New Roman"/>
          <w:i/>
          <w:sz w:val="24"/>
          <w:szCs w:val="24"/>
        </w:rPr>
        <w:t>Целью</w:t>
      </w:r>
      <w:r w:rsidRPr="005259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790">
        <w:rPr>
          <w:rFonts w:ascii="Times New Roman" w:hAnsi="Times New Roman" w:cs="Times New Roman"/>
          <w:sz w:val="24"/>
          <w:szCs w:val="24"/>
        </w:rPr>
        <w:t>уроков музыки в начальной школе является вос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питание у учащихся музыкальной культуры как части всей их духовной культуры (Д.Б. Кабалевский), где возвышенное содержание музыкального искусства разворачивается пе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ред детьми во всём богатстве его форм и жанров, художе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ственных стилей и направлений.</w:t>
      </w:r>
    </w:p>
    <w:p w:rsidR="00932C3C" w:rsidRPr="00057790" w:rsidRDefault="00932C3C" w:rsidP="00932C3C">
      <w:pPr>
        <w:pStyle w:val="40"/>
        <w:shd w:val="clear" w:color="auto" w:fill="auto"/>
        <w:spacing w:before="0" w:after="0" w:line="220" w:lineRule="exac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52592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057790">
        <w:rPr>
          <w:rFonts w:ascii="Times New Roman" w:hAnsi="Times New Roman" w:cs="Times New Roman"/>
          <w:sz w:val="24"/>
          <w:szCs w:val="24"/>
        </w:rPr>
        <w:t>уроков музыки</w:t>
      </w:r>
    </w:p>
    <w:p w:rsidR="00932C3C" w:rsidRPr="00057790" w:rsidRDefault="00932C3C" w:rsidP="00932C3C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Раскрытие природы музыкального искусства как ре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зультата творческой деятельности человека-творца.</w:t>
      </w:r>
    </w:p>
    <w:p w:rsidR="00932C3C" w:rsidRPr="00057790" w:rsidRDefault="00932C3C" w:rsidP="00932C3C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Формирование у учащихся эмоционально-ценностного отношения к музыке.</w:t>
      </w:r>
    </w:p>
    <w:p w:rsidR="00932C3C" w:rsidRPr="00057790" w:rsidRDefault="00932C3C" w:rsidP="00932C3C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Воспитание устойчивого интереса к деятельности му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зыканта — человека, сочиняющего, исполняющего и слу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шающего музыку.</w:t>
      </w:r>
    </w:p>
    <w:p w:rsidR="00932C3C" w:rsidRPr="00057790" w:rsidRDefault="00932C3C" w:rsidP="00932C3C">
      <w:pPr>
        <w:pStyle w:val="1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Развитие музыкального восприятия как творческого процесса — основы приобщения к искусству.</w:t>
      </w:r>
    </w:p>
    <w:p w:rsidR="00932C3C" w:rsidRPr="00057790" w:rsidRDefault="00932C3C" w:rsidP="00932C3C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Овладение интонационно-образным языком музыки на основе складывающегося опыта творческой деятель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ности и взаимосвязей между различными видами искусства.</w:t>
      </w:r>
    </w:p>
    <w:p w:rsidR="00932C3C" w:rsidRPr="00057790" w:rsidRDefault="00932C3C" w:rsidP="00932C3C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тических чувств: любви к ближнему, своему народу, Родине; уважения к истории, традициям, музыкальной культуре раз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ных народов мира.</w:t>
      </w:r>
    </w:p>
    <w:p w:rsidR="00932C3C" w:rsidRPr="00057790" w:rsidRDefault="00932C3C" w:rsidP="00932C3C">
      <w:pPr>
        <w:pStyle w:val="1"/>
        <w:numPr>
          <w:ilvl w:val="0"/>
          <w:numId w:val="1"/>
        </w:numPr>
        <w:shd w:val="clear" w:color="auto" w:fill="auto"/>
        <w:tabs>
          <w:tab w:val="left" w:pos="553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Освоение музыкальных произведений и знаний о му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зыке.</w:t>
      </w:r>
    </w:p>
    <w:p w:rsidR="00932C3C" w:rsidRDefault="00932C3C" w:rsidP="00932C3C">
      <w:pPr>
        <w:pStyle w:val="1"/>
        <w:numPr>
          <w:ilvl w:val="0"/>
          <w:numId w:val="1"/>
        </w:numPr>
        <w:shd w:val="clear" w:color="auto" w:fill="auto"/>
        <w:tabs>
          <w:tab w:val="left" w:pos="553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lastRenderedPageBreak/>
        <w:t>Овладение практическими умениями и навыка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ми в учебно-творческой деятельности: пении, слушании музыки, игре на элементарных музыкальных инстру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ментах, музыкально-пластическом движении и импрови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зации.</w:t>
      </w:r>
    </w:p>
    <w:p w:rsidR="00932C3C" w:rsidRPr="00796E34" w:rsidRDefault="00932C3C" w:rsidP="00932C3C">
      <w:pPr>
        <w:pStyle w:val="1"/>
        <w:shd w:val="clear" w:color="auto" w:fill="auto"/>
        <w:tabs>
          <w:tab w:val="left" w:pos="55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796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Новизна </w:t>
      </w:r>
      <w:r w:rsidRPr="00796E34">
        <w:rPr>
          <w:rFonts w:ascii="Times New Roman" w:hAnsi="Times New Roman" w:cs="Times New Roman"/>
          <w:color w:val="000000"/>
          <w:sz w:val="24"/>
          <w:szCs w:val="24"/>
        </w:rPr>
        <w:t>данной программы заключается в том, что она отвечает запросам и требованиям, предъявляемым ФГОС НОО – это формирование творческой, всесторонне-развитой личности, создание условий для реализации тех универсальных учебных действий, которыми должна обладать личность в настоящее время. Программа дает возможность для реализации пристрастий и особенностей обучающихся, развития их индивидуальности, музыкальных и творческих способностей, помогает открыть перспективу для будущего развития личности, дает возможность ей самоутвердиться. </w:t>
      </w:r>
    </w:p>
    <w:p w:rsidR="00932C3C" w:rsidRDefault="00932C3C" w:rsidP="00932C3C">
      <w:pPr>
        <w:pStyle w:val="a4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C6BCC">
        <w:rPr>
          <w:rFonts w:ascii="Times New Roman" w:hAnsi="Times New Roman"/>
          <w:b/>
          <w:sz w:val="24"/>
          <w:szCs w:val="24"/>
        </w:rPr>
        <w:t>Ценностные ориентиры содержания курса «</w:t>
      </w:r>
      <w:r w:rsidR="003A45D4">
        <w:rPr>
          <w:rFonts w:ascii="Times New Roman" w:hAnsi="Times New Roman"/>
          <w:b/>
          <w:sz w:val="24"/>
          <w:szCs w:val="24"/>
        </w:rPr>
        <w:t>Музыка»</w:t>
      </w:r>
    </w:p>
    <w:p w:rsidR="00932C3C" w:rsidRPr="006C6BCC" w:rsidRDefault="00932C3C" w:rsidP="00932C3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BCC">
        <w:rPr>
          <w:rFonts w:ascii="Times New Roman" w:hAnsi="Times New Roman"/>
          <w:sz w:val="24"/>
          <w:szCs w:val="24"/>
        </w:rPr>
        <w:t>Специфика музыкальных занятий в начал</w:t>
      </w:r>
      <w:r>
        <w:rPr>
          <w:rFonts w:ascii="Times New Roman" w:hAnsi="Times New Roman"/>
          <w:sz w:val="24"/>
          <w:szCs w:val="24"/>
        </w:rPr>
        <w:t>ьной школе заключается в овладе</w:t>
      </w:r>
      <w:r w:rsidRPr="006C6BCC">
        <w:rPr>
          <w:rFonts w:ascii="Times New Roman" w:hAnsi="Times New Roman"/>
          <w:sz w:val="24"/>
          <w:szCs w:val="24"/>
        </w:rPr>
        <w:t>нии общими способами постижения музыкального искусства, позволяющими как можно раньше представить в сознании учащих</w:t>
      </w:r>
      <w:r>
        <w:rPr>
          <w:rFonts w:ascii="Times New Roman" w:hAnsi="Times New Roman"/>
          <w:sz w:val="24"/>
          <w:szCs w:val="24"/>
        </w:rPr>
        <w:t>ся целостный образ музыки, осу</w:t>
      </w:r>
      <w:r w:rsidRPr="006C6BCC">
        <w:rPr>
          <w:rFonts w:ascii="Times New Roman" w:hAnsi="Times New Roman"/>
          <w:sz w:val="24"/>
          <w:szCs w:val="24"/>
        </w:rPr>
        <w:t>ществить выход в «поле» музыкальной культуры. Основу программы составляют: русское и зарубежное классическое муз</w:t>
      </w:r>
      <w:r>
        <w:rPr>
          <w:rFonts w:ascii="Times New Roman" w:hAnsi="Times New Roman"/>
          <w:sz w:val="24"/>
          <w:szCs w:val="24"/>
        </w:rPr>
        <w:t>ы</w:t>
      </w:r>
      <w:r w:rsidRPr="006C6BCC">
        <w:rPr>
          <w:rFonts w:ascii="Times New Roman" w:hAnsi="Times New Roman"/>
          <w:sz w:val="24"/>
          <w:szCs w:val="24"/>
        </w:rPr>
        <w:t>кальное наследие, отражающее «вечные» пробл</w:t>
      </w:r>
      <w:r>
        <w:rPr>
          <w:rFonts w:ascii="Times New Roman" w:hAnsi="Times New Roman"/>
          <w:sz w:val="24"/>
          <w:szCs w:val="24"/>
        </w:rPr>
        <w:t>емы жизни; народная музыка, му</w:t>
      </w:r>
      <w:r w:rsidRPr="006C6BCC">
        <w:rPr>
          <w:rFonts w:ascii="Times New Roman" w:hAnsi="Times New Roman"/>
          <w:sz w:val="24"/>
          <w:szCs w:val="24"/>
        </w:rPr>
        <w:t>зыкальный и поэтический фольклор; духовная (церковная) и современная музыка. В качестве методологического основани</w:t>
      </w:r>
      <w:r>
        <w:rPr>
          <w:rFonts w:ascii="Times New Roman" w:hAnsi="Times New Roman"/>
          <w:sz w:val="24"/>
          <w:szCs w:val="24"/>
        </w:rPr>
        <w:t>я концепции учебного курса «Му</w:t>
      </w:r>
      <w:r w:rsidRPr="006C6BCC">
        <w:rPr>
          <w:rFonts w:ascii="Times New Roman" w:hAnsi="Times New Roman"/>
          <w:sz w:val="24"/>
          <w:szCs w:val="24"/>
        </w:rPr>
        <w:t xml:space="preserve">зыка» выступает идея преподавания искусства сообразно природе ребёнка, </w:t>
      </w:r>
      <w:proofErr w:type="gramStart"/>
      <w:r w:rsidRPr="006C6BCC">
        <w:rPr>
          <w:rFonts w:ascii="Times New Roman" w:hAnsi="Times New Roman"/>
          <w:sz w:val="24"/>
          <w:szCs w:val="24"/>
        </w:rPr>
        <w:t>при- роде</w:t>
      </w:r>
      <w:proofErr w:type="gramEnd"/>
      <w:r w:rsidRPr="006C6BCC">
        <w:rPr>
          <w:rFonts w:ascii="Times New Roman" w:hAnsi="Times New Roman"/>
          <w:sz w:val="24"/>
          <w:szCs w:val="24"/>
        </w:rPr>
        <w:t xml:space="preserve"> искусства и природе художественного творчества. С учётом этого программа опирается на следующие принципы: — преподавание музыки в школе как живого образного искусства; — возвышение ребёнка до понимания филос</w:t>
      </w:r>
      <w:r>
        <w:rPr>
          <w:rFonts w:ascii="Times New Roman" w:hAnsi="Times New Roman"/>
          <w:sz w:val="24"/>
          <w:szCs w:val="24"/>
        </w:rPr>
        <w:t>офско-эстетической сущности ис</w:t>
      </w:r>
      <w:r w:rsidRPr="006C6BCC">
        <w:rPr>
          <w:rFonts w:ascii="Times New Roman" w:hAnsi="Times New Roman"/>
          <w:sz w:val="24"/>
          <w:szCs w:val="24"/>
        </w:rPr>
        <w:t>кусства; — деятельностное освоение искусства; — моделирование художественно-творческого процесса. Одной из задач учителя является создание школьной музыкальной среды, когда музыка не на словах, а на деле действительно прониз</w:t>
      </w:r>
      <w:r>
        <w:rPr>
          <w:rFonts w:ascii="Times New Roman" w:hAnsi="Times New Roman"/>
          <w:sz w:val="24"/>
          <w:szCs w:val="24"/>
        </w:rPr>
        <w:t xml:space="preserve">ывает всю жизнь </w:t>
      </w:r>
      <w:proofErr w:type="gramStart"/>
      <w:r>
        <w:rPr>
          <w:rFonts w:ascii="Times New Roman" w:hAnsi="Times New Roman"/>
          <w:sz w:val="24"/>
          <w:szCs w:val="24"/>
        </w:rPr>
        <w:t>ре-</w:t>
      </w:r>
      <w:r w:rsidRPr="006C6BCC">
        <w:rPr>
          <w:rFonts w:ascii="Times New Roman" w:hAnsi="Times New Roman"/>
          <w:sz w:val="24"/>
          <w:szCs w:val="24"/>
        </w:rPr>
        <w:t>бёнка</w:t>
      </w:r>
      <w:proofErr w:type="gramEnd"/>
      <w:r w:rsidRPr="006C6BCC">
        <w:rPr>
          <w:rFonts w:ascii="Times New Roman" w:hAnsi="Times New Roman"/>
          <w:sz w:val="24"/>
          <w:szCs w:val="24"/>
        </w:rPr>
        <w:t xml:space="preserve">, становясь необходимым и естественным </w:t>
      </w:r>
      <w:r>
        <w:rPr>
          <w:rFonts w:ascii="Times New Roman" w:hAnsi="Times New Roman"/>
          <w:sz w:val="24"/>
          <w:szCs w:val="24"/>
        </w:rPr>
        <w:t>условием его существования, ве</w:t>
      </w:r>
      <w:r w:rsidRPr="006C6BCC">
        <w:rPr>
          <w:rFonts w:ascii="Times New Roman" w:hAnsi="Times New Roman"/>
          <w:sz w:val="24"/>
          <w:szCs w:val="24"/>
        </w:rPr>
        <w:t xml:space="preserve">дущим фактором духовного становления личности. </w:t>
      </w:r>
    </w:p>
    <w:p w:rsidR="00932C3C" w:rsidRDefault="00932C3C" w:rsidP="00932C3C">
      <w:pPr>
        <w:pStyle w:val="1"/>
        <w:shd w:val="clear" w:color="auto" w:fill="auto"/>
        <w:spacing w:before="0"/>
      </w:pPr>
      <w:r w:rsidRPr="006C6BCC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932C3C" w:rsidRDefault="00932C3C" w:rsidP="00932C3C">
      <w:pPr>
        <w:pStyle w:val="1"/>
        <w:shd w:val="clear" w:color="auto" w:fill="auto"/>
        <w:spacing w:before="0"/>
        <w:rPr>
          <w:rStyle w:val="a6"/>
          <w:rFonts w:ascii="Times New Roman" w:hAnsi="Times New Roman" w:cs="Times New Roman"/>
          <w:i/>
          <w:sz w:val="24"/>
          <w:szCs w:val="24"/>
        </w:rPr>
      </w:pPr>
      <w:r>
        <w:t xml:space="preserve"> Содержание программы предмета «Музыка» реализует Федеральный государственный образовательный стандарт начального общего образования и опирается на развивающее музыкальное образование и деятельностное освоение искусства. Поэтому программа и программно-методическое сопровождение предмета (учебник, блокнот для музыкальных записей, нотная хрестоматия и аудиозаписи) отвечают требованиям, заложенным в Стандарте начального общего образования: • общим целям образования - ориентации на развитие личности обучающегося на основе усвоения универсальных учебных действий, познания и освоения мира,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процесса; задачам образования - развитию способностей к художественно- образному, эмоционально-ценностному восприятию музыки как вида искусства, выражению в творческой деятельности своего отношения к окружающему миру, опоре на предметные,метапредметные и личностные результаты обучения.</w:t>
      </w:r>
      <w:r w:rsidRPr="006C6BCC">
        <w:rPr>
          <w:rStyle w:val="a6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2C3C" w:rsidRPr="006C6BCC" w:rsidRDefault="00932C3C" w:rsidP="00932C3C">
      <w:pPr>
        <w:pStyle w:val="1"/>
        <w:shd w:val="clear" w:color="auto" w:fill="auto"/>
        <w:spacing w:before="0"/>
        <w:rPr>
          <w:b/>
        </w:rPr>
      </w:pPr>
      <w:r w:rsidRPr="006C6BCC">
        <w:rPr>
          <w:b/>
        </w:rPr>
        <w:t>Основные формы организации учебной деятельности</w:t>
      </w:r>
    </w:p>
    <w:p w:rsidR="00932C3C" w:rsidRDefault="00932C3C" w:rsidP="00932C3C">
      <w:pPr>
        <w:pStyle w:val="1"/>
        <w:shd w:val="clear" w:color="auto" w:fill="auto"/>
        <w:spacing w:before="0"/>
      </w:pPr>
      <w:r>
        <w:t xml:space="preserve">Программа предусматривает проведение </w:t>
      </w:r>
    </w:p>
    <w:p w:rsidR="00932C3C" w:rsidRDefault="00932C3C" w:rsidP="00932C3C">
      <w:pPr>
        <w:pStyle w:val="1"/>
        <w:numPr>
          <w:ilvl w:val="0"/>
          <w:numId w:val="11"/>
        </w:numPr>
        <w:shd w:val="clear" w:color="auto" w:fill="auto"/>
        <w:spacing w:before="0"/>
      </w:pPr>
      <w:r>
        <w:t xml:space="preserve">традиционных уроков, </w:t>
      </w:r>
    </w:p>
    <w:p w:rsidR="00932C3C" w:rsidRDefault="00932C3C" w:rsidP="00932C3C">
      <w:pPr>
        <w:pStyle w:val="1"/>
        <w:numPr>
          <w:ilvl w:val="0"/>
          <w:numId w:val="11"/>
        </w:numPr>
        <w:shd w:val="clear" w:color="auto" w:fill="auto"/>
        <w:spacing w:before="0"/>
      </w:pPr>
      <w:r>
        <w:t xml:space="preserve">уроков в нетрадиционной форме (экскурсий, путешествий), </w:t>
      </w:r>
    </w:p>
    <w:p w:rsidR="00932C3C" w:rsidRDefault="00932C3C" w:rsidP="00932C3C">
      <w:pPr>
        <w:pStyle w:val="1"/>
        <w:numPr>
          <w:ilvl w:val="0"/>
          <w:numId w:val="11"/>
        </w:numPr>
        <w:shd w:val="clear" w:color="auto" w:fill="auto"/>
        <w:spacing w:before="0"/>
      </w:pPr>
      <w:r>
        <w:t xml:space="preserve">урок ознакомления с новым материалом, </w:t>
      </w:r>
    </w:p>
    <w:p w:rsidR="00932C3C" w:rsidRDefault="00932C3C" w:rsidP="00932C3C">
      <w:pPr>
        <w:pStyle w:val="1"/>
        <w:numPr>
          <w:ilvl w:val="0"/>
          <w:numId w:val="11"/>
        </w:numPr>
        <w:shd w:val="clear" w:color="auto" w:fill="auto"/>
        <w:spacing w:before="0"/>
      </w:pPr>
      <w:r>
        <w:t xml:space="preserve">урок закрепления изученного, </w:t>
      </w:r>
    </w:p>
    <w:p w:rsidR="00932C3C" w:rsidRDefault="00932C3C" w:rsidP="00932C3C">
      <w:pPr>
        <w:pStyle w:val="1"/>
        <w:numPr>
          <w:ilvl w:val="0"/>
          <w:numId w:val="11"/>
        </w:numPr>
        <w:shd w:val="clear" w:color="auto" w:fill="auto"/>
        <w:spacing w:before="0"/>
      </w:pPr>
      <w:r>
        <w:t xml:space="preserve">комбинированный урок, </w:t>
      </w:r>
    </w:p>
    <w:p w:rsidR="00932C3C" w:rsidRDefault="00932C3C" w:rsidP="00932C3C">
      <w:pPr>
        <w:pStyle w:val="1"/>
        <w:numPr>
          <w:ilvl w:val="0"/>
          <w:numId w:val="11"/>
        </w:numPr>
        <w:shd w:val="clear" w:color="auto" w:fill="auto"/>
        <w:spacing w:before="0"/>
      </w:pPr>
      <w:r>
        <w:t xml:space="preserve">урок применения знаний и умений, </w:t>
      </w:r>
    </w:p>
    <w:p w:rsidR="00932C3C" w:rsidRDefault="00932C3C" w:rsidP="00932C3C">
      <w:pPr>
        <w:pStyle w:val="1"/>
        <w:numPr>
          <w:ilvl w:val="0"/>
          <w:numId w:val="11"/>
        </w:numPr>
        <w:shd w:val="clear" w:color="auto" w:fill="auto"/>
        <w:spacing w:before="0"/>
      </w:pPr>
      <w:r>
        <w:t xml:space="preserve">урок обобщения и систематизации знаний, </w:t>
      </w:r>
    </w:p>
    <w:p w:rsidR="00932C3C" w:rsidRDefault="00932C3C" w:rsidP="00932C3C">
      <w:pPr>
        <w:pStyle w:val="1"/>
        <w:numPr>
          <w:ilvl w:val="0"/>
          <w:numId w:val="11"/>
        </w:numPr>
        <w:shd w:val="clear" w:color="auto" w:fill="auto"/>
        <w:spacing w:before="0"/>
      </w:pPr>
      <w:r>
        <w:t xml:space="preserve">урок проверки и коррекции знаний и умений. </w:t>
      </w:r>
    </w:p>
    <w:p w:rsidR="00932C3C" w:rsidRDefault="00932C3C" w:rsidP="00932C3C">
      <w:pPr>
        <w:pStyle w:val="1"/>
        <w:shd w:val="clear" w:color="auto" w:fill="auto"/>
        <w:spacing w:before="0"/>
        <w:ind w:left="660" w:firstLine="0"/>
      </w:pPr>
      <w:r>
        <w:t xml:space="preserve">На занятиях используется: </w:t>
      </w:r>
    </w:p>
    <w:p w:rsidR="00932C3C" w:rsidRDefault="00932C3C" w:rsidP="00932C3C">
      <w:pPr>
        <w:pStyle w:val="1"/>
        <w:numPr>
          <w:ilvl w:val="0"/>
          <w:numId w:val="12"/>
        </w:numPr>
        <w:shd w:val="clear" w:color="auto" w:fill="auto"/>
        <w:spacing w:before="0"/>
      </w:pPr>
      <w:r>
        <w:t xml:space="preserve">фронтальная, </w:t>
      </w:r>
    </w:p>
    <w:p w:rsidR="00932C3C" w:rsidRDefault="00932C3C" w:rsidP="00932C3C">
      <w:pPr>
        <w:pStyle w:val="1"/>
        <w:numPr>
          <w:ilvl w:val="0"/>
          <w:numId w:val="12"/>
        </w:numPr>
        <w:shd w:val="clear" w:color="auto" w:fill="auto"/>
        <w:spacing w:before="0"/>
      </w:pPr>
      <w:r>
        <w:t xml:space="preserve">групповая, </w:t>
      </w:r>
    </w:p>
    <w:p w:rsidR="00932C3C" w:rsidRDefault="00932C3C" w:rsidP="00932C3C">
      <w:pPr>
        <w:pStyle w:val="1"/>
        <w:numPr>
          <w:ilvl w:val="0"/>
          <w:numId w:val="12"/>
        </w:numPr>
        <w:shd w:val="clear" w:color="auto" w:fill="auto"/>
        <w:spacing w:before="0"/>
      </w:pPr>
      <w:r>
        <w:t xml:space="preserve">индивидуальная работа, </w:t>
      </w:r>
    </w:p>
    <w:p w:rsidR="00932C3C" w:rsidRDefault="00932C3C" w:rsidP="00932C3C">
      <w:pPr>
        <w:pStyle w:val="1"/>
        <w:numPr>
          <w:ilvl w:val="0"/>
          <w:numId w:val="12"/>
        </w:numPr>
        <w:shd w:val="clear" w:color="auto" w:fill="auto"/>
        <w:spacing w:before="0"/>
      </w:pPr>
      <w:r>
        <w:t>работа в парах.</w:t>
      </w:r>
    </w:p>
    <w:p w:rsidR="00932C3C" w:rsidRPr="00522CC5" w:rsidRDefault="00932C3C" w:rsidP="00932C3C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522CC5">
        <w:rPr>
          <w:rFonts w:ascii="Times New Roman" w:hAnsi="Times New Roman" w:cs="Times New Roman"/>
          <w:sz w:val="24"/>
          <w:szCs w:val="24"/>
        </w:rPr>
        <w:t xml:space="preserve">Основными формами </w:t>
      </w:r>
      <w:r w:rsidRPr="00522CC5">
        <w:rPr>
          <w:rFonts w:ascii="Times New Roman" w:hAnsi="Times New Roman" w:cs="Times New Roman"/>
          <w:b/>
          <w:sz w:val="24"/>
          <w:szCs w:val="24"/>
        </w:rPr>
        <w:t>текущего контроля</w:t>
      </w:r>
      <w:r w:rsidRPr="00522CC5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:rsidR="00932C3C" w:rsidRPr="00522CC5" w:rsidRDefault="00932C3C" w:rsidP="00932C3C">
      <w:pPr>
        <w:pStyle w:val="1"/>
        <w:numPr>
          <w:ilvl w:val="0"/>
          <w:numId w:val="13"/>
        </w:numPr>
        <w:shd w:val="clear" w:color="auto" w:fill="auto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22CC5">
        <w:rPr>
          <w:rFonts w:ascii="Times New Roman" w:hAnsi="Times New Roman" w:cs="Times New Roman"/>
          <w:sz w:val="24"/>
          <w:szCs w:val="24"/>
        </w:rPr>
        <w:t xml:space="preserve">устный опрос, творческие задания, </w:t>
      </w:r>
    </w:p>
    <w:p w:rsidR="00932C3C" w:rsidRPr="00522CC5" w:rsidRDefault="00932C3C" w:rsidP="00932C3C">
      <w:pPr>
        <w:pStyle w:val="1"/>
        <w:numPr>
          <w:ilvl w:val="0"/>
          <w:numId w:val="13"/>
        </w:numPr>
        <w:shd w:val="clear" w:color="auto" w:fill="auto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22CC5">
        <w:rPr>
          <w:rFonts w:ascii="Times New Roman" w:hAnsi="Times New Roman" w:cs="Times New Roman"/>
          <w:sz w:val="24"/>
          <w:szCs w:val="24"/>
        </w:rPr>
        <w:t xml:space="preserve">самостоятельная работа, </w:t>
      </w:r>
    </w:p>
    <w:p w:rsidR="00932C3C" w:rsidRPr="007C794C" w:rsidRDefault="00932C3C" w:rsidP="00932C3C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4"/>
          <w:szCs w:val="24"/>
        </w:rPr>
      </w:pPr>
      <w:r w:rsidRPr="007C794C">
        <w:rPr>
          <w:rFonts w:ascii="Times New Roman" w:hAnsi="Times New Roman"/>
          <w:sz w:val="24"/>
          <w:szCs w:val="24"/>
        </w:rPr>
        <w:t xml:space="preserve">тестирование. </w:t>
      </w:r>
    </w:p>
    <w:p w:rsidR="00932C3C" w:rsidRPr="00522CC5" w:rsidRDefault="00932C3C" w:rsidP="00932C3C">
      <w:pPr>
        <w:pStyle w:val="1"/>
        <w:shd w:val="clear" w:color="auto" w:fill="auto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522CC5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 школьников</w:t>
      </w:r>
    </w:p>
    <w:p w:rsidR="00874EE8" w:rsidRPr="00057790" w:rsidRDefault="00874EE8" w:rsidP="00874EE8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слушание музыки;</w:t>
      </w:r>
    </w:p>
    <w:p w:rsidR="00874EE8" w:rsidRPr="00057790" w:rsidRDefault="00874EE8" w:rsidP="00874EE8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пение;</w:t>
      </w:r>
    </w:p>
    <w:p w:rsidR="00874EE8" w:rsidRPr="00057790" w:rsidRDefault="00874EE8" w:rsidP="00874EE8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инструментальное музицирование;</w:t>
      </w:r>
    </w:p>
    <w:p w:rsidR="00874EE8" w:rsidRPr="00057790" w:rsidRDefault="00874EE8" w:rsidP="00874EE8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музыкально – пластическое движение;</w:t>
      </w:r>
    </w:p>
    <w:p w:rsidR="00874EE8" w:rsidRDefault="00874EE8" w:rsidP="00874EE8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7790">
        <w:rPr>
          <w:rFonts w:ascii="Times New Roman" w:hAnsi="Times New Roman"/>
          <w:sz w:val="24"/>
          <w:szCs w:val="24"/>
        </w:rPr>
        <w:t>драматизация музыкальных произведений</w:t>
      </w:r>
    </w:p>
    <w:p w:rsidR="00874EE8" w:rsidRPr="00057790" w:rsidRDefault="00874EE8" w:rsidP="00874EE8">
      <w:pPr>
        <w:pStyle w:val="1"/>
        <w:shd w:val="clear" w:color="auto" w:fill="auto"/>
        <w:spacing w:before="0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В данной программе вокально-хоровое исполнительст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во детей, игра на музыкальных инструментах, исполнение музыки в движении, слушание музыки рассматриваются не как виды музыкальной деятельности, а в качестве</w:t>
      </w:r>
      <w:r w:rsidR="00792E6E">
        <w:rPr>
          <w:rFonts w:ascii="Times New Roman" w:hAnsi="Times New Roman" w:cs="Times New Roman"/>
          <w:sz w:val="24"/>
          <w:szCs w:val="24"/>
        </w:rPr>
        <w:t xml:space="preserve"> </w:t>
      </w:r>
      <w:r w:rsidRPr="00FB3D6D">
        <w:rPr>
          <w:rStyle w:val="a6"/>
        </w:rPr>
        <w:t>форм приобщения к музыке,</w:t>
      </w:r>
      <w:r w:rsidRPr="00057790">
        <w:rPr>
          <w:rFonts w:ascii="Times New Roman" w:hAnsi="Times New Roman" w:cs="Times New Roman"/>
          <w:sz w:val="24"/>
          <w:szCs w:val="24"/>
        </w:rPr>
        <w:t xml:space="preserve"> являющихся лишь частным случа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ем по отношению к исполнительству как категории более общего порядка. В качестве же</w:t>
      </w:r>
      <w:r w:rsidR="00792E6E">
        <w:rPr>
          <w:rFonts w:ascii="Times New Roman" w:hAnsi="Times New Roman" w:cs="Times New Roman"/>
          <w:sz w:val="24"/>
          <w:szCs w:val="24"/>
        </w:rPr>
        <w:t xml:space="preserve"> </w:t>
      </w:r>
      <w:r w:rsidRPr="00FB3D6D">
        <w:rPr>
          <w:rStyle w:val="a6"/>
        </w:rPr>
        <w:t>видов музыкальной дея</w:t>
      </w:r>
      <w:r w:rsidRPr="00FB3D6D">
        <w:rPr>
          <w:rStyle w:val="a6"/>
        </w:rPr>
        <w:softHyphen/>
        <w:t>тельности</w:t>
      </w:r>
      <w:r w:rsidRPr="00057790">
        <w:rPr>
          <w:rFonts w:ascii="Times New Roman" w:hAnsi="Times New Roman" w:cs="Times New Roman"/>
          <w:sz w:val="24"/>
          <w:szCs w:val="24"/>
        </w:rPr>
        <w:t xml:space="preserve"> в неразрывном единстве представлена деятель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ность композитора, исполнителя, слушателя. Объединён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ные восприятием музыки, эти виды деятельности отража</w:t>
      </w:r>
      <w:r w:rsidRPr="00057790">
        <w:rPr>
          <w:rFonts w:ascii="Times New Roman" w:hAnsi="Times New Roman" w:cs="Times New Roman"/>
          <w:sz w:val="24"/>
          <w:szCs w:val="24"/>
        </w:rPr>
        <w:softHyphen/>
      </w:r>
      <w:r w:rsidRPr="00057790">
        <w:rPr>
          <w:rStyle w:val="95pt"/>
          <w:rFonts w:ascii="Times New Roman" w:hAnsi="Times New Roman" w:cs="Times New Roman"/>
        </w:rPr>
        <w:t xml:space="preserve">ют три </w:t>
      </w:r>
      <w:r w:rsidRPr="00057790">
        <w:rPr>
          <w:rFonts w:ascii="Times New Roman" w:hAnsi="Times New Roman" w:cs="Times New Roman"/>
          <w:sz w:val="24"/>
          <w:szCs w:val="24"/>
        </w:rPr>
        <w:t>необходимых условия существования музыки, как целостного явления в единстве процесса и резуль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тата.</w:t>
      </w:r>
    </w:p>
    <w:p w:rsidR="00874EE8" w:rsidRPr="00057790" w:rsidRDefault="00874EE8" w:rsidP="00874EE8">
      <w:pPr>
        <w:pStyle w:val="1"/>
        <w:shd w:val="clear" w:color="auto" w:fill="auto"/>
        <w:spacing w:before="0" w:line="254" w:lineRule="exact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Детское творчество в программе — это не отдельный вид деятельности учащихся, связанный прежде всего с «досочинением» детьми элементарных ритмических и мелоди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ческих формул, интонационных схем, в результате чего му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зыкальное развитие ребёнка сводится к поиску «мелодиче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ских штампов». Под детским творчеством понимается прежде всего готовность к творчеству, когда ученик хочет и готов постичь смысл своей деятельности, когда у него по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является ощущение необходимости сравнивать, соотно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сить, выбирать и находить то, что лучшим образом может выразить его слышание и видение того или иного явления, события, факта, его собственное художественное отноше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ние в целом. Именно эта внутренняя работа ученика, про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цесс мысленного и реального экспериментирования с вы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разительными средствами, становится важнее закончен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ного результата, особенно на начальных этапах вхождения в музыку.</w:t>
      </w:r>
    </w:p>
    <w:p w:rsidR="00874EE8" w:rsidRPr="00057790" w:rsidRDefault="00874EE8" w:rsidP="00874EE8">
      <w:pPr>
        <w:pStyle w:val="1"/>
        <w:shd w:val="clear" w:color="auto" w:fill="auto"/>
        <w:spacing w:before="0" w:line="254" w:lineRule="exact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Одной из задач учителя является создание школьной му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зыкальной среды, когда музыка не на словах, а на деле пронизывает всю жизнь ребёнка, становясь необходимым и естественным условием его существования, ведущим фак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тором духовного становления личности.</w:t>
      </w:r>
    </w:p>
    <w:p w:rsidR="00932C3C" w:rsidRPr="001915B3" w:rsidRDefault="00932C3C" w:rsidP="00932C3C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915B3">
        <w:rPr>
          <w:rFonts w:ascii="Times New Roman" w:hAnsi="Times New Roman"/>
          <w:b/>
          <w:sz w:val="24"/>
          <w:szCs w:val="24"/>
        </w:rPr>
        <w:t>Средства обучения</w:t>
      </w:r>
    </w:p>
    <w:p w:rsidR="00932C3C" w:rsidRPr="00057790" w:rsidRDefault="00932C3C" w:rsidP="00932C3C">
      <w:pPr>
        <w:ind w:firstLine="360"/>
      </w:pPr>
      <w:r w:rsidRPr="00057790">
        <w:t>Разнообразие видов музыкальной деятельности (восприятие, исполнительство, творчество, музыкально-образовательная деятельность) требует определённого учебно-методического обеспечения:</w:t>
      </w:r>
    </w:p>
    <w:p w:rsidR="00932C3C" w:rsidRPr="00057790" w:rsidRDefault="00932C3C" w:rsidP="00932C3C">
      <w:pPr>
        <w:numPr>
          <w:ilvl w:val="0"/>
          <w:numId w:val="10"/>
        </w:numPr>
        <w:ind w:left="0"/>
      </w:pPr>
      <w:r w:rsidRPr="00057790">
        <w:t>Нотный материал – песенный, иллюстративный, лучшие образцы отечественной и мировой музыкальной культуры</w:t>
      </w:r>
    </w:p>
    <w:p w:rsidR="00932C3C" w:rsidRPr="00057790" w:rsidRDefault="00932C3C" w:rsidP="00932C3C">
      <w:pPr>
        <w:numPr>
          <w:ilvl w:val="0"/>
          <w:numId w:val="10"/>
        </w:numPr>
        <w:ind w:left="0"/>
      </w:pPr>
      <w:r w:rsidRPr="00057790">
        <w:t>Аудиозапись - предназначена не только для восприятия музыки, но и для разных видов исполнительства и творчества – музыкально - ритмических движений, игры на детских музыкальных инструментах.</w:t>
      </w:r>
    </w:p>
    <w:p w:rsidR="00932C3C" w:rsidRPr="00057790" w:rsidRDefault="00932C3C" w:rsidP="00932C3C">
      <w:pPr>
        <w:numPr>
          <w:ilvl w:val="0"/>
          <w:numId w:val="10"/>
        </w:numPr>
        <w:ind w:left="0"/>
      </w:pPr>
      <w:r w:rsidRPr="00057790">
        <w:t>Наглядный, иллюстративный материал – как средство повышения эмоциональной отзывчивости на музыку.</w:t>
      </w:r>
    </w:p>
    <w:p w:rsidR="00932C3C" w:rsidRPr="00057790" w:rsidRDefault="00932C3C" w:rsidP="00932C3C">
      <w:pPr>
        <w:numPr>
          <w:ilvl w:val="0"/>
          <w:numId w:val="10"/>
        </w:numPr>
        <w:ind w:left="0"/>
      </w:pPr>
      <w:r w:rsidRPr="00057790">
        <w:t xml:space="preserve">Детские музыкальные инструменты – средство для проявления творческого самовыражении   ребёнка при постижении им музыкального произведения, его музыкального языка.                                                       </w:t>
      </w:r>
    </w:p>
    <w:p w:rsidR="00932C3C" w:rsidRPr="00057790" w:rsidRDefault="00932C3C" w:rsidP="00932C3C">
      <w:r w:rsidRPr="00057790">
        <w:t>5.    Энциклопедия классической музыки. (Композиторы и их произведения,   исполнители, инструменты, жанры и стили музыки, экскурсии, анимация, хронология, словарь терминов и    викторина).</w:t>
      </w:r>
    </w:p>
    <w:p w:rsidR="00932C3C" w:rsidRDefault="00932C3C" w:rsidP="00932C3C">
      <w:r w:rsidRPr="00057790">
        <w:t>6.    Интернет-ресурсы.</w:t>
      </w:r>
    </w:p>
    <w:p w:rsidR="00932C3C" w:rsidRPr="00D81C14" w:rsidRDefault="00932C3C" w:rsidP="00932C3C">
      <w:pPr>
        <w:rPr>
          <w:color w:val="000000"/>
        </w:rPr>
      </w:pPr>
      <w:r w:rsidRPr="00D81C14">
        <w:rPr>
          <w:b/>
          <w:bCs/>
          <w:color w:val="000000"/>
        </w:rPr>
        <w:t>Формы и методы контроля</w:t>
      </w:r>
    </w:p>
    <w:p w:rsidR="00932C3C" w:rsidRPr="00D81C14" w:rsidRDefault="00932C3C" w:rsidP="00932C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D81C14">
        <w:rPr>
          <w:color w:val="000000"/>
        </w:rPr>
        <w:t>Контроль качества образования на уроке музыки должен быть многофункциональным:</w:t>
      </w:r>
    </w:p>
    <w:p w:rsidR="00932C3C" w:rsidRPr="00D81C14" w:rsidRDefault="00932C3C" w:rsidP="00932C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D81C14">
        <w:rPr>
          <w:color w:val="000000"/>
        </w:rPr>
        <w:t>выявлять определённый уровень усвоения школьниками программного содержания, охватывая все виды деятельности;</w:t>
      </w:r>
    </w:p>
    <w:p w:rsidR="00932C3C" w:rsidRPr="00D81C14" w:rsidRDefault="00932C3C" w:rsidP="00932C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D81C14">
        <w:rPr>
          <w:color w:val="000000"/>
        </w:rPr>
        <w:t>обеспечивать учащимся дополнительную возможность повторять, обобщать и применять в деятельности имеющиеся знания;</w:t>
      </w:r>
    </w:p>
    <w:p w:rsidR="00932C3C" w:rsidRPr="00D81C14" w:rsidRDefault="00932C3C" w:rsidP="00932C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D81C14">
        <w:rPr>
          <w:color w:val="000000"/>
        </w:rPr>
        <w:lastRenderedPageBreak/>
        <w:t>способствовать формированию  универсальных учебных действий;</w:t>
      </w:r>
    </w:p>
    <w:p w:rsidR="00932C3C" w:rsidRPr="00D81C14" w:rsidRDefault="00932C3C" w:rsidP="00932C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D81C14">
        <w:rPr>
          <w:color w:val="000000"/>
        </w:rPr>
        <w:t>стимулировать интерес учащихся к занятиям искусством, их сознательную творческую активность.</w:t>
      </w:r>
    </w:p>
    <w:p w:rsidR="00932C3C" w:rsidRPr="00D81C14" w:rsidRDefault="00932C3C" w:rsidP="00932C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D81C14">
        <w:rPr>
          <w:color w:val="000000"/>
        </w:rPr>
        <w:t>На уроках музыки должны использоваться все </w:t>
      </w:r>
      <w:r w:rsidRPr="00D81C14">
        <w:rPr>
          <w:i/>
          <w:iCs/>
          <w:color w:val="000000"/>
        </w:rPr>
        <w:t>типы контроля:</w:t>
      </w:r>
    </w:p>
    <w:p w:rsidR="00932C3C" w:rsidRPr="00D81C14" w:rsidRDefault="00932C3C" w:rsidP="00932C3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1C14">
        <w:rPr>
          <w:i/>
          <w:iCs/>
          <w:color w:val="000000"/>
        </w:rPr>
        <w:t>входной</w:t>
      </w:r>
      <w:r w:rsidRPr="00D81C14">
        <w:rPr>
          <w:color w:val="000000"/>
        </w:rPr>
        <w:t> – на уроках введения в тему, в процессе активизации имеющихся знаний и опыта;</w:t>
      </w:r>
    </w:p>
    <w:p w:rsidR="00932C3C" w:rsidRPr="00D81C14" w:rsidRDefault="00932C3C" w:rsidP="00932C3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1C14">
        <w:rPr>
          <w:i/>
          <w:iCs/>
          <w:color w:val="000000"/>
        </w:rPr>
        <w:t>текущий – </w:t>
      </w:r>
      <w:r w:rsidRPr="00D81C14">
        <w:rPr>
          <w:color w:val="000000"/>
        </w:rPr>
        <w:t>на уроках расширения и углубления темы, в процессе усвоения новых знаний;</w:t>
      </w:r>
    </w:p>
    <w:p w:rsidR="00932C3C" w:rsidRPr="00D81C14" w:rsidRDefault="00932C3C" w:rsidP="00932C3C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1C14">
        <w:rPr>
          <w:i/>
          <w:iCs/>
          <w:color w:val="000000"/>
        </w:rPr>
        <w:t>промежуточный – </w:t>
      </w:r>
      <w:r w:rsidRPr="00D81C14">
        <w:rPr>
          <w:color w:val="000000"/>
        </w:rPr>
        <w:t>на этапе обобщения темы урока, четверти, в процессе закрепления, обобщения знаний;</w:t>
      </w:r>
    </w:p>
    <w:p w:rsidR="00932C3C" w:rsidRPr="00D81C14" w:rsidRDefault="00932C3C" w:rsidP="00932C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D81C14">
        <w:rPr>
          <w:i/>
          <w:iCs/>
          <w:color w:val="000000"/>
        </w:rPr>
        <w:t>итоговый – </w:t>
      </w:r>
      <w:r w:rsidRPr="00D81C14">
        <w:rPr>
          <w:color w:val="000000"/>
        </w:rPr>
        <w:t>на заключительных уроках по данной теме, на уроках-концертах, зачётных итоговых уроках в четвёртом классе.</w:t>
      </w:r>
      <w:r w:rsidRPr="00D81C14">
        <w:rPr>
          <w:rStyle w:val="apple-converted-space"/>
          <w:b/>
          <w:bCs/>
          <w:color w:val="000000"/>
        </w:rPr>
        <w:t> </w:t>
      </w:r>
      <w:r w:rsidRPr="00D81C14">
        <w:rPr>
          <w:color w:val="000000"/>
        </w:rPr>
        <w:t> элементы прямого контроля: контрольные вопросы – при организации фронтальных бесед о прослушанных музыкальных произведениях, при обобщении темы;</w:t>
      </w:r>
      <w:r>
        <w:rPr>
          <w:color w:val="000000"/>
        </w:rPr>
        <w:t xml:space="preserve"> </w:t>
      </w:r>
      <w:r w:rsidRPr="00D81C14">
        <w:rPr>
          <w:color w:val="000000"/>
        </w:rPr>
        <w:t>музыкальные словарные диктанты – с 4го класса.</w:t>
      </w:r>
    </w:p>
    <w:p w:rsidR="00932C3C" w:rsidRPr="00D81C14" w:rsidRDefault="00932C3C" w:rsidP="00932C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D81C14">
        <w:rPr>
          <w:color w:val="000000"/>
        </w:rPr>
        <w:t>При этом задания предлагаются разноуровневые, а вопросы дифференцированные. На уровень прямого контроля выводится концертное исполнение песни (сольно или в ансамбле) целиком или частично – в зависимости от индивидуальных возможностей учащихся.</w:t>
      </w:r>
    </w:p>
    <w:p w:rsidR="00932C3C" w:rsidRPr="00D81C14" w:rsidRDefault="00932C3C" w:rsidP="00932C3C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D81C14">
        <w:rPr>
          <w:color w:val="000000"/>
        </w:rPr>
        <w:t>Творческие задания (импровизация, сочинение простейших текстов и мелодий, музицирование на детских музыкальных инструментах) остаются на уровне косвенногоконтроля</w:t>
      </w:r>
    </w:p>
    <w:p w:rsidR="00932C3C" w:rsidRPr="00EB284D" w:rsidRDefault="00932C3C" w:rsidP="00932C3C">
      <w:pPr>
        <w:rPr>
          <w:b/>
        </w:rPr>
      </w:pPr>
      <w:r w:rsidRPr="00FC5404">
        <w:rPr>
          <w:b/>
        </w:rPr>
        <w:t>Режим занятий</w:t>
      </w:r>
    </w:p>
    <w:p w:rsidR="00932C3C" w:rsidRPr="001915B3" w:rsidRDefault="00932C3C" w:rsidP="00932C3C">
      <w:pPr>
        <w:widowControl w:val="0"/>
        <w:jc w:val="both"/>
        <w:rPr>
          <w:lang w:eastAsia="ar-SA"/>
        </w:rPr>
      </w:pPr>
      <w:r w:rsidRPr="001915B3">
        <w:t xml:space="preserve">Обучение в </w:t>
      </w:r>
      <w:r>
        <w:t xml:space="preserve">4 </w:t>
      </w:r>
      <w:r w:rsidRPr="001915B3">
        <w:t>классе осуществляется по пятидневной рабочей неделе, продолжительность занятий –-</w:t>
      </w:r>
      <w:r>
        <w:t>4</w:t>
      </w:r>
      <w:r w:rsidRPr="001915B3">
        <w:t>5 минут.</w:t>
      </w:r>
      <w:r>
        <w:t xml:space="preserve"> </w:t>
      </w:r>
    </w:p>
    <w:p w:rsidR="00932C3C" w:rsidRDefault="00932C3C" w:rsidP="00932C3C">
      <w:pPr>
        <w:widowControl w:val="0"/>
        <w:suppressAutoHyphens/>
        <w:ind w:firstLine="709"/>
        <w:jc w:val="both"/>
        <w:rPr>
          <w:lang w:eastAsia="ar-SA"/>
        </w:rPr>
      </w:pPr>
      <w:r w:rsidRPr="001915B3">
        <w:rPr>
          <w:lang w:eastAsia="ar-SA"/>
        </w:rPr>
        <w:t xml:space="preserve">Продолжительность перемен между уроками составляет по 10 </w:t>
      </w:r>
      <w:r>
        <w:rPr>
          <w:lang w:eastAsia="ar-SA"/>
        </w:rPr>
        <w:t xml:space="preserve">-20 </w:t>
      </w:r>
      <w:proofErr w:type="gramStart"/>
      <w:r>
        <w:rPr>
          <w:lang w:eastAsia="ar-SA"/>
        </w:rPr>
        <w:t>минут .</w:t>
      </w:r>
      <w:proofErr w:type="gramEnd"/>
      <w:r w:rsidRPr="001915B3">
        <w:rPr>
          <w:lang w:eastAsia="ar-SA"/>
        </w:rPr>
        <w:t xml:space="preserve"> </w:t>
      </w:r>
    </w:p>
    <w:p w:rsidR="00932C3C" w:rsidRPr="00D81C14" w:rsidRDefault="00932C3C" w:rsidP="00932C3C">
      <w:pPr>
        <w:rPr>
          <w:b/>
        </w:rPr>
      </w:pPr>
      <w:r w:rsidRPr="00D81C14">
        <w:rPr>
          <w:b/>
        </w:rPr>
        <w:t>Информация о внесенных изменениях в авторскую программу и их обоснование</w:t>
      </w:r>
    </w:p>
    <w:p w:rsidR="00932C3C" w:rsidRPr="00246333" w:rsidRDefault="00932C3C" w:rsidP="00932C3C">
      <w:r>
        <w:t>Изменений  ив рабочую программу не внесено.</w:t>
      </w:r>
      <w:r w:rsidRPr="008728B5">
        <w:t xml:space="preserve"> </w:t>
      </w:r>
      <w:r w:rsidRPr="00246333">
        <w:t xml:space="preserve">В течение года возможны коррективы рабочей программы, связанные с объективными причинами. </w:t>
      </w:r>
    </w:p>
    <w:p w:rsidR="00932C3C" w:rsidRPr="00D81C14" w:rsidRDefault="00932C3C" w:rsidP="00932C3C">
      <w:pPr>
        <w:rPr>
          <w:b/>
        </w:rPr>
      </w:pPr>
      <w:r w:rsidRPr="00D81C14">
        <w:rPr>
          <w:b/>
        </w:rPr>
        <w:t xml:space="preserve">Используемая в тексте программы система условных обозначений </w:t>
      </w:r>
    </w:p>
    <w:p w:rsidR="00932C3C" w:rsidRPr="00D81C14" w:rsidRDefault="00932C3C" w:rsidP="00932C3C">
      <w:r w:rsidRPr="00D81C14">
        <w:t>Условных обозначений в программе не предусмотрено</w:t>
      </w:r>
    </w:p>
    <w:p w:rsidR="00F73B10" w:rsidRDefault="00F73B10" w:rsidP="00F73B1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B3D6D">
        <w:rPr>
          <w:rStyle w:val="a6"/>
          <w:rFonts w:ascii="Times New Roman" w:hAnsi="Times New Roman" w:cs="Times New Roman"/>
          <w:i/>
          <w:sz w:val="24"/>
          <w:szCs w:val="24"/>
        </w:rPr>
        <w:t>Достижение целей общего музыкального образова</w:t>
      </w:r>
      <w:r w:rsidRPr="00FB3D6D">
        <w:rPr>
          <w:rStyle w:val="a6"/>
          <w:rFonts w:ascii="Times New Roman" w:hAnsi="Times New Roman" w:cs="Times New Roman"/>
          <w:i/>
          <w:sz w:val="24"/>
          <w:szCs w:val="24"/>
        </w:rPr>
        <w:softHyphen/>
        <w:t>ния</w:t>
      </w:r>
      <w:r w:rsidRPr="00FB3D6D">
        <w:rPr>
          <w:rFonts w:ascii="Times New Roman" w:hAnsi="Times New Roman" w:cs="Times New Roman"/>
          <w:sz w:val="24"/>
          <w:szCs w:val="24"/>
        </w:rPr>
        <w:t xml:space="preserve"> происходит через систему</w:t>
      </w:r>
      <w:r w:rsidRPr="00FB3D6D">
        <w:rPr>
          <w:rFonts w:ascii="Times New Roman" w:hAnsi="Times New Roman" w:cs="Times New Roman"/>
          <w:i/>
          <w:sz w:val="24"/>
          <w:szCs w:val="24"/>
        </w:rPr>
        <w:t xml:space="preserve"> ключевых задач</w:t>
      </w:r>
      <w:r w:rsidRPr="00FB3D6D">
        <w:rPr>
          <w:rStyle w:val="TimesNewRoman12pt"/>
          <w:rFonts w:eastAsia="Sylfaen"/>
        </w:rPr>
        <w:t xml:space="preserve"> личност</w:t>
      </w:r>
      <w:r w:rsidRPr="00FB3D6D">
        <w:rPr>
          <w:rStyle w:val="TimesNewRoman12pt"/>
          <w:rFonts w:eastAsia="Sylfaen"/>
        </w:rPr>
        <w:softHyphen/>
        <w:t>ного, познавательного, коммуникативного</w:t>
      </w:r>
      <w:r w:rsidRPr="00057790">
        <w:rPr>
          <w:rStyle w:val="TimesNewRoman12pt"/>
          <w:rFonts w:eastAsia="Sylfaen"/>
        </w:rPr>
        <w:t xml:space="preserve"> и социально</w:t>
      </w:r>
      <w:r w:rsidRPr="00057790">
        <w:rPr>
          <w:rStyle w:val="TimesNewRoman12pt"/>
          <w:rFonts w:eastAsia="Sylfaen"/>
        </w:rPr>
        <w:softHyphen/>
        <w:t>го</w:t>
      </w:r>
      <w:r w:rsidRPr="00057790">
        <w:rPr>
          <w:rFonts w:ascii="Times New Roman" w:hAnsi="Times New Roman" w:cs="Times New Roman"/>
          <w:sz w:val="24"/>
          <w:szCs w:val="24"/>
        </w:rPr>
        <w:t xml:space="preserve"> развития. Это позволяет реализовать содержание обуче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ния во взаимосвязи с теми способами действий, формами общения с музыкой, которые должны быть сформированы в учебном процессе.</w:t>
      </w:r>
    </w:p>
    <w:p w:rsidR="006B64C2" w:rsidRDefault="006B64C2" w:rsidP="00F73B1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</w:p>
    <w:p w:rsidR="00F73B10" w:rsidRPr="00057790" w:rsidRDefault="00F73B10" w:rsidP="00F73B1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FB3D6D">
        <w:rPr>
          <w:rStyle w:val="a6"/>
          <w:rFonts w:ascii="Times New Roman" w:hAnsi="Times New Roman" w:cs="Times New Roman"/>
          <w:i/>
          <w:sz w:val="24"/>
          <w:szCs w:val="24"/>
        </w:rPr>
        <w:t>Специфика музыкальных занятий в начальной школе</w:t>
      </w:r>
      <w:r w:rsidR="00932C3C">
        <w:rPr>
          <w:rStyle w:val="a6"/>
          <w:rFonts w:ascii="Times New Roman" w:hAnsi="Times New Roman" w:cs="Times New Roman"/>
          <w:i/>
          <w:sz w:val="24"/>
          <w:szCs w:val="24"/>
        </w:rPr>
        <w:t xml:space="preserve"> </w:t>
      </w:r>
      <w:r w:rsidRPr="00057790">
        <w:rPr>
          <w:rFonts w:ascii="Times New Roman" w:hAnsi="Times New Roman" w:cs="Times New Roman"/>
          <w:sz w:val="24"/>
          <w:szCs w:val="24"/>
        </w:rPr>
        <w:t>заключается в овладении общими способами постижения музыкального искусства, позволяющими как можно раньше представить в сознании учащихся целостный образ музыки, приобщить к музыкальной культуре, осуществить выход в проблемное поле музыки.</w:t>
      </w:r>
    </w:p>
    <w:p w:rsidR="00932C3C" w:rsidRDefault="00932C3C" w:rsidP="00932C3C">
      <w:pPr>
        <w:pStyle w:val="c18"/>
        <w:shd w:val="clear" w:color="auto" w:fill="FFFFFF"/>
        <w:spacing w:before="0" w:beforeAutospacing="0" w:after="0" w:afterAutospacing="0" w:line="270" w:lineRule="atLeast"/>
        <w:rPr>
          <w:rStyle w:val="c12"/>
          <w:rFonts w:eastAsia="Century Schoolbook"/>
          <w:color w:val="000000"/>
        </w:rPr>
      </w:pPr>
      <w:r w:rsidRPr="00BD0DC6">
        <w:rPr>
          <w:b/>
          <w:bCs/>
          <w:color w:val="000000"/>
          <w:shd w:val="clear" w:color="auto" w:fill="FFFFFF"/>
        </w:rPr>
        <w:t>Личностные, метапредметные и предметные результаты освоения учебного предмета, курса в соответствии с требованиями ФГОС.</w:t>
      </w:r>
      <w:r w:rsidRPr="00BD0DC6">
        <w:rPr>
          <w:rStyle w:val="c12"/>
          <w:rFonts w:eastAsia="Century Schoolbook"/>
          <w:color w:val="000000"/>
        </w:rPr>
        <w:t xml:space="preserve"> </w:t>
      </w:r>
    </w:p>
    <w:p w:rsidR="00F73B10" w:rsidRPr="00057790" w:rsidRDefault="00F73B10" w:rsidP="00F73B10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i/>
          <w:sz w:val="24"/>
          <w:szCs w:val="24"/>
        </w:rPr>
      </w:pPr>
      <w:r w:rsidRPr="00057790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</w:p>
    <w:p w:rsidR="00F73B10" w:rsidRPr="00057790" w:rsidRDefault="00F73B10" w:rsidP="00F73B10">
      <w:pPr>
        <w:pStyle w:val="1"/>
        <w:numPr>
          <w:ilvl w:val="0"/>
          <w:numId w:val="2"/>
        </w:numPr>
        <w:shd w:val="clear" w:color="auto" w:fill="auto"/>
        <w:spacing w:before="0" w:line="226" w:lineRule="exact"/>
        <w:ind w:left="0"/>
        <w:rPr>
          <w:rStyle w:val="55pt150"/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F73B10" w:rsidRPr="00057790" w:rsidRDefault="00F73B10" w:rsidP="00F73B10">
      <w:pPr>
        <w:pStyle w:val="1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F73B10" w:rsidRPr="00057790" w:rsidRDefault="00F73B10" w:rsidP="00F73B10">
      <w:pPr>
        <w:pStyle w:val="1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2. Формирование основ национальных ценностей рос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сийского общества.</w:t>
      </w:r>
    </w:p>
    <w:p w:rsidR="00F73B10" w:rsidRPr="00057790" w:rsidRDefault="00F73B10" w:rsidP="00F73B10">
      <w:pPr>
        <w:pStyle w:val="1"/>
        <w:numPr>
          <w:ilvl w:val="1"/>
          <w:numId w:val="3"/>
        </w:numPr>
        <w:shd w:val="clear" w:color="auto" w:fill="auto"/>
        <w:tabs>
          <w:tab w:val="left" w:pos="53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3. Формирование целостного, социально ориентиро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ванного взгляда на мир в его   органичном единстве и разно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образии природы, народов, культур и религий.</w:t>
      </w:r>
    </w:p>
    <w:p w:rsidR="00F73B10" w:rsidRPr="00057790" w:rsidRDefault="00F73B10" w:rsidP="00F73B10">
      <w:pPr>
        <w:pStyle w:val="1"/>
        <w:numPr>
          <w:ilvl w:val="1"/>
          <w:numId w:val="3"/>
        </w:numPr>
        <w:shd w:val="clear" w:color="auto" w:fill="auto"/>
        <w:tabs>
          <w:tab w:val="left" w:pos="53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F73B10" w:rsidRPr="00057790" w:rsidRDefault="00F73B10" w:rsidP="00F73B10">
      <w:pPr>
        <w:pStyle w:val="1"/>
        <w:numPr>
          <w:ilvl w:val="1"/>
          <w:numId w:val="3"/>
        </w:numPr>
        <w:shd w:val="clear" w:color="auto" w:fill="auto"/>
        <w:tabs>
          <w:tab w:val="left" w:pos="533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4.  Формирование уважительного отношения к истории и культуре других народов</w:t>
      </w:r>
    </w:p>
    <w:p w:rsidR="00F73B10" w:rsidRPr="00057790" w:rsidRDefault="00F73B10" w:rsidP="00F73B10">
      <w:pPr>
        <w:pStyle w:val="1"/>
        <w:numPr>
          <w:ilvl w:val="1"/>
          <w:numId w:val="4"/>
        </w:numPr>
        <w:shd w:val="clear" w:color="auto" w:fill="auto"/>
        <w:tabs>
          <w:tab w:val="left" w:pos="53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 xml:space="preserve"> 5. Развитие мотивов учебной деятельности и формиро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вание личностного смысла учения.</w:t>
      </w:r>
    </w:p>
    <w:p w:rsidR="00F73B10" w:rsidRPr="00057790" w:rsidRDefault="00F73B10" w:rsidP="00F73B10">
      <w:pPr>
        <w:pStyle w:val="1"/>
        <w:numPr>
          <w:ilvl w:val="1"/>
          <w:numId w:val="4"/>
        </w:numPr>
        <w:shd w:val="clear" w:color="auto" w:fill="auto"/>
        <w:tabs>
          <w:tab w:val="left" w:pos="53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 xml:space="preserve"> 6.Формирование эстетических потребностей, ценно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стей и чувств.</w:t>
      </w:r>
    </w:p>
    <w:p w:rsidR="00F73B10" w:rsidRPr="00057790" w:rsidRDefault="00F73B10" w:rsidP="00F73B10">
      <w:pPr>
        <w:pStyle w:val="1"/>
        <w:numPr>
          <w:ilvl w:val="1"/>
          <w:numId w:val="4"/>
        </w:numPr>
        <w:shd w:val="clear" w:color="auto" w:fill="auto"/>
        <w:tabs>
          <w:tab w:val="left" w:pos="53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7.Развитие навыков сотрудничества со взрослыми и сверстниками в разных социальных ситуациях, умения из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бегать конфликтов.</w:t>
      </w:r>
    </w:p>
    <w:p w:rsidR="00F73B10" w:rsidRPr="00057790" w:rsidRDefault="00F73B10" w:rsidP="00F73B10">
      <w:pPr>
        <w:pStyle w:val="1"/>
        <w:numPr>
          <w:ilvl w:val="1"/>
          <w:numId w:val="4"/>
        </w:numPr>
        <w:shd w:val="clear" w:color="auto" w:fill="auto"/>
        <w:tabs>
          <w:tab w:val="left" w:pos="542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73B10" w:rsidRPr="00057790" w:rsidRDefault="00F73B10" w:rsidP="00F73B10">
      <w:pPr>
        <w:pStyle w:val="1"/>
        <w:numPr>
          <w:ilvl w:val="1"/>
          <w:numId w:val="4"/>
        </w:numPr>
        <w:shd w:val="clear" w:color="auto" w:fill="auto"/>
        <w:tabs>
          <w:tab w:val="left" w:pos="53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lastRenderedPageBreak/>
        <w:t>9.Наличие мотивации к творческому труду, работе на ре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зультат, бережному отношению к материальным и духов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ным ценностям.</w:t>
      </w:r>
    </w:p>
    <w:p w:rsidR="00F73B10" w:rsidRPr="00161DD3" w:rsidRDefault="00F73B10" w:rsidP="00F73B10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i/>
          <w:sz w:val="24"/>
          <w:szCs w:val="24"/>
        </w:rPr>
      </w:pPr>
      <w:r w:rsidRPr="00161DD3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</w:p>
    <w:p w:rsidR="00F73B10" w:rsidRPr="00057790" w:rsidRDefault="00F73B10" w:rsidP="00F73B10">
      <w:pPr>
        <w:pStyle w:val="1"/>
        <w:shd w:val="clear" w:color="auto" w:fill="auto"/>
        <w:tabs>
          <w:tab w:val="left" w:pos="53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1.Сформированность первоначальных представлений о роли музыки в жизни человека, его духовно-нравственном развитии.</w:t>
      </w:r>
    </w:p>
    <w:p w:rsidR="00F73B10" w:rsidRPr="00057790" w:rsidRDefault="00F73B10" w:rsidP="00F73B10">
      <w:pPr>
        <w:pStyle w:val="1"/>
        <w:numPr>
          <w:ilvl w:val="0"/>
          <w:numId w:val="4"/>
        </w:numPr>
        <w:shd w:val="clear" w:color="auto" w:fill="auto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кальному искусству и музыкальной деятельности.</w:t>
      </w:r>
    </w:p>
    <w:p w:rsidR="00F73B10" w:rsidRPr="00057790" w:rsidRDefault="00F73B10" w:rsidP="00F73B10">
      <w:pPr>
        <w:pStyle w:val="1"/>
        <w:numPr>
          <w:ilvl w:val="0"/>
          <w:numId w:val="4"/>
        </w:numPr>
        <w:shd w:val="clear" w:color="auto" w:fill="auto"/>
        <w:tabs>
          <w:tab w:val="left" w:pos="528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своё отно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шение к музыкальному произведению.</w:t>
      </w:r>
    </w:p>
    <w:p w:rsidR="00F73B10" w:rsidRPr="00057790" w:rsidRDefault="00F73B10" w:rsidP="00F73B10">
      <w:pPr>
        <w:pStyle w:val="1"/>
        <w:numPr>
          <w:ilvl w:val="0"/>
          <w:numId w:val="4"/>
        </w:numPr>
        <w:shd w:val="clear" w:color="auto" w:fill="auto"/>
        <w:tabs>
          <w:tab w:val="left" w:pos="533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Использование музыкальных образов при создании те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атрализованных и музыкально-пластических композиций, исполнении вокально-хоровых произведений, в импрови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зации.</w:t>
      </w:r>
    </w:p>
    <w:p w:rsidR="00F73B10" w:rsidRPr="00057790" w:rsidRDefault="00F73B10" w:rsidP="00F73B10">
      <w:pPr>
        <w:pStyle w:val="20"/>
        <w:shd w:val="clear" w:color="auto" w:fill="auto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057790">
        <w:rPr>
          <w:rFonts w:ascii="Times New Roman" w:hAnsi="Times New Roman" w:cs="Times New Roman"/>
          <w:i/>
          <w:sz w:val="24"/>
          <w:szCs w:val="24"/>
        </w:rPr>
        <w:t>Метапредметные результаты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582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ли и задачи учебной деятельности, поиска средств её осу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ществления.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568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573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ной задачей и условиями её реализации; определять наибо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лее эффективные способы решения.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успеха учебной деятельности и способности конструктив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 действовать в ситуациях неуспеха.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563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стной рефлексии.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568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ставления информации для создания моделей изучаемых объектов и процессов, схем решения учебных и практиче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ских задач.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573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578"/>
        </w:tabs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вочных источниках и открытом учебном информаци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онном пространстве сети Интернет), сбора, обработки, анализа, организации, передачи и интерпретации инфор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мации в соответствии с коммуникативными и познава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тельными задачами и технологиями учебного предмета «Музыка»; в том числе умение вводить текст с помощью клавиатуры, фиксировать (записывать) в цифровой фор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ме и анализировать изображения, звуки, измеряемые величины, готовить своё выступление и выступать с аудио-, видео- и графическим сопровождением; соблю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дать нормы информационной избирательности, этики и этикета.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56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личных стилей и жанров в соответствии с целями и зада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чами.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69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соот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ветствии с задачами коммуникации и составлять тексты в устной и письменной формах.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68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лиза, синтеза, обобщения, классификации по родовидовым признакам, установления аналогий и причинно-следствен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ных связей, построения рассуждений, отнесения к извест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ным понятиям.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67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при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знавать возможность существования различных точек зре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ния и права каждого иметь свою; излагать своё мнение и ар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гументировать свою точку зрения и оценку событий.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67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до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говариваться о распределении функций и ролей в совмест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вместной деятельности, адекватно оценивать собственное поведение и поведение окружающих.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67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средством компромисса и сотрудничества.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68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тельности (природных, социальных, культурных, техниче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ских и др.) в соответствии с содержанием учебного предме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та «Музыка».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68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ными понятиями, отражающими существенные связи и от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ношения между объектами и процессами.</w:t>
      </w:r>
    </w:p>
    <w:p w:rsidR="00F73B10" w:rsidRPr="00057790" w:rsidRDefault="00F73B10" w:rsidP="00F73B10">
      <w:pPr>
        <w:pStyle w:val="1"/>
        <w:numPr>
          <w:ilvl w:val="0"/>
          <w:numId w:val="5"/>
        </w:numPr>
        <w:shd w:val="clear" w:color="auto" w:fill="auto"/>
        <w:tabs>
          <w:tab w:val="left" w:pos="66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lastRenderedPageBreak/>
        <w:t>Умение работать в материальной и информационной среде начального общего образования (в том числе с учеб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ными моделями).</w:t>
      </w:r>
    </w:p>
    <w:p w:rsidR="00F73B10" w:rsidRDefault="00F73B10" w:rsidP="00F73B1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Основу программы составляет русское и зарубежное классическое музыкальное наследие, отражающее «веч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ные» проблемы жизни; народная музыка, музыкальный и поэтический фольклор; духовная (церковная) и современ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ная музыка. При отборе музыкального материала учиты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вался принцип «незаменимости» той или иной музыки для данного возраста. Поэтому в репертуар программы вошли произведения, играющие исключительно важную роль в развитии музыкальной культуры школьников в данный воз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растной период, — та музыка, которая может вызвать ответ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ное чувство в душе ребёнка именно в возрасте 6-10 лет.</w:t>
      </w:r>
    </w:p>
    <w:p w:rsidR="00932C3C" w:rsidRPr="00057790" w:rsidRDefault="00932C3C" w:rsidP="00932C3C">
      <w:pPr>
        <w:pStyle w:val="1"/>
        <w:shd w:val="clear" w:color="auto" w:fill="auto"/>
        <w:spacing w:before="0"/>
        <w:rPr>
          <w:rStyle w:val="11pt"/>
          <w:rFonts w:ascii="Times New Roman" w:hAnsi="Times New Roman" w:cs="Times New Roman"/>
          <w:sz w:val="24"/>
          <w:szCs w:val="24"/>
        </w:rPr>
      </w:pPr>
      <w:r w:rsidRPr="00932C3C">
        <w:rPr>
          <w:rStyle w:val="11pt"/>
          <w:rFonts w:ascii="Times New Roman" w:hAnsi="Times New Roman" w:cs="Times New Roman"/>
          <w:b/>
          <w:sz w:val="24"/>
          <w:szCs w:val="24"/>
        </w:rPr>
        <w:t>К концу обучения в 4 классе учащиеся могут</w:t>
      </w:r>
      <w:r w:rsidRPr="00057790">
        <w:rPr>
          <w:rStyle w:val="11pt"/>
          <w:rFonts w:ascii="Times New Roman" w:hAnsi="Times New Roman" w:cs="Times New Roman"/>
          <w:sz w:val="24"/>
          <w:szCs w:val="24"/>
        </w:rPr>
        <w:t xml:space="preserve">: </w:t>
      </w:r>
    </w:p>
    <w:p w:rsidR="00932C3C" w:rsidRPr="00057790" w:rsidRDefault="00932C3C" w:rsidP="00932C3C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проявлять общую осведомлённость о музыке, способ</w:t>
      </w:r>
      <w:r w:rsidRPr="00057790">
        <w:rPr>
          <w:rFonts w:ascii="Times New Roman" w:hAnsi="Times New Roman" w:cs="Times New Roman"/>
          <w:sz w:val="24"/>
          <w:szCs w:val="24"/>
        </w:rPr>
        <w:softHyphen/>
        <w:t xml:space="preserve">ность ориентироваться в музыкальных явлениях; </w:t>
      </w:r>
    </w:p>
    <w:p w:rsidR="00932C3C" w:rsidRPr="00057790" w:rsidRDefault="00932C3C" w:rsidP="00932C3C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проявлять интерес, определённые пристрастия и пред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почтения (любимые произведения, любимые компо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 xml:space="preserve">зиторы, любимые жанры, любимые исполнители — 2-3 примера); </w:t>
      </w:r>
    </w:p>
    <w:p w:rsidR="00932C3C" w:rsidRPr="00057790" w:rsidRDefault="00932C3C" w:rsidP="00932C3C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мотивировать выбор той или иной музы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ки (что он ищет в ней, чего ждёт от неё);</w:t>
      </w:r>
    </w:p>
    <w:p w:rsidR="00932C3C" w:rsidRPr="00057790" w:rsidRDefault="00932C3C" w:rsidP="00932C3C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 xml:space="preserve"> ориентироваться в выразительных средствах и пони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мать логику их организации в конкретном произведе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нии в опоре на закономерности музыки (песня, танец, марш, интонация, развитие, форма, национальные осо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бенности и пр.);</w:t>
      </w:r>
    </w:p>
    <w:p w:rsidR="00932C3C" w:rsidRPr="00057790" w:rsidRDefault="00932C3C" w:rsidP="00932C3C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понимать смысл деятельности музыканта (композито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ра, исполнителя, слушателя) и своей собственной му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зыкальной деятельности;</w:t>
      </w:r>
    </w:p>
    <w:p w:rsidR="00932C3C" w:rsidRPr="00057790" w:rsidRDefault="00932C3C" w:rsidP="00932C3C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выражать готовность и умение проявить свои творче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ские способности в различных видах музыкально-худо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жественной деятельности: выразительно исполнить песню (от начала до конца), найти образное танце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вальное движение, подобрать ассоциативный ряд, уча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ствовать в ансамбле (игра на музыкальных инструмен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тах, хоровое пение, музыкальная драматизация).</w:t>
      </w:r>
    </w:p>
    <w:p w:rsidR="00932C3C" w:rsidRPr="00057790" w:rsidRDefault="00932C3C" w:rsidP="00F73B10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</w:p>
    <w:p w:rsidR="00932C3C" w:rsidRDefault="00932C3C" w:rsidP="00F73B10">
      <w:pPr>
        <w:pStyle w:val="221"/>
        <w:keepNext/>
        <w:keepLines/>
        <w:shd w:val="clear" w:color="auto" w:fill="auto"/>
        <w:spacing w:before="0" w:after="0" w:line="220" w:lineRule="exact"/>
        <w:rPr>
          <w:rStyle w:val="22Sylfaen105pt"/>
          <w:rFonts w:ascii="Times New Roman" w:hAnsi="Times New Roman" w:cs="Times New Roman"/>
        </w:rPr>
      </w:pPr>
      <w:r>
        <w:rPr>
          <w:rStyle w:val="22Sylfaen105pt"/>
          <w:rFonts w:ascii="Times New Roman" w:hAnsi="Times New Roman" w:cs="Times New Roman"/>
        </w:rPr>
        <w:t xml:space="preserve"> Содержание программы</w:t>
      </w:r>
    </w:p>
    <w:p w:rsidR="00F73B10" w:rsidRDefault="00F73B10" w:rsidP="00F73B10">
      <w:pPr>
        <w:pStyle w:val="221"/>
        <w:keepNext/>
        <w:keepLines/>
        <w:shd w:val="clear" w:color="auto" w:fill="auto"/>
        <w:spacing w:before="0" w:after="0" w:line="220" w:lineRule="exact"/>
        <w:rPr>
          <w:rFonts w:ascii="Times New Roman" w:hAnsi="Times New Roman" w:cs="Times New Roman"/>
          <w:i/>
        </w:rPr>
      </w:pPr>
      <w:r w:rsidRPr="00FB3D6D">
        <w:rPr>
          <w:rStyle w:val="22Sylfaen105pt"/>
          <w:rFonts w:ascii="Times New Roman" w:hAnsi="Times New Roman" w:cs="Times New Roman"/>
        </w:rPr>
        <w:t>4 класс</w:t>
      </w:r>
      <w:r w:rsidRPr="00FB3D6D">
        <w:rPr>
          <w:rFonts w:ascii="Times New Roman" w:hAnsi="Times New Roman" w:cs="Times New Roman"/>
          <w:i/>
        </w:rPr>
        <w:t xml:space="preserve"> (34 ч)</w:t>
      </w:r>
    </w:p>
    <w:p w:rsidR="00792E6E" w:rsidRPr="00057790" w:rsidRDefault="00792E6E" w:rsidP="00792E6E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057790">
        <w:rPr>
          <w:rFonts w:ascii="Times New Roman" w:hAnsi="Times New Roman" w:cs="Times New Roman"/>
          <w:i/>
          <w:sz w:val="24"/>
          <w:szCs w:val="24"/>
        </w:rPr>
        <w:t>идея содержания четвёртого года</w:t>
      </w:r>
      <w:r w:rsidRPr="00057790">
        <w:rPr>
          <w:rFonts w:ascii="Times New Roman" w:hAnsi="Times New Roman" w:cs="Times New Roman"/>
          <w:sz w:val="24"/>
          <w:szCs w:val="24"/>
        </w:rPr>
        <w:t xml:space="preserve"> обучения — развернуть перед выпускниками начальной школы музы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кальную партитуру мира, услышать в ней голос России и свой собственный голос. В рамках этой идеи исследуется взаимодействие русской музыки и музыки ближнего зарубе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жья с мировой музыкальной культурой. Здесь две стороны проблемы: чему и как русская музыка «училась» у музыки дру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гих стран; чему и как она «учила» зарубежную музыку.</w:t>
      </w:r>
    </w:p>
    <w:p w:rsidR="00792E6E" w:rsidRPr="00057790" w:rsidRDefault="00792E6E" w:rsidP="00792E6E">
      <w:pPr>
        <w:pStyle w:val="1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Процесс взаимодействия прослеживается не только исторически и не только на уровне совпадений жанров и форм музыкальных культур России и мира (европейской музыки в первую очередь). Акцент делается на интонаци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онном своеобразии национальных культур зарубежных стран. Постепенно школьники подводятся к пониманию того, что все люди связаны между собой и обращение одно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го народа к музыке другого народа обогащает её особыми чертами.</w:t>
      </w:r>
    </w:p>
    <w:p w:rsidR="00792E6E" w:rsidRDefault="00792E6E" w:rsidP="00792E6E">
      <w:pPr>
        <w:pStyle w:val="1"/>
        <w:shd w:val="clear" w:color="auto" w:fill="auto"/>
        <w:spacing w:before="0" w:line="254" w:lineRule="exact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4 класс — итог начальной школы. На этом году обучения обобщается вся проблематика начальной школы — от родо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вых истоков музыкального искусства до познания основ му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зыкальной драматургии; реализуется (проверяется как важ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нейший навык слушательской культуры) способность к со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держательному анализу музыкального произведения.</w:t>
      </w:r>
    </w:p>
    <w:p w:rsidR="00792E6E" w:rsidRPr="00FB3D6D" w:rsidRDefault="00792E6E" w:rsidP="00F73B10">
      <w:pPr>
        <w:pStyle w:val="221"/>
        <w:keepNext/>
        <w:keepLines/>
        <w:shd w:val="clear" w:color="auto" w:fill="auto"/>
        <w:spacing w:before="0" w:after="0" w:line="220" w:lineRule="exact"/>
        <w:rPr>
          <w:rFonts w:ascii="Times New Roman" w:hAnsi="Times New Roman" w:cs="Times New Roman"/>
          <w:i/>
        </w:rPr>
      </w:pPr>
    </w:p>
    <w:p w:rsidR="00F73B10" w:rsidRPr="00057790" w:rsidRDefault="00F73B10" w:rsidP="00F73B10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FB3D6D">
        <w:rPr>
          <w:rFonts w:ascii="Times New Roman" w:hAnsi="Times New Roman" w:cs="Times New Roman"/>
          <w:i/>
          <w:sz w:val="24"/>
          <w:szCs w:val="24"/>
        </w:rPr>
        <w:t>Многоцветие музыкальной картины мира</w:t>
      </w:r>
      <w:r w:rsidRPr="00FB3D6D">
        <w:rPr>
          <w:rStyle w:val="2BookmanOldStyle11pt"/>
          <w:rFonts w:ascii="Times New Roman" w:hAnsi="Times New Roman" w:cs="Times New Roman"/>
          <w:sz w:val="24"/>
          <w:szCs w:val="24"/>
        </w:rPr>
        <w:t xml:space="preserve"> (7 ч</w:t>
      </w:r>
      <w:r w:rsidRPr="00057790">
        <w:rPr>
          <w:rStyle w:val="2BookmanOldStyle11pt"/>
          <w:rFonts w:ascii="Times New Roman" w:hAnsi="Times New Roman" w:cs="Times New Roman"/>
          <w:sz w:val="24"/>
          <w:szCs w:val="24"/>
        </w:rPr>
        <w:t>)</w:t>
      </w:r>
    </w:p>
    <w:p w:rsidR="00F73B10" w:rsidRPr="00057790" w:rsidRDefault="00F73B10" w:rsidP="00F73B10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Знакомство с музыкальной речью стран мира: Германии, Польши, Венгрии, Испании, Норвегии, США. Специфика музыкального высказывания. Взаимосвязь музыкального языка и фонетического звучания национальной разговор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ной речи. Соотнесение особенностей западноевропейской музыки со славянскими корнями русской музыки.</w:t>
      </w:r>
    </w:p>
    <w:p w:rsidR="00F73B10" w:rsidRPr="00FB3D6D" w:rsidRDefault="00F73B10" w:rsidP="00F73B10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i/>
          <w:sz w:val="24"/>
          <w:szCs w:val="24"/>
        </w:rPr>
      </w:pPr>
      <w:r w:rsidRPr="00FB3D6D">
        <w:rPr>
          <w:rFonts w:ascii="Times New Roman" w:hAnsi="Times New Roman" w:cs="Times New Roman"/>
          <w:i/>
          <w:sz w:val="24"/>
          <w:szCs w:val="24"/>
        </w:rPr>
        <w:t>Музыка мира сквозь «призму» русской классики</w:t>
      </w:r>
      <w:r w:rsidRPr="00FB3D6D">
        <w:rPr>
          <w:rStyle w:val="2BookmanOldStyle11pt"/>
          <w:rFonts w:ascii="Times New Roman" w:hAnsi="Times New Roman" w:cs="Times New Roman"/>
          <w:sz w:val="24"/>
          <w:szCs w:val="24"/>
        </w:rPr>
        <w:t xml:space="preserve"> (8 ч)</w:t>
      </w:r>
    </w:p>
    <w:p w:rsidR="002729AC" w:rsidRDefault="002729AC" w:rsidP="00F73B10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</w:p>
    <w:p w:rsidR="002729AC" w:rsidRDefault="002729AC" w:rsidP="00F73B10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</w:p>
    <w:p w:rsidR="002729AC" w:rsidRDefault="002729AC" w:rsidP="00F73B10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</w:p>
    <w:p w:rsidR="002729AC" w:rsidRDefault="002729AC" w:rsidP="00F73B10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</w:p>
    <w:p w:rsidR="002729AC" w:rsidRDefault="002729AC" w:rsidP="00F73B10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</w:p>
    <w:p w:rsidR="00F73B10" w:rsidRPr="00057790" w:rsidRDefault="00F73B10" w:rsidP="00F73B10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lastRenderedPageBreak/>
        <w:t>Роль восточных мотивов в становлении русской музы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кальной классики. Музыкальное «путешествие» русских классиков в Италию и Испанию, Японию и Украину. «Рус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ское» как характерное — через взаимодействие музыкаль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ных культур, через выведение интонационного общего и частного, традиционного и специфического.</w:t>
      </w:r>
    </w:p>
    <w:p w:rsidR="00F73B10" w:rsidRPr="00FB3D6D" w:rsidRDefault="00F73B10" w:rsidP="00F73B10">
      <w:pPr>
        <w:pStyle w:val="20"/>
        <w:shd w:val="clear" w:color="auto" w:fill="auto"/>
        <w:spacing w:before="0" w:after="0" w:line="210" w:lineRule="exact"/>
        <w:rPr>
          <w:rFonts w:ascii="Times New Roman" w:hAnsi="Times New Roman" w:cs="Times New Roman"/>
          <w:i/>
          <w:sz w:val="24"/>
          <w:szCs w:val="24"/>
        </w:rPr>
      </w:pPr>
      <w:r w:rsidRPr="00FB3D6D">
        <w:rPr>
          <w:rFonts w:ascii="Times New Roman" w:hAnsi="Times New Roman" w:cs="Times New Roman"/>
          <w:i/>
          <w:sz w:val="24"/>
          <w:szCs w:val="24"/>
        </w:rPr>
        <w:t>Музыкальное общение без границ (10 ч)</w:t>
      </w:r>
    </w:p>
    <w:p w:rsidR="00F73B10" w:rsidRPr="00057790" w:rsidRDefault="00F73B10" w:rsidP="00F73B10">
      <w:pPr>
        <w:pStyle w:val="1"/>
        <w:shd w:val="clear" w:color="auto" w:fill="auto"/>
        <w:spacing w:before="0"/>
        <w:ind w:firstLine="2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Знакомство с музыкой ближнего зарубежья — Беларуси, Украины, Молдовы, Казахстана, стран Балтии и др., общее и различное. Выдающиеся представители зарубежных на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циональных музыкальных культур — Бах, Моцарт, Шуберт, Шуман, Шопен, Лист, Дебюсси. «Музыкальный салон» как форма музыкального представительства.</w:t>
      </w:r>
    </w:p>
    <w:p w:rsidR="00F73B10" w:rsidRPr="00FB3D6D" w:rsidRDefault="00F73B10" w:rsidP="00F73B10">
      <w:pPr>
        <w:pStyle w:val="20"/>
        <w:shd w:val="clear" w:color="auto" w:fill="auto"/>
        <w:spacing w:before="0" w:after="0" w:line="220" w:lineRule="exact"/>
        <w:rPr>
          <w:rFonts w:ascii="Times New Roman" w:hAnsi="Times New Roman" w:cs="Times New Roman"/>
          <w:i/>
          <w:sz w:val="24"/>
          <w:szCs w:val="24"/>
        </w:rPr>
      </w:pPr>
      <w:r w:rsidRPr="00FB3D6D">
        <w:rPr>
          <w:rFonts w:ascii="Times New Roman" w:hAnsi="Times New Roman" w:cs="Times New Roman"/>
          <w:i/>
          <w:sz w:val="24"/>
          <w:szCs w:val="24"/>
        </w:rPr>
        <w:t>Искусство слышать музыку</w:t>
      </w:r>
      <w:r w:rsidRPr="00CB0A81">
        <w:rPr>
          <w:rStyle w:val="2BookmanOldStyle11pt"/>
          <w:rFonts w:ascii="Times New Roman" w:hAnsi="Times New Roman" w:cs="Times New Roman"/>
          <w:sz w:val="24"/>
          <w:szCs w:val="24"/>
        </w:rPr>
        <w:t>(9 ч)</w:t>
      </w:r>
    </w:p>
    <w:p w:rsidR="00F73B10" w:rsidRPr="00057790" w:rsidRDefault="00F73B10" w:rsidP="00F73B10">
      <w:pPr>
        <w:pStyle w:val="1"/>
        <w:shd w:val="clear" w:color="auto" w:fill="auto"/>
        <w:spacing w:before="0" w:line="254" w:lineRule="exact"/>
        <w:ind w:firstLine="38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Восприятие произведений крупной формы как крите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рий сформированное™ музыкальной культуры человека. Обобщение проблематики начальной школы от родовых истоков музыкального искусства до основ музыкальной дра</w:t>
      </w:r>
      <w:r w:rsidRPr="00057790">
        <w:rPr>
          <w:rFonts w:ascii="Times New Roman" w:hAnsi="Times New Roman" w:cs="Times New Roman"/>
          <w:sz w:val="24"/>
          <w:szCs w:val="24"/>
        </w:rPr>
        <w:softHyphen/>
        <w:t>матургии.</w:t>
      </w:r>
    </w:p>
    <w:p w:rsidR="00F73B10" w:rsidRDefault="00F73B10" w:rsidP="00F73B10">
      <w:pPr>
        <w:pStyle w:val="22"/>
        <w:keepNext/>
        <w:keepLines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057790">
        <w:rPr>
          <w:rFonts w:ascii="Times New Roman" w:hAnsi="Times New Roman" w:cs="Times New Roman"/>
          <w:sz w:val="24"/>
          <w:szCs w:val="24"/>
        </w:rPr>
        <w:t>Резерва нет.</w:t>
      </w:r>
    </w:p>
    <w:p w:rsidR="002729AC" w:rsidRPr="00057790" w:rsidRDefault="002729AC" w:rsidP="00F73B10">
      <w:pPr>
        <w:pStyle w:val="22"/>
        <w:keepNext/>
        <w:keepLines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F73B10" w:rsidRDefault="008B6A0D">
      <w:pPr>
        <w:rPr>
          <w:b/>
        </w:rPr>
      </w:pPr>
      <w:r w:rsidRPr="002729AC">
        <w:rPr>
          <w:b/>
        </w:rPr>
        <w:t>Тематическое планирование</w:t>
      </w:r>
      <w:r w:rsidR="00807B6B" w:rsidRPr="002729AC">
        <w:rPr>
          <w:b/>
        </w:rPr>
        <w:t>- 4класс</w:t>
      </w:r>
    </w:p>
    <w:p w:rsidR="002729AC" w:rsidRDefault="002729AC">
      <w:pPr>
        <w:rPr>
          <w:b/>
        </w:rPr>
      </w:pPr>
    </w:p>
    <w:p w:rsidR="002729AC" w:rsidRPr="002729AC" w:rsidRDefault="002729AC">
      <w:pPr>
        <w:rPr>
          <w:b/>
        </w:rPr>
      </w:pPr>
    </w:p>
    <w:tbl>
      <w:tblPr>
        <w:tblStyle w:val="a3"/>
        <w:tblW w:w="10773" w:type="dxa"/>
        <w:tblInd w:w="-1026" w:type="dxa"/>
        <w:tblLook w:val="01E0" w:firstRow="1" w:lastRow="1" w:firstColumn="1" w:lastColumn="1" w:noHBand="0" w:noVBand="0"/>
      </w:tblPr>
      <w:tblGrid>
        <w:gridCol w:w="2694"/>
        <w:gridCol w:w="4110"/>
        <w:gridCol w:w="3969"/>
      </w:tblGrid>
      <w:tr w:rsidR="00F73B10" w:rsidRPr="00EA694F" w:rsidTr="00F73B10">
        <w:trPr>
          <w:trHeight w:val="709"/>
          <w:tblHeader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73B10" w:rsidRPr="00EA694F" w:rsidRDefault="00F73B10" w:rsidP="0059186F">
            <w:pPr>
              <w:jc w:val="center"/>
              <w:rPr>
                <w:b/>
              </w:rPr>
            </w:pPr>
            <w:r>
              <w:rPr>
                <w:b/>
              </w:rPr>
              <w:t>Содержание курса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F73B10" w:rsidRPr="00EA694F" w:rsidRDefault="00F73B10" w:rsidP="0059186F">
            <w:pPr>
              <w:jc w:val="center"/>
              <w:rPr>
                <w:b/>
              </w:rPr>
            </w:pPr>
            <w:r>
              <w:rPr>
                <w:b/>
              </w:rPr>
              <w:t>Тематическое планирование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73B10" w:rsidRPr="00EA694F" w:rsidRDefault="00F73B10" w:rsidP="0059186F">
            <w:pPr>
              <w:jc w:val="center"/>
              <w:rPr>
                <w:b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учащегося</w:t>
            </w:r>
          </w:p>
        </w:tc>
      </w:tr>
      <w:tr w:rsidR="00F73B10" w:rsidTr="00F73B10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3B10" w:rsidRPr="001D64D5" w:rsidRDefault="00F73B10" w:rsidP="0059186F">
            <w:pPr>
              <w:tabs>
                <w:tab w:val="left" w:pos="1314"/>
              </w:tabs>
              <w:rPr>
                <w:b/>
              </w:rPr>
            </w:pPr>
            <w:r w:rsidRPr="001D64D5">
              <w:rPr>
                <w:b/>
              </w:rPr>
              <w:t xml:space="preserve">Многоцветие музыкальной картины мира </w:t>
            </w:r>
            <w:r w:rsidRPr="001D64D5">
              <w:rPr>
                <w:i/>
              </w:rPr>
              <w:t>(7 ч)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73B10" w:rsidRDefault="00F73B10" w:rsidP="0059186F">
            <w:r w:rsidRPr="00C97E98">
              <w:t>Знакомство с «музыкальной партитурой мира» через музыку Германии, Венгрии, Испании, Норвегии, Польши, Италии, США.</w:t>
            </w:r>
            <w:r w:rsidRPr="00C97E98">
              <w:cr/>
              <w:t>Общее и специфическое в интонационном языке, жанрах и формах музыки</w:t>
            </w:r>
            <w:r>
              <w:t xml:space="preserve"> разных народов мира. </w:t>
            </w:r>
            <w:r w:rsidRPr="00C97E98">
              <w:t>Взаимосвязь музыкального языка и фонетичес</w:t>
            </w:r>
            <w:r>
              <w:t xml:space="preserve">кого звучания разговорной речи. </w:t>
            </w:r>
            <w:r w:rsidRPr="00C97E98">
              <w:t xml:space="preserve">Соотнесение особенностей западноевропейской музыки со славянскими </w:t>
            </w:r>
            <w:r>
              <w:t xml:space="preserve">корнями русской музыки. </w:t>
            </w:r>
            <w:r w:rsidRPr="00C97E98">
              <w:t>Джаз и его всемирно-историческое значение для музыкальной культуры планеты</w:t>
            </w:r>
          </w:p>
          <w:p w:rsidR="00F73B10" w:rsidRPr="00C97E98" w:rsidRDefault="00F73B10" w:rsidP="0059186F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73B10" w:rsidRDefault="00F73B10" w:rsidP="0059186F">
            <w:r w:rsidRPr="001D64D5">
              <w:rPr>
                <w:b/>
              </w:rPr>
              <w:t>Размышлять</w:t>
            </w:r>
            <w:r w:rsidRPr="0045419C">
              <w:t xml:space="preserve"> о закономерностях возникновении специфических особенностей музыкальной культуры страны.</w:t>
            </w:r>
            <w:r w:rsidRPr="0045419C">
              <w:cr/>
            </w:r>
            <w:r w:rsidRPr="001D64D5">
              <w:rPr>
                <w:b/>
              </w:rPr>
              <w:t>Осознать</w:t>
            </w:r>
            <w:r w:rsidRPr="0045419C">
              <w:t xml:space="preserve"> зависимость любых особенностей музыки от условий жизни народа.</w:t>
            </w:r>
            <w:r w:rsidRPr="0045419C">
              <w:cr/>
            </w:r>
            <w:r w:rsidRPr="001D64D5">
              <w:rPr>
                <w:b/>
              </w:rPr>
              <w:t>Определять</w:t>
            </w:r>
            <w:r w:rsidRPr="0045419C">
              <w:t xml:space="preserve"> по характерным интонациям принадлежность звучащей музыки той или иной стране.</w:t>
            </w:r>
            <w:r w:rsidRPr="0045419C">
              <w:cr/>
            </w:r>
            <w:r w:rsidRPr="001D64D5">
              <w:rPr>
                <w:b/>
              </w:rPr>
              <w:t>Воспроизводить</w:t>
            </w:r>
            <w:r w:rsidRPr="0045419C">
              <w:t>специфическое, особенное музыкальной культуры других стран в собственной деятельности</w:t>
            </w:r>
          </w:p>
          <w:p w:rsidR="00F73B10" w:rsidRPr="0045419C" w:rsidRDefault="00F73B10" w:rsidP="0059186F"/>
        </w:tc>
      </w:tr>
      <w:tr w:rsidR="00F73B10" w:rsidTr="00F73B10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3B10" w:rsidRPr="001D64D5" w:rsidRDefault="00F73B10" w:rsidP="0059186F">
            <w:pPr>
              <w:tabs>
                <w:tab w:val="left" w:pos="1314"/>
              </w:tabs>
              <w:rPr>
                <w:b/>
              </w:rPr>
            </w:pPr>
            <w:r w:rsidRPr="001D64D5">
              <w:rPr>
                <w:b/>
              </w:rPr>
              <w:t xml:space="preserve">Музыка мира сквозь призму русской классики </w:t>
            </w:r>
            <w:r w:rsidRPr="001D64D5">
              <w:rPr>
                <w:i/>
              </w:rPr>
              <w:t>(8 ч)</w:t>
            </w:r>
          </w:p>
          <w:p w:rsidR="00F73B10" w:rsidRPr="00C97E98" w:rsidRDefault="00F73B10" w:rsidP="0059186F">
            <w:pPr>
              <w:tabs>
                <w:tab w:val="left" w:pos="1314"/>
              </w:tabs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73B10" w:rsidRDefault="00F73B10" w:rsidP="0059186F">
            <w:r>
              <w:t xml:space="preserve">Роль восточных </w:t>
            </w:r>
            <w:r w:rsidRPr="00C97E98">
              <w:t>мотивов в становлении русской музыкальной классики.</w:t>
            </w:r>
            <w:r w:rsidRPr="00C97E98">
              <w:cr/>
              <w:t xml:space="preserve">Музыкальное «путешествие» русских композиторов в Италию </w:t>
            </w:r>
            <w:r>
              <w:t xml:space="preserve">и Испанию, Японию </w:t>
            </w:r>
            <w:r>
              <w:cr/>
              <w:t xml:space="preserve">и Украину. </w:t>
            </w:r>
            <w:r w:rsidRPr="00C97E98">
              <w:t>Русское как характерное — через взаимодействие музыкальных культур, черезвыведение интонационного общего и частного, традиционного и специфического</w:t>
            </w:r>
          </w:p>
          <w:p w:rsidR="00F73B10" w:rsidRPr="00C97E98" w:rsidRDefault="00F73B10" w:rsidP="0059186F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73B10" w:rsidRDefault="00F73B10" w:rsidP="0059186F">
            <w:r w:rsidRPr="001D64D5">
              <w:rPr>
                <w:b/>
              </w:rPr>
              <w:t>Исследовать</w:t>
            </w:r>
            <w:r w:rsidRPr="0045419C">
              <w:t xml:space="preserve"> истоки обращения русских композиторов к музыке Востока.</w:t>
            </w:r>
            <w:r w:rsidRPr="0045419C">
              <w:cr/>
            </w:r>
            <w:r w:rsidRPr="001D64D5">
              <w:rPr>
                <w:b/>
              </w:rPr>
              <w:t>Находить</w:t>
            </w:r>
            <w:r w:rsidRPr="0045419C">
              <w:t xml:space="preserve"> примеры тонкого и чуткого воссоздания интонационной атмосферы музыкальных культур народов Азии.</w:t>
            </w:r>
            <w:r w:rsidRPr="0045419C">
              <w:cr/>
            </w:r>
            <w:r w:rsidRPr="001D64D5">
              <w:rPr>
                <w:b/>
              </w:rPr>
              <w:t>Осознать</w:t>
            </w:r>
            <w:r w:rsidRPr="0045419C">
              <w:t xml:space="preserve"> взаимодействие с различными музыкальными культурами</w:t>
            </w:r>
            <w:r>
              <w:t>,</w:t>
            </w:r>
            <w:r w:rsidRPr="0045419C">
              <w:t xml:space="preserve"> как действенный способ развития отечественной музыкальной культуры.</w:t>
            </w:r>
            <w:r w:rsidRPr="0045419C">
              <w:cr/>
            </w:r>
            <w:r w:rsidRPr="001D64D5">
              <w:rPr>
                <w:b/>
              </w:rPr>
              <w:t>Исполнять</w:t>
            </w:r>
            <w:r w:rsidRPr="0045419C">
              <w:t xml:space="preserve"> музыку других народов, передавая её интонационные и стилистические особенности</w:t>
            </w:r>
          </w:p>
          <w:p w:rsidR="00F73B10" w:rsidRPr="0045419C" w:rsidRDefault="00F73B10" w:rsidP="0059186F"/>
        </w:tc>
      </w:tr>
      <w:tr w:rsidR="00F73B10" w:rsidTr="00F73B10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3B10" w:rsidRPr="001D64D5" w:rsidRDefault="00F73B10" w:rsidP="0059186F">
            <w:pPr>
              <w:tabs>
                <w:tab w:val="left" w:pos="1314"/>
              </w:tabs>
              <w:rPr>
                <w:b/>
              </w:rPr>
            </w:pPr>
            <w:r w:rsidRPr="001D64D5">
              <w:rPr>
                <w:b/>
              </w:rPr>
              <w:t xml:space="preserve">Музыкальное </w:t>
            </w:r>
            <w:r w:rsidRPr="001D64D5">
              <w:rPr>
                <w:b/>
              </w:rPr>
              <w:lastRenderedPageBreak/>
              <w:t xml:space="preserve">общение без границ </w:t>
            </w:r>
            <w:r w:rsidRPr="001D64D5">
              <w:rPr>
                <w:i/>
              </w:rPr>
              <w:t>(10 ч)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73B10" w:rsidRDefault="00F73B10" w:rsidP="0059186F">
            <w:r w:rsidRPr="00C97E98">
              <w:lastRenderedPageBreak/>
              <w:t>Знакомст</w:t>
            </w:r>
            <w:r>
              <w:t xml:space="preserve">во с музыкой ближнего </w:t>
            </w:r>
            <w:r>
              <w:lastRenderedPageBreak/>
              <w:t>зарубежья </w:t>
            </w:r>
            <w:r w:rsidRPr="00C97E98">
              <w:t>— Беларуси, Украины, Молдовы, Казахстана, стран Балтии, Кавказа и др. Общее и различное.</w:t>
            </w:r>
            <w:r w:rsidRPr="00C97E98">
              <w:cr/>
              <w:t>Выдающиеся представители зарубежных национальных музыкальных культур — Бах, Моцарт, Шубер</w:t>
            </w:r>
            <w:r>
              <w:t xml:space="preserve">т, Шуман, Шопен, Лист, </w:t>
            </w:r>
            <w:proofErr w:type="gramStart"/>
            <w:r>
              <w:t>Дебюсси.</w:t>
            </w:r>
            <w:r w:rsidRPr="00C97E98">
              <w:t>«</w:t>
            </w:r>
            <w:proofErr w:type="gramEnd"/>
            <w:r w:rsidRPr="00C97E98">
              <w:t>Музыкальный салон» как историческая форма художественного общения народов между собой</w:t>
            </w:r>
          </w:p>
          <w:p w:rsidR="00F73B10" w:rsidRPr="00C97E98" w:rsidRDefault="00F73B10" w:rsidP="0059186F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73B10" w:rsidRDefault="00F73B10" w:rsidP="0059186F">
            <w:r w:rsidRPr="001D64D5">
              <w:rPr>
                <w:b/>
              </w:rPr>
              <w:lastRenderedPageBreak/>
              <w:t>Найти</w:t>
            </w:r>
            <w:r w:rsidRPr="0045419C">
              <w:t xml:space="preserve"> общее в интонационных </w:t>
            </w:r>
            <w:r w:rsidRPr="0045419C">
              <w:lastRenderedPageBreak/>
              <w:t>сфера</w:t>
            </w:r>
            <w:r>
              <w:t xml:space="preserve">х музыки бывших </w:t>
            </w:r>
            <w:r w:rsidRPr="0045419C">
              <w:t xml:space="preserve">республик </w:t>
            </w:r>
            <w:r>
              <w:t>СССР</w:t>
            </w:r>
            <w:r w:rsidRPr="0045419C">
              <w:t xml:space="preserve"> с музыкальными культурами стран Европы и Азии.</w:t>
            </w:r>
            <w:r w:rsidRPr="0045419C">
              <w:cr/>
            </w:r>
            <w:r w:rsidRPr="001D64D5">
              <w:rPr>
                <w:b/>
              </w:rPr>
              <w:t>Прийти</w:t>
            </w:r>
            <w:r w:rsidRPr="0045419C"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45419C">
              <w:cr/>
            </w:r>
            <w:r w:rsidRPr="001D64D5">
              <w:rPr>
                <w:b/>
              </w:rPr>
              <w:t>Выявлять</w:t>
            </w:r>
            <w:r w:rsidRPr="0045419C"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45419C">
              <w:cr/>
            </w:r>
            <w:r w:rsidRPr="001D64D5">
              <w:rPr>
                <w:b/>
              </w:rPr>
              <w:t>Обобщать</w:t>
            </w:r>
            <w:r w:rsidRPr="0045419C"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45419C">
              <w:cr/>
            </w:r>
            <w:r w:rsidRPr="001D64D5">
              <w:rPr>
                <w:b/>
              </w:rPr>
              <w:t>Создавать</w:t>
            </w:r>
            <w:r>
              <w:t xml:space="preserve"> собственные тематические </w:t>
            </w:r>
            <w:r w:rsidRPr="0045419C">
              <w:t>«музыкальные салоны», используя методы театрализации, моделирования, импровизации</w:t>
            </w:r>
          </w:p>
          <w:p w:rsidR="00F73B10" w:rsidRPr="0045419C" w:rsidRDefault="00F73B10" w:rsidP="0059186F"/>
        </w:tc>
      </w:tr>
      <w:tr w:rsidR="00F73B10" w:rsidTr="00F73B10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73B10" w:rsidRPr="001D64D5" w:rsidRDefault="00F73B10" w:rsidP="0059186F">
            <w:pPr>
              <w:tabs>
                <w:tab w:val="left" w:pos="1314"/>
              </w:tabs>
              <w:rPr>
                <w:b/>
              </w:rPr>
            </w:pPr>
            <w:r w:rsidRPr="001D64D5">
              <w:rPr>
                <w:b/>
              </w:rPr>
              <w:lastRenderedPageBreak/>
              <w:t xml:space="preserve">Искусство слышать музыку </w:t>
            </w:r>
            <w:r w:rsidRPr="001D64D5">
              <w:rPr>
                <w:i/>
              </w:rPr>
              <w:t>(9 ч)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73B10" w:rsidRDefault="00F73B10" w:rsidP="0059186F">
            <w:r w:rsidRPr="00C97E98">
              <w:t>Обобщение пробл</w:t>
            </w:r>
            <w:r>
              <w:t xml:space="preserve">ематики воспитания музыкальной </w:t>
            </w:r>
            <w:r w:rsidRPr="00C97E98">
              <w:t xml:space="preserve">культуры учащихсяв начальной школе — от родовых истоков музыкального искусства до основ музыкальной </w:t>
            </w:r>
            <w:r>
              <w:t xml:space="preserve">драматургии. </w:t>
            </w:r>
            <w:r w:rsidRPr="00C97E98">
              <w:t>Восприятие произведений крупной формы и его содержательный анализ — этап развития музыкальной культуры человека как части всей его духовной культуры</w:t>
            </w:r>
          </w:p>
          <w:p w:rsidR="00F73B10" w:rsidRPr="00C97E98" w:rsidRDefault="00F73B10" w:rsidP="0059186F"/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73B10" w:rsidRDefault="00F73B10" w:rsidP="0059186F">
            <w:r w:rsidRPr="001D64D5">
              <w:rPr>
                <w:b/>
              </w:rPr>
              <w:t>Осмыслить</w:t>
            </w:r>
            <w:r w:rsidRPr="0045419C"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45419C">
              <w:cr/>
            </w:r>
            <w:r w:rsidRPr="001D64D5">
              <w:rPr>
                <w:b/>
              </w:rPr>
              <w:t>Воспринимать</w:t>
            </w:r>
            <w:r w:rsidRPr="0045419C">
              <w:t xml:space="preserve"> и оценивать музыкальные произведения с позиций возвышенных целей и задач искусства.</w:t>
            </w:r>
            <w:r w:rsidRPr="0045419C">
              <w:cr/>
            </w:r>
            <w:r w:rsidRPr="001D64D5">
              <w:rPr>
                <w:b/>
              </w:rPr>
              <w:t>Осуществлять</w:t>
            </w:r>
            <w:r w:rsidRPr="0045419C">
              <w:t xml:space="preserve"> анализ конкретной музыки, вскрывая зависимость формы от содержания; закономерность данного комплекса выразительных средств —от выражаемых в музыке человеческих идеалов.</w:t>
            </w:r>
            <w:r w:rsidRPr="0045419C">
              <w:cr/>
            </w:r>
            <w:r w:rsidRPr="001D64D5">
              <w:rPr>
                <w:b/>
              </w:rPr>
              <w:t>Подготовить</w:t>
            </w:r>
            <w:r w:rsidRPr="0045419C">
              <w:t xml:space="preserve"> реферат о творчестве любимого композитора.</w:t>
            </w:r>
            <w:r w:rsidRPr="0045419C">
              <w:cr/>
            </w:r>
            <w:r w:rsidRPr="001D64D5">
              <w:rPr>
                <w:b/>
              </w:rPr>
              <w:t>Участвовать</w:t>
            </w:r>
            <w:r w:rsidRPr="0045419C">
              <w:t xml:space="preserve"> в музыкальной жизни класса, школы в форме проведения классных концертов для малышей и родителей</w:t>
            </w:r>
          </w:p>
          <w:p w:rsidR="00F73B10" w:rsidRPr="0045419C" w:rsidRDefault="00F73B10" w:rsidP="0059186F"/>
        </w:tc>
      </w:tr>
    </w:tbl>
    <w:p w:rsidR="00F73B10" w:rsidRDefault="00F73B10" w:rsidP="00F73B10"/>
    <w:p w:rsidR="00932C3C" w:rsidRDefault="00932C3C" w:rsidP="00F73B10"/>
    <w:p w:rsidR="00932C3C" w:rsidRDefault="00932C3C" w:rsidP="00F73B10"/>
    <w:p w:rsidR="00F73B10" w:rsidRPr="00932C3C" w:rsidRDefault="00807B6B" w:rsidP="00F73B10">
      <w:pPr>
        <w:rPr>
          <w:b/>
        </w:rPr>
      </w:pPr>
      <w:r w:rsidRPr="00932C3C">
        <w:rPr>
          <w:b/>
        </w:rPr>
        <w:lastRenderedPageBreak/>
        <w:t xml:space="preserve">Календарно </w:t>
      </w:r>
      <w:r w:rsidR="00F73B10" w:rsidRPr="00932C3C">
        <w:rPr>
          <w:b/>
        </w:rPr>
        <w:t xml:space="preserve"> – тематическое планирование</w:t>
      </w:r>
      <w:r w:rsidRPr="00932C3C">
        <w:rPr>
          <w:b/>
        </w:rPr>
        <w:t xml:space="preserve"> – 34 часа</w:t>
      </w:r>
    </w:p>
    <w:tbl>
      <w:tblPr>
        <w:tblpPr w:leftFromText="180" w:rightFromText="180" w:vertAnchor="text" w:horzAnchor="margin" w:tblpXSpec="center" w:tblpY="1085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2018"/>
        <w:gridCol w:w="284"/>
        <w:gridCol w:w="2409"/>
        <w:gridCol w:w="284"/>
        <w:gridCol w:w="2410"/>
        <w:gridCol w:w="1525"/>
      </w:tblGrid>
      <w:tr w:rsidR="00932C3C" w:rsidRPr="00384980" w:rsidTr="000365DC">
        <w:trPr>
          <w:trHeight w:val="145"/>
        </w:trPr>
        <w:tc>
          <w:tcPr>
            <w:tcW w:w="817" w:type="dxa"/>
          </w:tcPr>
          <w:p w:rsidR="00932C3C" w:rsidRPr="00384980" w:rsidRDefault="00932C3C" w:rsidP="00932C3C">
            <w:pPr>
              <w:jc w:val="center"/>
            </w:pPr>
            <w:r w:rsidRPr="00384980">
              <w:t>№ п/п</w:t>
            </w:r>
          </w:p>
        </w:tc>
        <w:tc>
          <w:tcPr>
            <w:tcW w:w="817" w:type="dxa"/>
          </w:tcPr>
          <w:p w:rsidR="00932C3C" w:rsidRPr="00384980" w:rsidRDefault="00932C3C" w:rsidP="00932C3C">
            <w:pPr>
              <w:jc w:val="center"/>
            </w:pPr>
            <w:r w:rsidRPr="00384980">
              <w:t>№ урока в разделе</w:t>
            </w:r>
          </w:p>
        </w:tc>
        <w:tc>
          <w:tcPr>
            <w:tcW w:w="2018" w:type="dxa"/>
          </w:tcPr>
          <w:p w:rsidR="00932C3C" w:rsidRPr="00384980" w:rsidRDefault="00932C3C" w:rsidP="00932C3C">
            <w:r w:rsidRPr="00384980">
              <w:t>Раздел, те</w:t>
            </w:r>
            <w:bookmarkStart w:id="0" w:name="_GoBack"/>
            <w:bookmarkEnd w:id="0"/>
            <w:r w:rsidRPr="00384980">
              <w:t>ма</w:t>
            </w:r>
          </w:p>
        </w:tc>
        <w:tc>
          <w:tcPr>
            <w:tcW w:w="2693" w:type="dxa"/>
            <w:gridSpan w:val="2"/>
          </w:tcPr>
          <w:p w:rsidR="00932C3C" w:rsidRPr="00384980" w:rsidRDefault="00932C3C" w:rsidP="00932C3C">
            <w:r w:rsidRPr="00384980">
              <w:t>Материал для слушания</w:t>
            </w:r>
          </w:p>
        </w:tc>
        <w:tc>
          <w:tcPr>
            <w:tcW w:w="2694" w:type="dxa"/>
            <w:gridSpan w:val="2"/>
          </w:tcPr>
          <w:p w:rsidR="00932C3C" w:rsidRPr="00475D28" w:rsidRDefault="00932C3C" w:rsidP="00932C3C">
            <w:pPr>
              <w:pStyle w:val="a7"/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D28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932C3C" w:rsidRPr="00475D28" w:rsidRDefault="00932C3C" w:rsidP="00932C3C">
            <w:r w:rsidRPr="00475D28">
              <w:t>(предметные, УУД, личностные)</w:t>
            </w:r>
          </w:p>
        </w:tc>
        <w:tc>
          <w:tcPr>
            <w:tcW w:w="1525" w:type="dxa"/>
          </w:tcPr>
          <w:p w:rsidR="00932C3C" w:rsidRPr="00475D28" w:rsidRDefault="00932C3C" w:rsidP="00932C3C">
            <w:r w:rsidRPr="00475D28">
              <w:t>Средства обучения, методы и формы учебной деятельности</w:t>
            </w:r>
          </w:p>
        </w:tc>
      </w:tr>
      <w:tr w:rsidR="008B6A0D" w:rsidRPr="00384980" w:rsidTr="008B6A0D">
        <w:trPr>
          <w:trHeight w:val="746"/>
        </w:trPr>
        <w:tc>
          <w:tcPr>
            <w:tcW w:w="10564" w:type="dxa"/>
            <w:gridSpan w:val="8"/>
          </w:tcPr>
          <w:p w:rsidR="00E11654" w:rsidRPr="009C3FC4" w:rsidRDefault="008B6A0D" w:rsidP="00E11654">
            <w:pPr>
              <w:rPr>
                <w:b/>
              </w:rPr>
            </w:pPr>
            <w:r w:rsidRPr="00384980">
              <w:rPr>
                <w:b/>
              </w:rPr>
              <w:t>Тема 1.</w:t>
            </w:r>
            <w:r w:rsidR="00E11654" w:rsidRPr="009C3FC4">
              <w:rPr>
                <w:b/>
              </w:rPr>
              <w:t xml:space="preserve"> Многоцветие музыкальной картины мира(7ч.)</w:t>
            </w:r>
          </w:p>
          <w:p w:rsidR="008B6A0D" w:rsidRPr="00384980" w:rsidRDefault="008B6A0D" w:rsidP="008B6A0D">
            <w:pPr>
              <w:rPr>
                <w:b/>
              </w:rPr>
            </w:pPr>
          </w:p>
        </w:tc>
      </w:tr>
      <w:tr w:rsidR="000365DC" w:rsidRPr="00384980" w:rsidTr="00830EDC">
        <w:trPr>
          <w:trHeight w:val="145"/>
        </w:trPr>
        <w:tc>
          <w:tcPr>
            <w:tcW w:w="817" w:type="dxa"/>
          </w:tcPr>
          <w:p w:rsidR="000365DC" w:rsidRPr="00384980" w:rsidRDefault="000365DC" w:rsidP="008B6A0D">
            <w:pPr>
              <w:jc w:val="center"/>
            </w:pPr>
            <w:r w:rsidRPr="00384980">
              <w:t>1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1.1</w:t>
            </w:r>
          </w:p>
        </w:tc>
        <w:tc>
          <w:tcPr>
            <w:tcW w:w="2018" w:type="dxa"/>
            <w:vAlign w:val="center"/>
          </w:tcPr>
          <w:p w:rsidR="000365DC" w:rsidRPr="00E94A75" w:rsidRDefault="000365DC" w:rsidP="005453DB">
            <w:pPr>
              <w:spacing w:before="100" w:beforeAutospacing="1"/>
              <w:rPr>
                <w:color w:val="000000"/>
              </w:rPr>
            </w:pPr>
            <w:r w:rsidRPr="00D55A41">
              <w:rPr>
                <w:color w:val="000000"/>
              </w:rPr>
              <w:t>Музыка стран мира.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 xml:space="preserve">Гимн </w:t>
            </w:r>
            <w:proofErr w:type="gramStart"/>
            <w:r>
              <w:t>России,И.С.Бах</w:t>
            </w:r>
            <w:proofErr w:type="gramEnd"/>
            <w:r>
              <w:t xml:space="preserve"> «токката и фуга ре минор»</w:t>
            </w:r>
          </w:p>
        </w:tc>
        <w:tc>
          <w:tcPr>
            <w:tcW w:w="2694" w:type="dxa"/>
            <w:gridSpan w:val="2"/>
            <w:vMerge w:val="restart"/>
          </w:tcPr>
          <w:p w:rsidR="000365DC" w:rsidRDefault="000365DC" w:rsidP="000365DC">
            <w:r w:rsidRPr="001D64D5">
              <w:rPr>
                <w:b/>
              </w:rPr>
              <w:t>Размышлять</w:t>
            </w:r>
            <w:r w:rsidRPr="0045419C">
              <w:t xml:space="preserve"> о закономерностях возникновении специфических особенностей музыкальной культуры страны.</w:t>
            </w:r>
            <w:r w:rsidRPr="0045419C">
              <w:cr/>
            </w:r>
            <w:r w:rsidRPr="001D64D5">
              <w:rPr>
                <w:b/>
              </w:rPr>
              <w:t>Осознать</w:t>
            </w:r>
            <w:r w:rsidRPr="0045419C">
              <w:t xml:space="preserve"> зависимость любых особенностей музыки от условий жизни народа.</w:t>
            </w:r>
            <w:r w:rsidRPr="0045419C">
              <w:cr/>
            </w:r>
            <w:r w:rsidRPr="001D64D5">
              <w:rPr>
                <w:b/>
              </w:rPr>
              <w:t>Определять</w:t>
            </w:r>
            <w:r w:rsidRPr="0045419C">
              <w:t xml:space="preserve"> по характерным интонациям принадлежность звучащей музыки той или иной стране.</w:t>
            </w:r>
            <w:r w:rsidRPr="0045419C">
              <w:cr/>
            </w:r>
            <w:r w:rsidRPr="001D64D5">
              <w:rPr>
                <w:b/>
              </w:rPr>
              <w:t>Воспроизводить</w:t>
            </w:r>
            <w:r w:rsidRPr="0045419C">
              <w:t>специфическое, особенное музыкальной культуры других стран в собственной деятельности</w:t>
            </w:r>
          </w:p>
          <w:p w:rsidR="000365DC" w:rsidRDefault="000365DC" w:rsidP="00F473E0"/>
        </w:tc>
        <w:tc>
          <w:tcPr>
            <w:tcW w:w="1525" w:type="dxa"/>
            <w:vAlign w:val="center"/>
          </w:tcPr>
          <w:p w:rsidR="000365DC" w:rsidRPr="00437EF9" w:rsidRDefault="000365DC" w:rsidP="000365DC">
            <w:r w:rsidRPr="00A223BE">
              <w:t>Беседа, устный опрос, хоровое пение.</w:t>
            </w:r>
          </w:p>
        </w:tc>
      </w:tr>
      <w:tr w:rsidR="000365DC" w:rsidRPr="00384980" w:rsidTr="002D111B">
        <w:trPr>
          <w:trHeight w:val="145"/>
        </w:trPr>
        <w:tc>
          <w:tcPr>
            <w:tcW w:w="817" w:type="dxa"/>
          </w:tcPr>
          <w:p w:rsidR="000365DC" w:rsidRPr="00384980" w:rsidRDefault="000365DC" w:rsidP="008B6A0D">
            <w:pPr>
              <w:jc w:val="center"/>
            </w:pPr>
            <w:r w:rsidRPr="00384980">
              <w:t>2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1.2</w:t>
            </w:r>
          </w:p>
        </w:tc>
        <w:tc>
          <w:tcPr>
            <w:tcW w:w="2018" w:type="dxa"/>
          </w:tcPr>
          <w:p w:rsidR="000365DC" w:rsidRPr="00E94A75" w:rsidRDefault="000365DC" w:rsidP="005453DB">
            <w:pPr>
              <w:spacing w:before="100" w:beforeAutospacing="1"/>
              <w:rPr>
                <w:color w:val="000000"/>
              </w:rPr>
            </w:pPr>
            <w:r w:rsidRPr="00D55A41">
              <w:rPr>
                <w:color w:val="000000"/>
              </w:rPr>
              <w:t>Музыка западноевропейских стран.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proofErr w:type="gramStart"/>
            <w:r>
              <w:t>П .де</w:t>
            </w:r>
            <w:proofErr w:type="gramEnd"/>
            <w:r>
              <w:t xml:space="preserve"> Сарасате «Цыганские напевы», Испанская народная малагуэнья, дуэт гитар. Гершвин «Колыбельная»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F473E0"/>
        </w:tc>
        <w:tc>
          <w:tcPr>
            <w:tcW w:w="1525" w:type="dxa"/>
            <w:vAlign w:val="center"/>
          </w:tcPr>
          <w:p w:rsidR="000365DC" w:rsidRPr="00437EF9" w:rsidRDefault="000365DC" w:rsidP="000365DC">
            <w:r w:rsidRPr="00A223BE">
              <w:t>Беседа, устный опрос, хоровое пение.</w:t>
            </w:r>
          </w:p>
        </w:tc>
      </w:tr>
      <w:tr w:rsidR="000365DC" w:rsidRPr="00384980" w:rsidTr="00830EDC">
        <w:trPr>
          <w:trHeight w:val="145"/>
        </w:trPr>
        <w:tc>
          <w:tcPr>
            <w:tcW w:w="817" w:type="dxa"/>
          </w:tcPr>
          <w:p w:rsidR="000365DC" w:rsidRPr="00384980" w:rsidRDefault="000365DC" w:rsidP="008B6A0D">
            <w:pPr>
              <w:jc w:val="center"/>
            </w:pPr>
            <w:r w:rsidRPr="00384980">
              <w:t>3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1.3</w:t>
            </w:r>
          </w:p>
        </w:tc>
        <w:tc>
          <w:tcPr>
            <w:tcW w:w="2018" w:type="dxa"/>
            <w:vAlign w:val="center"/>
          </w:tcPr>
          <w:p w:rsidR="000365DC" w:rsidRPr="00E94A75" w:rsidRDefault="000365DC" w:rsidP="005453DB">
            <w:pPr>
              <w:spacing w:before="100" w:beforeAutospacing="1"/>
              <w:rPr>
                <w:color w:val="000000"/>
              </w:rPr>
            </w:pPr>
            <w:r w:rsidRPr="00D55A41">
              <w:rPr>
                <w:color w:val="000000"/>
              </w:rPr>
              <w:t>Музыка средиземноморья</w:t>
            </w:r>
            <w:r>
              <w:rPr>
                <w:color w:val="000000"/>
              </w:rPr>
              <w:t>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В.А.Моцарт «Фантазия ре минор», «</w:t>
            </w:r>
            <w:proofErr w:type="gramStart"/>
            <w:r>
              <w:t>Фантазия  до</w:t>
            </w:r>
            <w:proofErr w:type="gramEnd"/>
            <w:r>
              <w:t xml:space="preserve"> минор», «Весенняя песня», «Турецкий марш»,Л.В.Бетховен Симфония №3 «Героическая»,финал 9 симфонии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F473E0"/>
        </w:tc>
        <w:tc>
          <w:tcPr>
            <w:tcW w:w="1525" w:type="dxa"/>
            <w:vAlign w:val="center"/>
          </w:tcPr>
          <w:p w:rsidR="000365DC" w:rsidRPr="00FB5EB6" w:rsidRDefault="000365DC" w:rsidP="000365DC">
            <w:r w:rsidRPr="00A223BE">
              <w:t>Устный опрос, хоровое пение.</w:t>
            </w:r>
          </w:p>
        </w:tc>
      </w:tr>
      <w:tr w:rsidR="000365DC" w:rsidRPr="00384980" w:rsidTr="00830EDC">
        <w:trPr>
          <w:trHeight w:val="145"/>
        </w:trPr>
        <w:tc>
          <w:tcPr>
            <w:tcW w:w="817" w:type="dxa"/>
          </w:tcPr>
          <w:p w:rsidR="000365DC" w:rsidRPr="00384980" w:rsidRDefault="000365DC" w:rsidP="008B6A0D">
            <w:pPr>
              <w:jc w:val="center"/>
            </w:pPr>
            <w:r w:rsidRPr="00384980">
              <w:t>4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1.4</w:t>
            </w:r>
          </w:p>
        </w:tc>
        <w:tc>
          <w:tcPr>
            <w:tcW w:w="2018" w:type="dxa"/>
            <w:vAlign w:val="center"/>
          </w:tcPr>
          <w:p w:rsidR="000365DC" w:rsidRPr="00E94A75" w:rsidRDefault="000365DC" w:rsidP="005453DB">
            <w:pPr>
              <w:spacing w:before="100" w:beforeAutospacing="1"/>
              <w:rPr>
                <w:color w:val="000000"/>
              </w:rPr>
            </w:pPr>
            <w:r w:rsidRPr="00D55A41">
              <w:rPr>
                <w:color w:val="000000"/>
              </w:rPr>
              <w:t>Музыка США.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Итальянские народные песни «Ты, моё солнце», «Санта Лючия</w:t>
            </w:r>
            <w:proofErr w:type="gramStart"/>
            <w:r>
              <w:t>»,Дж.Россини</w:t>
            </w:r>
            <w:proofErr w:type="gramEnd"/>
            <w:r>
              <w:t xml:space="preserve"> Увертюра к опере «Сорока -воровка»,Дж.Верди «СтреттаМанрико» из оперы»Трубадур»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F473E0"/>
        </w:tc>
        <w:tc>
          <w:tcPr>
            <w:tcW w:w="1525" w:type="dxa"/>
            <w:vAlign w:val="center"/>
          </w:tcPr>
          <w:p w:rsidR="000365DC" w:rsidRPr="00437EF9" w:rsidRDefault="000365DC" w:rsidP="000365DC">
            <w:r w:rsidRPr="00A223BE">
              <w:t>Беседа, устный опрос, хоровое пение.</w:t>
            </w:r>
          </w:p>
        </w:tc>
      </w:tr>
      <w:tr w:rsidR="000365DC" w:rsidRPr="00384980" w:rsidTr="00830EDC">
        <w:trPr>
          <w:trHeight w:val="145"/>
        </w:trPr>
        <w:tc>
          <w:tcPr>
            <w:tcW w:w="817" w:type="dxa"/>
          </w:tcPr>
          <w:p w:rsidR="000365DC" w:rsidRPr="00384980" w:rsidRDefault="000365DC" w:rsidP="008B6A0D">
            <w:pPr>
              <w:jc w:val="center"/>
            </w:pPr>
            <w:r w:rsidRPr="00384980">
              <w:t>5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1.5</w:t>
            </w:r>
          </w:p>
        </w:tc>
        <w:tc>
          <w:tcPr>
            <w:tcW w:w="2018" w:type="dxa"/>
            <w:vAlign w:val="center"/>
          </w:tcPr>
          <w:p w:rsidR="000365DC" w:rsidRPr="00E94A75" w:rsidRDefault="000365DC" w:rsidP="005453DB">
            <w:pPr>
              <w:spacing w:before="100" w:beforeAutospacing="1"/>
              <w:rPr>
                <w:color w:val="000000"/>
              </w:rPr>
            </w:pPr>
            <w:r w:rsidRPr="00D55A41">
              <w:rPr>
                <w:color w:val="000000"/>
              </w:rPr>
              <w:t>Колыбельные песни разных стран.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Ф.Шуберт Вальс си минор, песни, «Аве Мария», Ф.Шопен Мазурки, полонезы, прелюдии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F473E0"/>
        </w:tc>
        <w:tc>
          <w:tcPr>
            <w:tcW w:w="1525" w:type="dxa"/>
            <w:vAlign w:val="center"/>
          </w:tcPr>
          <w:p w:rsidR="000365DC" w:rsidRPr="00437EF9" w:rsidRDefault="000365DC" w:rsidP="000365DC">
            <w:r w:rsidRPr="00A223BE">
              <w:rPr>
                <w:bCs/>
              </w:rPr>
              <w:t>Беседа, устный опрос, музыкальная викторина.</w:t>
            </w:r>
          </w:p>
        </w:tc>
      </w:tr>
      <w:tr w:rsidR="000365DC" w:rsidRPr="00384980" w:rsidTr="00830EDC">
        <w:trPr>
          <w:trHeight w:val="145"/>
        </w:trPr>
        <w:tc>
          <w:tcPr>
            <w:tcW w:w="817" w:type="dxa"/>
          </w:tcPr>
          <w:p w:rsidR="000365DC" w:rsidRPr="00384980" w:rsidRDefault="000365DC" w:rsidP="008B6A0D">
            <w:pPr>
              <w:jc w:val="center"/>
            </w:pPr>
            <w:r w:rsidRPr="00384980">
              <w:t>6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1.6</w:t>
            </w:r>
          </w:p>
        </w:tc>
        <w:tc>
          <w:tcPr>
            <w:tcW w:w="2018" w:type="dxa"/>
            <w:vAlign w:val="center"/>
          </w:tcPr>
          <w:p w:rsidR="000365DC" w:rsidRPr="00E94A75" w:rsidRDefault="000365DC" w:rsidP="005453DB">
            <w:pPr>
              <w:spacing w:before="100" w:beforeAutospacing="1"/>
              <w:rPr>
                <w:color w:val="000000"/>
              </w:rPr>
            </w:pPr>
            <w:r w:rsidRPr="00D55A41">
              <w:rPr>
                <w:color w:val="000000"/>
              </w:rPr>
              <w:t>Интонационные черты танцевальной музыки мира.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И Брамс «Венгерские танцы» и Н.А.Римский–Корсаков «Шехерезада»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F473E0"/>
        </w:tc>
        <w:tc>
          <w:tcPr>
            <w:tcW w:w="1525" w:type="dxa"/>
            <w:vAlign w:val="center"/>
          </w:tcPr>
          <w:p w:rsidR="000365DC" w:rsidRPr="00437EF9" w:rsidRDefault="000365DC" w:rsidP="000365DC">
            <w:r w:rsidRPr="00A223BE">
              <w:t>Беседа, устный опрос, хоровое пение.</w:t>
            </w:r>
          </w:p>
        </w:tc>
      </w:tr>
      <w:tr w:rsidR="000365DC" w:rsidRPr="00384980" w:rsidTr="002D111B">
        <w:trPr>
          <w:trHeight w:val="145"/>
        </w:trPr>
        <w:tc>
          <w:tcPr>
            <w:tcW w:w="817" w:type="dxa"/>
          </w:tcPr>
          <w:p w:rsidR="000365DC" w:rsidRPr="00384980" w:rsidRDefault="000365DC" w:rsidP="008B6A0D">
            <w:pPr>
              <w:jc w:val="center"/>
            </w:pPr>
            <w:r w:rsidRPr="00384980">
              <w:t>7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1.7</w:t>
            </w:r>
          </w:p>
        </w:tc>
        <w:tc>
          <w:tcPr>
            <w:tcW w:w="2018" w:type="dxa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D55A41">
              <w:rPr>
                <w:color w:val="000000"/>
              </w:rPr>
              <w:t xml:space="preserve">Танцевальная </w:t>
            </w:r>
            <w:r w:rsidRPr="00D55A41">
              <w:rPr>
                <w:color w:val="000000"/>
              </w:rPr>
              <w:lastRenderedPageBreak/>
              <w:t>музыка народов мира.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lastRenderedPageBreak/>
              <w:t xml:space="preserve">По  изученным </w:t>
            </w:r>
            <w:r>
              <w:lastRenderedPageBreak/>
              <w:t xml:space="preserve">музыкальным произведениям 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59186F"/>
        </w:tc>
        <w:tc>
          <w:tcPr>
            <w:tcW w:w="1525" w:type="dxa"/>
            <w:vAlign w:val="center"/>
          </w:tcPr>
          <w:p w:rsidR="000365DC" w:rsidRPr="00FF43AF" w:rsidRDefault="000365DC" w:rsidP="000365DC">
            <w:pPr>
              <w:rPr>
                <w:bCs/>
              </w:rPr>
            </w:pPr>
            <w:r w:rsidRPr="00A223BE">
              <w:rPr>
                <w:bCs/>
              </w:rPr>
              <w:t xml:space="preserve">Беседа, </w:t>
            </w:r>
            <w:r w:rsidRPr="00A223BE">
              <w:rPr>
                <w:bCs/>
              </w:rPr>
              <w:lastRenderedPageBreak/>
              <w:t>устный опрос, хоровое пение.</w:t>
            </w:r>
          </w:p>
        </w:tc>
      </w:tr>
      <w:tr w:rsidR="000365DC" w:rsidRPr="00384980" w:rsidTr="008B6A0D">
        <w:trPr>
          <w:trHeight w:val="145"/>
        </w:trPr>
        <w:tc>
          <w:tcPr>
            <w:tcW w:w="10564" w:type="dxa"/>
            <w:gridSpan w:val="8"/>
          </w:tcPr>
          <w:p w:rsidR="000365DC" w:rsidRPr="00384980" w:rsidRDefault="000365DC" w:rsidP="008B6A0D">
            <w:pPr>
              <w:rPr>
                <w:b/>
              </w:rPr>
            </w:pPr>
          </w:p>
          <w:p w:rsidR="000365DC" w:rsidRPr="009C3FC4" w:rsidRDefault="000365DC" w:rsidP="00E11654">
            <w:pPr>
              <w:rPr>
                <w:b/>
              </w:rPr>
            </w:pPr>
            <w:r w:rsidRPr="00384980">
              <w:rPr>
                <w:b/>
              </w:rPr>
              <w:t xml:space="preserve">         Тема 2.</w:t>
            </w:r>
            <w:r w:rsidRPr="009C3FC4">
              <w:rPr>
                <w:b/>
              </w:rPr>
              <w:t xml:space="preserve"> Музыка</w:t>
            </w:r>
            <w:r>
              <w:rPr>
                <w:b/>
              </w:rPr>
              <w:t xml:space="preserve"> мира</w:t>
            </w:r>
            <w:r w:rsidRPr="009C3FC4">
              <w:rPr>
                <w:b/>
              </w:rPr>
              <w:t xml:space="preserve"> сквозь «призму» русской классики(8ч)</w:t>
            </w:r>
          </w:p>
          <w:p w:rsidR="000365DC" w:rsidRPr="00384980" w:rsidRDefault="000365DC" w:rsidP="008B6A0D">
            <w:pPr>
              <w:rPr>
                <w:b/>
              </w:rPr>
            </w:pPr>
          </w:p>
        </w:tc>
      </w:tr>
      <w:tr w:rsidR="000365DC" w:rsidRPr="00384980" w:rsidTr="000365DC">
        <w:trPr>
          <w:trHeight w:val="145"/>
        </w:trPr>
        <w:tc>
          <w:tcPr>
            <w:tcW w:w="817" w:type="dxa"/>
          </w:tcPr>
          <w:p w:rsidR="000365DC" w:rsidRPr="00384980" w:rsidRDefault="000365DC" w:rsidP="008B6A0D">
            <w:r>
              <w:t>8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2.1</w:t>
            </w:r>
          </w:p>
        </w:tc>
        <w:tc>
          <w:tcPr>
            <w:tcW w:w="2018" w:type="dxa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Композитор и его стиль.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А.П.Бородин «Хор половецких девушек» и «Половецкие пляски» из оперы «Князь Игорь»</w:t>
            </w:r>
          </w:p>
        </w:tc>
        <w:tc>
          <w:tcPr>
            <w:tcW w:w="2694" w:type="dxa"/>
            <w:gridSpan w:val="2"/>
            <w:vMerge w:val="restart"/>
          </w:tcPr>
          <w:p w:rsidR="000365DC" w:rsidRDefault="000365DC" w:rsidP="000365DC">
            <w:r w:rsidRPr="001D64D5">
              <w:rPr>
                <w:b/>
              </w:rPr>
              <w:t>Исследовать</w:t>
            </w:r>
            <w:r w:rsidRPr="0045419C">
              <w:t xml:space="preserve"> истоки обращения русских композиторов к музыке Востока.</w:t>
            </w:r>
            <w:r w:rsidRPr="0045419C">
              <w:cr/>
            </w:r>
            <w:r w:rsidRPr="001D64D5">
              <w:rPr>
                <w:b/>
              </w:rPr>
              <w:t>Находить</w:t>
            </w:r>
            <w:r w:rsidRPr="0045419C">
              <w:t xml:space="preserve"> примеры тонкого и чуткого воссоздания интонационной атмосферы музыкальных культур народов Азии.</w:t>
            </w:r>
            <w:r w:rsidRPr="0045419C">
              <w:cr/>
            </w:r>
            <w:r w:rsidRPr="001D64D5">
              <w:rPr>
                <w:b/>
              </w:rPr>
              <w:t>Осознать</w:t>
            </w:r>
            <w:r w:rsidRPr="0045419C">
              <w:t xml:space="preserve"> взаимодействие с различными музыкальными культурами</w:t>
            </w:r>
            <w:r>
              <w:t>,</w:t>
            </w:r>
            <w:r w:rsidRPr="0045419C">
              <w:t xml:space="preserve"> как действенный способ развития отечественной музыкальной культуры.</w:t>
            </w:r>
            <w:r w:rsidRPr="0045419C">
              <w:cr/>
            </w:r>
            <w:r w:rsidRPr="001D64D5">
              <w:rPr>
                <w:b/>
              </w:rPr>
              <w:t>Исполнять</w:t>
            </w:r>
            <w:r w:rsidRPr="0045419C">
              <w:t xml:space="preserve"> музыку других народов, передавая её интонационные и стилистические особенности</w:t>
            </w:r>
          </w:p>
          <w:p w:rsidR="000365DC" w:rsidRDefault="000365DC" w:rsidP="000365DC"/>
        </w:tc>
        <w:tc>
          <w:tcPr>
            <w:tcW w:w="1525" w:type="dxa"/>
            <w:vAlign w:val="center"/>
          </w:tcPr>
          <w:p w:rsidR="000365DC" w:rsidRPr="00FF43AF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0365DC" w:rsidRPr="00384980" w:rsidTr="000365DC">
        <w:trPr>
          <w:trHeight w:val="145"/>
        </w:trPr>
        <w:tc>
          <w:tcPr>
            <w:tcW w:w="817" w:type="dxa"/>
          </w:tcPr>
          <w:p w:rsidR="000365DC" w:rsidRPr="00384980" w:rsidRDefault="000365DC" w:rsidP="008B6A0D">
            <w:r>
              <w:t>9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2.2</w:t>
            </w:r>
          </w:p>
        </w:tc>
        <w:tc>
          <w:tcPr>
            <w:tcW w:w="2018" w:type="dxa"/>
            <w:vAlign w:val="center"/>
          </w:tcPr>
          <w:p w:rsidR="000365DC" w:rsidRPr="001C2D32" w:rsidRDefault="000365DC" w:rsidP="005453DB">
            <w:pPr>
              <w:rPr>
                <w:color w:val="000000"/>
              </w:rPr>
            </w:pPr>
            <w:r w:rsidRPr="00C947C5">
              <w:rPr>
                <w:color w:val="000000"/>
              </w:rPr>
              <w:t>Восточные мотивы в русской классике.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М.И.Глинка «Арагонская хота</w:t>
            </w:r>
            <w:proofErr w:type="gramStart"/>
            <w:r>
              <w:t>»,персидский</w:t>
            </w:r>
            <w:proofErr w:type="gramEnd"/>
            <w:r>
              <w:t xml:space="preserve"> хор из  оперы «Руслан и Людмила»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0365DC" w:rsidRPr="000365DC" w:rsidRDefault="000365DC" w:rsidP="000365DC"/>
        </w:tc>
        <w:tc>
          <w:tcPr>
            <w:tcW w:w="1525" w:type="dxa"/>
            <w:vAlign w:val="center"/>
          </w:tcPr>
          <w:p w:rsidR="000365DC" w:rsidRPr="00FF43AF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пение, тестирование.</w:t>
            </w:r>
          </w:p>
        </w:tc>
      </w:tr>
      <w:tr w:rsidR="000365DC" w:rsidRPr="00384980" w:rsidTr="000365DC">
        <w:trPr>
          <w:trHeight w:val="145"/>
        </w:trPr>
        <w:tc>
          <w:tcPr>
            <w:tcW w:w="817" w:type="dxa"/>
          </w:tcPr>
          <w:p w:rsidR="000365DC" w:rsidRPr="00384980" w:rsidRDefault="000365DC" w:rsidP="00E11654">
            <w:r w:rsidRPr="00384980">
              <w:t>1</w:t>
            </w:r>
            <w:r>
              <w:t>0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2.3</w:t>
            </w:r>
          </w:p>
        </w:tc>
        <w:tc>
          <w:tcPr>
            <w:tcW w:w="2018" w:type="dxa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Мелодика Италии в произведениях П.И.Чайковского.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С.С.Прокофьев «Тарантелла»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0365DC" w:rsidRPr="000365DC" w:rsidRDefault="000365DC" w:rsidP="000365DC"/>
        </w:tc>
        <w:tc>
          <w:tcPr>
            <w:tcW w:w="1525" w:type="dxa"/>
            <w:vAlign w:val="center"/>
          </w:tcPr>
          <w:p w:rsidR="000365DC" w:rsidRPr="00FF43AF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0365DC" w:rsidRPr="00384980" w:rsidTr="000365DC">
        <w:trPr>
          <w:trHeight w:val="145"/>
        </w:trPr>
        <w:tc>
          <w:tcPr>
            <w:tcW w:w="817" w:type="dxa"/>
          </w:tcPr>
          <w:p w:rsidR="000365DC" w:rsidRPr="00384980" w:rsidRDefault="000365DC" w:rsidP="00E11654">
            <w:r w:rsidRPr="00384980">
              <w:t>1</w:t>
            </w:r>
            <w:r>
              <w:t>1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2.4</w:t>
            </w:r>
          </w:p>
        </w:tc>
        <w:tc>
          <w:tcPr>
            <w:tcW w:w="2018" w:type="dxa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Музыкальное «путешествие» М.И.Глинки в Испанию.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М.И.Глинка «Арагонская хота</w:t>
            </w:r>
            <w:proofErr w:type="gramStart"/>
            <w:r>
              <w:t>»,персидский</w:t>
            </w:r>
            <w:proofErr w:type="gramEnd"/>
            <w:r>
              <w:t xml:space="preserve"> хор из  оперы «Руслан и Людмила»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0365DC" w:rsidRPr="000365DC" w:rsidRDefault="000365DC" w:rsidP="000365DC"/>
        </w:tc>
        <w:tc>
          <w:tcPr>
            <w:tcW w:w="1525" w:type="dxa"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0365DC" w:rsidRPr="00384980" w:rsidTr="000365DC">
        <w:trPr>
          <w:trHeight w:val="145"/>
        </w:trPr>
        <w:tc>
          <w:tcPr>
            <w:tcW w:w="817" w:type="dxa"/>
          </w:tcPr>
          <w:p w:rsidR="000365DC" w:rsidRPr="00384980" w:rsidRDefault="000365DC" w:rsidP="00E11654">
            <w:r w:rsidRPr="00384980">
              <w:t>1</w:t>
            </w:r>
            <w:r>
              <w:t>2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2.5</w:t>
            </w:r>
          </w:p>
        </w:tc>
        <w:tc>
          <w:tcPr>
            <w:tcW w:w="2018" w:type="dxa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Тема японской песни в произведениях Д.Б.Кабалевского.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proofErr w:type="gramStart"/>
            <w:r>
              <w:t>Д.Б.Кабалевский .</w:t>
            </w:r>
            <w:proofErr w:type="gramEnd"/>
            <w:r>
              <w:t xml:space="preserve"> Вариации на японскую песню»  «Вишенка»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0365DC" w:rsidRPr="000365DC" w:rsidRDefault="000365DC" w:rsidP="000365DC"/>
        </w:tc>
        <w:tc>
          <w:tcPr>
            <w:tcW w:w="1525" w:type="dxa"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0365DC" w:rsidRPr="00384980" w:rsidTr="000365DC">
        <w:trPr>
          <w:trHeight w:val="145"/>
        </w:trPr>
        <w:tc>
          <w:tcPr>
            <w:tcW w:w="817" w:type="dxa"/>
          </w:tcPr>
          <w:p w:rsidR="000365DC" w:rsidRPr="00384980" w:rsidRDefault="000365DC" w:rsidP="00E11654">
            <w:r w:rsidRPr="00384980">
              <w:t>1</w:t>
            </w:r>
            <w:r>
              <w:t>3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2.6</w:t>
            </w:r>
          </w:p>
        </w:tc>
        <w:tc>
          <w:tcPr>
            <w:tcW w:w="2018" w:type="dxa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Тема мира в музыкальных произведениях.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«Веснянка», «Гопак»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0365DC" w:rsidRPr="000365DC" w:rsidRDefault="000365DC" w:rsidP="000365DC"/>
        </w:tc>
        <w:tc>
          <w:tcPr>
            <w:tcW w:w="1525" w:type="dxa"/>
            <w:vMerge w:val="restart"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0365DC" w:rsidRPr="00384980" w:rsidTr="000365DC">
        <w:trPr>
          <w:trHeight w:val="145"/>
        </w:trPr>
        <w:tc>
          <w:tcPr>
            <w:tcW w:w="817" w:type="dxa"/>
          </w:tcPr>
          <w:p w:rsidR="000365DC" w:rsidRPr="00384980" w:rsidRDefault="000365DC" w:rsidP="00E11654">
            <w:r w:rsidRPr="00384980">
              <w:t>1</w:t>
            </w:r>
            <w:r>
              <w:t>4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2.7</w:t>
            </w:r>
          </w:p>
        </w:tc>
        <w:tc>
          <w:tcPr>
            <w:tcW w:w="2018" w:type="dxa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Интонационные особенности народной музыки в творчестве композиторов.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По  изученным музыкальным произведениям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0365DC" w:rsidRPr="000365DC" w:rsidRDefault="000365DC" w:rsidP="000365DC"/>
        </w:tc>
        <w:tc>
          <w:tcPr>
            <w:tcW w:w="1525" w:type="dxa"/>
            <w:vMerge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</w:p>
        </w:tc>
      </w:tr>
      <w:tr w:rsidR="000365DC" w:rsidRPr="00384980" w:rsidTr="000365DC">
        <w:trPr>
          <w:trHeight w:val="145"/>
        </w:trPr>
        <w:tc>
          <w:tcPr>
            <w:tcW w:w="817" w:type="dxa"/>
          </w:tcPr>
          <w:p w:rsidR="000365DC" w:rsidRPr="00384980" w:rsidRDefault="000365DC" w:rsidP="00E11654">
            <w:r w:rsidRPr="00384980">
              <w:t>1</w:t>
            </w:r>
            <w:r>
              <w:t>5</w:t>
            </w:r>
          </w:p>
        </w:tc>
        <w:tc>
          <w:tcPr>
            <w:tcW w:w="817" w:type="dxa"/>
          </w:tcPr>
          <w:p w:rsidR="000365DC" w:rsidRPr="00384980" w:rsidRDefault="000365DC" w:rsidP="008B6A0D">
            <w:r w:rsidRPr="00384980">
              <w:t>2.8</w:t>
            </w:r>
          </w:p>
        </w:tc>
        <w:tc>
          <w:tcPr>
            <w:tcW w:w="2018" w:type="dxa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Композитор и его стиль.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По  изученным музыкальным произведениям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0365DC" w:rsidRPr="000365DC" w:rsidRDefault="000365DC" w:rsidP="000365DC"/>
        </w:tc>
        <w:tc>
          <w:tcPr>
            <w:tcW w:w="1525" w:type="dxa"/>
          </w:tcPr>
          <w:p w:rsidR="000365DC" w:rsidRDefault="000365DC" w:rsidP="0059186F">
            <w:r w:rsidRPr="00A223BE">
              <w:rPr>
                <w:bCs/>
              </w:rPr>
              <w:t>Беседа, устный опрос, хоровое пение, тестирование</w:t>
            </w:r>
          </w:p>
        </w:tc>
      </w:tr>
      <w:tr w:rsidR="000365DC" w:rsidRPr="00384980" w:rsidTr="000365DC">
        <w:trPr>
          <w:trHeight w:val="145"/>
        </w:trPr>
        <w:tc>
          <w:tcPr>
            <w:tcW w:w="9039" w:type="dxa"/>
            <w:gridSpan w:val="7"/>
          </w:tcPr>
          <w:p w:rsidR="000365DC" w:rsidRDefault="000365DC" w:rsidP="0059186F">
            <w:pPr>
              <w:rPr>
                <w:rFonts w:eastAsia="Calibri"/>
                <w:b/>
              </w:rPr>
            </w:pPr>
            <w:r w:rsidRPr="00E11654">
              <w:rPr>
                <w:b/>
              </w:rPr>
              <w:t>Тема 3 «</w:t>
            </w:r>
            <w:r w:rsidRPr="00E11654">
              <w:rPr>
                <w:rFonts w:eastAsia="Calibri"/>
                <w:b/>
              </w:rPr>
              <w:t xml:space="preserve"> Музыкальное общение без границ» (10ч)</w:t>
            </w:r>
          </w:p>
          <w:p w:rsidR="000365DC" w:rsidRPr="00E11654" w:rsidRDefault="000365DC" w:rsidP="0059186F">
            <w:pPr>
              <w:rPr>
                <w:b/>
              </w:rPr>
            </w:pPr>
          </w:p>
        </w:tc>
        <w:tc>
          <w:tcPr>
            <w:tcW w:w="1525" w:type="dxa"/>
          </w:tcPr>
          <w:p w:rsidR="000365DC" w:rsidRDefault="000365DC" w:rsidP="0059186F"/>
        </w:tc>
      </w:tr>
      <w:tr w:rsidR="000365DC" w:rsidRPr="00384980" w:rsidTr="00A953DD">
        <w:trPr>
          <w:trHeight w:val="145"/>
        </w:trPr>
        <w:tc>
          <w:tcPr>
            <w:tcW w:w="817" w:type="dxa"/>
          </w:tcPr>
          <w:p w:rsidR="000365DC" w:rsidRPr="00384980" w:rsidRDefault="000365DC" w:rsidP="008B6A0D">
            <w:r>
              <w:t>16</w:t>
            </w:r>
          </w:p>
        </w:tc>
        <w:tc>
          <w:tcPr>
            <w:tcW w:w="817" w:type="dxa"/>
          </w:tcPr>
          <w:p w:rsidR="000365DC" w:rsidRPr="00384980" w:rsidRDefault="000365DC" w:rsidP="008B6A0D">
            <w:r>
              <w:t>3.1</w:t>
            </w:r>
          </w:p>
        </w:tc>
        <w:tc>
          <w:tcPr>
            <w:tcW w:w="2018" w:type="dxa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 xml:space="preserve">Музыка Украины и </w:t>
            </w:r>
            <w:r w:rsidRPr="00C947C5">
              <w:rPr>
                <w:color w:val="000000"/>
              </w:rPr>
              <w:lastRenderedPageBreak/>
              <w:t>Белоруссии.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lastRenderedPageBreak/>
              <w:t xml:space="preserve">М.Глинка «Жаворонок», </w:t>
            </w:r>
            <w:r>
              <w:lastRenderedPageBreak/>
              <w:t>«</w:t>
            </w:r>
            <w:proofErr w:type="gramStart"/>
            <w:r>
              <w:t>Ты,моёсолнце</w:t>
            </w:r>
            <w:proofErr w:type="gramEnd"/>
            <w:r>
              <w:t>»Ит.н.п</w:t>
            </w:r>
          </w:p>
        </w:tc>
        <w:tc>
          <w:tcPr>
            <w:tcW w:w="2694" w:type="dxa"/>
            <w:gridSpan w:val="2"/>
            <w:vMerge w:val="restart"/>
          </w:tcPr>
          <w:p w:rsidR="000365DC" w:rsidRDefault="000365DC" w:rsidP="000365DC">
            <w:r w:rsidRPr="001D64D5">
              <w:rPr>
                <w:b/>
              </w:rPr>
              <w:lastRenderedPageBreak/>
              <w:t>Найти</w:t>
            </w:r>
            <w:r w:rsidRPr="0045419C">
              <w:t xml:space="preserve"> общее в интонационных сфера</w:t>
            </w:r>
            <w:r>
              <w:t xml:space="preserve">х </w:t>
            </w:r>
            <w:r>
              <w:lastRenderedPageBreak/>
              <w:t xml:space="preserve">музыки бывших </w:t>
            </w:r>
            <w:r w:rsidRPr="0045419C">
              <w:t xml:space="preserve">республик </w:t>
            </w:r>
            <w:r>
              <w:t>СССР</w:t>
            </w:r>
            <w:r w:rsidRPr="0045419C">
              <w:t xml:space="preserve"> с музыкальными культурами стран Европы и Азии.</w:t>
            </w:r>
            <w:r w:rsidRPr="0045419C">
              <w:cr/>
            </w:r>
            <w:r w:rsidRPr="001D64D5">
              <w:rPr>
                <w:b/>
              </w:rPr>
              <w:t>Прийти</w:t>
            </w:r>
            <w:r w:rsidRPr="0045419C"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45419C">
              <w:cr/>
            </w:r>
            <w:r w:rsidRPr="001D64D5">
              <w:rPr>
                <w:b/>
              </w:rPr>
              <w:t>Выявлять</w:t>
            </w:r>
            <w:r w:rsidRPr="0045419C"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45419C">
              <w:cr/>
            </w:r>
            <w:r w:rsidRPr="001D64D5">
              <w:rPr>
                <w:b/>
              </w:rPr>
              <w:t>Обобщать</w:t>
            </w:r>
            <w:r w:rsidRPr="0045419C"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45419C">
              <w:cr/>
            </w:r>
            <w:r w:rsidRPr="001D64D5">
              <w:rPr>
                <w:b/>
              </w:rPr>
              <w:t>Создавать</w:t>
            </w:r>
            <w:r>
              <w:t xml:space="preserve"> собственные тематические </w:t>
            </w:r>
            <w:r w:rsidRPr="0045419C">
              <w:t>«музыкальные салоны», используя методы театрализации, моделирования, импровизации</w:t>
            </w:r>
          </w:p>
          <w:p w:rsidR="000365DC" w:rsidRDefault="000365DC" w:rsidP="00837263"/>
        </w:tc>
        <w:tc>
          <w:tcPr>
            <w:tcW w:w="1525" w:type="dxa"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lastRenderedPageBreak/>
              <w:t xml:space="preserve">Беседа, устный </w:t>
            </w:r>
            <w:r w:rsidRPr="00A223BE">
              <w:rPr>
                <w:bCs/>
              </w:rPr>
              <w:lastRenderedPageBreak/>
              <w:t>опрос, хоровое пение.</w:t>
            </w:r>
          </w:p>
        </w:tc>
      </w:tr>
      <w:tr w:rsidR="000365DC" w:rsidRPr="00384980" w:rsidTr="00A953DD">
        <w:trPr>
          <w:trHeight w:val="1099"/>
        </w:trPr>
        <w:tc>
          <w:tcPr>
            <w:tcW w:w="817" w:type="dxa"/>
          </w:tcPr>
          <w:p w:rsidR="000365DC" w:rsidRPr="00384980" w:rsidRDefault="000365DC" w:rsidP="00E11654">
            <w:r w:rsidRPr="00384980">
              <w:lastRenderedPageBreak/>
              <w:t>1</w:t>
            </w:r>
            <w:r>
              <w:t>7</w:t>
            </w:r>
          </w:p>
        </w:tc>
        <w:tc>
          <w:tcPr>
            <w:tcW w:w="817" w:type="dxa"/>
          </w:tcPr>
          <w:p w:rsidR="000365DC" w:rsidRPr="00384980" w:rsidRDefault="000365DC" w:rsidP="008B6A0D">
            <w:r>
              <w:t>3.2</w:t>
            </w:r>
          </w:p>
        </w:tc>
        <w:tc>
          <w:tcPr>
            <w:tcW w:w="2018" w:type="dxa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Вариации на тему славянских песен.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«Перепёлочка», «Лявониха»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837263"/>
        </w:tc>
        <w:tc>
          <w:tcPr>
            <w:tcW w:w="1525" w:type="dxa"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</w:t>
            </w:r>
            <w:r>
              <w:rPr>
                <w:bCs/>
              </w:rPr>
              <w:t>.</w:t>
            </w:r>
          </w:p>
        </w:tc>
      </w:tr>
      <w:tr w:rsidR="000365DC" w:rsidRPr="00384980" w:rsidTr="00160BEE">
        <w:trPr>
          <w:trHeight w:val="271"/>
        </w:trPr>
        <w:tc>
          <w:tcPr>
            <w:tcW w:w="817" w:type="dxa"/>
          </w:tcPr>
          <w:p w:rsidR="000365DC" w:rsidRPr="00384980" w:rsidRDefault="000365DC" w:rsidP="008B6A0D">
            <w:r>
              <w:t>18</w:t>
            </w:r>
          </w:p>
        </w:tc>
        <w:tc>
          <w:tcPr>
            <w:tcW w:w="817" w:type="dxa"/>
          </w:tcPr>
          <w:p w:rsidR="000365DC" w:rsidRPr="00384980" w:rsidRDefault="000365DC" w:rsidP="008B6A0D">
            <w:r>
              <w:t>3.3</w:t>
            </w:r>
          </w:p>
        </w:tc>
        <w:tc>
          <w:tcPr>
            <w:tcW w:w="2018" w:type="dxa"/>
            <w:vAlign w:val="center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Музыка Чехии и Польши.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«Молдавеняска», «Камаджай», «Вей, ветерок»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837263"/>
        </w:tc>
        <w:tc>
          <w:tcPr>
            <w:tcW w:w="1525" w:type="dxa"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0365DC" w:rsidRPr="00384980" w:rsidTr="00160BEE">
        <w:trPr>
          <w:trHeight w:val="1771"/>
        </w:trPr>
        <w:tc>
          <w:tcPr>
            <w:tcW w:w="817" w:type="dxa"/>
          </w:tcPr>
          <w:p w:rsidR="000365DC" w:rsidRPr="00384980" w:rsidRDefault="000365DC" w:rsidP="008B6A0D">
            <w:r>
              <w:t>19</w:t>
            </w:r>
          </w:p>
        </w:tc>
        <w:tc>
          <w:tcPr>
            <w:tcW w:w="817" w:type="dxa"/>
          </w:tcPr>
          <w:p w:rsidR="000365DC" w:rsidRPr="00384980" w:rsidRDefault="000365DC" w:rsidP="008B6A0D">
            <w:r>
              <w:t>3.4</w:t>
            </w:r>
          </w:p>
        </w:tc>
        <w:tc>
          <w:tcPr>
            <w:tcW w:w="2018" w:type="dxa"/>
            <w:vAlign w:val="center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Музыка Венгрии, Болгарии, Молдавии</w:t>
            </w:r>
          </w:p>
        </w:tc>
        <w:tc>
          <w:tcPr>
            <w:tcW w:w="2693" w:type="dxa"/>
            <w:gridSpan w:val="2"/>
          </w:tcPr>
          <w:p w:rsidR="000365DC" w:rsidRDefault="000365DC" w:rsidP="0059186F">
            <w:r>
              <w:t>А.И.Хачатурян «Русская пляска» из балета «Гаянэ»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837263"/>
        </w:tc>
        <w:tc>
          <w:tcPr>
            <w:tcW w:w="1525" w:type="dxa"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</w:t>
            </w:r>
            <w:r>
              <w:rPr>
                <w:bCs/>
              </w:rPr>
              <w:t xml:space="preserve"> музыкальная викторина.</w:t>
            </w:r>
          </w:p>
        </w:tc>
      </w:tr>
      <w:tr w:rsidR="000365DC" w:rsidRPr="00384980" w:rsidTr="00160BEE">
        <w:trPr>
          <w:trHeight w:val="1771"/>
        </w:trPr>
        <w:tc>
          <w:tcPr>
            <w:tcW w:w="817" w:type="dxa"/>
          </w:tcPr>
          <w:p w:rsidR="000365DC" w:rsidRPr="00384980" w:rsidRDefault="000365DC" w:rsidP="00352317">
            <w:r>
              <w:t>20</w:t>
            </w:r>
          </w:p>
        </w:tc>
        <w:tc>
          <w:tcPr>
            <w:tcW w:w="817" w:type="dxa"/>
          </w:tcPr>
          <w:p w:rsidR="000365DC" w:rsidRPr="00384980" w:rsidRDefault="000365DC" w:rsidP="00352317">
            <w:r>
              <w:t>3.5</w:t>
            </w:r>
          </w:p>
        </w:tc>
        <w:tc>
          <w:tcPr>
            <w:tcW w:w="2018" w:type="dxa"/>
            <w:vAlign w:val="center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Музыка народов Балтии.</w:t>
            </w:r>
          </w:p>
        </w:tc>
        <w:tc>
          <w:tcPr>
            <w:tcW w:w="2693" w:type="dxa"/>
            <w:gridSpan w:val="2"/>
          </w:tcPr>
          <w:p w:rsidR="000365DC" w:rsidRDefault="000365DC" w:rsidP="00352317">
            <w:r w:rsidRPr="00C97E98">
              <w:t>Бах, Моцарт, Шубер</w:t>
            </w:r>
            <w:r>
              <w:t>т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837263"/>
        </w:tc>
        <w:tc>
          <w:tcPr>
            <w:tcW w:w="1525" w:type="dxa"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0365DC" w:rsidRPr="00384980" w:rsidTr="00160BEE">
        <w:trPr>
          <w:trHeight w:val="828"/>
        </w:trPr>
        <w:tc>
          <w:tcPr>
            <w:tcW w:w="817" w:type="dxa"/>
          </w:tcPr>
          <w:p w:rsidR="000365DC" w:rsidRPr="00384980" w:rsidRDefault="000365DC" w:rsidP="00352317">
            <w:r>
              <w:t>21</w:t>
            </w:r>
          </w:p>
        </w:tc>
        <w:tc>
          <w:tcPr>
            <w:tcW w:w="817" w:type="dxa"/>
          </w:tcPr>
          <w:p w:rsidR="000365DC" w:rsidRPr="00384980" w:rsidRDefault="000365DC" w:rsidP="00352317">
            <w:r>
              <w:t>3.6</w:t>
            </w:r>
          </w:p>
        </w:tc>
        <w:tc>
          <w:tcPr>
            <w:tcW w:w="2018" w:type="dxa"/>
            <w:vAlign w:val="center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Музыка Италии и Испании.</w:t>
            </w:r>
          </w:p>
        </w:tc>
        <w:tc>
          <w:tcPr>
            <w:tcW w:w="2693" w:type="dxa"/>
            <w:gridSpan w:val="2"/>
          </w:tcPr>
          <w:p w:rsidR="000365DC" w:rsidRDefault="000365DC" w:rsidP="00352317">
            <w:r>
              <w:t>Г.Гусейнли «Цыплята»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837263"/>
        </w:tc>
        <w:tc>
          <w:tcPr>
            <w:tcW w:w="1525" w:type="dxa"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0365DC" w:rsidRPr="00384980" w:rsidTr="00160BEE">
        <w:trPr>
          <w:trHeight w:val="1099"/>
        </w:trPr>
        <w:tc>
          <w:tcPr>
            <w:tcW w:w="817" w:type="dxa"/>
          </w:tcPr>
          <w:p w:rsidR="000365DC" w:rsidRPr="00384980" w:rsidRDefault="000365DC" w:rsidP="00352317">
            <w:r>
              <w:t>22</w:t>
            </w:r>
          </w:p>
        </w:tc>
        <w:tc>
          <w:tcPr>
            <w:tcW w:w="817" w:type="dxa"/>
          </w:tcPr>
          <w:p w:rsidR="000365DC" w:rsidRPr="00384980" w:rsidRDefault="000365DC" w:rsidP="00352317">
            <w:r>
              <w:t>3.7</w:t>
            </w:r>
          </w:p>
        </w:tc>
        <w:tc>
          <w:tcPr>
            <w:tcW w:w="2018" w:type="dxa"/>
            <w:vAlign w:val="center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Музыка Норвегии.</w:t>
            </w:r>
          </w:p>
        </w:tc>
        <w:tc>
          <w:tcPr>
            <w:tcW w:w="2693" w:type="dxa"/>
            <w:gridSpan w:val="2"/>
          </w:tcPr>
          <w:p w:rsidR="000365DC" w:rsidRDefault="000365DC" w:rsidP="00352317">
            <w:r>
              <w:t>А.Г.Рубинштейн «Персидская песня» (в исполнении Ф.Шаляпина)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837263"/>
        </w:tc>
        <w:tc>
          <w:tcPr>
            <w:tcW w:w="1525" w:type="dxa"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0365DC" w:rsidRPr="00384980" w:rsidTr="00160BEE">
        <w:trPr>
          <w:trHeight w:val="828"/>
        </w:trPr>
        <w:tc>
          <w:tcPr>
            <w:tcW w:w="817" w:type="dxa"/>
          </w:tcPr>
          <w:p w:rsidR="000365DC" w:rsidRPr="00384980" w:rsidRDefault="000365DC" w:rsidP="00352317">
            <w:r>
              <w:t>23</w:t>
            </w:r>
          </w:p>
        </w:tc>
        <w:tc>
          <w:tcPr>
            <w:tcW w:w="817" w:type="dxa"/>
          </w:tcPr>
          <w:p w:rsidR="000365DC" w:rsidRPr="00384980" w:rsidRDefault="000365DC" w:rsidP="00352317">
            <w:r>
              <w:t>3.8</w:t>
            </w:r>
          </w:p>
        </w:tc>
        <w:tc>
          <w:tcPr>
            <w:tcW w:w="2018" w:type="dxa"/>
            <w:vAlign w:val="center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Музыка Австрии и Германии.</w:t>
            </w:r>
          </w:p>
        </w:tc>
        <w:tc>
          <w:tcPr>
            <w:tcW w:w="2693" w:type="dxa"/>
            <w:gridSpan w:val="2"/>
          </w:tcPr>
          <w:p w:rsidR="000365DC" w:rsidRDefault="000365DC" w:rsidP="00352317">
            <w:r>
              <w:t>А.Александров «Нас много на шаре земном»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837263"/>
        </w:tc>
        <w:tc>
          <w:tcPr>
            <w:tcW w:w="1525" w:type="dxa"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0365DC" w:rsidRPr="00384980" w:rsidTr="00160BEE">
        <w:trPr>
          <w:trHeight w:val="271"/>
        </w:trPr>
        <w:tc>
          <w:tcPr>
            <w:tcW w:w="817" w:type="dxa"/>
          </w:tcPr>
          <w:p w:rsidR="000365DC" w:rsidRPr="00384980" w:rsidRDefault="000365DC" w:rsidP="00352317">
            <w:r>
              <w:t>24</w:t>
            </w:r>
          </w:p>
        </w:tc>
        <w:tc>
          <w:tcPr>
            <w:tcW w:w="817" w:type="dxa"/>
          </w:tcPr>
          <w:p w:rsidR="000365DC" w:rsidRPr="00384980" w:rsidRDefault="000365DC" w:rsidP="00352317">
            <w:r>
              <w:t>3.9</w:t>
            </w:r>
          </w:p>
        </w:tc>
        <w:tc>
          <w:tcPr>
            <w:tcW w:w="2018" w:type="dxa"/>
            <w:vAlign w:val="center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Музыка Закавказья.</w:t>
            </w:r>
          </w:p>
        </w:tc>
        <w:tc>
          <w:tcPr>
            <w:tcW w:w="2693" w:type="dxa"/>
            <w:gridSpan w:val="2"/>
          </w:tcPr>
          <w:p w:rsidR="000365DC" w:rsidRDefault="000365DC" w:rsidP="00352317">
            <w:r>
              <w:t>По  изученным музыкальным произведениям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837263"/>
        </w:tc>
        <w:tc>
          <w:tcPr>
            <w:tcW w:w="1525" w:type="dxa"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0365DC" w:rsidRPr="00384980" w:rsidTr="00160BEE">
        <w:trPr>
          <w:trHeight w:val="813"/>
        </w:trPr>
        <w:tc>
          <w:tcPr>
            <w:tcW w:w="817" w:type="dxa"/>
          </w:tcPr>
          <w:p w:rsidR="000365DC" w:rsidRDefault="000365DC" w:rsidP="00352317">
            <w:r>
              <w:t>25</w:t>
            </w:r>
          </w:p>
        </w:tc>
        <w:tc>
          <w:tcPr>
            <w:tcW w:w="817" w:type="dxa"/>
          </w:tcPr>
          <w:p w:rsidR="000365DC" w:rsidRDefault="000365DC" w:rsidP="00352317">
            <w:r>
              <w:t>3.10</w:t>
            </w:r>
          </w:p>
        </w:tc>
        <w:tc>
          <w:tcPr>
            <w:tcW w:w="2018" w:type="dxa"/>
            <w:vAlign w:val="center"/>
          </w:tcPr>
          <w:p w:rsidR="000365DC" w:rsidRPr="001C2D32" w:rsidRDefault="000365DC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Музыка Средней Азии.</w:t>
            </w:r>
          </w:p>
        </w:tc>
        <w:tc>
          <w:tcPr>
            <w:tcW w:w="2693" w:type="dxa"/>
            <w:gridSpan w:val="2"/>
          </w:tcPr>
          <w:p w:rsidR="000365DC" w:rsidRDefault="000365DC" w:rsidP="00352317">
            <w:r>
              <w:t>По  изученным музыкальным произведениям</w:t>
            </w:r>
          </w:p>
        </w:tc>
        <w:tc>
          <w:tcPr>
            <w:tcW w:w="2694" w:type="dxa"/>
            <w:gridSpan w:val="2"/>
            <w:vMerge/>
          </w:tcPr>
          <w:p w:rsidR="000365DC" w:rsidRDefault="000365DC" w:rsidP="00352317"/>
        </w:tc>
        <w:tc>
          <w:tcPr>
            <w:tcW w:w="1525" w:type="dxa"/>
            <w:vAlign w:val="center"/>
          </w:tcPr>
          <w:p w:rsidR="000365DC" w:rsidRPr="00B11E2A" w:rsidRDefault="000365DC" w:rsidP="005453DB">
            <w:pPr>
              <w:jc w:val="center"/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</w:t>
            </w:r>
            <w:r>
              <w:rPr>
                <w:bCs/>
              </w:rPr>
              <w:t>, тестирование.</w:t>
            </w:r>
          </w:p>
        </w:tc>
      </w:tr>
      <w:tr w:rsidR="000365DC" w:rsidRPr="00384980" w:rsidTr="008B6A0D">
        <w:trPr>
          <w:trHeight w:val="828"/>
        </w:trPr>
        <w:tc>
          <w:tcPr>
            <w:tcW w:w="10564" w:type="dxa"/>
            <w:gridSpan w:val="8"/>
          </w:tcPr>
          <w:p w:rsidR="000365DC" w:rsidRPr="00384980" w:rsidRDefault="000365DC" w:rsidP="00352317">
            <w:pPr>
              <w:rPr>
                <w:b/>
              </w:rPr>
            </w:pPr>
          </w:p>
          <w:p w:rsidR="000365DC" w:rsidRPr="0033634D" w:rsidRDefault="000365DC" w:rsidP="00542431">
            <w:pPr>
              <w:rPr>
                <w:rFonts w:eastAsia="Calibri"/>
                <w:b/>
              </w:rPr>
            </w:pPr>
            <w:r>
              <w:rPr>
                <w:b/>
              </w:rPr>
              <w:t xml:space="preserve"> Тема 4. </w:t>
            </w:r>
            <w:r>
              <w:rPr>
                <w:rFonts w:eastAsia="Calibri"/>
                <w:b/>
              </w:rPr>
              <w:t>«</w:t>
            </w:r>
            <w:r w:rsidRPr="0033634D">
              <w:rPr>
                <w:rFonts w:eastAsia="Calibri"/>
                <w:b/>
              </w:rPr>
              <w:t xml:space="preserve"> Искусство слышать музыку</w:t>
            </w:r>
            <w:r>
              <w:rPr>
                <w:rFonts w:eastAsia="Calibri"/>
                <w:b/>
              </w:rPr>
              <w:t xml:space="preserve">» </w:t>
            </w:r>
            <w:r w:rsidRPr="0033634D">
              <w:rPr>
                <w:rFonts w:eastAsia="Calibri"/>
                <w:b/>
              </w:rPr>
              <w:t>(</w:t>
            </w:r>
            <w:r>
              <w:rPr>
                <w:rFonts w:eastAsia="Calibri"/>
                <w:b/>
              </w:rPr>
              <w:t>9</w:t>
            </w:r>
            <w:r w:rsidRPr="0033634D">
              <w:rPr>
                <w:rFonts w:eastAsia="Calibri"/>
                <w:b/>
              </w:rPr>
              <w:t>ч)</w:t>
            </w:r>
          </w:p>
          <w:p w:rsidR="000365DC" w:rsidRPr="00384980" w:rsidRDefault="000365DC" w:rsidP="00352317">
            <w:pPr>
              <w:rPr>
                <w:b/>
              </w:rPr>
            </w:pPr>
          </w:p>
        </w:tc>
      </w:tr>
      <w:tr w:rsidR="004E5DCE" w:rsidRPr="00384980" w:rsidTr="004E5DCE">
        <w:trPr>
          <w:trHeight w:val="1385"/>
        </w:trPr>
        <w:tc>
          <w:tcPr>
            <w:tcW w:w="817" w:type="dxa"/>
          </w:tcPr>
          <w:p w:rsidR="004E5DCE" w:rsidRPr="00384980" w:rsidRDefault="004E5DCE" w:rsidP="00542431">
            <w:r>
              <w:t>26</w:t>
            </w:r>
          </w:p>
        </w:tc>
        <w:tc>
          <w:tcPr>
            <w:tcW w:w="817" w:type="dxa"/>
          </w:tcPr>
          <w:p w:rsidR="004E5DCE" w:rsidRPr="00384980" w:rsidRDefault="004E5DCE" w:rsidP="00352317">
            <w:r>
              <w:t>4.1</w:t>
            </w:r>
          </w:p>
        </w:tc>
        <w:tc>
          <w:tcPr>
            <w:tcW w:w="2302" w:type="dxa"/>
            <w:gridSpan w:val="2"/>
            <w:vAlign w:val="center"/>
          </w:tcPr>
          <w:p w:rsidR="004E5DCE" w:rsidRPr="001C2D32" w:rsidRDefault="004E5DCE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Композитор, поэт, исполнитель.</w:t>
            </w:r>
          </w:p>
        </w:tc>
        <w:tc>
          <w:tcPr>
            <w:tcW w:w="2693" w:type="dxa"/>
            <w:gridSpan w:val="2"/>
          </w:tcPr>
          <w:p w:rsidR="004E5DCE" w:rsidRPr="00B67B9D" w:rsidRDefault="004E5DCE" w:rsidP="0059186F">
            <w:r w:rsidRPr="00B67B9D">
              <w:t>Обзор музыкальных произведений русских классиков</w:t>
            </w:r>
          </w:p>
        </w:tc>
        <w:tc>
          <w:tcPr>
            <w:tcW w:w="2410" w:type="dxa"/>
            <w:vMerge w:val="restart"/>
          </w:tcPr>
          <w:p w:rsidR="004E5DCE" w:rsidRDefault="004E5DCE" w:rsidP="004E5DCE">
            <w:r w:rsidRPr="001D64D5">
              <w:rPr>
                <w:b/>
              </w:rPr>
              <w:t>Осмыслить</w:t>
            </w:r>
            <w:r w:rsidRPr="0045419C"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45419C">
              <w:cr/>
            </w:r>
            <w:r w:rsidRPr="001D64D5">
              <w:rPr>
                <w:b/>
              </w:rPr>
              <w:t>Воспринимать</w:t>
            </w:r>
            <w:r w:rsidRPr="0045419C">
              <w:t xml:space="preserve"> и оценивать музыкальные произведения с позиций возвышенных целей и задач искусства.</w:t>
            </w:r>
            <w:r w:rsidRPr="0045419C">
              <w:cr/>
            </w:r>
            <w:r w:rsidRPr="001D64D5">
              <w:rPr>
                <w:b/>
              </w:rPr>
              <w:t>Осуществлять</w:t>
            </w:r>
            <w:r w:rsidRPr="0045419C">
              <w:t xml:space="preserve"> анализ конкретной музыки, вскрывая зависимость формы от содержания; закономерность данного комплекса выразительных средств —от выражаемых в музыке человеческих идеалов.</w:t>
            </w:r>
            <w:r w:rsidRPr="0045419C">
              <w:cr/>
            </w:r>
            <w:r w:rsidRPr="001D64D5">
              <w:rPr>
                <w:b/>
              </w:rPr>
              <w:t>Подготовить</w:t>
            </w:r>
            <w:r w:rsidRPr="0045419C">
              <w:t xml:space="preserve"> реферат о творчестве любимого композитора.</w:t>
            </w:r>
            <w:r w:rsidRPr="0045419C">
              <w:cr/>
            </w:r>
            <w:r w:rsidRPr="001D64D5">
              <w:rPr>
                <w:b/>
              </w:rPr>
              <w:t>Участвовать</w:t>
            </w:r>
            <w:r w:rsidRPr="0045419C">
              <w:t xml:space="preserve"> в музыкальной жизни класса, школы в форме проведения классных концертов для малышей и родителей</w:t>
            </w:r>
          </w:p>
          <w:p w:rsidR="004E5DCE" w:rsidRDefault="004E5DCE" w:rsidP="009F6714"/>
        </w:tc>
        <w:tc>
          <w:tcPr>
            <w:tcW w:w="1525" w:type="dxa"/>
            <w:vAlign w:val="center"/>
          </w:tcPr>
          <w:p w:rsidR="004E5DCE" w:rsidRPr="00B11E2A" w:rsidRDefault="004E5DCE" w:rsidP="004E5DCE">
            <w:pPr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4E5DCE" w:rsidRPr="00384980" w:rsidTr="004E5DCE">
        <w:trPr>
          <w:trHeight w:val="828"/>
        </w:trPr>
        <w:tc>
          <w:tcPr>
            <w:tcW w:w="817" w:type="dxa"/>
          </w:tcPr>
          <w:p w:rsidR="004E5DCE" w:rsidRPr="00384980" w:rsidRDefault="004E5DCE" w:rsidP="00542431">
            <w:r>
              <w:t>27</w:t>
            </w:r>
          </w:p>
        </w:tc>
        <w:tc>
          <w:tcPr>
            <w:tcW w:w="817" w:type="dxa"/>
          </w:tcPr>
          <w:p w:rsidR="004E5DCE" w:rsidRPr="00384980" w:rsidRDefault="004E5DCE" w:rsidP="00352317">
            <w:r>
              <w:t>4.2</w:t>
            </w:r>
          </w:p>
        </w:tc>
        <w:tc>
          <w:tcPr>
            <w:tcW w:w="2302" w:type="dxa"/>
            <w:gridSpan w:val="2"/>
            <w:vAlign w:val="center"/>
          </w:tcPr>
          <w:p w:rsidR="004E5DCE" w:rsidRPr="001C2D32" w:rsidRDefault="004E5DCE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Симфонический оркестр и дирижёр.</w:t>
            </w:r>
          </w:p>
        </w:tc>
        <w:tc>
          <w:tcPr>
            <w:tcW w:w="2693" w:type="dxa"/>
            <w:gridSpan w:val="2"/>
          </w:tcPr>
          <w:p w:rsidR="004E5DCE" w:rsidRDefault="004E5DCE" w:rsidP="0059186F">
            <w:r>
              <w:t>Обзор музыкальных произведений Западной Европы</w:t>
            </w:r>
          </w:p>
        </w:tc>
        <w:tc>
          <w:tcPr>
            <w:tcW w:w="2410" w:type="dxa"/>
            <w:vMerge/>
          </w:tcPr>
          <w:p w:rsidR="004E5DCE" w:rsidRDefault="004E5DCE" w:rsidP="009F6714"/>
        </w:tc>
        <w:tc>
          <w:tcPr>
            <w:tcW w:w="1525" w:type="dxa"/>
            <w:vAlign w:val="center"/>
          </w:tcPr>
          <w:p w:rsidR="004E5DCE" w:rsidRPr="00B11E2A" w:rsidRDefault="004E5DCE" w:rsidP="004E5DCE">
            <w:pPr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4E5DCE" w:rsidRPr="00384980" w:rsidTr="004E5DCE">
        <w:trPr>
          <w:trHeight w:val="828"/>
        </w:trPr>
        <w:tc>
          <w:tcPr>
            <w:tcW w:w="817" w:type="dxa"/>
          </w:tcPr>
          <w:p w:rsidR="004E5DCE" w:rsidRDefault="004E5DCE" w:rsidP="00352317">
            <w:r>
              <w:t>28</w:t>
            </w:r>
          </w:p>
        </w:tc>
        <w:tc>
          <w:tcPr>
            <w:tcW w:w="817" w:type="dxa"/>
          </w:tcPr>
          <w:p w:rsidR="004E5DCE" w:rsidRDefault="004E5DCE" w:rsidP="00352317">
            <w:r>
              <w:t>4.3</w:t>
            </w:r>
          </w:p>
        </w:tc>
        <w:tc>
          <w:tcPr>
            <w:tcW w:w="2302" w:type="dxa"/>
            <w:gridSpan w:val="2"/>
            <w:vAlign w:val="center"/>
          </w:tcPr>
          <w:p w:rsidR="004E5DCE" w:rsidRPr="001C2D32" w:rsidRDefault="004E5DCE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Инструментальная музыка.</w:t>
            </w:r>
          </w:p>
        </w:tc>
        <w:tc>
          <w:tcPr>
            <w:tcW w:w="2693" w:type="dxa"/>
            <w:gridSpan w:val="2"/>
          </w:tcPr>
          <w:p w:rsidR="004E5DCE" w:rsidRDefault="004E5DCE" w:rsidP="0059186F">
            <w:r>
              <w:t>М.И Глинка «Руслан и Людмила»</w:t>
            </w:r>
          </w:p>
        </w:tc>
        <w:tc>
          <w:tcPr>
            <w:tcW w:w="2410" w:type="dxa"/>
            <w:vMerge/>
          </w:tcPr>
          <w:p w:rsidR="004E5DCE" w:rsidRDefault="004E5DCE" w:rsidP="009F6714"/>
        </w:tc>
        <w:tc>
          <w:tcPr>
            <w:tcW w:w="1525" w:type="dxa"/>
            <w:vAlign w:val="center"/>
          </w:tcPr>
          <w:p w:rsidR="004E5DCE" w:rsidRPr="00B11E2A" w:rsidRDefault="004E5DCE" w:rsidP="004E5DCE">
            <w:pPr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4E5DCE" w:rsidRPr="00384980" w:rsidTr="004E5DCE">
        <w:trPr>
          <w:trHeight w:val="828"/>
        </w:trPr>
        <w:tc>
          <w:tcPr>
            <w:tcW w:w="817" w:type="dxa"/>
          </w:tcPr>
          <w:p w:rsidR="004E5DCE" w:rsidRDefault="004E5DCE" w:rsidP="00352317">
            <w:r>
              <w:t>29</w:t>
            </w:r>
          </w:p>
        </w:tc>
        <w:tc>
          <w:tcPr>
            <w:tcW w:w="817" w:type="dxa"/>
          </w:tcPr>
          <w:p w:rsidR="004E5DCE" w:rsidRDefault="004E5DCE" w:rsidP="00352317">
            <w:r>
              <w:t>4.4</w:t>
            </w:r>
          </w:p>
        </w:tc>
        <w:tc>
          <w:tcPr>
            <w:tcW w:w="2302" w:type="dxa"/>
            <w:gridSpan w:val="2"/>
            <w:vAlign w:val="center"/>
          </w:tcPr>
          <w:p w:rsidR="004E5DCE" w:rsidRPr="001C2D32" w:rsidRDefault="004E5DCE" w:rsidP="005453DB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Вокальная музыка.</w:t>
            </w:r>
          </w:p>
        </w:tc>
        <w:tc>
          <w:tcPr>
            <w:tcW w:w="2693" w:type="dxa"/>
            <w:gridSpan w:val="2"/>
          </w:tcPr>
          <w:p w:rsidR="004E5DCE" w:rsidRDefault="004E5DCE" w:rsidP="0059186F">
            <w:r>
              <w:t>В.А.Моцарт «Волшебная флейта»</w:t>
            </w:r>
          </w:p>
        </w:tc>
        <w:tc>
          <w:tcPr>
            <w:tcW w:w="2410" w:type="dxa"/>
            <w:vMerge/>
          </w:tcPr>
          <w:p w:rsidR="004E5DCE" w:rsidRDefault="004E5DCE" w:rsidP="009F6714"/>
        </w:tc>
        <w:tc>
          <w:tcPr>
            <w:tcW w:w="1525" w:type="dxa"/>
            <w:vAlign w:val="center"/>
          </w:tcPr>
          <w:p w:rsidR="004E5DCE" w:rsidRPr="00B11E2A" w:rsidRDefault="004E5DCE" w:rsidP="004E5DCE">
            <w:pPr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4E5DCE" w:rsidRPr="00384980" w:rsidTr="004E5DCE">
        <w:trPr>
          <w:trHeight w:val="828"/>
        </w:trPr>
        <w:tc>
          <w:tcPr>
            <w:tcW w:w="817" w:type="dxa"/>
          </w:tcPr>
          <w:p w:rsidR="004E5DCE" w:rsidRDefault="004E5DCE" w:rsidP="00352317">
            <w:r>
              <w:t>30</w:t>
            </w:r>
          </w:p>
        </w:tc>
        <w:tc>
          <w:tcPr>
            <w:tcW w:w="817" w:type="dxa"/>
          </w:tcPr>
          <w:p w:rsidR="004E5DCE" w:rsidRDefault="004E5DCE" w:rsidP="00352317">
            <w:r>
              <w:t>4.5</w:t>
            </w:r>
          </w:p>
        </w:tc>
        <w:tc>
          <w:tcPr>
            <w:tcW w:w="2302" w:type="dxa"/>
            <w:gridSpan w:val="2"/>
            <w:vAlign w:val="center"/>
          </w:tcPr>
          <w:p w:rsidR="004E5DCE" w:rsidRPr="001C2D32" w:rsidRDefault="004E5DCE" w:rsidP="004E5DCE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 xml:space="preserve">Симфония. Концерт. </w:t>
            </w:r>
          </w:p>
        </w:tc>
        <w:tc>
          <w:tcPr>
            <w:tcW w:w="2693" w:type="dxa"/>
            <w:gridSpan w:val="2"/>
          </w:tcPr>
          <w:p w:rsidR="004E5DCE" w:rsidRDefault="004E5DCE" w:rsidP="0059186F">
            <w:r>
              <w:t>По  изученным музыкальным произведениям</w:t>
            </w:r>
          </w:p>
        </w:tc>
        <w:tc>
          <w:tcPr>
            <w:tcW w:w="2410" w:type="dxa"/>
            <w:vMerge/>
          </w:tcPr>
          <w:p w:rsidR="004E5DCE" w:rsidRDefault="004E5DCE" w:rsidP="009F6714"/>
        </w:tc>
        <w:tc>
          <w:tcPr>
            <w:tcW w:w="1525" w:type="dxa"/>
            <w:vAlign w:val="center"/>
          </w:tcPr>
          <w:p w:rsidR="004E5DCE" w:rsidRPr="00B11E2A" w:rsidRDefault="004E5DCE" w:rsidP="004E5DCE">
            <w:pPr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4E5DCE" w:rsidRPr="00384980" w:rsidTr="004E5DCE">
        <w:trPr>
          <w:trHeight w:val="828"/>
        </w:trPr>
        <w:tc>
          <w:tcPr>
            <w:tcW w:w="817" w:type="dxa"/>
          </w:tcPr>
          <w:p w:rsidR="004E5DCE" w:rsidRDefault="004E5DCE" w:rsidP="00352317">
            <w:r>
              <w:t>31</w:t>
            </w:r>
          </w:p>
        </w:tc>
        <w:tc>
          <w:tcPr>
            <w:tcW w:w="817" w:type="dxa"/>
          </w:tcPr>
          <w:p w:rsidR="004E5DCE" w:rsidRDefault="004E5DCE" w:rsidP="00352317">
            <w:r>
              <w:t>4.6</w:t>
            </w:r>
          </w:p>
        </w:tc>
        <w:tc>
          <w:tcPr>
            <w:tcW w:w="2302" w:type="dxa"/>
            <w:gridSpan w:val="2"/>
            <w:vAlign w:val="center"/>
          </w:tcPr>
          <w:p w:rsidR="004E5DCE" w:rsidRPr="00C947C5" w:rsidRDefault="004E5DCE" w:rsidP="004E5DCE">
            <w:pPr>
              <w:spacing w:before="100" w:beforeAutospacing="1"/>
              <w:rPr>
                <w:color w:val="000000"/>
              </w:rPr>
            </w:pPr>
            <w:r w:rsidRPr="00C947C5">
              <w:rPr>
                <w:color w:val="000000"/>
              </w:rPr>
              <w:t>Опера.</w:t>
            </w:r>
          </w:p>
        </w:tc>
        <w:tc>
          <w:tcPr>
            <w:tcW w:w="2693" w:type="dxa"/>
            <w:gridSpan w:val="2"/>
          </w:tcPr>
          <w:p w:rsidR="004E5DCE" w:rsidRDefault="004E5DCE" w:rsidP="0059186F">
            <w:r>
              <w:t>М.И Глинка «Руслан и Людмила»</w:t>
            </w:r>
          </w:p>
        </w:tc>
        <w:tc>
          <w:tcPr>
            <w:tcW w:w="2410" w:type="dxa"/>
            <w:vMerge/>
          </w:tcPr>
          <w:p w:rsidR="004E5DCE" w:rsidRDefault="004E5DCE" w:rsidP="009F6714"/>
        </w:tc>
        <w:tc>
          <w:tcPr>
            <w:tcW w:w="1525" w:type="dxa"/>
            <w:vMerge w:val="restart"/>
            <w:vAlign w:val="center"/>
          </w:tcPr>
          <w:p w:rsidR="004E5DCE" w:rsidRPr="00A223BE" w:rsidRDefault="004E5DCE" w:rsidP="004E5DCE">
            <w:pPr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4E5DCE" w:rsidRPr="00384980" w:rsidTr="004E5DCE">
        <w:trPr>
          <w:trHeight w:val="828"/>
        </w:trPr>
        <w:tc>
          <w:tcPr>
            <w:tcW w:w="817" w:type="dxa"/>
          </w:tcPr>
          <w:p w:rsidR="004E5DCE" w:rsidRDefault="004E5DCE" w:rsidP="004E5DCE">
            <w:r>
              <w:t>32</w:t>
            </w:r>
          </w:p>
        </w:tc>
        <w:tc>
          <w:tcPr>
            <w:tcW w:w="817" w:type="dxa"/>
          </w:tcPr>
          <w:p w:rsidR="004E5DCE" w:rsidRDefault="004E5DCE" w:rsidP="004E5DCE">
            <w:r>
              <w:t>4.7</w:t>
            </w:r>
          </w:p>
        </w:tc>
        <w:tc>
          <w:tcPr>
            <w:tcW w:w="2302" w:type="dxa"/>
            <w:gridSpan w:val="2"/>
            <w:vAlign w:val="center"/>
          </w:tcPr>
          <w:p w:rsidR="004E5DCE" w:rsidRPr="001C2D32" w:rsidRDefault="004E5DCE" w:rsidP="005453DB">
            <w:pPr>
              <w:spacing w:before="100" w:beforeAutospacing="1"/>
              <w:rPr>
                <w:color w:val="000000"/>
              </w:rPr>
            </w:pPr>
            <w:r w:rsidRPr="00AD6907">
              <w:rPr>
                <w:color w:val="000000"/>
              </w:rPr>
              <w:t>Балет.</w:t>
            </w:r>
          </w:p>
        </w:tc>
        <w:tc>
          <w:tcPr>
            <w:tcW w:w="2693" w:type="dxa"/>
            <w:gridSpan w:val="2"/>
          </w:tcPr>
          <w:p w:rsidR="004E5DCE" w:rsidRDefault="004E5DCE" w:rsidP="0059186F">
            <w:r>
              <w:t>По  изученным музыкальным произведениям</w:t>
            </w:r>
          </w:p>
        </w:tc>
        <w:tc>
          <w:tcPr>
            <w:tcW w:w="2410" w:type="dxa"/>
            <w:vMerge/>
          </w:tcPr>
          <w:p w:rsidR="004E5DCE" w:rsidRDefault="004E5DCE" w:rsidP="009F6714"/>
        </w:tc>
        <w:tc>
          <w:tcPr>
            <w:tcW w:w="1525" w:type="dxa"/>
            <w:vMerge/>
            <w:vAlign w:val="center"/>
          </w:tcPr>
          <w:p w:rsidR="004E5DCE" w:rsidRPr="00B11E2A" w:rsidRDefault="004E5DCE" w:rsidP="004E5DCE">
            <w:pPr>
              <w:rPr>
                <w:bCs/>
              </w:rPr>
            </w:pPr>
          </w:p>
        </w:tc>
      </w:tr>
      <w:tr w:rsidR="004E5DCE" w:rsidRPr="00384980" w:rsidTr="004E5DCE">
        <w:trPr>
          <w:trHeight w:val="828"/>
        </w:trPr>
        <w:tc>
          <w:tcPr>
            <w:tcW w:w="817" w:type="dxa"/>
          </w:tcPr>
          <w:p w:rsidR="004E5DCE" w:rsidRDefault="004E5DCE" w:rsidP="004E5DCE">
            <w:r>
              <w:t>33</w:t>
            </w:r>
          </w:p>
        </w:tc>
        <w:tc>
          <w:tcPr>
            <w:tcW w:w="817" w:type="dxa"/>
          </w:tcPr>
          <w:p w:rsidR="004E5DCE" w:rsidRDefault="004E5DCE" w:rsidP="004E5DCE">
            <w:r>
              <w:t>4.8</w:t>
            </w:r>
          </w:p>
        </w:tc>
        <w:tc>
          <w:tcPr>
            <w:tcW w:w="2302" w:type="dxa"/>
            <w:gridSpan w:val="2"/>
            <w:vAlign w:val="center"/>
          </w:tcPr>
          <w:p w:rsidR="004E5DCE" w:rsidRPr="001C2D32" w:rsidRDefault="004E5DCE" w:rsidP="005453DB">
            <w:pPr>
              <w:spacing w:before="100" w:beforeAutospacing="1"/>
              <w:rPr>
                <w:color w:val="000000"/>
              </w:rPr>
            </w:pPr>
            <w:r w:rsidRPr="00AD6907">
              <w:rPr>
                <w:color w:val="000000"/>
              </w:rPr>
              <w:t>Хоровые формы.</w:t>
            </w:r>
          </w:p>
        </w:tc>
        <w:tc>
          <w:tcPr>
            <w:tcW w:w="2693" w:type="dxa"/>
            <w:gridSpan w:val="2"/>
          </w:tcPr>
          <w:p w:rsidR="004E5DCE" w:rsidRDefault="004E5DCE" w:rsidP="0059186F">
            <w:r>
              <w:t>По  изученным музыкальным произведениям</w:t>
            </w:r>
          </w:p>
        </w:tc>
        <w:tc>
          <w:tcPr>
            <w:tcW w:w="2410" w:type="dxa"/>
            <w:vMerge/>
          </w:tcPr>
          <w:p w:rsidR="004E5DCE" w:rsidRDefault="004E5DCE" w:rsidP="009F6714"/>
        </w:tc>
        <w:tc>
          <w:tcPr>
            <w:tcW w:w="1525" w:type="dxa"/>
            <w:vAlign w:val="center"/>
          </w:tcPr>
          <w:p w:rsidR="004E5DCE" w:rsidRPr="00B11E2A" w:rsidRDefault="004E5DCE" w:rsidP="004E5DCE">
            <w:pPr>
              <w:rPr>
                <w:bCs/>
              </w:rPr>
            </w:pPr>
            <w:r w:rsidRPr="00A223BE">
              <w:rPr>
                <w:bCs/>
              </w:rPr>
              <w:t>Беседа, устный опрос, хоровое пение.</w:t>
            </w:r>
          </w:p>
        </w:tc>
      </w:tr>
      <w:tr w:rsidR="004E5DCE" w:rsidRPr="00384980" w:rsidTr="004E5DCE">
        <w:trPr>
          <w:trHeight w:val="828"/>
        </w:trPr>
        <w:tc>
          <w:tcPr>
            <w:tcW w:w="817" w:type="dxa"/>
          </w:tcPr>
          <w:p w:rsidR="004E5DCE" w:rsidRDefault="004E5DCE" w:rsidP="004E5DCE">
            <w:r>
              <w:t>34</w:t>
            </w:r>
          </w:p>
        </w:tc>
        <w:tc>
          <w:tcPr>
            <w:tcW w:w="817" w:type="dxa"/>
          </w:tcPr>
          <w:p w:rsidR="004E5DCE" w:rsidRDefault="004E5DCE" w:rsidP="004E5DCE">
            <w:r>
              <w:t>4.9</w:t>
            </w:r>
          </w:p>
        </w:tc>
        <w:tc>
          <w:tcPr>
            <w:tcW w:w="2302" w:type="dxa"/>
            <w:gridSpan w:val="2"/>
            <w:vAlign w:val="center"/>
          </w:tcPr>
          <w:p w:rsidR="004E5DCE" w:rsidRPr="001C2D32" w:rsidRDefault="004E5DCE" w:rsidP="004E5DCE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C947C5">
              <w:rPr>
                <w:color w:val="000000"/>
              </w:rPr>
              <w:t>омпозитор, поэт, исполнитель.</w:t>
            </w:r>
          </w:p>
        </w:tc>
        <w:tc>
          <w:tcPr>
            <w:tcW w:w="2693" w:type="dxa"/>
            <w:gridSpan w:val="2"/>
          </w:tcPr>
          <w:p w:rsidR="004E5DCE" w:rsidRDefault="004E5DCE" w:rsidP="0059186F">
            <w:r>
              <w:t>По  изученным музыкальным произведениям</w:t>
            </w:r>
          </w:p>
        </w:tc>
        <w:tc>
          <w:tcPr>
            <w:tcW w:w="2410" w:type="dxa"/>
            <w:vMerge/>
          </w:tcPr>
          <w:p w:rsidR="004E5DCE" w:rsidRDefault="004E5DCE" w:rsidP="0059186F"/>
        </w:tc>
        <w:tc>
          <w:tcPr>
            <w:tcW w:w="1525" w:type="dxa"/>
          </w:tcPr>
          <w:p w:rsidR="004E5DCE" w:rsidRPr="00B11E2A" w:rsidRDefault="004E5DCE" w:rsidP="004E5DCE">
            <w:pPr>
              <w:rPr>
                <w:bCs/>
              </w:rPr>
            </w:pPr>
            <w:r w:rsidRPr="00A223BE">
              <w:rPr>
                <w:bCs/>
              </w:rPr>
              <w:t xml:space="preserve">Беседа, устный опрос, хоровое </w:t>
            </w:r>
            <w:proofErr w:type="gramStart"/>
            <w:r w:rsidRPr="00A223BE">
              <w:rPr>
                <w:bCs/>
              </w:rPr>
              <w:t>пение</w:t>
            </w:r>
            <w:r>
              <w:rPr>
                <w:bCs/>
              </w:rPr>
              <w:t>,.</w:t>
            </w:r>
            <w:proofErr w:type="gramEnd"/>
          </w:p>
        </w:tc>
      </w:tr>
      <w:tr w:rsidR="004E5DCE" w:rsidRPr="00384980" w:rsidTr="008B6A0D">
        <w:trPr>
          <w:trHeight w:val="286"/>
        </w:trPr>
        <w:tc>
          <w:tcPr>
            <w:tcW w:w="10564" w:type="dxa"/>
            <w:gridSpan w:val="8"/>
          </w:tcPr>
          <w:p w:rsidR="004E5DCE" w:rsidRPr="00384980" w:rsidRDefault="004E5DCE" w:rsidP="00352317">
            <w:r>
              <w:t xml:space="preserve"> Итого 34часа</w:t>
            </w:r>
          </w:p>
        </w:tc>
      </w:tr>
    </w:tbl>
    <w:p w:rsidR="008B6A0D" w:rsidRDefault="008B6A0D" w:rsidP="00F73B10"/>
    <w:p w:rsidR="008B6A0D" w:rsidRDefault="008B6A0D" w:rsidP="00F73B10"/>
    <w:p w:rsidR="00AD7331" w:rsidRDefault="00AD7331" w:rsidP="00AD7331">
      <w:pPr>
        <w:tabs>
          <w:tab w:val="num" w:pos="-1134"/>
        </w:tabs>
        <w:jc w:val="center"/>
        <w:rPr>
          <w:i/>
        </w:rPr>
      </w:pPr>
    </w:p>
    <w:p w:rsidR="00F64CA8" w:rsidRDefault="00F64CA8" w:rsidP="00AD7331">
      <w:pPr>
        <w:tabs>
          <w:tab w:val="num" w:pos="-1134"/>
        </w:tabs>
        <w:jc w:val="center"/>
        <w:rPr>
          <w:i/>
        </w:rPr>
      </w:pPr>
    </w:p>
    <w:p w:rsidR="00F64CA8" w:rsidRDefault="00F64CA8" w:rsidP="00AD7331">
      <w:pPr>
        <w:tabs>
          <w:tab w:val="num" w:pos="-1134"/>
        </w:tabs>
        <w:jc w:val="center"/>
        <w:rPr>
          <w:i/>
        </w:rPr>
      </w:pPr>
    </w:p>
    <w:p w:rsidR="00F64CA8" w:rsidRDefault="00F64CA8" w:rsidP="00AD7331">
      <w:pPr>
        <w:tabs>
          <w:tab w:val="num" w:pos="-1134"/>
        </w:tabs>
        <w:jc w:val="center"/>
        <w:rPr>
          <w:i/>
        </w:rPr>
      </w:pPr>
    </w:p>
    <w:p w:rsidR="00F64CA8" w:rsidRDefault="00F64CA8" w:rsidP="00AD7331">
      <w:pPr>
        <w:tabs>
          <w:tab w:val="num" w:pos="-1134"/>
        </w:tabs>
        <w:jc w:val="center"/>
        <w:rPr>
          <w:i/>
        </w:rPr>
      </w:pPr>
    </w:p>
    <w:p w:rsidR="00F64CA8" w:rsidRDefault="00F64CA8" w:rsidP="00AD7331">
      <w:pPr>
        <w:tabs>
          <w:tab w:val="num" w:pos="-1134"/>
        </w:tabs>
        <w:jc w:val="center"/>
        <w:rPr>
          <w:i/>
        </w:rPr>
      </w:pPr>
    </w:p>
    <w:p w:rsidR="00F64CA8" w:rsidRDefault="00F64CA8" w:rsidP="00AD7331">
      <w:pPr>
        <w:tabs>
          <w:tab w:val="num" w:pos="-1134"/>
        </w:tabs>
        <w:jc w:val="center"/>
        <w:rPr>
          <w:i/>
        </w:rPr>
      </w:pPr>
    </w:p>
    <w:p w:rsidR="00F64CA8" w:rsidRDefault="00F64CA8" w:rsidP="00AD7331">
      <w:pPr>
        <w:tabs>
          <w:tab w:val="num" w:pos="-1134"/>
        </w:tabs>
        <w:jc w:val="center"/>
        <w:rPr>
          <w:i/>
        </w:rPr>
      </w:pPr>
    </w:p>
    <w:p w:rsidR="00AD7331" w:rsidRPr="00CB0A81" w:rsidRDefault="00AD7331" w:rsidP="00AD7331">
      <w:pPr>
        <w:tabs>
          <w:tab w:val="num" w:pos="-1134"/>
        </w:tabs>
        <w:jc w:val="center"/>
        <w:rPr>
          <w:i/>
        </w:rPr>
      </w:pPr>
      <w:r w:rsidRPr="00CB0A81">
        <w:rPr>
          <w:i/>
        </w:rPr>
        <w:t>Материально – техническое обеспечение образовательного процесса</w:t>
      </w:r>
    </w:p>
    <w:p w:rsidR="00AD7331" w:rsidRDefault="00AD7331" w:rsidP="00AD7331"/>
    <w:p w:rsidR="00AD7331" w:rsidRDefault="00AD7331" w:rsidP="00AD7331">
      <w:r>
        <w:t>Д- демонстрационный экземпляр</w:t>
      </w:r>
    </w:p>
    <w:p w:rsidR="00AD7331" w:rsidRDefault="00AD7331" w:rsidP="00AD7331">
      <w:r>
        <w:t xml:space="preserve">К – полный комплект </w:t>
      </w:r>
      <w:proofErr w:type="gramStart"/>
      <w:r>
        <w:t>( на</w:t>
      </w:r>
      <w:proofErr w:type="gramEnd"/>
      <w:r>
        <w:t xml:space="preserve"> каждого ученика класса)</w:t>
      </w:r>
    </w:p>
    <w:p w:rsidR="00AD7331" w:rsidRDefault="00AD7331" w:rsidP="00AD7331">
      <w:r>
        <w:t xml:space="preserve">Ф – комплект для фронтальной работы </w:t>
      </w:r>
      <w:proofErr w:type="gramStart"/>
      <w:r>
        <w:t>( не</w:t>
      </w:r>
      <w:proofErr w:type="gramEnd"/>
      <w:r>
        <w:t xml:space="preserve"> менее 1 экземпляра на 2 человек)</w:t>
      </w:r>
    </w:p>
    <w:p w:rsidR="00AD7331" w:rsidRDefault="00AD7331" w:rsidP="00AD7331">
      <w:r>
        <w:t xml:space="preserve">П – комплект для работы в группе </w:t>
      </w:r>
      <w:proofErr w:type="gramStart"/>
      <w:r>
        <w:t>( 1</w:t>
      </w:r>
      <w:proofErr w:type="gramEnd"/>
      <w:r>
        <w:t>экземпляр на 5-6 человек)</w:t>
      </w:r>
    </w:p>
    <w:p w:rsidR="00AD7331" w:rsidRPr="00057790" w:rsidRDefault="00AD7331" w:rsidP="00AD7331"/>
    <w:p w:rsidR="00F73B10" w:rsidRDefault="00F73B10"/>
    <w:p w:rsidR="00F73B10" w:rsidRPr="00057790" w:rsidRDefault="00F73B10" w:rsidP="00F73B10"/>
    <w:p w:rsidR="004E5DCE" w:rsidRPr="00F02D0B" w:rsidRDefault="004E5DCE" w:rsidP="004E5DCE">
      <w:pPr>
        <w:tabs>
          <w:tab w:val="num" w:pos="-1134"/>
        </w:tabs>
        <w:jc w:val="center"/>
        <w:rPr>
          <w:i/>
        </w:rPr>
      </w:pPr>
      <w:r w:rsidRPr="00F02D0B">
        <w:rPr>
          <w:i/>
        </w:rPr>
        <w:t>Материально – техническое обеспечение образовательного процесса</w:t>
      </w:r>
    </w:p>
    <w:p w:rsidR="004E5DCE" w:rsidRPr="00F02D0B" w:rsidRDefault="004E5DCE" w:rsidP="004E5DCE"/>
    <w:p w:rsidR="004E5DCE" w:rsidRPr="00F02D0B" w:rsidRDefault="004E5DCE" w:rsidP="004E5DCE">
      <w:r w:rsidRPr="00F02D0B">
        <w:t>Д- демонстрационный экземпляр</w:t>
      </w:r>
    </w:p>
    <w:p w:rsidR="004E5DCE" w:rsidRPr="00F02D0B" w:rsidRDefault="004E5DCE" w:rsidP="004E5DCE">
      <w:r w:rsidRPr="00F02D0B">
        <w:t xml:space="preserve">К – полный комплект </w:t>
      </w:r>
      <w:proofErr w:type="gramStart"/>
      <w:r w:rsidRPr="00F02D0B">
        <w:t>( на</w:t>
      </w:r>
      <w:proofErr w:type="gramEnd"/>
      <w:r w:rsidRPr="00F02D0B">
        <w:t xml:space="preserve"> каждого ученика класса)</w:t>
      </w:r>
    </w:p>
    <w:p w:rsidR="004E5DCE" w:rsidRPr="00F02D0B" w:rsidRDefault="004E5DCE" w:rsidP="004E5DCE">
      <w:r w:rsidRPr="00F02D0B">
        <w:t xml:space="preserve">Ф – комплект для фронтальной работы </w:t>
      </w:r>
      <w:proofErr w:type="gramStart"/>
      <w:r w:rsidRPr="00F02D0B">
        <w:t>( не</w:t>
      </w:r>
      <w:proofErr w:type="gramEnd"/>
      <w:r w:rsidRPr="00F02D0B">
        <w:t xml:space="preserve"> менее 1 экземпляра на 2 человек)</w:t>
      </w:r>
    </w:p>
    <w:p w:rsidR="004E5DCE" w:rsidRPr="00F02D0B" w:rsidRDefault="004E5DCE" w:rsidP="004E5DCE">
      <w:r w:rsidRPr="00F02D0B">
        <w:t xml:space="preserve">П – комплект для работы в группе </w:t>
      </w:r>
      <w:proofErr w:type="gramStart"/>
      <w:r w:rsidRPr="00F02D0B">
        <w:t>( 1</w:t>
      </w:r>
      <w:proofErr w:type="gramEnd"/>
      <w:r w:rsidRPr="00F02D0B">
        <w:t>экземпляр на 5-6 человек)</w:t>
      </w:r>
    </w:p>
    <w:p w:rsidR="004E5DCE" w:rsidRPr="00F02D0B" w:rsidRDefault="004E5DCE" w:rsidP="004E5DCE"/>
    <w:p w:rsidR="004E5DCE" w:rsidRPr="00F02D0B" w:rsidRDefault="004E5DCE" w:rsidP="004E5DCE"/>
    <w:tbl>
      <w:tblPr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992"/>
        <w:gridCol w:w="142"/>
        <w:gridCol w:w="5812"/>
      </w:tblGrid>
      <w:tr w:rsidR="004E5DCE" w:rsidRPr="00F02D0B" w:rsidTr="005453DB">
        <w:trPr>
          <w:trHeight w:val="81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F02D0B" w:rsidRDefault="004E5DCE" w:rsidP="005453DB">
            <w:pPr>
              <w:pStyle w:val="20"/>
              <w:shd w:val="clear" w:color="auto" w:fill="auto"/>
              <w:spacing w:before="0" w:after="0" w:line="23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</w:t>
            </w:r>
            <w:r w:rsidRPr="00F02D0B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ально-техническо</w:t>
            </w:r>
            <w:r w:rsidRPr="00F02D0B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F02D0B" w:rsidRDefault="004E5DCE" w:rsidP="005453D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F02D0B" w:rsidRDefault="004E5DCE" w:rsidP="005453D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E5DCE" w:rsidRPr="00F02D0B" w:rsidTr="005453DB">
        <w:trPr>
          <w:trHeight w:val="5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F02D0B" w:rsidRDefault="004E5DCE" w:rsidP="005453DB">
            <w:pPr>
              <w:pStyle w:val="20"/>
              <w:shd w:val="clear" w:color="auto" w:fill="auto"/>
              <w:spacing w:before="0" w:after="0" w:line="23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F02D0B" w:rsidRDefault="004E5DCE" w:rsidP="005453D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F02D0B" w:rsidRDefault="004E5DCE" w:rsidP="005453D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DCE" w:rsidRPr="00F02D0B" w:rsidTr="005453DB">
        <w:trPr>
          <w:trHeight w:val="403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F02D0B" w:rsidRDefault="004E5DCE" w:rsidP="005453DB">
            <w:pPr>
              <w:pStyle w:val="2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4E5DCE" w:rsidRPr="00F02D0B" w:rsidTr="005453DB">
        <w:trPr>
          <w:trHeight w:val="113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F02D0B" w:rsidRDefault="004E5DCE" w:rsidP="005453DB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Примерная про</w:t>
            </w:r>
            <w:r w:rsidRPr="00F02D0B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 основного общего образова</w:t>
            </w:r>
            <w:r w:rsidRPr="00F02D0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музыке. Ав</w:t>
            </w:r>
            <w:r w:rsidRPr="00F02D0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 програм</w:t>
            </w:r>
            <w:r w:rsidRPr="00F02D0B">
              <w:rPr>
                <w:rFonts w:ascii="Times New Roman" w:hAnsi="Times New Roman" w:cs="Times New Roman"/>
                <w:sz w:val="24"/>
                <w:szCs w:val="24"/>
              </w:rPr>
              <w:softHyphen/>
              <w:t>мы по музыке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F02D0B" w:rsidRDefault="004E5DCE" w:rsidP="005453DB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F02D0B" w:rsidRDefault="004E5DCE" w:rsidP="005453DB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• Федеральный государственный образовательный стандарт </w:t>
            </w:r>
            <w:proofErr w:type="gramStart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на- чального</w:t>
            </w:r>
            <w:proofErr w:type="gramEnd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(2009г.) </w:t>
            </w:r>
          </w:p>
          <w:p w:rsidR="004E5DCE" w:rsidRPr="00F02D0B" w:rsidRDefault="004E5DCE" w:rsidP="005453DB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• Примерная программа начального общего образования, созданная на основе Федерального компонента государственного стандарта начального общего образования начальной </w:t>
            </w:r>
            <w:proofErr w:type="gramStart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школы  •</w:t>
            </w:r>
            <w:proofErr w:type="gramEnd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программы по учебным предметам. Начальная школа. Часть 1, Часть 2― М.: Просв</w:t>
            </w:r>
          </w:p>
          <w:p w:rsidR="004E5DCE" w:rsidRPr="00F02D0B" w:rsidRDefault="004E5DCE" w:rsidP="005453DB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«Музыка» авторы В. О. Усачева, Л. В. Школяр, В.А. Школяр. « Вентана - Граф», 2011. </w:t>
            </w:r>
          </w:p>
          <w:p w:rsidR="004E5DCE" w:rsidRPr="00F02D0B" w:rsidRDefault="004E5DCE" w:rsidP="005453DB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Усачева В. О. Музыка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класс :</w:t>
            </w:r>
            <w:proofErr w:type="gramEnd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учащихся общеоб- разовательных учреждений : / В. О. Усачева, Л. В. Школяр. – 2-е изд., перераб. и доп. – </w:t>
            </w:r>
            <w:proofErr w:type="gramStart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М. :Ветана</w:t>
            </w:r>
            <w:proofErr w:type="gramEnd"/>
            <w:r w:rsidRPr="00F02D0B">
              <w:rPr>
                <w:rFonts w:ascii="Times New Roman" w:hAnsi="Times New Roman" w:cs="Times New Roman"/>
                <w:sz w:val="24"/>
                <w:szCs w:val="24"/>
              </w:rPr>
              <w:t>-Граф,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2D0B">
              <w:rPr>
                <w:rFonts w:ascii="Times New Roman" w:hAnsi="Times New Roman" w:cs="Times New Roman"/>
                <w:sz w:val="24"/>
                <w:szCs w:val="24"/>
              </w:rPr>
              <w:t xml:space="preserve">. – 128 с. : - ил. – (Начальная школа XXI века). </w:t>
            </w:r>
          </w:p>
          <w:p w:rsidR="004E5DCE" w:rsidRPr="00F02D0B" w:rsidRDefault="004E5DCE" w:rsidP="005453DB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CE" w:rsidRPr="00932C3C" w:rsidRDefault="004E5DCE" w:rsidP="004E5DCE">
            <w:r w:rsidRPr="00932C3C">
              <w:t>Усачёва, В.О. Музыкальное искусство.4класс: методическое пособие/ Усачёва, В.О, Л.В. Школяр, Школяр В.А. .- М.: Вентана - Граф,2012.</w:t>
            </w:r>
          </w:p>
          <w:p w:rsidR="004E5DCE" w:rsidRDefault="004E5DCE" w:rsidP="005453DB">
            <w:pPr>
              <w:pStyle w:val="a8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В.О.Усачева, Фонохрестоматия к учебному пособию «Музыкальное искусство», 4класс, в 2-х частях</w:t>
            </w:r>
          </w:p>
          <w:p w:rsidR="004E5DCE" w:rsidRPr="00F02D0B" w:rsidRDefault="004E5DCE" w:rsidP="005453DB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DCE" w:rsidRPr="00F02D0B" w:rsidRDefault="004E5DCE" w:rsidP="005453DB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CE" w:rsidRPr="00057790" w:rsidTr="005453DB">
        <w:trPr>
          <w:trHeight w:val="56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Хрестоматии с нотным материа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лом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Для каждого года обуче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4E5DCE" w:rsidRPr="00057790" w:rsidTr="005453DB">
        <w:trPr>
          <w:trHeight w:val="70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Сборники песен и хоров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Для хорового пения в классе и школьном хо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ре (с учётом разных воз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растных составов)</w:t>
            </w:r>
          </w:p>
        </w:tc>
      </w:tr>
      <w:tr w:rsidR="004E5DCE" w:rsidRPr="00057790" w:rsidTr="005453DB">
        <w:trPr>
          <w:trHeight w:val="153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Методические по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собия (рекоменда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 проведению уроков музыки)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Пособия могут входить в учебно-методический комплект по музыке, а также освещать различ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разделы и темы кур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са, в том числе проблемы электронного музыкаль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творчества</w:t>
            </w:r>
          </w:p>
        </w:tc>
      </w:tr>
      <w:tr w:rsidR="004E5DCE" w:rsidRPr="00057790" w:rsidTr="005453DB">
        <w:trPr>
          <w:trHeight w:val="6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Методические журналы по искусству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Федерального значения</w:t>
            </w:r>
          </w:p>
        </w:tc>
      </w:tr>
      <w:tr w:rsidR="004E5DCE" w:rsidRPr="00057790" w:rsidTr="005453DB">
        <w:trPr>
          <w:trHeight w:val="6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Учебно- методиче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комплекты к программе «Начальная школа XXI века» по музы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ке, выбранной в ка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 основной для проведения уроков музыки. Учебники по музыке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Как часть методического обеспечения кабинета могут использоваться и УМК к другим учебным программам</w:t>
            </w:r>
          </w:p>
        </w:tc>
      </w:tr>
      <w:tr w:rsidR="004E5DCE" w:rsidRPr="00057790" w:rsidTr="005453DB">
        <w:trPr>
          <w:trHeight w:val="6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Рабочие тетради должны соответствовать исполь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зуемым комплектам учеб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</w:tc>
      </w:tr>
      <w:tr w:rsidR="004E5DCE" w:rsidRPr="00057790" w:rsidTr="005453DB">
        <w:trPr>
          <w:trHeight w:val="6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Учебные пособия по электронному музицированию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Для каждого года обуче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4E5DCE" w:rsidRPr="00057790" w:rsidTr="005453DB">
        <w:trPr>
          <w:trHeight w:val="6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 w:line="23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Книги о музыке, музыкантах, науч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но-популярная ли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тература по искус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Необходимы для само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стоятельной работы уча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щихся, подготовки сооб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щений, творческих ра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бот, исследовательской и проектной деятельности. Данные книги должны находиться в фондах биб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лиотеки школы</w:t>
            </w:r>
          </w:p>
        </w:tc>
      </w:tr>
      <w:tr w:rsidR="004E5DCE" w:rsidRPr="00057790" w:rsidTr="005453DB">
        <w:trPr>
          <w:trHeight w:val="6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Справочные посо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бия, энциклопедии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д/п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CE" w:rsidRPr="00057790" w:rsidRDefault="004E5DCE" w:rsidP="005453DB">
            <w:pPr>
              <w:pStyle w:val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7790">
              <w:rPr>
                <w:rFonts w:ascii="Times New Roman" w:hAnsi="Times New Roman" w:cs="Times New Roman"/>
                <w:sz w:val="24"/>
                <w:szCs w:val="24"/>
              </w:rPr>
              <w:t>Музыкальный энцикло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педический словарь, му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зыкальная энциклопе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дия, энциклопедический словарь юного музыкан</w:t>
            </w:r>
            <w:r w:rsidRPr="00057790">
              <w:rPr>
                <w:rFonts w:ascii="Times New Roman" w:hAnsi="Times New Roman" w:cs="Times New Roman"/>
                <w:sz w:val="24"/>
                <w:szCs w:val="24"/>
              </w:rPr>
              <w:softHyphen/>
              <w:t>та, словарь основных терминов и понятий по</w:t>
            </w:r>
          </w:p>
        </w:tc>
      </w:tr>
    </w:tbl>
    <w:p w:rsidR="004E5DCE" w:rsidRDefault="004E5DCE" w:rsidP="004E5DCE"/>
    <w:p w:rsidR="004E5DCE" w:rsidRPr="00B04C99" w:rsidRDefault="004E5DCE" w:rsidP="004E5DCE">
      <w:pPr>
        <w:rPr>
          <w:b/>
        </w:rPr>
      </w:pPr>
      <w:r w:rsidRPr="00B04C99">
        <w:rPr>
          <w:b/>
        </w:rPr>
        <w:t>Лист изменений и дополнений</w:t>
      </w:r>
    </w:p>
    <w:tbl>
      <w:tblPr>
        <w:tblW w:w="104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851"/>
        <w:gridCol w:w="4922"/>
        <w:gridCol w:w="1882"/>
        <w:gridCol w:w="1984"/>
      </w:tblGrid>
      <w:tr w:rsidR="004E5DCE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CE" w:rsidRPr="00B04C99" w:rsidRDefault="004E5DCE" w:rsidP="005453DB">
            <w:r w:rsidRPr="00B04C99">
              <w:t>№п/п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CE" w:rsidRPr="00B04C99" w:rsidRDefault="004E5DCE" w:rsidP="005453DB">
            <w:r w:rsidRPr="00B04C99">
              <w:t>дата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CE" w:rsidRPr="00B04C99" w:rsidRDefault="004E5DCE" w:rsidP="005453DB">
            <w:r w:rsidRPr="00B04C99">
              <w:t>Характеристика изменения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CE" w:rsidRPr="00B04C99" w:rsidRDefault="004E5DCE" w:rsidP="005453DB">
            <w:r w:rsidRPr="00B04C99">
              <w:t>Реквизиты документа, которым закреплено изменение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CE" w:rsidRPr="00B04C99" w:rsidRDefault="004E5DCE" w:rsidP="005453DB">
            <w:r w:rsidRPr="00B04C99">
              <w:t>Подпись сотрудника, внёсшего изменения</w:t>
            </w:r>
          </w:p>
        </w:tc>
      </w:tr>
      <w:tr w:rsidR="004E5DCE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  <w:p w:rsidR="004E5DCE" w:rsidRPr="00B04C99" w:rsidRDefault="004E5DCE" w:rsidP="005453DB"/>
        </w:tc>
      </w:tr>
      <w:tr w:rsidR="004E5DCE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  <w:p w:rsidR="004E5DCE" w:rsidRPr="00B04C99" w:rsidRDefault="004E5DCE" w:rsidP="005453DB"/>
        </w:tc>
      </w:tr>
      <w:tr w:rsidR="004E5DCE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  <w:p w:rsidR="004E5DCE" w:rsidRPr="00B04C99" w:rsidRDefault="004E5DCE" w:rsidP="005453DB"/>
        </w:tc>
      </w:tr>
      <w:tr w:rsidR="004E5DCE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  <w:p w:rsidR="004E5DCE" w:rsidRPr="00B04C99" w:rsidRDefault="004E5DCE" w:rsidP="005453DB"/>
        </w:tc>
      </w:tr>
      <w:tr w:rsidR="004E5DCE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  <w:p w:rsidR="004E5DCE" w:rsidRPr="00B04C99" w:rsidRDefault="004E5DCE" w:rsidP="005453DB"/>
        </w:tc>
      </w:tr>
      <w:tr w:rsidR="004E5DCE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  <w:p w:rsidR="004E5DCE" w:rsidRPr="00B04C99" w:rsidRDefault="004E5DCE" w:rsidP="005453DB"/>
        </w:tc>
      </w:tr>
      <w:tr w:rsidR="004E5DCE" w:rsidRPr="00B04C99" w:rsidTr="005453D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E" w:rsidRPr="00B04C99" w:rsidRDefault="004E5DCE" w:rsidP="005453DB"/>
          <w:p w:rsidR="004E5DCE" w:rsidRPr="00B04C99" w:rsidRDefault="004E5DCE" w:rsidP="005453DB"/>
        </w:tc>
      </w:tr>
    </w:tbl>
    <w:p w:rsidR="004E5DCE" w:rsidRPr="00057790" w:rsidRDefault="004E5DCE" w:rsidP="004E5DCE"/>
    <w:p w:rsidR="004E5DCE" w:rsidRDefault="004E5DCE" w:rsidP="004E5DCE">
      <w:pPr>
        <w:rPr>
          <w:b/>
        </w:rPr>
      </w:pPr>
      <w:r w:rsidRPr="00D81C14">
        <w:rPr>
          <w:b/>
        </w:rPr>
        <w:t>Приложени№1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81C14">
        <w:rPr>
          <w:b/>
          <w:bCs/>
          <w:color w:val="000000"/>
        </w:rPr>
        <w:t>Система оценки результатов и достижений</w:t>
      </w:r>
    </w:p>
    <w:p w:rsidR="004E5DCE" w:rsidRPr="00D81C14" w:rsidRDefault="004E5DCE" w:rsidP="004E5DCE">
      <w:pPr>
        <w:pStyle w:val="a8"/>
        <w:spacing w:before="0" w:beforeAutospacing="0" w:after="0" w:afterAutospacing="0"/>
        <w:rPr>
          <w:color w:val="000000"/>
        </w:rPr>
      </w:pPr>
    </w:p>
    <w:p w:rsidR="004E5DCE" w:rsidRPr="00D81C14" w:rsidRDefault="004E5DCE" w:rsidP="004E5DCE">
      <w:pPr>
        <w:pStyle w:val="a8"/>
        <w:spacing w:before="0" w:beforeAutospacing="0" w:after="0" w:afterAutospacing="0"/>
        <w:rPr>
          <w:color w:val="000000"/>
        </w:rPr>
      </w:pPr>
      <w:r w:rsidRPr="00D81C14">
        <w:rPr>
          <w:color w:val="000000"/>
          <w:shd w:val="clear" w:color="auto" w:fill="FFFFFF"/>
        </w:rPr>
        <w:lastRenderedPageBreak/>
        <w:t>Система оценки предметных достижений учащихся, предусмотренная в рабочей программе, предполагает:</w:t>
      </w:r>
    </w:p>
    <w:p w:rsidR="004E5DCE" w:rsidRPr="00D81C14" w:rsidRDefault="004E5DCE" w:rsidP="004E5DCE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4E5DCE" w:rsidRPr="00D81C14" w:rsidRDefault="004E5DCE" w:rsidP="004E5DCE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оценку достижений обучающихся и оценку эффективности деятельности учителя;</w:t>
      </w:r>
    </w:p>
    <w:p w:rsidR="004E5DCE" w:rsidRPr="00D81C14" w:rsidRDefault="004E5DCE" w:rsidP="004E5DCE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осуществление оценки динамики учебных достижений обучающихся;</w:t>
      </w:r>
    </w:p>
    <w:p w:rsidR="004E5DCE" w:rsidRPr="00D81C14" w:rsidRDefault="004E5DCE" w:rsidP="004E5DCE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включение учащихся в контрольно-оценочную деятельность с тем, чтобы они приобретали навыки и привычку к самооценке и самоанализу (рефлексии);</w:t>
      </w:r>
    </w:p>
    <w:p w:rsidR="004E5DCE" w:rsidRPr="00D81C14" w:rsidRDefault="004E5DCE" w:rsidP="004E5DCE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использование критериальной системы оценивания;</w:t>
      </w:r>
    </w:p>
    <w:p w:rsidR="004E5DCE" w:rsidRPr="00D81C14" w:rsidRDefault="004E5DCE" w:rsidP="004E5DCE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оценивание как достигаемых образовательных результатов, так и процесса их формирования;</w:t>
      </w:r>
    </w:p>
    <w:p w:rsidR="004E5DCE" w:rsidRPr="00D81C14" w:rsidRDefault="004E5DCE" w:rsidP="004E5DCE">
      <w:pPr>
        <w:pStyle w:val="a8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  <w:shd w:val="clear" w:color="auto" w:fill="FFFFFF"/>
        </w:rPr>
        <w:t>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4E5DCE" w:rsidRPr="00D81C14" w:rsidRDefault="004E5DCE" w:rsidP="004E5DCE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D81C14">
        <w:rPr>
          <w:b/>
          <w:bCs/>
          <w:color w:val="000000"/>
        </w:rPr>
        <w:t>Критерии оценки устных индивидуальных и фронтальных ответов</w:t>
      </w:r>
    </w:p>
    <w:p w:rsidR="004E5DCE" w:rsidRPr="00D81C14" w:rsidRDefault="004E5DCE" w:rsidP="004E5DCE">
      <w:pPr>
        <w:pStyle w:val="a8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Активность участия.</w:t>
      </w:r>
    </w:p>
    <w:p w:rsidR="004E5DCE" w:rsidRPr="00D81C14" w:rsidRDefault="004E5DCE" w:rsidP="004E5DCE">
      <w:pPr>
        <w:pStyle w:val="a8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Умение собеседника прочувствовать суть вопроса.</w:t>
      </w:r>
    </w:p>
    <w:p w:rsidR="004E5DCE" w:rsidRPr="00D81C14" w:rsidRDefault="004E5DCE" w:rsidP="004E5DCE">
      <w:pPr>
        <w:pStyle w:val="a8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Искренность ответов, их развернутость, образность, аргументированность.</w:t>
      </w:r>
    </w:p>
    <w:p w:rsidR="004E5DCE" w:rsidRPr="00D81C14" w:rsidRDefault="004E5DCE" w:rsidP="004E5DCE">
      <w:pPr>
        <w:pStyle w:val="a8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Самостоятельность.</w:t>
      </w:r>
    </w:p>
    <w:p w:rsidR="004E5DCE" w:rsidRPr="00D81C14" w:rsidRDefault="004E5DCE" w:rsidP="004E5DCE">
      <w:pPr>
        <w:pStyle w:val="a8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Оригинальность суждений.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3.1. Основным объектомсистемы оценки, её содержательной и критериальнойбазой выступают планируемые результатыосвоения младшими школьниками основной образовательной программы начального общего образования:</w:t>
      </w:r>
    </w:p>
    <w:p w:rsidR="004E5DCE" w:rsidRPr="00D81C14" w:rsidRDefault="004E5DCE" w:rsidP="004E5DCE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102" w:lineRule="atLeast"/>
        <w:ind w:left="0"/>
        <w:rPr>
          <w:color w:val="000000"/>
        </w:rPr>
      </w:pPr>
      <w:r w:rsidRPr="00D81C14">
        <w:rPr>
          <w:color w:val="000000"/>
        </w:rPr>
        <w:t>личностные результаты</w:t>
      </w:r>
    </w:p>
    <w:p w:rsidR="004E5DCE" w:rsidRPr="00D81C14" w:rsidRDefault="004E5DCE" w:rsidP="004E5DCE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102" w:lineRule="atLeast"/>
        <w:ind w:left="0"/>
        <w:rPr>
          <w:color w:val="000000"/>
        </w:rPr>
      </w:pPr>
      <w:r w:rsidRPr="00D81C14">
        <w:rPr>
          <w:color w:val="000000"/>
        </w:rPr>
        <w:t>метапредметные результаты</w:t>
      </w:r>
    </w:p>
    <w:p w:rsidR="004E5DCE" w:rsidRPr="00D81C14" w:rsidRDefault="004E5DCE" w:rsidP="004E5DCE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 w:line="102" w:lineRule="atLeast"/>
        <w:ind w:left="0"/>
        <w:rPr>
          <w:color w:val="000000"/>
        </w:rPr>
      </w:pPr>
      <w:r w:rsidRPr="00D81C14">
        <w:rPr>
          <w:color w:val="000000"/>
        </w:rPr>
        <w:t>предметные результаты.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3.2.</w:t>
      </w:r>
      <w:r w:rsidRPr="00D81C14">
        <w:rPr>
          <w:b/>
          <w:bCs/>
          <w:i/>
          <w:iCs/>
          <w:color w:val="000000"/>
        </w:rPr>
        <w:t>Оценка личностных результатов</w:t>
      </w:r>
      <w:r w:rsidRPr="00D81C14">
        <w:rPr>
          <w:b/>
          <w:bCs/>
          <w:color w:val="000000"/>
        </w:rPr>
        <w:t>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 xml:space="preserve">Объект </w:t>
      </w:r>
      <w:proofErr w:type="gramStart"/>
      <w:r w:rsidRPr="00D81C14">
        <w:rPr>
          <w:color w:val="000000"/>
        </w:rPr>
        <w:t>оценки:сформированность</w:t>
      </w:r>
      <w:proofErr w:type="gramEnd"/>
      <w:r w:rsidRPr="00D81C14">
        <w:rPr>
          <w:color w:val="000000"/>
        </w:rPr>
        <w:t xml:space="preserve"> личностных универсальных учебных действий.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Предмет оценки: эффективность деятельности системы образования, образовательного учреждения.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Процедуры</w:t>
      </w:r>
      <w:r w:rsidRPr="00D81C14">
        <w:rPr>
          <w:rStyle w:val="apple-converted-space"/>
          <w:color w:val="000000"/>
        </w:rPr>
        <w:t> </w:t>
      </w:r>
      <w:r w:rsidRPr="00D81C14">
        <w:rPr>
          <w:i/>
          <w:iCs/>
          <w:color w:val="000000"/>
        </w:rPr>
        <w:t>внутренней оценки</w:t>
      </w:r>
      <w:r w:rsidRPr="00D81C14">
        <w:rPr>
          <w:color w:val="000000"/>
        </w:rPr>
        <w:t>: мониторинговые исследованиясформированности отдельных личностных качеств, определённых в основной образовательной программе как личностные результаты.</w:t>
      </w:r>
    </w:p>
    <w:p w:rsidR="004E5DCE" w:rsidRPr="00D81C14" w:rsidRDefault="004E5DCE" w:rsidP="004E5DCE">
      <w:pPr>
        <w:pStyle w:val="a8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Оценка личностных результатов обучающихся начальной школы осуществляется в ходе</w:t>
      </w:r>
      <w:r w:rsidRPr="00D81C14">
        <w:rPr>
          <w:i/>
          <w:iCs/>
          <w:color w:val="000000"/>
        </w:rPr>
        <w:t>внешних мониторинговых процедур</w:t>
      </w:r>
      <w:r w:rsidRPr="00D81C14">
        <w:rPr>
          <w:rStyle w:val="apple-converted-space"/>
          <w:color w:val="000000"/>
        </w:rPr>
        <w:t> </w:t>
      </w:r>
      <w:r w:rsidRPr="00D81C14">
        <w:rPr>
          <w:color w:val="000000"/>
        </w:rPr>
        <w:t>или по запросу родителей (законных представителей) обучающихся или по запросу педагогов (или администрации учреждения) при согласии родителей (законных представителей).</w:t>
      </w:r>
    </w:p>
    <w:p w:rsidR="004E5DCE" w:rsidRPr="00D81C14" w:rsidRDefault="004E5DCE" w:rsidP="004E5DCE">
      <w:pPr>
        <w:pStyle w:val="a8"/>
        <w:spacing w:before="0" w:beforeAutospacing="0" w:after="0" w:afterAutospacing="0"/>
        <w:rPr>
          <w:color w:val="000000"/>
        </w:rPr>
      </w:pPr>
      <w:r w:rsidRPr="00D81C14">
        <w:rPr>
          <w:b/>
          <w:bCs/>
          <w:color w:val="000000"/>
        </w:rPr>
        <w:t>Личностные</w:t>
      </w:r>
      <w:r w:rsidRPr="00D81C14">
        <w:rPr>
          <w:rStyle w:val="apple-converted-space"/>
          <w:b/>
          <w:bCs/>
          <w:color w:val="000000"/>
        </w:rPr>
        <w:t> </w:t>
      </w:r>
      <w:r w:rsidRPr="00D81C14">
        <w:rPr>
          <w:color w:val="000000"/>
        </w:rPr>
        <w:t>результаты обучающихся не оцениваются отметкой.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3.3.</w:t>
      </w:r>
      <w:r w:rsidRPr="00D81C14">
        <w:rPr>
          <w:rStyle w:val="apple-converted-space"/>
          <w:color w:val="000000"/>
        </w:rPr>
        <w:t> </w:t>
      </w:r>
      <w:r w:rsidRPr="00D81C14">
        <w:rPr>
          <w:b/>
          <w:bCs/>
          <w:i/>
          <w:iCs/>
          <w:color w:val="000000"/>
        </w:rPr>
        <w:t>Оценка метапредметных результатов</w:t>
      </w:r>
      <w:r w:rsidRPr="00D81C14">
        <w:rPr>
          <w:b/>
          <w:bCs/>
          <w:color w:val="000000"/>
        </w:rPr>
        <w:t>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Объект оценки: сформированность регулятивных, коммуникативных и познавательных универсальных учебных действий.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Предмет оценки: уровень сформированности данного вида учебных действий.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Процедуры оценки: решение задач творческого и поискового характера; учебное проектирование; комплексные работы на межпредметной основе; мониторинг сформированности основных учебных умений;</w:t>
      </w:r>
      <w:r w:rsidRPr="00D81C14">
        <w:rPr>
          <w:rStyle w:val="apple-converted-space"/>
          <w:color w:val="000000"/>
        </w:rPr>
        <w:t> </w:t>
      </w:r>
      <w:r w:rsidRPr="00D81C14">
        <w:rPr>
          <w:color w:val="000000"/>
        </w:rPr>
        <w:t>накопительная оценка, фиксируемая в портфеле достижений учащихся в виде оценочных листов и листов наблюдений учителя или школьного психолога.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b/>
          <w:bCs/>
          <w:color w:val="000000"/>
        </w:rPr>
        <w:t>Метапредметные</w:t>
      </w:r>
      <w:r w:rsidRPr="00D81C14">
        <w:rPr>
          <w:rStyle w:val="apple-converted-space"/>
          <w:color w:val="000000"/>
        </w:rPr>
        <w:t> </w:t>
      </w:r>
      <w:r w:rsidRPr="00D81C14">
        <w:rPr>
          <w:color w:val="000000"/>
        </w:rPr>
        <w:t>результаты обучающихся оцениваются в баллах или процентах (согласно методическим рекомендациям проводимого исследования).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3.4.</w:t>
      </w:r>
      <w:r w:rsidRPr="00D81C14">
        <w:rPr>
          <w:rStyle w:val="apple-converted-space"/>
          <w:color w:val="000000"/>
        </w:rPr>
        <w:t> </w:t>
      </w:r>
      <w:r w:rsidRPr="00D81C14">
        <w:rPr>
          <w:b/>
          <w:bCs/>
          <w:i/>
          <w:iCs/>
          <w:color w:val="000000"/>
        </w:rPr>
        <w:t>Оценка предметных результатов</w:t>
      </w:r>
      <w:r w:rsidRPr="00D81C14">
        <w:rPr>
          <w:b/>
          <w:bCs/>
          <w:color w:val="000000"/>
        </w:rPr>
        <w:t>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Объект оценки: сформированность учебных действий с предметным содержанием.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t>Предмет оценки: способность к решению учебно-познавательных и учебно-практических задач.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102" w:lineRule="atLeast"/>
        <w:rPr>
          <w:color w:val="000000"/>
        </w:rPr>
      </w:pPr>
      <w:r w:rsidRPr="00D81C14">
        <w:rPr>
          <w:color w:val="000000"/>
        </w:rPr>
        <w:lastRenderedPageBreak/>
        <w:t>Процедуры оценки: а) внутренняя накопительная оценка, б) итоговая оценка (внутренняя и внешняя).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 w:line="363" w:lineRule="atLeast"/>
        <w:jc w:val="center"/>
        <w:rPr>
          <w:color w:val="000000"/>
        </w:rPr>
      </w:pPr>
      <w:r w:rsidRPr="00D81C14">
        <w:rPr>
          <w:b/>
          <w:bCs/>
          <w:color w:val="000000"/>
        </w:rPr>
        <w:t>Критерии оценивания учащихся на уроках музыки</w:t>
      </w:r>
    </w:p>
    <w:p w:rsidR="004E5DCE" w:rsidRPr="00D81C14" w:rsidRDefault="004E5DCE" w:rsidP="004E5DCE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проявление интереса к музыке, эмоциональный отклик на неё, высказывание о прослушанном или исполненном произведении;</w:t>
      </w:r>
    </w:p>
    <w:p w:rsidR="004E5DCE" w:rsidRPr="00D81C14" w:rsidRDefault="004E5DCE" w:rsidP="004E5DCE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активные усилия школьников, обнаруженные в ходе поисковых ситуаций, умение пользоваться ключевыми знаниями в процессе восприятия музыки;</w:t>
      </w:r>
    </w:p>
    <w:p w:rsidR="004E5DCE" w:rsidRPr="00D81C14" w:rsidRDefault="004E5DCE" w:rsidP="004E5DCE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81C14">
        <w:rPr>
          <w:color w:val="000000"/>
        </w:rPr>
        <w:t>рост исполнительских навыков, которые оцениваются с учетом исходного уровня подготовки и его активности в занятиях.</w:t>
      </w:r>
    </w:p>
    <w:p w:rsidR="004E5DCE" w:rsidRPr="00D81C14" w:rsidRDefault="004E5DCE" w:rsidP="004E5DCE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D81C14">
        <w:rPr>
          <w:color w:val="444444"/>
        </w:rPr>
        <w:t> Соответствие этим трем критериям дает основание поставить оценку «5», соответствие двум или одному критерию – оценку «4», при отсутствии соответствия этим критериям учитель может поставить оценку «3».</w:t>
      </w:r>
    </w:p>
    <w:p w:rsidR="004E5DCE" w:rsidRDefault="004E5DCE" w:rsidP="004E5DCE">
      <w:pPr>
        <w:pStyle w:val="a8"/>
        <w:shd w:val="clear" w:color="auto" w:fill="FFFFFF"/>
        <w:spacing w:before="0" w:beforeAutospacing="0" w:after="0" w:afterAutospacing="0"/>
        <w:rPr>
          <w:color w:val="444444"/>
        </w:rPr>
      </w:pPr>
      <w:r w:rsidRPr="00D81C14">
        <w:rPr>
          <w:color w:val="444444"/>
        </w:rPr>
        <w:t>Заметим, что выставление оценки «2» противоречит эстетическим задачам предмета «Музыка», направленным на формирование положительного отношения к искусству, поэтому оценка на уроке не всегда отождествляется с количественной формой выражения.</w:t>
      </w:r>
    </w:p>
    <w:p w:rsidR="00F73B10" w:rsidRPr="00F64CA8" w:rsidRDefault="00F73B10" w:rsidP="002806CE">
      <w:pPr>
        <w:rPr>
          <w:b/>
          <w:sz w:val="28"/>
          <w:szCs w:val="28"/>
        </w:rPr>
      </w:pPr>
    </w:p>
    <w:sectPr w:rsidR="00F73B10" w:rsidRPr="00F64CA8" w:rsidSect="00AD73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D34"/>
    <w:multiLevelType w:val="hybridMultilevel"/>
    <w:tmpl w:val="235E29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52749"/>
    <w:multiLevelType w:val="hybridMultilevel"/>
    <w:tmpl w:val="F17CD64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53E490C"/>
    <w:multiLevelType w:val="hybridMultilevel"/>
    <w:tmpl w:val="28CC900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8A66BCD"/>
    <w:multiLevelType w:val="multilevel"/>
    <w:tmpl w:val="E50820C8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F4803"/>
    <w:multiLevelType w:val="hybridMultilevel"/>
    <w:tmpl w:val="F0325E44"/>
    <w:lvl w:ilvl="0" w:tplc="F9EEE872">
      <w:start w:val="1"/>
      <w:numFmt w:val="decimal"/>
      <w:lvlText w:val="%1."/>
      <w:lvlJc w:val="left"/>
      <w:pPr>
        <w:ind w:left="890" w:hanging="570"/>
      </w:pPr>
      <w:rPr>
        <w:rFonts w:hint="default"/>
        <w:w w:val="1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>
    <w:nsid w:val="1CCA1A52"/>
    <w:multiLevelType w:val="hybridMultilevel"/>
    <w:tmpl w:val="E920F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A918CE"/>
    <w:multiLevelType w:val="hybridMultilevel"/>
    <w:tmpl w:val="7C229A8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2A86189F"/>
    <w:multiLevelType w:val="multilevel"/>
    <w:tmpl w:val="C47C58F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5A50EF"/>
    <w:multiLevelType w:val="hybridMultilevel"/>
    <w:tmpl w:val="602A82A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31F07B9F"/>
    <w:multiLevelType w:val="multilevel"/>
    <w:tmpl w:val="A476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616CF"/>
    <w:multiLevelType w:val="multilevel"/>
    <w:tmpl w:val="5A16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A1962"/>
    <w:multiLevelType w:val="multilevel"/>
    <w:tmpl w:val="C47C58F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8A0C24"/>
    <w:multiLevelType w:val="multilevel"/>
    <w:tmpl w:val="CFC0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3A5023"/>
    <w:multiLevelType w:val="hybridMultilevel"/>
    <w:tmpl w:val="0D88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617FF"/>
    <w:multiLevelType w:val="multilevel"/>
    <w:tmpl w:val="83D8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94983"/>
    <w:multiLevelType w:val="multilevel"/>
    <w:tmpl w:val="F776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B64457"/>
    <w:multiLevelType w:val="multilevel"/>
    <w:tmpl w:val="F78EC86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B81AF2"/>
    <w:multiLevelType w:val="hybridMultilevel"/>
    <w:tmpl w:val="CDEC4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1A4545"/>
    <w:multiLevelType w:val="multilevel"/>
    <w:tmpl w:val="6C6A761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532090"/>
    <w:multiLevelType w:val="multilevel"/>
    <w:tmpl w:val="FAB4864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6"/>
  </w:num>
  <w:num w:numId="5">
    <w:abstractNumId w:val="19"/>
  </w:num>
  <w:num w:numId="6">
    <w:abstractNumId w:val="18"/>
  </w:num>
  <w:num w:numId="7">
    <w:abstractNumId w:val="3"/>
  </w:num>
  <w:num w:numId="8">
    <w:abstractNumId w:val="13"/>
  </w:num>
  <w:num w:numId="9">
    <w:abstractNumId w:val="5"/>
  </w:num>
  <w:num w:numId="10">
    <w:abstractNumId w:val="17"/>
  </w:num>
  <w:num w:numId="11">
    <w:abstractNumId w:val="6"/>
  </w:num>
  <w:num w:numId="12">
    <w:abstractNumId w:val="8"/>
  </w:num>
  <w:num w:numId="13">
    <w:abstractNumId w:val="1"/>
  </w:num>
  <w:num w:numId="14">
    <w:abstractNumId w:val="0"/>
  </w:num>
  <w:num w:numId="15">
    <w:abstractNumId w:val="15"/>
  </w:num>
  <w:num w:numId="16">
    <w:abstractNumId w:val="14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B10"/>
    <w:rsid w:val="000365DC"/>
    <w:rsid w:val="00074038"/>
    <w:rsid w:val="00161DD3"/>
    <w:rsid w:val="0018401C"/>
    <w:rsid w:val="002729AC"/>
    <w:rsid w:val="002806CE"/>
    <w:rsid w:val="002A1DE3"/>
    <w:rsid w:val="00351A63"/>
    <w:rsid w:val="00352317"/>
    <w:rsid w:val="003705D6"/>
    <w:rsid w:val="0039049F"/>
    <w:rsid w:val="003A45D4"/>
    <w:rsid w:val="004E5DCE"/>
    <w:rsid w:val="004F5434"/>
    <w:rsid w:val="00542431"/>
    <w:rsid w:val="006B64C2"/>
    <w:rsid w:val="00792E6E"/>
    <w:rsid w:val="00807B6B"/>
    <w:rsid w:val="00874EE8"/>
    <w:rsid w:val="008B6A0D"/>
    <w:rsid w:val="008D1EFB"/>
    <w:rsid w:val="00932C3C"/>
    <w:rsid w:val="00AD7331"/>
    <w:rsid w:val="00E11654"/>
    <w:rsid w:val="00F64CA8"/>
    <w:rsid w:val="00F73B10"/>
    <w:rsid w:val="00F9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82B19-9905-41A0-83C4-05EBF5A9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73B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rsid w:val="00F73B10"/>
    <w:rPr>
      <w:rFonts w:ascii="Sylfaen" w:eastAsia="Sylfaen" w:hAnsi="Sylfaen" w:cs="Sylfaen"/>
      <w:shd w:val="clear" w:color="auto" w:fill="FFFFFF"/>
    </w:rPr>
  </w:style>
  <w:style w:type="character" w:customStyle="1" w:styleId="a6">
    <w:name w:val="Основной текст + Полужирный"/>
    <w:basedOn w:val="a5"/>
    <w:rsid w:val="00F73B10"/>
    <w:rPr>
      <w:rFonts w:ascii="Sylfaen" w:eastAsia="Sylfaen" w:hAnsi="Sylfaen" w:cs="Sylfae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3B10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5"/>
    <w:rsid w:val="00F73B10"/>
    <w:pPr>
      <w:shd w:val="clear" w:color="auto" w:fill="FFFFFF"/>
      <w:spacing w:before="300" w:line="259" w:lineRule="exact"/>
      <w:ind w:firstLine="300"/>
      <w:jc w:val="both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F73B10"/>
    <w:pPr>
      <w:shd w:val="clear" w:color="auto" w:fill="FFFFFF"/>
      <w:spacing w:before="120" w:after="120" w:line="0" w:lineRule="atLeast"/>
      <w:ind w:firstLine="300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TimesNewRoman12pt">
    <w:name w:val="Основной текст + Times New Roman;12 pt;Курсив"/>
    <w:basedOn w:val="a5"/>
    <w:rsid w:val="00F73B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73B10"/>
    <w:rPr>
      <w:rFonts w:ascii="Sylfaen" w:eastAsia="Sylfaen" w:hAnsi="Sylfaen" w:cs="Sylfaen"/>
      <w:shd w:val="clear" w:color="auto" w:fill="FFFFFF"/>
    </w:rPr>
  </w:style>
  <w:style w:type="character" w:customStyle="1" w:styleId="55pt150">
    <w:name w:val="Основной текст + 5;5 pt;Масштаб 150%"/>
    <w:basedOn w:val="a5"/>
    <w:rsid w:val="00F73B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w w:val="150"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3B10"/>
    <w:pPr>
      <w:shd w:val="clear" w:color="auto" w:fill="FFFFFF"/>
      <w:spacing w:before="120" w:after="120" w:line="0" w:lineRule="atLeast"/>
      <w:ind w:firstLine="280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95pt">
    <w:name w:val="Основной текст + 9;5 pt"/>
    <w:basedOn w:val="a5"/>
    <w:rsid w:val="00F73B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F73B10"/>
    <w:rPr>
      <w:rFonts w:ascii="Sylfaen" w:eastAsia="Sylfaen" w:hAnsi="Sylfaen" w:cs="Sylfaen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F73B10"/>
    <w:pPr>
      <w:shd w:val="clear" w:color="auto" w:fill="FFFFFF"/>
      <w:spacing w:before="540" w:after="240" w:line="0" w:lineRule="atLeast"/>
      <w:outlineLvl w:val="0"/>
    </w:pPr>
    <w:rPr>
      <w:rFonts w:ascii="Sylfaen" w:eastAsia="Sylfaen" w:hAnsi="Sylfaen" w:cs="Sylfaen"/>
      <w:sz w:val="29"/>
      <w:szCs w:val="29"/>
      <w:lang w:eastAsia="en-US"/>
    </w:rPr>
  </w:style>
  <w:style w:type="character" w:customStyle="1" w:styleId="85pt">
    <w:name w:val="Основной текст + 8;5 pt;Полужирный;Малые прописные"/>
    <w:basedOn w:val="a5"/>
    <w:rsid w:val="00F73B10"/>
    <w:rPr>
      <w:rFonts w:ascii="Sylfaen" w:eastAsia="Sylfaen" w:hAnsi="Sylfaen" w:cs="Sylfae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105pt">
    <w:name w:val="Основной текст + 10;5 pt;Полужирный"/>
    <w:basedOn w:val="a5"/>
    <w:rsid w:val="00F73B10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F73B10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73B10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31pt">
    <w:name w:val="Основной текст (3) + Не полужирный;Курсив;Интервал 1 pt"/>
    <w:basedOn w:val="3"/>
    <w:rsid w:val="00F73B10"/>
    <w:rPr>
      <w:rFonts w:ascii="Sylfaen" w:eastAsia="Sylfaen" w:hAnsi="Sylfaen" w:cs="Sylfaen"/>
      <w:b/>
      <w:bCs/>
      <w:i/>
      <w:iCs/>
      <w:spacing w:val="2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3B10"/>
    <w:pPr>
      <w:shd w:val="clear" w:color="auto" w:fill="FFFFFF"/>
      <w:spacing w:before="180" w:after="180" w:line="0" w:lineRule="atLeast"/>
      <w:ind w:firstLine="280"/>
      <w:jc w:val="both"/>
    </w:pPr>
    <w:rPr>
      <w:rFonts w:ascii="Sylfaen" w:eastAsia="Sylfaen" w:hAnsi="Sylfaen" w:cs="Sylfaen"/>
      <w:sz w:val="21"/>
      <w:szCs w:val="21"/>
      <w:lang w:eastAsia="en-US"/>
    </w:rPr>
  </w:style>
  <w:style w:type="character" w:customStyle="1" w:styleId="2115pt">
    <w:name w:val="Основной текст (2) + 11;5 pt;Не полужирный;Курсив"/>
    <w:basedOn w:val="2"/>
    <w:rsid w:val="00F73B10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F73B10"/>
    <w:rPr>
      <w:rFonts w:ascii="Constantia" w:eastAsia="Constantia" w:hAnsi="Constantia" w:cs="Constantia"/>
      <w:sz w:val="23"/>
      <w:szCs w:val="23"/>
      <w:shd w:val="clear" w:color="auto" w:fill="FFFFFF"/>
    </w:rPr>
  </w:style>
  <w:style w:type="character" w:customStyle="1" w:styleId="1Constantia115pt">
    <w:name w:val="Заголовок №1 + Constantia;11;5 pt;Не курсив"/>
    <w:basedOn w:val="10"/>
    <w:rsid w:val="00F73B10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1pt">
    <w:name w:val="Основной текст (2) + 11 pt;Не полужирный;Курсив"/>
    <w:basedOn w:val="2"/>
    <w:rsid w:val="00F73B10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F73B10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22Constantia115pt">
    <w:name w:val="Заголовок №2 (2) + Constantia;11;5 pt;Не курсив"/>
    <w:basedOn w:val="220"/>
    <w:rsid w:val="00F73B10"/>
    <w:rPr>
      <w:rFonts w:ascii="Constantia" w:eastAsia="Constantia" w:hAnsi="Constantia" w:cs="Constantia"/>
      <w:i/>
      <w:iCs/>
      <w:sz w:val="23"/>
      <w:szCs w:val="23"/>
      <w:shd w:val="clear" w:color="auto" w:fill="FFFFFF"/>
    </w:rPr>
  </w:style>
  <w:style w:type="character" w:customStyle="1" w:styleId="214pt">
    <w:name w:val="Основной текст (2) + 14 pt;Не полужирный;Курсив"/>
    <w:basedOn w:val="2"/>
    <w:rsid w:val="00F73B10"/>
    <w:rPr>
      <w:rFonts w:ascii="Constantia" w:eastAsia="Constantia" w:hAnsi="Constantia" w:cs="Constantia"/>
      <w:b/>
      <w:bCs/>
      <w:i/>
      <w:iCs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73B10"/>
    <w:pPr>
      <w:shd w:val="clear" w:color="auto" w:fill="FFFFFF"/>
      <w:spacing w:after="240" w:line="254" w:lineRule="exact"/>
      <w:ind w:firstLine="280"/>
      <w:jc w:val="both"/>
      <w:outlineLvl w:val="1"/>
    </w:pPr>
    <w:rPr>
      <w:rFonts w:ascii="Constantia" w:eastAsia="Constantia" w:hAnsi="Constantia" w:cs="Constantia"/>
      <w:sz w:val="23"/>
      <w:szCs w:val="23"/>
      <w:lang w:eastAsia="en-US"/>
    </w:rPr>
  </w:style>
  <w:style w:type="paragraph" w:customStyle="1" w:styleId="221">
    <w:name w:val="Заголовок №2 (2)"/>
    <w:basedOn w:val="a"/>
    <w:link w:val="220"/>
    <w:rsid w:val="00F73B10"/>
    <w:pPr>
      <w:shd w:val="clear" w:color="auto" w:fill="FFFFFF"/>
      <w:spacing w:before="240" w:after="240" w:line="0" w:lineRule="atLeast"/>
      <w:outlineLvl w:val="1"/>
    </w:pPr>
    <w:rPr>
      <w:rFonts w:ascii="Trebuchet MS" w:eastAsia="Trebuchet MS" w:hAnsi="Trebuchet MS" w:cs="Trebuchet MS"/>
      <w:lang w:eastAsia="en-US"/>
    </w:rPr>
  </w:style>
  <w:style w:type="character" w:customStyle="1" w:styleId="2BookmanOldStyle11pt">
    <w:name w:val="Основной текст (2) + Bookman Old Style;11 pt;Не полужирный;Курсив"/>
    <w:basedOn w:val="2"/>
    <w:rsid w:val="00F73B10"/>
    <w:rPr>
      <w:rFonts w:ascii="Bookman Old Style" w:eastAsia="Bookman Old Style" w:hAnsi="Bookman Old Style" w:cs="Bookman Old Style"/>
      <w:b/>
      <w:bCs/>
      <w:i/>
      <w:iCs/>
      <w:sz w:val="22"/>
      <w:szCs w:val="22"/>
      <w:shd w:val="clear" w:color="auto" w:fill="FFFFFF"/>
    </w:rPr>
  </w:style>
  <w:style w:type="character" w:customStyle="1" w:styleId="22Sylfaen105pt">
    <w:name w:val="Заголовок №2 (2) + Sylfaen;10;5 pt;Полужирный;Не курсив"/>
    <w:basedOn w:val="220"/>
    <w:rsid w:val="00F73B10"/>
    <w:rPr>
      <w:rFonts w:ascii="Sylfaen" w:eastAsia="Sylfaen" w:hAnsi="Sylfaen" w:cs="Sylfaen"/>
      <w:b/>
      <w:bCs/>
      <w:i/>
      <w:iCs/>
      <w:sz w:val="21"/>
      <w:szCs w:val="21"/>
      <w:shd w:val="clear" w:color="auto" w:fill="FFFFFF"/>
    </w:rPr>
  </w:style>
  <w:style w:type="character" w:customStyle="1" w:styleId="11pt">
    <w:name w:val="Основной текст + 11 pt;Курсив"/>
    <w:basedOn w:val="a5"/>
    <w:rsid w:val="00F73B1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basedOn w:val="a5"/>
    <w:rsid w:val="00F73B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73B10"/>
    <w:rPr>
      <w:rFonts w:ascii="Constantia" w:eastAsia="Constantia" w:hAnsi="Constantia" w:cs="Constantia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3B10"/>
    <w:pPr>
      <w:shd w:val="clear" w:color="auto" w:fill="FFFFFF"/>
      <w:spacing w:line="0" w:lineRule="atLeast"/>
    </w:pPr>
    <w:rPr>
      <w:rFonts w:ascii="Constantia" w:eastAsia="Constantia" w:hAnsi="Constantia" w:cs="Constantia"/>
      <w:sz w:val="23"/>
      <w:szCs w:val="23"/>
      <w:lang w:eastAsia="en-US"/>
    </w:rPr>
  </w:style>
  <w:style w:type="paragraph" w:customStyle="1" w:styleId="a7">
    <w:name w:val="Базовый"/>
    <w:rsid w:val="00932C3C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paragraph" w:customStyle="1" w:styleId="23">
    <w:name w:val="Без интервала2"/>
    <w:basedOn w:val="a"/>
    <w:qFormat/>
    <w:rsid w:val="00932C3C"/>
    <w:rPr>
      <w:lang w:val="en-US" w:eastAsia="en-US"/>
    </w:rPr>
  </w:style>
  <w:style w:type="paragraph" w:customStyle="1" w:styleId="Standard">
    <w:name w:val="Standard"/>
    <w:rsid w:val="00932C3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8">
    <w:name w:val="Normal (Web)"/>
    <w:basedOn w:val="a"/>
    <w:unhideWhenUsed/>
    <w:rsid w:val="00932C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2C3C"/>
  </w:style>
  <w:style w:type="paragraph" w:customStyle="1" w:styleId="c18">
    <w:name w:val="c18"/>
    <w:basedOn w:val="a"/>
    <w:rsid w:val="00932C3C"/>
    <w:pPr>
      <w:spacing w:before="100" w:beforeAutospacing="1" w:after="100" w:afterAutospacing="1"/>
    </w:pPr>
  </w:style>
  <w:style w:type="character" w:customStyle="1" w:styleId="c12">
    <w:name w:val="c12"/>
    <w:basedOn w:val="a0"/>
    <w:rsid w:val="00932C3C"/>
  </w:style>
  <w:style w:type="paragraph" w:styleId="a9">
    <w:name w:val="Balloon Text"/>
    <w:basedOn w:val="a"/>
    <w:link w:val="aa"/>
    <w:uiPriority w:val="99"/>
    <w:semiHidden/>
    <w:unhideWhenUsed/>
    <w:rsid w:val="002729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29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01B1-52AD-4620-86DF-0EDF55A5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6050</Words>
  <Characters>34486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11</cp:revision>
  <cp:lastPrinted>2018-10-02T01:42:00Z</cp:lastPrinted>
  <dcterms:created xsi:type="dcterms:W3CDTF">2013-08-20T12:25:00Z</dcterms:created>
  <dcterms:modified xsi:type="dcterms:W3CDTF">2018-10-02T01:45:00Z</dcterms:modified>
</cp:coreProperties>
</file>