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F6" w:rsidRPr="00D8323C" w:rsidRDefault="004B12F6" w:rsidP="004B12F6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Заринского</w:t>
      </w:r>
      <w:proofErr w:type="spellEnd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района по образованию и делам молодёжи</w:t>
      </w:r>
    </w:p>
    <w:p w:rsidR="004B12F6" w:rsidRPr="00D8323C" w:rsidRDefault="004B12F6" w:rsidP="004B12F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муниципальное  казённое общеобразовательное учреждение</w:t>
      </w:r>
    </w:p>
    <w:p w:rsidR="004B12F6" w:rsidRPr="00D8323C" w:rsidRDefault="004B12F6" w:rsidP="004B12F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« </w:t>
      </w:r>
      <w:proofErr w:type="spellStart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Хмелёвская</w:t>
      </w:r>
      <w:proofErr w:type="spellEnd"/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средняя    общеобразовательная школа»</w:t>
      </w:r>
    </w:p>
    <w:p w:rsidR="004B12F6" w:rsidRPr="00D8323C" w:rsidRDefault="004B12F6" w:rsidP="004B12F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    </w:t>
      </w:r>
    </w:p>
    <w:tbl>
      <w:tblPr>
        <w:tblW w:w="1039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969"/>
        <w:gridCol w:w="3209"/>
      </w:tblGrid>
      <w:tr w:rsidR="004B12F6" w:rsidRPr="00D8323C" w:rsidTr="00FD518A">
        <w:trPr>
          <w:trHeight w:val="1615"/>
        </w:trPr>
        <w:tc>
          <w:tcPr>
            <w:tcW w:w="3212" w:type="dxa"/>
          </w:tcPr>
          <w:p w:rsidR="004B12F6" w:rsidRPr="00D8323C" w:rsidRDefault="004B12F6" w:rsidP="00FD518A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Рассмотрено МО учителей начальных классов:</w:t>
            </w:r>
          </w:p>
          <w:p w:rsidR="004B12F6" w:rsidRPr="00D8323C" w:rsidRDefault="004B12F6" w:rsidP="00FD518A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Протокол №1от «     » августа 2018 г.</w:t>
            </w:r>
          </w:p>
        </w:tc>
        <w:tc>
          <w:tcPr>
            <w:tcW w:w="3969" w:type="dxa"/>
          </w:tcPr>
          <w:p w:rsidR="004B12F6" w:rsidRPr="00D8323C" w:rsidRDefault="004B12F6" w:rsidP="00FD518A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Согласовано</w:t>
            </w:r>
          </w:p>
          <w:p w:rsidR="004B12F6" w:rsidRPr="00D8323C" w:rsidRDefault="004B12F6" w:rsidP="00FD518A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</w:p>
          <w:p w:rsidR="004B12F6" w:rsidRPr="00D8323C" w:rsidRDefault="004B12F6" w:rsidP="00FD518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4B12F6" w:rsidRPr="00D8323C" w:rsidRDefault="004B12F6" w:rsidP="00FD518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_________________</w:t>
            </w:r>
            <w:proofErr w:type="spellStart"/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 xml:space="preserve"> </w:t>
            </w:r>
          </w:p>
          <w:p w:rsidR="004B12F6" w:rsidRPr="00D8323C" w:rsidRDefault="004B12F6" w:rsidP="00FD518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от «       » августа  2018 г.</w:t>
            </w:r>
          </w:p>
          <w:p w:rsidR="004B12F6" w:rsidRPr="00D8323C" w:rsidRDefault="004B12F6" w:rsidP="00FD518A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4B12F6" w:rsidRPr="00D8323C" w:rsidRDefault="004B12F6" w:rsidP="00FD518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4B12F6" w:rsidRPr="00D8323C" w:rsidRDefault="004B12F6" w:rsidP="00FD518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4B12F6" w:rsidRPr="00D8323C" w:rsidRDefault="004B12F6" w:rsidP="00FD518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Директор  ___________</w:t>
            </w:r>
            <w:proofErr w:type="spellStart"/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4B12F6" w:rsidRPr="00D8323C" w:rsidRDefault="004B12F6" w:rsidP="00FD518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iCs w:val="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4B12F6" w:rsidRPr="00D8323C" w:rsidRDefault="004B12F6" w:rsidP="00FD518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Приказ №75/2</w:t>
            </w: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«    » августа 2018 </w:t>
            </w: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4B12F6" w:rsidRPr="00D8323C" w:rsidRDefault="004B12F6" w:rsidP="004B12F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Адаптированная  рабочая   программа</w:t>
      </w:r>
    </w:p>
    <w:p w:rsidR="004B12F6" w:rsidRPr="00D8323C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образования для </w:t>
      </w:r>
      <w:proofErr w:type="gramStart"/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обучающихся</w:t>
      </w:r>
      <w:proofErr w:type="gramEnd"/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с умственной отсталостью</w:t>
      </w:r>
    </w:p>
    <w:p w:rsidR="004B12F6" w:rsidRPr="00D8323C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(интеллектуальными нарушениями)</w:t>
      </w:r>
    </w:p>
    <w:p w:rsidR="004B12F6" w:rsidRPr="00D8323C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вариант 1</w:t>
      </w:r>
    </w:p>
    <w:p w:rsidR="004B12F6" w:rsidRPr="00D8323C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 предмета</w:t>
      </w:r>
    </w:p>
    <w:p w:rsidR="004B12F6" w:rsidRPr="00D8323C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« Ручной  труд</w:t>
      </w: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»</w:t>
      </w:r>
    </w:p>
    <w:p w:rsidR="004B12F6" w:rsidRPr="00D8323C" w:rsidRDefault="004B12F6" w:rsidP="004B12F6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коррекционного 2 класса </w:t>
      </w: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en-US" w:eastAsia="ru-RU"/>
        </w:rPr>
        <w:t>VIII</w:t>
      </w: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вида</w:t>
      </w:r>
    </w:p>
    <w:p w:rsidR="004B12F6" w:rsidRPr="00D8323C" w:rsidRDefault="004B12F6" w:rsidP="004B12F6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на  2018 -2019  учебный год</w:t>
      </w: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</w:t>
      </w: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</w:t>
      </w: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proofErr w:type="gramStart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Разработана</w:t>
      </w:r>
      <w:proofErr w:type="gramEnd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на основе</w:t>
      </w:r>
    </w:p>
    <w:p w:rsidR="004B12F6" w:rsidRPr="00D8323C" w:rsidRDefault="004B12F6" w:rsidP="004B12F6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 программы </w:t>
      </w:r>
      <w:proofErr w:type="gramStart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подготовительного</w:t>
      </w:r>
      <w:proofErr w:type="gramEnd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и 1-4 классов</w:t>
      </w:r>
    </w:p>
    <w:p w:rsidR="004B12F6" w:rsidRPr="00D8323C" w:rsidRDefault="004B12F6" w:rsidP="004B12F6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коррекционных образовательных учреждений</w:t>
      </w:r>
    </w:p>
    <w:p w:rsidR="004B12F6" w:rsidRPr="00D8323C" w:rsidRDefault="004B12F6" w:rsidP="004B12F6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 </w:t>
      </w: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val="en-US" w:eastAsia="ru-RU"/>
        </w:rPr>
        <w:t>VIII</w:t>
      </w: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вида   </w:t>
      </w:r>
    </w:p>
    <w:p w:rsidR="004B12F6" w:rsidRPr="00D8323C" w:rsidRDefault="004B12F6" w:rsidP="004B12F6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Под редакцией </w:t>
      </w:r>
      <w:proofErr w:type="spellStart"/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В.В.Воронковой</w:t>
      </w:r>
      <w:proofErr w:type="spellEnd"/>
    </w:p>
    <w:p w:rsidR="004B12F6" w:rsidRPr="00D8323C" w:rsidRDefault="004B12F6" w:rsidP="004B12F6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A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Москва «Просвещение» </w:t>
      </w:r>
      <w:smartTag w:uri="urn:schemas-microsoft-com:office:smarttags" w:element="metricconverter">
        <w:smartTagPr>
          <w:attr w:name="ProductID" w:val="2010 г"/>
        </w:smartTagPr>
        <w:r w:rsidRPr="00D8323C">
          <w:rPr>
            <w:rFonts w:ascii="Times New Roman" w:eastAsia="Times New Roman" w:hAnsi="Times New Roman"/>
            <w:i w:val="0"/>
            <w:iCs w:val="0"/>
            <w:sz w:val="24"/>
            <w:szCs w:val="24"/>
            <w:lang w:eastAsia="ru-RU"/>
          </w:rPr>
          <w:t>2010 г</w:t>
        </w:r>
      </w:smartTag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.</w:t>
      </w:r>
      <w:r w:rsidRPr="00D8323C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4B12F6" w:rsidRPr="00D8323C" w:rsidRDefault="004B12F6" w:rsidP="004B12F6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A"/>
          <w:sz w:val="24"/>
          <w:szCs w:val="24"/>
          <w:lang w:eastAsia="ru-RU"/>
        </w:rPr>
        <w:t xml:space="preserve">  </w:t>
      </w:r>
      <w:r w:rsidRPr="00D8323C">
        <w:rPr>
          <w:rFonts w:ascii="Times New Roman" w:hAnsi="Times New Roman"/>
          <w:i w:val="0"/>
          <w:iCs w:val="0"/>
          <w:sz w:val="24"/>
          <w:szCs w:val="24"/>
          <w:lang w:eastAsia="ru-RU"/>
        </w:rPr>
        <w:t xml:space="preserve">Срок реализации программы – 1 год            </w:t>
      </w: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 Конюхова Марина Александровна,</w:t>
      </w:r>
    </w:p>
    <w:p w:rsidR="004B12F6" w:rsidRPr="00D8323C" w:rsidRDefault="004B12F6" w:rsidP="004B12F6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  <w:t>учитель начальных классов</w:t>
      </w:r>
    </w:p>
    <w:p w:rsidR="004B12F6" w:rsidRPr="00D8323C" w:rsidRDefault="004B12F6" w:rsidP="004B12F6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  <w:t xml:space="preserve">Хмелёвка </w:t>
      </w: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  <w:t>2018</w:t>
      </w:r>
    </w:p>
    <w:p w:rsidR="004B12F6" w:rsidRPr="00D8323C" w:rsidRDefault="004B12F6" w:rsidP="004B12F6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</w:p>
    <w:p w:rsidR="004B12F6" w:rsidRPr="00D8323C" w:rsidRDefault="004B12F6" w:rsidP="004B12F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00809" w:rsidRPr="00600809" w:rsidRDefault="00600809" w:rsidP="00600809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Пояснительная записка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Рабочая программа по учебному предмету «Ручной труд» разработана </w:t>
      </w:r>
      <w:r w:rsidRPr="00600809">
        <w:rPr>
          <w:rFonts w:ascii="Times New Roman" w:hAnsi="Times New Roman"/>
          <w:i w:val="0"/>
          <w:sz w:val="24"/>
          <w:szCs w:val="24"/>
          <w:u w:val="single"/>
        </w:rPr>
        <w:t>на основе: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ФГОС обучающихся с умственной отсталостью (интеллектуальными нарушениями), утверждённый </w:t>
      </w:r>
      <w:proofErr w:type="spellStart"/>
      <w:r w:rsidRPr="00600809">
        <w:rPr>
          <w:rFonts w:ascii="Times New Roman" w:hAnsi="Times New Roman"/>
          <w:i w:val="0"/>
          <w:sz w:val="24"/>
          <w:szCs w:val="24"/>
        </w:rPr>
        <w:t>минобрнауки</w:t>
      </w:r>
      <w:proofErr w:type="spellEnd"/>
      <w:r w:rsidRPr="00600809">
        <w:rPr>
          <w:rFonts w:ascii="Times New Roman" w:hAnsi="Times New Roman"/>
          <w:i w:val="0"/>
          <w:sz w:val="24"/>
          <w:szCs w:val="24"/>
        </w:rPr>
        <w:t xml:space="preserve"> 19.12.2014г. № 1599</w:t>
      </w:r>
      <w:proofErr w:type="gramStart"/>
      <w:r w:rsidRPr="00600809">
        <w:rPr>
          <w:rFonts w:ascii="Times New Roman" w:hAnsi="Times New Roman"/>
          <w:i w:val="0"/>
          <w:sz w:val="24"/>
          <w:szCs w:val="24"/>
        </w:rPr>
        <w:t xml:space="preserve"> ;</w:t>
      </w:r>
      <w:proofErr w:type="gramEnd"/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Адаптированная основная общеобразовательная программа</w:t>
      </w:r>
      <w:r w:rsidR="004B12F6">
        <w:rPr>
          <w:rFonts w:ascii="Times New Roman" w:hAnsi="Times New Roman"/>
          <w:i w:val="0"/>
          <w:sz w:val="24"/>
          <w:szCs w:val="24"/>
        </w:rPr>
        <w:t xml:space="preserve"> МКОУ «Хмелевская СОШ»</w:t>
      </w:r>
      <w:r w:rsidRPr="00600809">
        <w:rPr>
          <w:rFonts w:ascii="Times New Roman" w:hAnsi="Times New Roman"/>
          <w:i w:val="0"/>
          <w:sz w:val="24"/>
          <w:szCs w:val="24"/>
        </w:rPr>
        <w:t>;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Учебный план </w:t>
      </w:r>
      <w:r w:rsidR="004B12F6">
        <w:rPr>
          <w:rFonts w:ascii="Times New Roman" w:hAnsi="Times New Roman"/>
          <w:i w:val="0"/>
          <w:sz w:val="24"/>
          <w:szCs w:val="24"/>
        </w:rPr>
        <w:t xml:space="preserve">МКОУ «Хмелевская СОШ» </w:t>
      </w:r>
      <w:r>
        <w:rPr>
          <w:rFonts w:ascii="Times New Roman" w:hAnsi="Times New Roman"/>
          <w:i w:val="0"/>
          <w:sz w:val="24"/>
          <w:szCs w:val="24"/>
        </w:rPr>
        <w:t xml:space="preserve"> 2018-2019 </w:t>
      </w:r>
      <w:r w:rsidRPr="00600809">
        <w:rPr>
          <w:rFonts w:ascii="Times New Roman" w:hAnsi="Times New Roman"/>
          <w:i w:val="0"/>
          <w:sz w:val="24"/>
          <w:szCs w:val="24"/>
        </w:rPr>
        <w:t>учебный год;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Ка</w:t>
      </w:r>
      <w:r>
        <w:rPr>
          <w:rFonts w:ascii="Times New Roman" w:hAnsi="Times New Roman"/>
          <w:i w:val="0"/>
          <w:sz w:val="24"/>
          <w:szCs w:val="24"/>
        </w:rPr>
        <w:t>лендарный учебный график на 2018 -2019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учебный год.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  Рабочая программа по учебному предмету «Ручной труд» является ведущим для формирования необходимых трудовых и художественных умений и навыков; социальной адаптации ребенка в современном обществе и окружающей его предметно-бытовой сфере.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Как учебный предмет служит для развития личности ребенка. Его творческого потенциала, коррекции психических и физических недостатков.                                                </w:t>
      </w:r>
      <w:r w:rsidRPr="00600809">
        <w:rPr>
          <w:rFonts w:ascii="Times New Roman" w:hAnsi="Times New Roman"/>
          <w:i w:val="0"/>
          <w:color w:val="00000A"/>
          <w:sz w:val="24"/>
          <w:szCs w:val="24"/>
        </w:rPr>
        <w:t>Труд – это основа любых культурных достижений, один из главных видов деятельности в жизни человека.</w:t>
      </w:r>
    </w:p>
    <w:p w:rsidR="00600809" w:rsidRPr="00600809" w:rsidRDefault="00600809" w:rsidP="00600809">
      <w:pPr>
        <w:pStyle w:val="a3"/>
        <w:ind w:right="107" w:firstLine="0"/>
        <w:rPr>
          <w:sz w:val="24"/>
          <w:szCs w:val="24"/>
          <w:lang w:val="ru-RU"/>
        </w:rPr>
      </w:pPr>
      <w:r w:rsidRPr="00600809">
        <w:rPr>
          <w:color w:val="00000A"/>
          <w:sz w:val="24"/>
          <w:szCs w:val="24"/>
          <w:lang w:val="ru-RU"/>
        </w:rPr>
        <w:t xml:space="preserve">   Огромное значение придается ручному труду в развитии ребенка, так как в нем </w:t>
      </w:r>
      <w:proofErr w:type="gramStart"/>
      <w:r w:rsidRPr="00600809">
        <w:rPr>
          <w:color w:val="00000A"/>
          <w:sz w:val="24"/>
          <w:szCs w:val="24"/>
          <w:lang w:val="ru-RU"/>
        </w:rPr>
        <w:t>заложены</w:t>
      </w:r>
      <w:proofErr w:type="gramEnd"/>
      <w:r w:rsidRPr="00600809">
        <w:rPr>
          <w:color w:val="00000A"/>
          <w:sz w:val="24"/>
          <w:szCs w:val="24"/>
          <w:lang w:val="ru-RU"/>
        </w:rPr>
        <w:t xml:space="preserve"> неиссякаемы резервы развития его личности, благоприятные условия для его обучения и воспитания.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      СОДЕРЖАНИЕ УЧЕБНОГО ПРЕДМЕТА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   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Вся работа на уроках должна носить целенаправленный характер, способствовать развитию самостоятельности обучающихся при выполнении трудовых заданий, подготавливать их к общетехническому труду. Уроки труда должны быть тесно связаны с уроками чтения и речевой практики, изобразительного искусства, математики.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  В 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   </w:t>
      </w:r>
      <w:r w:rsidRPr="00600809">
        <w:rPr>
          <w:rFonts w:ascii="Times New Roman" w:hAnsi="Times New Roman"/>
          <w:b/>
          <w:i w:val="0"/>
          <w:sz w:val="24"/>
          <w:szCs w:val="24"/>
        </w:rPr>
        <w:t>ОПИСАНИЕ ЦЕННОСТНЫХ ОРИЕНТИРОВ СОДЕРЖАНИЯ УЧЕБНОГО ПРЕДМЕТА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Ценность добра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– направленность на развитие и сохранение жизни через  </w:t>
      </w:r>
      <w:proofErr w:type="gramStart"/>
      <w:r w:rsidRPr="00600809">
        <w:rPr>
          <w:rFonts w:ascii="Times New Roman" w:hAnsi="Times New Roman"/>
          <w:i w:val="0"/>
          <w:sz w:val="24"/>
          <w:szCs w:val="24"/>
        </w:rPr>
        <w:t>сострадание</w:t>
      </w:r>
      <w:proofErr w:type="gramEnd"/>
      <w:r w:rsidRPr="00600809">
        <w:rPr>
          <w:rFonts w:ascii="Times New Roman" w:hAnsi="Times New Roman"/>
          <w:i w:val="0"/>
          <w:sz w:val="24"/>
          <w:szCs w:val="24"/>
        </w:rPr>
        <w:t xml:space="preserve">  и милосердие как проявление любви.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Ценность природы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- основывается на  любви к природе, бережному отношению к ней человека через художественные работы  мастеров.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Ценность семьи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. Семья – первая и самая значимая для формирования эмоционально-позитивного отношения к семье, </w:t>
      </w:r>
      <w:proofErr w:type="gramStart"/>
      <w:r w:rsidRPr="00600809">
        <w:rPr>
          <w:rFonts w:ascii="Times New Roman" w:hAnsi="Times New Roman"/>
          <w:i w:val="0"/>
          <w:sz w:val="24"/>
          <w:szCs w:val="24"/>
        </w:rPr>
        <w:t>близким</w:t>
      </w:r>
      <w:proofErr w:type="gramEnd"/>
      <w:r w:rsidRPr="00600809">
        <w:rPr>
          <w:rFonts w:ascii="Times New Roman" w:hAnsi="Times New Roman"/>
          <w:i w:val="0"/>
          <w:sz w:val="24"/>
          <w:szCs w:val="24"/>
        </w:rPr>
        <w:t xml:space="preserve">, чувства любви, благодарности, взаимной ответственности.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Ценность труда и творчества -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600809" w:rsidRPr="00600809" w:rsidRDefault="00600809" w:rsidP="00600809">
      <w:pPr>
        <w:pStyle w:val="a5"/>
        <w:numPr>
          <w:ilvl w:val="0"/>
          <w:numId w:val="2"/>
        </w:numPr>
        <w:rPr>
          <w:sz w:val="24"/>
          <w:szCs w:val="24"/>
          <w:lang w:val="ru-RU"/>
        </w:rPr>
      </w:pPr>
      <w:r w:rsidRPr="00600809">
        <w:rPr>
          <w:b/>
          <w:sz w:val="24"/>
          <w:szCs w:val="24"/>
          <w:u w:val="single"/>
          <w:lang w:val="ru-RU"/>
        </w:rPr>
        <w:t>Объем программы</w:t>
      </w:r>
      <w:r w:rsidRPr="00600809">
        <w:rPr>
          <w:sz w:val="24"/>
          <w:szCs w:val="24"/>
          <w:lang w:val="ru-RU"/>
        </w:rPr>
        <w:t>: программа рассчитана на 1 час в неделю, 34 часа в год.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lastRenderedPageBreak/>
        <w:t>Содержание.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В программе предусмотрены следующие виды труда: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-работа с пластилином и глиной;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-работа с природным материалом;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-работа с бумагой;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-работа с нитками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В программе предусмотрены  разделы:</w:t>
      </w:r>
    </w:p>
    <w:p w:rsidR="00600809" w:rsidRPr="00600809" w:rsidRDefault="00600809" w:rsidP="00600809">
      <w:pPr>
        <w:pStyle w:val="a5"/>
        <w:widowControl/>
        <w:numPr>
          <w:ilvl w:val="0"/>
          <w:numId w:val="1"/>
        </w:numPr>
        <w:spacing w:before="0"/>
        <w:contextualSpacing/>
        <w:jc w:val="left"/>
        <w:rPr>
          <w:sz w:val="24"/>
          <w:szCs w:val="24"/>
          <w:lang w:val="ru-RU"/>
        </w:rPr>
      </w:pPr>
      <w:r w:rsidRPr="00600809">
        <w:rPr>
          <w:sz w:val="24"/>
          <w:szCs w:val="24"/>
          <w:lang w:val="ru-RU"/>
        </w:rPr>
        <w:t xml:space="preserve">Практические  работы.  </w:t>
      </w:r>
    </w:p>
    <w:p w:rsidR="00600809" w:rsidRPr="00600809" w:rsidRDefault="00600809" w:rsidP="00600809">
      <w:pPr>
        <w:pStyle w:val="a5"/>
        <w:widowControl/>
        <w:numPr>
          <w:ilvl w:val="0"/>
          <w:numId w:val="1"/>
        </w:numPr>
        <w:spacing w:before="0"/>
        <w:contextualSpacing/>
        <w:jc w:val="left"/>
        <w:rPr>
          <w:sz w:val="24"/>
          <w:szCs w:val="24"/>
          <w:lang w:val="ru-RU"/>
        </w:rPr>
      </w:pPr>
      <w:r w:rsidRPr="00600809">
        <w:rPr>
          <w:sz w:val="24"/>
          <w:szCs w:val="24"/>
          <w:lang w:val="ru-RU"/>
        </w:rPr>
        <w:t>Технические сведения.</w:t>
      </w:r>
    </w:p>
    <w:p w:rsidR="00600809" w:rsidRPr="00600809" w:rsidRDefault="00600809" w:rsidP="00600809">
      <w:pPr>
        <w:pStyle w:val="a5"/>
        <w:widowControl/>
        <w:numPr>
          <w:ilvl w:val="0"/>
          <w:numId w:val="1"/>
        </w:numPr>
        <w:spacing w:before="0"/>
        <w:contextualSpacing/>
        <w:jc w:val="left"/>
        <w:rPr>
          <w:sz w:val="24"/>
          <w:szCs w:val="24"/>
          <w:lang w:val="ru-RU"/>
        </w:rPr>
      </w:pPr>
      <w:r w:rsidRPr="00600809">
        <w:rPr>
          <w:sz w:val="24"/>
          <w:szCs w:val="24"/>
          <w:lang w:val="ru-RU"/>
        </w:rPr>
        <w:t>Приемы работы.</w:t>
      </w:r>
    </w:p>
    <w:p w:rsidR="00600809" w:rsidRPr="00600809" w:rsidRDefault="00600809" w:rsidP="00600809">
      <w:pPr>
        <w:pStyle w:val="a5"/>
        <w:widowControl/>
        <w:numPr>
          <w:ilvl w:val="0"/>
          <w:numId w:val="1"/>
        </w:numPr>
        <w:spacing w:before="0"/>
        <w:contextualSpacing/>
        <w:jc w:val="left"/>
        <w:rPr>
          <w:sz w:val="24"/>
          <w:szCs w:val="24"/>
          <w:lang w:val="ru-RU"/>
        </w:rPr>
      </w:pPr>
      <w:r w:rsidRPr="00600809">
        <w:rPr>
          <w:sz w:val="24"/>
          <w:szCs w:val="24"/>
          <w:lang w:val="ru-RU"/>
        </w:rPr>
        <w:t>Умения.</w:t>
      </w:r>
    </w:p>
    <w:p w:rsidR="00600809" w:rsidRPr="00600809" w:rsidRDefault="00600809" w:rsidP="00600809">
      <w:pPr>
        <w:pStyle w:val="a5"/>
        <w:widowControl/>
        <w:numPr>
          <w:ilvl w:val="0"/>
          <w:numId w:val="1"/>
        </w:numPr>
        <w:spacing w:before="0"/>
        <w:contextualSpacing/>
        <w:jc w:val="left"/>
        <w:rPr>
          <w:sz w:val="24"/>
          <w:szCs w:val="24"/>
          <w:lang w:val="ru-RU"/>
        </w:rPr>
      </w:pPr>
      <w:proofErr w:type="spellStart"/>
      <w:r w:rsidRPr="00600809">
        <w:rPr>
          <w:sz w:val="24"/>
          <w:szCs w:val="24"/>
          <w:lang w:val="ru-RU"/>
        </w:rPr>
        <w:t>Метопредметные</w:t>
      </w:r>
      <w:proofErr w:type="spellEnd"/>
      <w:r w:rsidRPr="00600809">
        <w:rPr>
          <w:sz w:val="24"/>
          <w:szCs w:val="24"/>
          <w:lang w:val="ru-RU"/>
        </w:rPr>
        <w:t xml:space="preserve"> связи.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proofErr w:type="spellStart"/>
      <w:r w:rsidRPr="00600809">
        <w:rPr>
          <w:rFonts w:ascii="Times New Roman" w:hAnsi="Times New Roman"/>
          <w:b/>
          <w:i w:val="0"/>
          <w:sz w:val="24"/>
          <w:szCs w:val="24"/>
        </w:rPr>
        <w:t>Метопредметные</w:t>
      </w:r>
      <w:proofErr w:type="spellEnd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связи.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  <w:u w:val="single"/>
        </w:rPr>
        <w:t>Математика</w:t>
      </w:r>
      <w:r w:rsidRPr="00600809">
        <w:rPr>
          <w:rFonts w:ascii="Times New Roman" w:hAnsi="Times New Roman"/>
          <w:i w:val="0"/>
          <w:sz w:val="24"/>
          <w:szCs w:val="24"/>
        </w:rPr>
        <w:t>. Счет в пределах 10. Представление о треугольнике, квадрате, прямоугольнике, круге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  <w:u w:val="single"/>
        </w:rPr>
        <w:t>Изобразительное искусство</w:t>
      </w:r>
      <w:r w:rsidRPr="00600809">
        <w:rPr>
          <w:rFonts w:ascii="Times New Roman" w:hAnsi="Times New Roman"/>
          <w:i w:val="0"/>
          <w:sz w:val="24"/>
          <w:szCs w:val="24"/>
        </w:rPr>
        <w:t>. Основные и дополнительные цвета. Аппликация. Орнамент.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  <w:u w:val="single"/>
        </w:rPr>
        <w:t>Развитие устной речи</w:t>
      </w:r>
      <w:r w:rsidRPr="00600809">
        <w:rPr>
          <w:rFonts w:ascii="Times New Roman" w:hAnsi="Times New Roman"/>
          <w:i w:val="0"/>
          <w:sz w:val="24"/>
          <w:szCs w:val="24"/>
        </w:rPr>
        <w:t>. Название предметов, их характеристика, правильное построение предложений при ответах.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600809">
        <w:rPr>
          <w:rFonts w:ascii="Times New Roman" w:hAnsi="Times New Roman"/>
          <w:b/>
          <w:i w:val="0"/>
          <w:sz w:val="24"/>
          <w:szCs w:val="24"/>
          <w:u w:val="single"/>
        </w:rPr>
        <w:t>Методы обучения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</w:t>
      </w:r>
      <w:proofErr w:type="gramStart"/>
      <w:r w:rsidRPr="00600809">
        <w:rPr>
          <w:rFonts w:ascii="Times New Roman" w:hAnsi="Times New Roman"/>
          <w:i w:val="0"/>
          <w:sz w:val="24"/>
          <w:szCs w:val="24"/>
        </w:rPr>
        <w:t>Наглядные</w:t>
      </w:r>
      <w:proofErr w:type="gramEnd"/>
      <w:r w:rsidRPr="00600809">
        <w:rPr>
          <w:rFonts w:ascii="Times New Roman" w:hAnsi="Times New Roman"/>
          <w:i w:val="0"/>
          <w:sz w:val="24"/>
          <w:szCs w:val="24"/>
        </w:rPr>
        <w:t>: демонстрация, показ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</w:t>
      </w:r>
      <w:proofErr w:type="gramStart"/>
      <w:r w:rsidRPr="00600809">
        <w:rPr>
          <w:rFonts w:ascii="Times New Roman" w:hAnsi="Times New Roman"/>
          <w:i w:val="0"/>
          <w:sz w:val="24"/>
          <w:szCs w:val="24"/>
        </w:rPr>
        <w:t>Практические</w:t>
      </w:r>
      <w:proofErr w:type="gramEnd"/>
      <w:r w:rsidRPr="00600809">
        <w:rPr>
          <w:rFonts w:ascii="Times New Roman" w:hAnsi="Times New Roman"/>
          <w:i w:val="0"/>
          <w:sz w:val="24"/>
          <w:szCs w:val="24"/>
        </w:rPr>
        <w:t>: работа по технологическим карточкам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</w:t>
      </w:r>
      <w:proofErr w:type="gramStart"/>
      <w:r w:rsidRPr="00600809">
        <w:rPr>
          <w:rFonts w:ascii="Times New Roman" w:hAnsi="Times New Roman"/>
          <w:i w:val="0"/>
          <w:sz w:val="24"/>
          <w:szCs w:val="24"/>
        </w:rPr>
        <w:t>Словесные</w:t>
      </w:r>
      <w:proofErr w:type="gramEnd"/>
      <w:r w:rsidRPr="00600809">
        <w:rPr>
          <w:rFonts w:ascii="Times New Roman" w:hAnsi="Times New Roman"/>
          <w:i w:val="0"/>
          <w:sz w:val="24"/>
          <w:szCs w:val="24"/>
        </w:rPr>
        <w:t>: объяснение, комментирование практических действий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  <w:u w:val="single"/>
        </w:rPr>
        <w:t>Технологии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: </w:t>
      </w:r>
      <w:proofErr w:type="spellStart"/>
      <w:r w:rsidRPr="00600809">
        <w:rPr>
          <w:rFonts w:ascii="Times New Roman" w:hAnsi="Times New Roman"/>
          <w:i w:val="0"/>
          <w:sz w:val="24"/>
          <w:szCs w:val="24"/>
        </w:rPr>
        <w:t>разноуровневое</w:t>
      </w:r>
      <w:proofErr w:type="spellEnd"/>
      <w:r w:rsidRPr="00600809">
        <w:rPr>
          <w:rFonts w:ascii="Times New Roman" w:hAnsi="Times New Roman"/>
          <w:i w:val="0"/>
          <w:sz w:val="24"/>
          <w:szCs w:val="24"/>
        </w:rPr>
        <w:t>, дифференцированное обучение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600809">
        <w:rPr>
          <w:rFonts w:ascii="Times New Roman" w:hAnsi="Times New Roman"/>
          <w:b/>
          <w:i w:val="0"/>
          <w:sz w:val="24"/>
          <w:szCs w:val="24"/>
          <w:u w:val="single"/>
        </w:rPr>
        <w:t>Средства обучения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УМК учителя. Л.А. Кузнецова «Технология Ручной труд 2 класс»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Методические  рекомендации 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Пособие для учителей специальных (коррекционных) образовательных учреждений </w:t>
      </w:r>
      <w:r w:rsidRPr="00600809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вида. Филиал издательства «Просвещение», Санкт-Петербург, 2010г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УМК учащегося Л.А.Кузнецова «Технология  Ручной труд 1 класс», учебник 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Санкт-Петербург Филиал издательства «Просвещение», 2010г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Методы и формы контроля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Устный контроль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     индивидуальный опрос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                                    отчет о проделанной работе</w:t>
      </w:r>
    </w:p>
    <w:p w:rsidR="00600809" w:rsidRPr="00600809" w:rsidRDefault="00600809" w:rsidP="00600809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Практическая работа</w:t>
      </w:r>
      <w:r w:rsidRPr="00600809">
        <w:rPr>
          <w:rFonts w:ascii="Times New Roman" w:hAnsi="Times New Roman"/>
          <w:i w:val="0"/>
          <w:sz w:val="24"/>
          <w:szCs w:val="24"/>
        </w:rPr>
        <w:t xml:space="preserve">  самостоятельное изготовление изделия.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ЛИЧНОСТНЫЕ, МЕТАПРЕДМЕТНЫЕ, ПРЕДМЕТНЫЕ РЕЗУЛЬТАТЫ ОСВОЕНИЯ УЧЕБНОГО ПРЕДМЕТА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 Личностные,  </w:t>
      </w:r>
      <w:proofErr w:type="spellStart"/>
      <w:r w:rsidRPr="00600809">
        <w:rPr>
          <w:rFonts w:ascii="Times New Roman" w:hAnsi="Times New Roman"/>
          <w:b/>
          <w:i w:val="0"/>
          <w:sz w:val="24"/>
          <w:szCs w:val="24"/>
        </w:rPr>
        <w:t>метапредметные</w:t>
      </w:r>
      <w:proofErr w:type="spellEnd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и предметные результаты освоения учебного предмета  «ручной труд»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-Личностные результаты включают готовность и способность </w:t>
      </w:r>
      <w:proofErr w:type="gramStart"/>
      <w:r w:rsidRPr="00600809">
        <w:rPr>
          <w:rFonts w:ascii="Times New Roman" w:hAnsi="Times New Roman"/>
          <w:i w:val="0"/>
          <w:sz w:val="24"/>
          <w:szCs w:val="24"/>
        </w:rPr>
        <w:t>обучающихся</w:t>
      </w:r>
      <w:proofErr w:type="gramEnd"/>
      <w:r w:rsidRPr="00600809">
        <w:rPr>
          <w:rFonts w:ascii="Times New Roman" w:hAnsi="Times New Roman"/>
          <w:i w:val="0"/>
          <w:sz w:val="24"/>
          <w:szCs w:val="24"/>
        </w:rPr>
        <w:t xml:space="preserve"> к саморазвитию, </w:t>
      </w:r>
      <w:proofErr w:type="spellStart"/>
      <w:r w:rsidRPr="00600809">
        <w:rPr>
          <w:rFonts w:ascii="Times New Roman" w:hAnsi="Times New Roman"/>
          <w:i w:val="0"/>
          <w:sz w:val="24"/>
          <w:szCs w:val="24"/>
        </w:rPr>
        <w:t>сформированность</w:t>
      </w:r>
      <w:proofErr w:type="spellEnd"/>
      <w:r w:rsidRPr="00600809">
        <w:rPr>
          <w:rFonts w:ascii="Times New Roman" w:hAnsi="Times New Roman"/>
          <w:i w:val="0"/>
          <w:sz w:val="24"/>
          <w:szCs w:val="24"/>
        </w:rPr>
        <w:t xml:space="preserve"> мотивации к </w:t>
      </w:r>
      <w:r w:rsidRPr="00600809">
        <w:rPr>
          <w:rFonts w:ascii="Times New Roman" w:hAnsi="Times New Roman"/>
          <w:i w:val="0"/>
          <w:sz w:val="24"/>
          <w:szCs w:val="24"/>
        </w:rPr>
        <w:br/>
        <w:t xml:space="preserve">  обучению и познанию и отражают умения: 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оценивать поступки людей, жизненные ситуации с точки зрения общепринятых норм и ценностей; оценивать конкретные поступки как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 хорошие или плохие;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эмоционально выражать свои чувства;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понимать эмоции других людей, сочувствовать, сопереживать;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lastRenderedPageBreak/>
        <w:t xml:space="preserve">- </w:t>
      </w:r>
      <w:proofErr w:type="gramStart"/>
      <w:r w:rsidRPr="00600809">
        <w:rPr>
          <w:rFonts w:ascii="Times New Roman" w:hAnsi="Times New Roman"/>
          <w:i w:val="0"/>
          <w:sz w:val="24"/>
          <w:szCs w:val="24"/>
        </w:rPr>
        <w:t>высказывать своё отношение</w:t>
      </w:r>
      <w:proofErr w:type="gramEnd"/>
      <w:r w:rsidRPr="00600809">
        <w:rPr>
          <w:rFonts w:ascii="Times New Roman" w:hAnsi="Times New Roman"/>
          <w:i w:val="0"/>
          <w:sz w:val="24"/>
          <w:szCs w:val="24"/>
        </w:rPr>
        <w:t xml:space="preserve"> к героям, к их поступкам по иллюстрациям.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proofErr w:type="spellStart"/>
      <w:r w:rsidRPr="00600809">
        <w:rPr>
          <w:rFonts w:ascii="Times New Roman" w:hAnsi="Times New Roman"/>
          <w:b/>
          <w:i w:val="0"/>
          <w:sz w:val="24"/>
          <w:szCs w:val="24"/>
        </w:rPr>
        <w:t>Метапредметными</w:t>
      </w:r>
      <w:proofErr w:type="spellEnd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результатами изучения курса «Ручной труд» является формирование базовых учебных действий</w:t>
      </w:r>
      <w:proofErr w:type="gramStart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)</w:t>
      </w:r>
      <w:proofErr w:type="gramEnd"/>
      <w:r w:rsidRPr="00600809">
        <w:rPr>
          <w:rFonts w:ascii="Times New Roman" w:hAnsi="Times New Roman"/>
          <w:b/>
          <w:i w:val="0"/>
          <w:sz w:val="24"/>
          <w:szCs w:val="24"/>
        </w:rPr>
        <w:t>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Регулятивные</w:t>
      </w:r>
      <w:proofErr w:type="gramStart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:</w:t>
      </w:r>
      <w:proofErr w:type="gramEnd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проговаривать последовательность действий на уроке;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учиться высказывать своё предположение (версию) на основе работы с иллюстрацией;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Познавательные</w:t>
      </w:r>
      <w:proofErr w:type="gramStart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:</w:t>
      </w:r>
      <w:proofErr w:type="gramEnd"/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ориентироваться в задании, планировать свою работу и намечать последовательность выполнения работы;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отвечать на поставленные учителем вопросы по иллюстрации и образцу изделий;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делать выводы в результате совместной работы класса и учителя;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Коммуникативные</w:t>
      </w:r>
      <w:proofErr w:type="gramStart"/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:</w:t>
      </w:r>
      <w:proofErr w:type="gramEnd"/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оформлять свои мысли в устной форме (на уровне предложения);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слушать и понимать речь других; 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договариваться с одноклассниками совместно с учителем о правилах поведения и общения и следовать им;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учиться работать в паре, группе выполнять различные роли (лидера, исполнителя).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 xml:space="preserve"> Предметным результатом изучения курса «Ручной труд» являются: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умение самостоятельно ориентировка в задании;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-умение самостоятельно сравнивать образец с натуральным объектом, чучелом, игрушкой;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-умение составлять плана работы самостоятельно и по вопросам учителя;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-умение подбирать материалы и инструменты  для работы вначале с помощью учителя, а затем самостоятельно;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-умение выполнять изделия с помощью учителя и самостоятельно;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-умение придерживаться плана при выполнении изделия. Осуществлять необходимые контрольные действия;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-умение делать отчет о последовательности изготовления изделия, о технологии изготовления отдельных частей изделия по вопросам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 учителя с употреблением в речи технических терминов;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-умение делать анализ своего изделия и изделия товарища;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-умение  ориентироваться при выполнении плоскостных и объемных работ, правильно располагать детали, соблюдать пропорции; </w:t>
      </w:r>
      <w:proofErr w:type="gramStart"/>
      <w:r w:rsidRPr="00600809">
        <w:rPr>
          <w:rFonts w:ascii="Times New Roman" w:hAnsi="Times New Roman"/>
          <w:i w:val="0"/>
          <w:sz w:val="24"/>
          <w:szCs w:val="24"/>
        </w:rPr>
        <w:br/>
      </w:r>
      <w:r w:rsidRPr="00600809">
        <w:rPr>
          <w:rFonts w:ascii="Times New Roman" w:hAnsi="Times New Roman"/>
          <w:i w:val="0"/>
          <w:sz w:val="24"/>
          <w:szCs w:val="24"/>
        </w:rPr>
        <w:lastRenderedPageBreak/>
        <w:t>-</w:t>
      </w:r>
      <w:proofErr w:type="gramEnd"/>
      <w:r w:rsidRPr="00600809">
        <w:rPr>
          <w:rFonts w:ascii="Times New Roman" w:hAnsi="Times New Roman"/>
          <w:i w:val="0"/>
          <w:sz w:val="24"/>
          <w:szCs w:val="24"/>
        </w:rPr>
        <w:t>употреблять в речи слова, обозначающие пространственные признаки предметов и пространственные отношения предметов.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Уровень усвоения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Минимальный уровень: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видов трудовых работ;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пользование доступными технологическими (инструкционными) картами;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составление стандартного плана работы по пунктам;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владение некоторыми технологическими приемами ручной обработки материалов;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-выполнение несложного ремонта одежды)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Достаточный уровень: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правил рациональной организации труда, включающих упорядоченность действий и самодисциплину;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об исторической, культурной и эстетической ценности вещей;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видов художественных ремесел;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нахождение необходимой информации в материалах учебника, рабочей тетради;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осознанный подбор материалов по их физическим, декоративно-художественным и конструктивным свойствам;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lastRenderedPageBreak/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оценка своих изделий (красиво, некрасиво, аккуратно, похоже на образец);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установление причинно-следственных связей между выполняемыми действиями и их результатами;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600809">
        <w:rPr>
          <w:rFonts w:ascii="Times New Roman" w:hAnsi="Times New Roman"/>
          <w:i w:val="0"/>
          <w:sz w:val="24"/>
          <w:szCs w:val="24"/>
        </w:rPr>
        <w:t>- выполнение общественных поручений по уборке класса/мастерской после уроков трудового обучения.</w:t>
      </w:r>
    </w:p>
    <w:p w:rsidR="00600809" w:rsidRPr="00600809" w:rsidRDefault="00600809" w:rsidP="00600809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600809" w:rsidRPr="00600809" w:rsidRDefault="00600809" w:rsidP="00600809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Содержание учебного предмета</w:t>
      </w:r>
    </w:p>
    <w:p w:rsidR="00600809" w:rsidRPr="00600809" w:rsidRDefault="00600809" w:rsidP="00600809">
      <w:pPr>
        <w:rPr>
          <w:i w:val="0"/>
        </w:rPr>
      </w:pPr>
    </w:p>
    <w:tbl>
      <w:tblPr>
        <w:tblW w:w="0" w:type="auto"/>
        <w:jc w:val="center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7"/>
        <w:gridCol w:w="4110"/>
        <w:gridCol w:w="2393"/>
      </w:tblGrid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№ </w:t>
            </w:r>
            <w:proofErr w:type="gramStart"/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Темы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Количество часов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Повторение  </w:t>
            </w:r>
            <w:proofErr w:type="gram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пройденного</w:t>
            </w:r>
            <w:proofErr w:type="gram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нитками.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тканью.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 с линейкой.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  <w:tr w:rsidR="00600809" w:rsidRPr="00600809" w:rsidTr="00600809">
        <w:trPr>
          <w:jc w:val="center"/>
        </w:trPr>
        <w:tc>
          <w:tcPr>
            <w:tcW w:w="2137" w:type="dxa"/>
          </w:tcPr>
          <w:p w:rsidR="00600809" w:rsidRPr="00600809" w:rsidRDefault="00600809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600809" w:rsidRPr="00600809" w:rsidRDefault="00600809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34</w:t>
            </w:r>
          </w:p>
        </w:tc>
      </w:tr>
    </w:tbl>
    <w:p w:rsidR="00600809" w:rsidRPr="00600809" w:rsidRDefault="00600809" w:rsidP="004B12F6">
      <w:pPr>
        <w:rPr>
          <w:rFonts w:ascii="Times New Roman" w:hAnsi="Times New Roman"/>
          <w:i w:val="0"/>
          <w:sz w:val="24"/>
          <w:szCs w:val="24"/>
        </w:rPr>
      </w:pPr>
    </w:p>
    <w:p w:rsidR="00600809" w:rsidRPr="00600809" w:rsidRDefault="00600809" w:rsidP="00600809">
      <w:pPr>
        <w:jc w:val="center"/>
        <w:rPr>
          <w:b/>
          <w:i w:val="0"/>
        </w:rPr>
      </w:pPr>
      <w:r w:rsidRPr="00600809">
        <w:rPr>
          <w:rFonts w:ascii="Times New Roman" w:hAnsi="Times New Roman"/>
          <w:b/>
          <w:i w:val="0"/>
          <w:sz w:val="24"/>
          <w:szCs w:val="24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119"/>
        <w:gridCol w:w="1934"/>
      </w:tblGrid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№ </w:t>
            </w:r>
            <w:proofErr w:type="gramStart"/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Название темы урока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934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Формы, методы и средства обучения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Повторение </w:t>
            </w:r>
            <w:proofErr w:type="gram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пройденного</w:t>
            </w:r>
            <w:proofErr w:type="gram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 в первом классе.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Знакомство с предметом. Формировать представления о трудовой деятельности человека.</w:t>
            </w:r>
          </w:p>
        </w:tc>
        <w:tc>
          <w:tcPr>
            <w:tcW w:w="1934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глиной и пластилином.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Глина – строительный материал. Пластилин-материал ручного труда. Правила работы с пластилином.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Формировать  представления о пластилине.</w:t>
            </w:r>
          </w:p>
        </w:tc>
        <w:tc>
          <w:tcPr>
            <w:tcW w:w="1934" w:type="dxa"/>
          </w:tcPr>
          <w:p w:rsidR="004B12F6" w:rsidRDefault="004B12F6">
            <w:r w:rsidRPr="00DE6BDB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.3.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Лепка из пластилина форм прямоугольных геометрических тел. МОЛОТОК.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Учить работать с пластилином. Развитие мелкой моторики рук.</w:t>
            </w:r>
          </w:p>
        </w:tc>
        <w:tc>
          <w:tcPr>
            <w:tcW w:w="1934" w:type="dxa"/>
          </w:tcPr>
          <w:p w:rsidR="004B12F6" w:rsidRDefault="004B12F6">
            <w:r w:rsidRPr="00DE6BDB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природными материалами.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делают из природных материалов. Их заготовка.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в</w:t>
            </w:r>
            <w:proofErr w:type="gram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 познавательную</w:t>
            </w:r>
          </w:p>
        </w:tc>
        <w:tc>
          <w:tcPr>
            <w:tcW w:w="1934" w:type="dxa"/>
          </w:tcPr>
          <w:p w:rsidR="004B12F6" w:rsidRDefault="004B12F6">
            <w:r w:rsidRPr="009E22AD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Изготовление игрушек из желудей и скорлупы грецкого ореха.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Научить</w:t>
            </w:r>
            <w:proofErr w:type="gramStart"/>
            <w:r w:rsidRPr="0060080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c</w:t>
            </w:r>
            <w:proofErr w:type="gram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я создавать предметы по заданной теме.</w:t>
            </w:r>
          </w:p>
        </w:tc>
        <w:tc>
          <w:tcPr>
            <w:tcW w:w="1934" w:type="dxa"/>
          </w:tcPr>
          <w:p w:rsidR="004B12F6" w:rsidRDefault="004B12F6">
            <w:r w:rsidRPr="009E22AD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бумагой и картоном.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Виды и сорта бумаги. Изготовление аппликации из мятой бумаги.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Знакомить со свойствами  и видами бумаги.</w:t>
            </w:r>
          </w:p>
        </w:tc>
        <w:tc>
          <w:tcPr>
            <w:tcW w:w="1934" w:type="dxa"/>
          </w:tcPr>
          <w:p w:rsidR="004B12F6" w:rsidRDefault="004B12F6">
            <w:r w:rsidRPr="00047686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Свойства картона. Изготовление пакета для хранения изделий.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Научится использовать свойства бумаги,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работать с различными видами бумаги, делать элементарные поделки (по образцу), экономно расходовать бумагу.</w:t>
            </w:r>
          </w:p>
        </w:tc>
        <w:tc>
          <w:tcPr>
            <w:tcW w:w="1934" w:type="dxa"/>
          </w:tcPr>
          <w:p w:rsidR="004B12F6" w:rsidRDefault="004B12F6">
            <w:r w:rsidRPr="00047686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нитками.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Свойства ниток. Связывание ниток в пучок. Пришивание пуговиц.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Техника освоения приёмов</w:t>
            </w:r>
            <w:proofErr w:type="gram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34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глиной и пластилином.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надо знать о цилиндре. Лепка из пластилина чашки цилиндрической формы.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Знакомить с </w:t>
            </w:r>
            <w:proofErr w:type="spell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геом.ф</w:t>
            </w:r>
            <w:proofErr w:type="gram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.Н</w:t>
            </w:r>
            <w:proofErr w:type="gram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аучится</w:t>
            </w:r>
            <w:proofErr w:type="spell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 делать поделки, используя различные приёмы лепки.</w:t>
            </w:r>
          </w:p>
        </w:tc>
        <w:tc>
          <w:tcPr>
            <w:tcW w:w="1934" w:type="dxa"/>
          </w:tcPr>
          <w:p w:rsidR="004B12F6" w:rsidRDefault="004B12F6">
            <w:r w:rsidRPr="0076343D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надо знать о конусе. Лепка из пластилина чашки конической формы.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Знакомить с геом. ф.    Научится делать поделки, используя различные приёмы лепки  </w:t>
            </w:r>
          </w:p>
        </w:tc>
        <w:tc>
          <w:tcPr>
            <w:tcW w:w="1934" w:type="dxa"/>
          </w:tcPr>
          <w:p w:rsidR="004B12F6" w:rsidRDefault="004B12F6">
            <w:r w:rsidRPr="0076343D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надо знать о шаре. Изготовление чайной посуды в форме шара.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Знакомить с </w:t>
            </w:r>
            <w:proofErr w:type="spell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геом.ф</w:t>
            </w:r>
            <w:proofErr w:type="spell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. Научится делать поделки, используя различные 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приёмы лепки</w:t>
            </w:r>
          </w:p>
        </w:tc>
        <w:tc>
          <w:tcPr>
            <w:tcW w:w="1934" w:type="dxa"/>
          </w:tcPr>
          <w:p w:rsidR="004B12F6" w:rsidRDefault="004B12F6">
            <w:r w:rsidRPr="0076343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Учебник, рассказ учителя. Индивидуальная </w:t>
            </w:r>
            <w:r w:rsidRPr="0076343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Работа с природными материалами.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Свойства листьев. Аппликация из засушенных листьев.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Научить</w:t>
            </w:r>
            <w:proofErr w:type="gramStart"/>
            <w:r w:rsidRPr="0060080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c</w:t>
            </w:r>
            <w:proofErr w:type="gram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я создавать композиции из листьев по заданной теме.</w:t>
            </w:r>
          </w:p>
        </w:tc>
        <w:tc>
          <w:tcPr>
            <w:tcW w:w="1934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нитками.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Применение ниток. Сматывание ниток в клубок. 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Техника освоения приёмов  наматывания.</w:t>
            </w:r>
          </w:p>
        </w:tc>
        <w:tc>
          <w:tcPr>
            <w:tcW w:w="1934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бумагой и картоном.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Разметка бумаги и картона по шаблонам сложной конфигурации. Аппликация из обрывной бумаги.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Развитие восприятия. Тренировка наблюдательности.</w:t>
            </w:r>
          </w:p>
        </w:tc>
        <w:tc>
          <w:tcPr>
            <w:tcW w:w="1934" w:type="dxa"/>
          </w:tcPr>
          <w:p w:rsidR="004B12F6" w:rsidRDefault="004B12F6">
            <w:r w:rsidRPr="00622E5A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Изготовление из бумаги игрушек в форме шара.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C</w:t>
            </w:r>
            <w:proofErr w:type="spell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овершенствование</w:t>
            </w:r>
            <w:proofErr w:type="spell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 технологических приёмов работы с бумагой.</w:t>
            </w:r>
          </w:p>
        </w:tc>
        <w:tc>
          <w:tcPr>
            <w:tcW w:w="1934" w:type="dxa"/>
          </w:tcPr>
          <w:p w:rsidR="004B12F6" w:rsidRDefault="004B12F6">
            <w:r w:rsidRPr="00622E5A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Изготовление бумажного шара из кругов.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C</w:t>
            </w:r>
            <w:proofErr w:type="spellStart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овершенствование</w:t>
            </w:r>
            <w:proofErr w:type="spellEnd"/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 технологических приёмов работы с бумагой.</w:t>
            </w:r>
          </w:p>
        </w:tc>
        <w:tc>
          <w:tcPr>
            <w:tcW w:w="1934" w:type="dxa"/>
          </w:tcPr>
          <w:p w:rsidR="004B12F6" w:rsidRDefault="004B12F6">
            <w:r w:rsidRPr="00622E5A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глиной и пластилином.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Применение глины для скульптуры.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Формировать  представления о глине.</w:t>
            </w:r>
          </w:p>
        </w:tc>
        <w:tc>
          <w:tcPr>
            <w:tcW w:w="1934" w:type="dxa"/>
          </w:tcPr>
          <w:p w:rsidR="004B12F6" w:rsidRDefault="004B12F6">
            <w:r w:rsidRPr="003954DD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Лепка из пластилина фигурки «Медвежонок» из отдельных частей.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C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совершенствование технологических приёмов работы с пластилином.</w:t>
            </w:r>
          </w:p>
        </w:tc>
        <w:tc>
          <w:tcPr>
            <w:tcW w:w="1934" w:type="dxa"/>
          </w:tcPr>
          <w:p w:rsidR="004B12F6" w:rsidRDefault="004B12F6">
            <w:r w:rsidRPr="003954DD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Лепка фигурок из целого куска пластилина.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Научится работать по образцу на заданную тему.</w:t>
            </w:r>
          </w:p>
        </w:tc>
        <w:tc>
          <w:tcPr>
            <w:tcW w:w="1934" w:type="dxa"/>
          </w:tcPr>
          <w:p w:rsidR="004B12F6" w:rsidRDefault="004B12F6">
            <w:r w:rsidRPr="003954DD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природными материалами.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Что надо знать о шишках. Свойства шишек. Композиция из 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шишки и листьев «Пальма».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Научиться создавать поделку из природного материала.</w:t>
            </w:r>
          </w:p>
        </w:tc>
        <w:tc>
          <w:tcPr>
            <w:tcW w:w="1934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Учебник, рассказ учителя. Индивидуальная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Работа с тканью.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Применение и назначение ткани в жизни. Экскурсия в швейную мастерскую.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34" w:type="dxa"/>
          </w:tcPr>
          <w:p w:rsidR="004B12F6" w:rsidRDefault="004B12F6">
            <w:r w:rsidRPr="00F26F9E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Сорта тканей, свойства. Раскрой деталей изделия из ткани.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Техника освоения приёмов разметки ткани и простейших видов швов.</w:t>
            </w:r>
          </w:p>
        </w:tc>
        <w:tc>
          <w:tcPr>
            <w:tcW w:w="1934" w:type="dxa"/>
          </w:tcPr>
          <w:p w:rsidR="004B12F6" w:rsidRDefault="004B12F6">
            <w:r w:rsidRPr="00F26F9E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Инструменты и приспособления, используемые при работе с тканью.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Освоение основных видов инструментов.</w:t>
            </w:r>
          </w:p>
        </w:tc>
        <w:tc>
          <w:tcPr>
            <w:tcW w:w="1934" w:type="dxa"/>
          </w:tcPr>
          <w:p w:rsidR="004B12F6" w:rsidRDefault="004B12F6">
            <w:r w:rsidRPr="00F26F9E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Соединение деталей, выкроенных из ткани, прямой строчкой.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Техника освоения приёмов разметки ткани и простейших видов швов. Совершенствование навыка прокладывания стежков.</w:t>
            </w:r>
          </w:p>
        </w:tc>
        <w:tc>
          <w:tcPr>
            <w:tcW w:w="1934" w:type="dxa"/>
          </w:tcPr>
          <w:p w:rsidR="004B12F6" w:rsidRDefault="004B12F6">
            <w:r w:rsidRPr="00F26F9E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Изготовление игольницы. Правила хранения игл.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Совершенствовать технологические приёмы работы.</w:t>
            </w:r>
          </w:p>
        </w:tc>
        <w:tc>
          <w:tcPr>
            <w:tcW w:w="1934" w:type="dxa"/>
          </w:tcPr>
          <w:p w:rsidR="004B12F6" w:rsidRDefault="004B12F6">
            <w:r w:rsidRPr="00F26F9E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линейкой.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надо знать о линейке. Разметка бумаги и картона по линейки.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Освоение основных видов разметки.</w:t>
            </w:r>
          </w:p>
        </w:tc>
        <w:tc>
          <w:tcPr>
            <w:tcW w:w="1934" w:type="dxa"/>
          </w:tcPr>
          <w:p w:rsidR="004B12F6" w:rsidRDefault="004B12F6">
            <w:r w:rsidRPr="00D70D96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Изготовление предметной аппликации, состоящей из геометрических фигур.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Научится работать по образцу на заданную тему.</w:t>
            </w:r>
          </w:p>
        </w:tc>
        <w:tc>
          <w:tcPr>
            <w:tcW w:w="1934" w:type="dxa"/>
          </w:tcPr>
          <w:p w:rsidR="004B12F6" w:rsidRDefault="004B12F6">
            <w:r w:rsidRPr="00D70D96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пластилином.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Лепка композиции к сказке «Колобок»</w:t>
            </w: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Формировать умение работать в группах.</w:t>
            </w:r>
          </w:p>
        </w:tc>
        <w:tc>
          <w:tcPr>
            <w:tcW w:w="1934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бумагой и картоном.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Изготовление композиции к сказке «Колобок» из складных </w:t>
            </w: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бумажных фигурок.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Формировать умение работать в группах.</w:t>
            </w:r>
          </w:p>
        </w:tc>
        <w:tc>
          <w:tcPr>
            <w:tcW w:w="1934" w:type="dxa"/>
          </w:tcPr>
          <w:p w:rsidR="004B12F6" w:rsidRDefault="004B12F6">
            <w:r w:rsidRPr="002652FB">
              <w:rPr>
                <w:rFonts w:ascii="Times New Roman" w:hAnsi="Times New Roman"/>
                <w:i w:val="0"/>
                <w:sz w:val="24"/>
                <w:szCs w:val="24"/>
              </w:rPr>
              <w:t xml:space="preserve">Учебник, рассказ учителя. </w:t>
            </w:r>
            <w:r w:rsidRPr="002652F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Что надо знать о дорожных знаках. Изготовление из бумаги указателя «переход».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Закрепление приёмов художественного конструирования</w:t>
            </w:r>
          </w:p>
        </w:tc>
        <w:tc>
          <w:tcPr>
            <w:tcW w:w="1934" w:type="dxa"/>
          </w:tcPr>
          <w:p w:rsidR="004B12F6" w:rsidRDefault="004B12F6">
            <w:r w:rsidRPr="002652FB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8563" w:type="dxa"/>
            <w:gridSpan w:val="4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с текстильными материалами.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Приёмы вышивания нитками.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Формировать навыка прокладывания стежков.</w:t>
            </w:r>
          </w:p>
        </w:tc>
        <w:tc>
          <w:tcPr>
            <w:tcW w:w="1934" w:type="dxa"/>
          </w:tcPr>
          <w:p w:rsidR="004B12F6" w:rsidRDefault="004B12F6">
            <w:r w:rsidRPr="00A279F0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Вышивка. Нанесение рисунка.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 xml:space="preserve">Техника освоения приёмов разметки рисунка. </w:t>
            </w:r>
          </w:p>
        </w:tc>
        <w:tc>
          <w:tcPr>
            <w:tcW w:w="1934" w:type="dxa"/>
          </w:tcPr>
          <w:p w:rsidR="004B12F6" w:rsidRDefault="004B12F6">
            <w:r w:rsidRPr="00A279F0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Вышивка салфетки.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Совершенствование навыка прокладывания стежков.</w:t>
            </w:r>
          </w:p>
        </w:tc>
        <w:tc>
          <w:tcPr>
            <w:tcW w:w="1934" w:type="dxa"/>
          </w:tcPr>
          <w:p w:rsidR="004B12F6" w:rsidRDefault="004B12F6">
            <w:r w:rsidRPr="00A279F0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  <w:tr w:rsidR="004B12F6" w:rsidRPr="00600809" w:rsidTr="004B12F6">
        <w:tc>
          <w:tcPr>
            <w:tcW w:w="675" w:type="dxa"/>
          </w:tcPr>
          <w:p w:rsidR="004B12F6" w:rsidRPr="00600809" w:rsidRDefault="004B12F6" w:rsidP="00672D5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Вышивка салфетки.</w:t>
            </w:r>
          </w:p>
        </w:tc>
        <w:tc>
          <w:tcPr>
            <w:tcW w:w="3119" w:type="dxa"/>
          </w:tcPr>
          <w:p w:rsidR="004B12F6" w:rsidRPr="00600809" w:rsidRDefault="004B12F6" w:rsidP="00672D5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00809">
              <w:rPr>
                <w:rFonts w:ascii="Times New Roman" w:hAnsi="Times New Roman"/>
                <w:i w:val="0"/>
                <w:sz w:val="24"/>
                <w:szCs w:val="24"/>
              </w:rPr>
              <w:t>Совершенствование навыка прокладывания стежков.</w:t>
            </w:r>
          </w:p>
        </w:tc>
        <w:tc>
          <w:tcPr>
            <w:tcW w:w="1934" w:type="dxa"/>
          </w:tcPr>
          <w:p w:rsidR="004B12F6" w:rsidRDefault="004B12F6">
            <w:r w:rsidRPr="00A279F0">
              <w:rPr>
                <w:rFonts w:ascii="Times New Roman" w:hAnsi="Times New Roman"/>
                <w:i w:val="0"/>
                <w:sz w:val="24"/>
                <w:szCs w:val="24"/>
              </w:rPr>
              <w:t>Учебник, рассказ учителя. Индивидуальная работа.</w:t>
            </w:r>
          </w:p>
        </w:tc>
      </w:tr>
    </w:tbl>
    <w:p w:rsidR="004B12F6" w:rsidRPr="004B12F6" w:rsidRDefault="004B12F6" w:rsidP="004B12F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lang w:eastAsia="ar-SA"/>
        </w:rPr>
      </w:pPr>
      <w:r w:rsidRPr="004B12F6">
        <w:rPr>
          <w:rFonts w:ascii="Times New Roman" w:hAnsi="Times New Roman"/>
          <w:b/>
          <w:bCs/>
          <w:i w:val="0"/>
          <w:iCs w:val="0"/>
          <w:sz w:val="28"/>
          <w:szCs w:val="28"/>
          <w:lang w:eastAsia="ar-SA"/>
        </w:rPr>
        <w:t>Технические средства обучения</w:t>
      </w:r>
    </w:p>
    <w:p w:rsidR="004B12F6" w:rsidRPr="004B12F6" w:rsidRDefault="004B12F6" w:rsidP="004B12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t>Оборудование рабочего места учителя.</w:t>
      </w:r>
    </w:p>
    <w:p w:rsidR="004B12F6" w:rsidRPr="004B12F6" w:rsidRDefault="004B12F6" w:rsidP="004B12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t>Классная доска с набором приспособлений для крепления таблиц.</w:t>
      </w:r>
    </w:p>
    <w:p w:rsidR="004B12F6" w:rsidRPr="004B12F6" w:rsidRDefault="004B12F6" w:rsidP="004B12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t>Магнитная доска.</w:t>
      </w:r>
    </w:p>
    <w:p w:rsidR="004B12F6" w:rsidRPr="004B12F6" w:rsidRDefault="004B12F6" w:rsidP="004B12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t xml:space="preserve">Персональный компьютер </w:t>
      </w:r>
    </w:p>
    <w:p w:rsidR="004B12F6" w:rsidRPr="004B12F6" w:rsidRDefault="004B12F6" w:rsidP="004B12F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t>Мультимедийный проектор.</w:t>
      </w:r>
    </w:p>
    <w:p w:rsidR="004B12F6" w:rsidRPr="004B12F6" w:rsidRDefault="004B12F6" w:rsidP="004B12F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t xml:space="preserve">Интерактивная доска </w:t>
      </w:r>
    </w:p>
    <w:p w:rsidR="004B12F6" w:rsidRPr="004B12F6" w:rsidRDefault="004B12F6" w:rsidP="004B12F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t>Таблицы в соответствии с основными разделами программы обучения</w:t>
      </w:r>
    </w:p>
    <w:p w:rsidR="004B12F6" w:rsidRPr="004B12F6" w:rsidRDefault="004B12F6" w:rsidP="004B12F6">
      <w:pPr>
        <w:suppressAutoHyphens/>
        <w:spacing w:after="0" w:line="240" w:lineRule="auto"/>
        <w:jc w:val="both"/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</w:pPr>
    </w:p>
    <w:p w:rsidR="004B12F6" w:rsidRPr="004B12F6" w:rsidRDefault="004B12F6" w:rsidP="004B12F6">
      <w:pPr>
        <w:suppressAutoHyphens/>
        <w:spacing w:after="0" w:line="240" w:lineRule="auto"/>
        <w:jc w:val="both"/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</w:pPr>
    </w:p>
    <w:p w:rsidR="004B12F6" w:rsidRPr="004B12F6" w:rsidRDefault="004B12F6" w:rsidP="004B12F6">
      <w:pPr>
        <w:suppressAutoHyphens/>
        <w:spacing w:after="0" w:line="240" w:lineRule="auto"/>
        <w:jc w:val="both"/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  <w:t xml:space="preserve">1. Организация рабочего места. </w:t>
      </w:r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</w:pPr>
      <w:hyperlink r:id="rId8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 xml:space="preserve">- </w:t>
        </w:r>
        <w:proofErr w:type="gramStart"/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п</w:t>
        </w:r>
        <w:proofErr w:type="gramEnd"/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ри работе с пластилином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9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при работе с бумагой и картоном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10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при работе с природным материалом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11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при работе с текстилем (ткань, кружево, пряжа)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12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при работе с набором деталей «Конструктор»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13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при работе с пластиком и пенопластом</w:t>
        </w:r>
      </w:hyperlink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</w:pPr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  <w:t>2. Обработка бумаги и картона (1).</w:t>
      </w:r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</w:pPr>
      <w:hyperlink r:id="rId14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-Разметка деталей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r w:rsidRPr="004B12F6">
        <w:rPr>
          <w:i w:val="0"/>
          <w:iCs w:val="0"/>
          <w:sz w:val="22"/>
          <w:szCs w:val="22"/>
        </w:rPr>
        <w:fldChar w:fldCharType="begin"/>
      </w:r>
      <w:r w:rsidRPr="004B12F6">
        <w:rPr>
          <w:i w:val="0"/>
          <w:iCs w:val="0"/>
          <w:sz w:val="22"/>
          <w:szCs w:val="22"/>
        </w:rPr>
        <w:instrText xml:space="preserve"> HYPERLINK "http://www.varson.ru/images/NachSchool_jpeg_big/Bumaga_2.jpg" \t "_BLANK</w:instrText>
      </w:r>
      <w:r w:rsidRPr="004B12F6">
        <w:rPr>
          <w:rFonts w:ascii="MingLiU" w:eastAsia="MingLiU" w:hAnsi="MingLiU" w:cs="MingLiU" w:hint="eastAsia"/>
          <w:i w:val="0"/>
          <w:iCs w:val="0"/>
          <w:sz w:val="22"/>
          <w:szCs w:val="22"/>
        </w:rPr>
        <w:instrText>㷈</w:instrText>
      </w:r>
      <w:r w:rsidRPr="004B12F6">
        <w:rPr>
          <w:rFonts w:ascii="Gulim" w:eastAsia="Gulim" w:hAnsi="Gulim" w:cs="Gulim" w:hint="eastAsia"/>
          <w:i w:val="0"/>
          <w:iCs w:val="0"/>
          <w:sz w:val="22"/>
          <w:szCs w:val="22"/>
        </w:rPr>
        <w:instrText>쿏</w:instrText>
      </w:r>
      <w:r w:rsidRPr="004B12F6">
        <w:rPr>
          <w:rFonts w:ascii="MingLiU" w:eastAsia="MingLiU" w:hAnsi="MingLiU" w:cs="MingLiU" w:hint="eastAsia"/>
          <w:i w:val="0"/>
          <w:iCs w:val="0"/>
          <w:sz w:val="22"/>
          <w:szCs w:val="22"/>
        </w:rPr>
        <w:instrText>〣</w:instrText>
      </w:r>
      <w:r w:rsidRPr="004B12F6">
        <w:rPr>
          <w:rFonts w:ascii="MS Gothic" w:eastAsia="MS Gothic" w:hAnsi="MS Gothic" w:cs="MS Gothic" w:hint="eastAsia"/>
          <w:i w:val="0"/>
          <w:iCs w:val="0"/>
          <w:sz w:val="22"/>
          <w:szCs w:val="22"/>
        </w:rPr>
        <w:instrText>苜</w:instrText>
      </w:r>
      <w:r w:rsidRPr="004B12F6">
        <w:rPr>
          <w:rFonts w:ascii="MingLiU" w:eastAsia="MingLiU" w:hAnsi="MingLiU" w:cs="MingLiU" w:hint="eastAsia"/>
          <w:i w:val="0"/>
          <w:iCs w:val="0"/>
          <w:sz w:val="22"/>
          <w:szCs w:val="22"/>
        </w:rPr>
        <w:instrText>氠</w:instrText>
      </w:r>
      <w:r w:rsidRPr="004B12F6">
        <w:rPr>
          <w:rFonts w:cs="Calibri"/>
          <w:i w:val="0"/>
          <w:iCs w:val="0"/>
          <w:sz w:val="22"/>
          <w:szCs w:val="22"/>
        </w:rPr>
        <w:instrText>᳸</w:instrText>
      </w:r>
      <w:r w:rsidRPr="004B12F6">
        <w:rPr>
          <w:i w:val="0"/>
          <w:iCs w:val="0"/>
          <w:sz w:val="22"/>
          <w:szCs w:val="22"/>
        </w:rPr>
        <w:instrText>&amp;</w:instrText>
      </w:r>
      <w:r w:rsidRPr="004B12F6">
        <w:rPr>
          <w:rFonts w:cs="Calibri"/>
          <w:i w:val="0"/>
          <w:iCs w:val="0"/>
          <w:sz w:val="22"/>
          <w:szCs w:val="22"/>
        </w:rPr>
        <w:instrText>᳸</w:instrText>
      </w:r>
      <w:r w:rsidRPr="004B12F6">
        <w:rPr>
          <w:i w:val="0"/>
          <w:iCs w:val="0"/>
          <w:sz w:val="22"/>
          <w:szCs w:val="22"/>
        </w:rPr>
        <w:instrText>&amp;</w:instrText>
      </w:r>
      <w:r w:rsidRPr="004B12F6">
        <w:rPr>
          <w:rFonts w:ascii="Gulim" w:eastAsia="Gulim" w:hAnsi="Gulim" w:cs="Gulim" w:hint="eastAsia"/>
          <w:i w:val="0"/>
          <w:iCs w:val="0"/>
          <w:sz w:val="22"/>
          <w:szCs w:val="22"/>
        </w:rPr>
        <w:instrText>쿝</w:instrText>
      </w:r>
      <w:r w:rsidRPr="004B12F6">
        <w:rPr>
          <w:rFonts w:ascii="MingLiU" w:eastAsia="MingLiU" w:hAnsi="MingLiU" w:cs="MingLiU" w:hint="eastAsia"/>
          <w:i w:val="0"/>
          <w:iCs w:val="0"/>
          <w:sz w:val="22"/>
          <w:szCs w:val="22"/>
        </w:rPr>
        <w:instrText>〣镄</w:instrText>
      </w:r>
      <w:r w:rsidRPr="004B12F6">
        <w:rPr>
          <w:i w:val="0"/>
          <w:iCs w:val="0"/>
          <w:sz w:val="22"/>
          <w:szCs w:val="22"/>
        </w:rPr>
        <w:instrText>q</w:instrText>
      </w:r>
      <w:r w:rsidRPr="004B12F6">
        <w:rPr>
          <w:rFonts w:ascii="Euphemia" w:hAnsi="Euphemia" w:cs="Euphemia"/>
          <w:i w:val="0"/>
          <w:iCs w:val="0"/>
          <w:sz w:val="22"/>
          <w:szCs w:val="22"/>
        </w:rPr>
        <w:instrText>ᙀ</w:instrText>
      </w:r>
      <w:r w:rsidRPr="004B12F6">
        <w:rPr>
          <w:rFonts w:cs="Calibri"/>
          <w:i w:val="0"/>
          <w:iCs w:val="0"/>
          <w:sz w:val="22"/>
          <w:szCs w:val="22"/>
        </w:rPr>
        <w:instrText>᳸</w:instrText>
      </w:r>
      <w:r w:rsidRPr="004B12F6">
        <w:rPr>
          <w:i w:val="0"/>
          <w:iCs w:val="0"/>
          <w:sz w:val="22"/>
          <w:szCs w:val="22"/>
        </w:rPr>
        <w:instrText>&amp;ᴈ&amp;Ο</w:instrText>
      </w:r>
      <w:r w:rsidRPr="004B12F6">
        <w:rPr>
          <w:rFonts w:ascii="Cambria Math" w:hAnsi="Cambria Math" w:cs="Cambria Math"/>
          <w:i w:val="0"/>
          <w:iCs w:val="0"/>
          <w:sz w:val="22"/>
          <w:szCs w:val="22"/>
        </w:rPr>
        <w:instrText>ℜ</w:instrText>
      </w:r>
      <w:r w:rsidRPr="004B12F6">
        <w:rPr>
          <w:i w:val="0"/>
          <w:iCs w:val="0"/>
          <w:sz w:val="22"/>
          <w:szCs w:val="22"/>
        </w:rPr>
        <w:instrText xml:space="preserve">" </w:instrText>
      </w:r>
      <w:proofErr w:type="gramStart"/>
      <w:r w:rsidRPr="004B12F6">
        <w:rPr>
          <w:i w:val="0"/>
          <w:iCs w:val="0"/>
          <w:sz w:val="22"/>
          <w:szCs w:val="22"/>
        </w:rPr>
        <w:fldChar w:fldCharType="separate"/>
      </w:r>
      <w:r w:rsidRPr="004B12F6"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  <w:t>-</w:t>
      </w:r>
      <w:proofErr w:type="gramEnd"/>
      <w:r w:rsidRPr="004B12F6"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  <w:t>Разметка деталей копированием</w:t>
      </w:r>
      <w:r w:rsidRPr="004B12F6"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  <w:fldChar w:fldCharType="end"/>
      </w:r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15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-Разметка деталей по линейке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16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-Разметка деталей по угольнику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17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-Линии чертежа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18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-Чертеж, эскиз, рисунок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19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-Разметка деталей с помощью циркуля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20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-Разметка объемных деталей. Развертка</w:t>
        </w:r>
      </w:hyperlink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  <w:t>3. Обработка бумаги и картона (2)</w:t>
      </w:r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hyperlink r:id="rId21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-Ножницы – режущий инструмент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r w:rsidRPr="004B12F6">
        <w:rPr>
          <w:i w:val="0"/>
          <w:iCs w:val="0"/>
          <w:sz w:val="22"/>
          <w:szCs w:val="22"/>
        </w:rPr>
        <w:fldChar w:fldCharType="begin"/>
      </w:r>
      <w:r w:rsidRPr="004B12F6">
        <w:rPr>
          <w:i w:val="0"/>
          <w:iCs w:val="0"/>
          <w:sz w:val="22"/>
          <w:szCs w:val="22"/>
        </w:rPr>
        <w:instrText xml:space="preserve"> HYPERLINK "http://www.varson.ru/images/NachSchool_jpeg_big/Bumaga2_2.jpg" \t "_BLANK</w:instrText>
      </w:r>
      <w:r w:rsidRPr="004B12F6">
        <w:rPr>
          <w:rFonts w:ascii="MingLiU" w:eastAsia="MingLiU" w:hAnsi="MingLiU" w:cs="MingLiU" w:hint="eastAsia"/>
          <w:i w:val="0"/>
          <w:iCs w:val="0"/>
          <w:sz w:val="22"/>
          <w:szCs w:val="22"/>
        </w:rPr>
        <w:instrText>㷈</w:instrText>
      </w:r>
      <w:r w:rsidRPr="004B12F6">
        <w:rPr>
          <w:rFonts w:ascii="Gulim" w:eastAsia="Gulim" w:hAnsi="Gulim" w:cs="Gulim" w:hint="eastAsia"/>
          <w:i w:val="0"/>
          <w:iCs w:val="0"/>
          <w:sz w:val="22"/>
          <w:szCs w:val="22"/>
        </w:rPr>
        <w:instrText>쿏</w:instrText>
      </w:r>
      <w:r w:rsidRPr="004B12F6">
        <w:rPr>
          <w:rFonts w:ascii="MingLiU" w:eastAsia="MingLiU" w:hAnsi="MingLiU" w:cs="MingLiU" w:hint="eastAsia"/>
          <w:i w:val="0"/>
          <w:iCs w:val="0"/>
          <w:sz w:val="22"/>
          <w:szCs w:val="22"/>
        </w:rPr>
        <w:instrText>〣苜氠</w:instrText>
      </w:r>
      <w:r w:rsidRPr="004B12F6">
        <w:rPr>
          <w:rFonts w:cs="Calibri"/>
          <w:i w:val="0"/>
          <w:iCs w:val="0"/>
          <w:sz w:val="22"/>
          <w:szCs w:val="22"/>
        </w:rPr>
        <w:instrText>᳸</w:instrText>
      </w:r>
      <w:r w:rsidRPr="004B12F6">
        <w:rPr>
          <w:i w:val="0"/>
          <w:iCs w:val="0"/>
          <w:sz w:val="22"/>
          <w:szCs w:val="22"/>
        </w:rPr>
        <w:instrText>&amp;</w:instrText>
      </w:r>
      <w:r w:rsidRPr="004B12F6">
        <w:rPr>
          <w:rFonts w:cs="Calibri"/>
          <w:i w:val="0"/>
          <w:iCs w:val="0"/>
          <w:sz w:val="22"/>
          <w:szCs w:val="22"/>
        </w:rPr>
        <w:instrText>᳸</w:instrText>
      </w:r>
      <w:r w:rsidRPr="004B12F6">
        <w:rPr>
          <w:i w:val="0"/>
          <w:iCs w:val="0"/>
          <w:sz w:val="22"/>
          <w:szCs w:val="22"/>
        </w:rPr>
        <w:instrText>&amp;</w:instrText>
      </w:r>
      <w:r w:rsidRPr="004B12F6">
        <w:rPr>
          <w:rFonts w:ascii="Gulim" w:eastAsia="Gulim" w:hAnsi="Gulim" w:cs="Gulim" w:hint="eastAsia"/>
          <w:i w:val="0"/>
          <w:iCs w:val="0"/>
          <w:sz w:val="22"/>
          <w:szCs w:val="22"/>
        </w:rPr>
        <w:instrText>쿝</w:instrText>
      </w:r>
      <w:r w:rsidRPr="004B12F6">
        <w:rPr>
          <w:rFonts w:ascii="MingLiU" w:eastAsia="MingLiU" w:hAnsi="MingLiU" w:cs="MingLiU" w:hint="eastAsia"/>
          <w:i w:val="0"/>
          <w:iCs w:val="0"/>
          <w:sz w:val="22"/>
          <w:szCs w:val="22"/>
        </w:rPr>
        <w:instrText>〣镄</w:instrText>
      </w:r>
      <w:r w:rsidRPr="004B12F6">
        <w:rPr>
          <w:i w:val="0"/>
          <w:iCs w:val="0"/>
          <w:sz w:val="22"/>
          <w:szCs w:val="22"/>
        </w:rPr>
        <w:instrText>q</w:instrText>
      </w:r>
      <w:r w:rsidRPr="004B12F6">
        <w:rPr>
          <w:rFonts w:ascii="Euphemia" w:hAnsi="Euphemia" w:cs="Euphemia"/>
          <w:i w:val="0"/>
          <w:iCs w:val="0"/>
          <w:sz w:val="22"/>
          <w:szCs w:val="22"/>
        </w:rPr>
        <w:instrText>ᙀ</w:instrText>
      </w:r>
      <w:r w:rsidRPr="004B12F6">
        <w:rPr>
          <w:rFonts w:cs="Calibri"/>
          <w:i w:val="0"/>
          <w:iCs w:val="0"/>
          <w:sz w:val="22"/>
          <w:szCs w:val="22"/>
        </w:rPr>
        <w:instrText>᳸</w:instrText>
      </w:r>
      <w:r w:rsidRPr="004B12F6">
        <w:rPr>
          <w:i w:val="0"/>
          <w:iCs w:val="0"/>
          <w:sz w:val="22"/>
          <w:szCs w:val="22"/>
        </w:rPr>
        <w:instrText>&amp;ᴈ&amp;Ο</w:instrText>
      </w:r>
      <w:r w:rsidRPr="004B12F6">
        <w:rPr>
          <w:rFonts w:ascii="Cambria Math" w:hAnsi="Cambria Math" w:cs="Cambria Math"/>
          <w:i w:val="0"/>
          <w:iCs w:val="0"/>
          <w:sz w:val="22"/>
          <w:szCs w:val="22"/>
        </w:rPr>
        <w:instrText>ℜ</w:instrText>
      </w:r>
      <w:r w:rsidRPr="004B12F6">
        <w:rPr>
          <w:i w:val="0"/>
          <w:iCs w:val="0"/>
          <w:sz w:val="22"/>
          <w:szCs w:val="22"/>
        </w:rPr>
        <w:instrText xml:space="preserve">" </w:instrText>
      </w:r>
      <w:proofErr w:type="gramStart"/>
      <w:r w:rsidRPr="004B12F6">
        <w:rPr>
          <w:i w:val="0"/>
          <w:iCs w:val="0"/>
          <w:sz w:val="22"/>
          <w:szCs w:val="22"/>
        </w:rPr>
        <w:fldChar w:fldCharType="separate"/>
      </w:r>
      <w:r w:rsidRPr="004B12F6"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  <w:t>-</w:t>
      </w:r>
      <w:proofErr w:type="gramEnd"/>
      <w:r w:rsidRPr="004B12F6"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  <w:t>Приемы резания ножницами</w:t>
      </w:r>
      <w:r w:rsidRPr="004B12F6"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  <w:fldChar w:fldCharType="end"/>
      </w:r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22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-Деление листа бумаги на части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23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 xml:space="preserve">-Рицовка, </w:t>
        </w:r>
        <w:proofErr w:type="spellStart"/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биговка</w:t>
        </w:r>
        <w:proofErr w:type="spellEnd"/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24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-Формообразование бумажных деталей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25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-Приемы наклеивания бумажных деталей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26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-Деление круга на части: две, три, четыре, пять, шесть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27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-Технология изготовления изделия</w:t>
        </w:r>
      </w:hyperlink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  <w:t>4. Обработка ткани.</w:t>
      </w:r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</w:pPr>
      <w:hyperlink r:id="rId28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Швейные инструменты и приспособления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29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Отмеривание и вдевание нитки в иглу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30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Закрепление нитки на ткани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31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Лекало. Изготовление изделия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32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Выкройка. Изготовление изделия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33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Строчка прямого стежка и её варианты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34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Строчка косого стежка и её варианты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35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Строчка петельного стежка и её варианты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36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Строчка петлеобразного и крестообразного стежков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37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Разметка ткани для выполнения строчек (вышивания)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38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Пришивание пуговиц (1)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39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Пришивание пуговиц (2)</w:t>
        </w:r>
      </w:hyperlink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</w:pPr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  <w:t>5. Обработка природного материала и пластика. Проекты.</w:t>
      </w:r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</w:pPr>
      <w:hyperlink r:id="rId40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Соединение деталей из природного материала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41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Приемы работы с деталями набора «Конструктор»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42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Приёмы обработки пластика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43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Технологический проект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44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Информационный проект</w:t>
        </w:r>
      </w:hyperlink>
      <w:r w:rsidRPr="004B12F6">
        <w:rPr>
          <w:rFonts w:ascii="Times New Roman" w:hAnsi="Times New Roman"/>
          <w:i w:val="0"/>
          <w:iCs w:val="0"/>
          <w:sz w:val="24"/>
          <w:szCs w:val="24"/>
          <w:lang w:eastAsia="ar-SA"/>
        </w:rPr>
        <w:br/>
      </w:r>
      <w:hyperlink r:id="rId45" w:anchor="_blank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- Анализ образца изделия</w:t>
        </w:r>
      </w:hyperlink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</w:pPr>
      <w:r w:rsidRPr="004B12F6">
        <w:rPr>
          <w:rFonts w:ascii="Times New Roman" w:hAnsi="Times New Roman"/>
          <w:b/>
          <w:i w:val="0"/>
          <w:iCs w:val="0"/>
          <w:sz w:val="24"/>
          <w:szCs w:val="24"/>
          <w:lang w:eastAsia="ar-SA"/>
        </w:rPr>
        <w:t>Альбомы демонстрационного и раздаточного материала</w:t>
      </w:r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hyperlink r:id="rId46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Коллекция "Бумага и картон" (демонстрационная)</w:t>
        </w:r>
      </w:hyperlink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hyperlink r:id="rId47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Коллекция "Хлопок"</w:t>
        </w:r>
      </w:hyperlink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hyperlink r:id="rId48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Коллекция "Лен"</w:t>
        </w:r>
      </w:hyperlink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ar-SA"/>
        </w:rPr>
      </w:pPr>
      <w:hyperlink r:id="rId49" w:history="1">
        <w:r w:rsidRPr="004B12F6">
          <w:rPr>
            <w:rFonts w:ascii="Times New Roman" w:hAnsi="Times New Roman"/>
            <w:i w:val="0"/>
            <w:iCs w:val="0"/>
            <w:sz w:val="24"/>
            <w:szCs w:val="24"/>
            <w:u w:val="single"/>
            <w:lang w:eastAsia="ar-SA"/>
          </w:rPr>
          <w:t>Коллекция "Шерсть"</w:t>
        </w:r>
      </w:hyperlink>
    </w:p>
    <w:p w:rsidR="004B12F6" w:rsidRPr="004B12F6" w:rsidRDefault="004B12F6" w:rsidP="004B12F6">
      <w:pPr>
        <w:suppressAutoHyphens/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</w:pPr>
      <w:r w:rsidRPr="004B12F6">
        <w:rPr>
          <w:rFonts w:ascii="Times New Roman" w:hAnsi="Times New Roman"/>
          <w:i w:val="0"/>
          <w:iCs w:val="0"/>
          <w:sz w:val="24"/>
          <w:szCs w:val="24"/>
          <w:u w:val="single"/>
          <w:lang w:eastAsia="ar-SA"/>
        </w:rPr>
        <w:t>Комплект таблиц "Введение в информатику"</w:t>
      </w:r>
    </w:p>
    <w:p w:rsidR="004B12F6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4B12F6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4B12F6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4B12F6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4B12F6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4B12F6" w:rsidRPr="00321461" w:rsidRDefault="004B12F6" w:rsidP="004B12F6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  <w:bookmarkStart w:id="0" w:name="_GoBack"/>
      <w:bookmarkEnd w:id="0"/>
      <w:r w:rsidRPr="00321461"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  <w:lastRenderedPageBreak/>
        <w:t>Лист изменений и дополнений</w:t>
      </w:r>
    </w:p>
    <w:p w:rsidR="004B12F6" w:rsidRPr="00321461" w:rsidRDefault="004B12F6" w:rsidP="004B12F6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417"/>
        <w:gridCol w:w="4802"/>
        <w:gridCol w:w="2393"/>
      </w:tblGrid>
      <w:tr w:rsidR="004B12F6" w:rsidRPr="00321461" w:rsidTr="00FD518A">
        <w:tc>
          <w:tcPr>
            <w:tcW w:w="959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№</w:t>
            </w:r>
            <w:proofErr w:type="gramStart"/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п</w:t>
            </w:r>
            <w:proofErr w:type="gramEnd"/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/п</w:t>
            </w:r>
          </w:p>
        </w:tc>
        <w:tc>
          <w:tcPr>
            <w:tcW w:w="1417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 xml:space="preserve">Дата  </w:t>
            </w:r>
          </w:p>
        </w:tc>
        <w:tc>
          <w:tcPr>
            <w:tcW w:w="4802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Характер изменения</w:t>
            </w:r>
          </w:p>
        </w:tc>
        <w:tc>
          <w:tcPr>
            <w:tcW w:w="2393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Реквизиты документа, которым закреплено изменение</w:t>
            </w:r>
          </w:p>
        </w:tc>
      </w:tr>
      <w:tr w:rsidR="004B12F6" w:rsidRPr="00321461" w:rsidTr="00FD518A">
        <w:tc>
          <w:tcPr>
            <w:tcW w:w="959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4B12F6" w:rsidRPr="00321461" w:rsidTr="00FD518A">
        <w:tc>
          <w:tcPr>
            <w:tcW w:w="959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4B12F6" w:rsidRPr="00321461" w:rsidTr="00FD518A">
        <w:tc>
          <w:tcPr>
            <w:tcW w:w="959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4B12F6" w:rsidRPr="00321461" w:rsidTr="00FD518A">
        <w:tc>
          <w:tcPr>
            <w:tcW w:w="959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4B12F6" w:rsidRPr="00321461" w:rsidRDefault="004B12F6" w:rsidP="00FD518A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</w:tbl>
    <w:p w:rsidR="004B12F6" w:rsidRDefault="004B12F6" w:rsidP="004B12F6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8D346C" w:rsidRPr="00600809" w:rsidRDefault="008D346C">
      <w:pPr>
        <w:rPr>
          <w:i w:val="0"/>
        </w:rPr>
      </w:pPr>
    </w:p>
    <w:sectPr w:rsidR="008D346C" w:rsidRPr="00600809" w:rsidSect="008D346C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F6" w:rsidRDefault="004B12F6" w:rsidP="004B12F6">
      <w:pPr>
        <w:spacing w:after="0" w:line="240" w:lineRule="auto"/>
      </w:pPr>
      <w:r>
        <w:separator/>
      </w:r>
    </w:p>
  </w:endnote>
  <w:endnote w:type="continuationSeparator" w:id="0">
    <w:p w:rsidR="004B12F6" w:rsidRDefault="004B12F6" w:rsidP="004B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543909"/>
      <w:docPartObj>
        <w:docPartGallery w:val="Page Numbers (Bottom of Page)"/>
        <w:docPartUnique/>
      </w:docPartObj>
    </w:sdtPr>
    <w:sdtContent>
      <w:p w:rsidR="004B12F6" w:rsidRDefault="004B12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4B12F6" w:rsidRDefault="004B12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F6" w:rsidRDefault="004B12F6" w:rsidP="004B12F6">
      <w:pPr>
        <w:spacing w:after="0" w:line="240" w:lineRule="auto"/>
      </w:pPr>
      <w:r>
        <w:separator/>
      </w:r>
    </w:p>
  </w:footnote>
  <w:footnote w:type="continuationSeparator" w:id="0">
    <w:p w:rsidR="004B12F6" w:rsidRDefault="004B12F6" w:rsidP="004B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0FB3"/>
    <w:multiLevelType w:val="hybridMultilevel"/>
    <w:tmpl w:val="F24CD004"/>
    <w:lvl w:ilvl="0" w:tplc="CDE0BA14">
      <w:start w:val="1"/>
      <w:numFmt w:val="bullet"/>
      <w:lvlText w:val="―"/>
      <w:lvlJc w:val="left"/>
      <w:pPr>
        <w:ind w:left="101" w:hanging="351"/>
      </w:pPr>
      <w:rPr>
        <w:rFonts w:ascii="Times New Roman" w:eastAsia="Times New Roman" w:hAnsi="Times New Roman" w:hint="default"/>
        <w:w w:val="100"/>
        <w:sz w:val="28"/>
      </w:rPr>
    </w:lvl>
    <w:lvl w:ilvl="1" w:tplc="0862ED02">
      <w:start w:val="1"/>
      <w:numFmt w:val="bullet"/>
      <w:lvlText w:val="•"/>
      <w:lvlJc w:val="left"/>
      <w:pPr>
        <w:ind w:left="1046" w:hanging="351"/>
      </w:pPr>
      <w:rPr>
        <w:rFonts w:hint="default"/>
      </w:rPr>
    </w:lvl>
    <w:lvl w:ilvl="2" w:tplc="1C5EB452">
      <w:start w:val="1"/>
      <w:numFmt w:val="bullet"/>
      <w:lvlText w:val="•"/>
      <w:lvlJc w:val="left"/>
      <w:pPr>
        <w:ind w:left="1993" w:hanging="351"/>
      </w:pPr>
      <w:rPr>
        <w:rFonts w:hint="default"/>
      </w:rPr>
    </w:lvl>
    <w:lvl w:ilvl="3" w:tplc="1A6C20D6">
      <w:start w:val="1"/>
      <w:numFmt w:val="bullet"/>
      <w:lvlText w:val="•"/>
      <w:lvlJc w:val="left"/>
      <w:pPr>
        <w:ind w:left="2939" w:hanging="351"/>
      </w:pPr>
      <w:rPr>
        <w:rFonts w:hint="default"/>
      </w:rPr>
    </w:lvl>
    <w:lvl w:ilvl="4" w:tplc="2BE66CB8">
      <w:start w:val="1"/>
      <w:numFmt w:val="bullet"/>
      <w:lvlText w:val="•"/>
      <w:lvlJc w:val="left"/>
      <w:pPr>
        <w:ind w:left="3886" w:hanging="351"/>
      </w:pPr>
      <w:rPr>
        <w:rFonts w:hint="default"/>
      </w:rPr>
    </w:lvl>
    <w:lvl w:ilvl="5" w:tplc="47CA898E">
      <w:start w:val="1"/>
      <w:numFmt w:val="bullet"/>
      <w:lvlText w:val="•"/>
      <w:lvlJc w:val="left"/>
      <w:pPr>
        <w:ind w:left="4833" w:hanging="351"/>
      </w:pPr>
      <w:rPr>
        <w:rFonts w:hint="default"/>
      </w:rPr>
    </w:lvl>
    <w:lvl w:ilvl="6" w:tplc="AB406664">
      <w:start w:val="1"/>
      <w:numFmt w:val="bullet"/>
      <w:lvlText w:val="•"/>
      <w:lvlJc w:val="left"/>
      <w:pPr>
        <w:ind w:left="5779" w:hanging="351"/>
      </w:pPr>
      <w:rPr>
        <w:rFonts w:hint="default"/>
      </w:rPr>
    </w:lvl>
    <w:lvl w:ilvl="7" w:tplc="7B96C030">
      <w:start w:val="1"/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A09E5E40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1">
    <w:nsid w:val="5CDE055F"/>
    <w:multiLevelType w:val="hybridMultilevel"/>
    <w:tmpl w:val="8F0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6027A0"/>
    <w:multiLevelType w:val="hybridMultilevel"/>
    <w:tmpl w:val="DD8C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A4FA4"/>
    <w:multiLevelType w:val="hybridMultilevel"/>
    <w:tmpl w:val="80CE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809"/>
    <w:rsid w:val="004B12F6"/>
    <w:rsid w:val="00600809"/>
    <w:rsid w:val="008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09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0809"/>
    <w:pPr>
      <w:widowControl w:val="0"/>
      <w:spacing w:before="5" w:after="0" w:line="240" w:lineRule="auto"/>
      <w:ind w:left="101" w:right="104" w:firstLine="707"/>
      <w:jc w:val="both"/>
    </w:pPr>
    <w:rPr>
      <w:rFonts w:ascii="Times New Roman" w:eastAsia="Times New Roman" w:hAnsi="Times New Roman"/>
      <w:i w:val="0"/>
      <w:iCs w:val="0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60080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600809"/>
    <w:pPr>
      <w:widowControl w:val="0"/>
      <w:spacing w:before="5" w:after="0" w:line="240" w:lineRule="auto"/>
      <w:ind w:left="101" w:firstLine="708"/>
      <w:jc w:val="both"/>
    </w:pPr>
    <w:rPr>
      <w:rFonts w:ascii="Times New Roman" w:eastAsia="Times New Roman" w:hAnsi="Times New Roman"/>
      <w:i w:val="0"/>
      <w:iCs w:val="0"/>
      <w:sz w:val="22"/>
      <w:szCs w:val="22"/>
      <w:lang w:val="en-US"/>
    </w:rPr>
  </w:style>
  <w:style w:type="paragraph" w:styleId="a6">
    <w:name w:val="header"/>
    <w:basedOn w:val="a"/>
    <w:link w:val="a7"/>
    <w:uiPriority w:val="99"/>
    <w:unhideWhenUsed/>
    <w:rsid w:val="004B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2F6"/>
    <w:rPr>
      <w:rFonts w:ascii="Calibri" w:eastAsia="Calibri" w:hAnsi="Calibri" w:cs="Times New Roman"/>
      <w:i/>
      <w:i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2F6"/>
    <w:rPr>
      <w:rFonts w:ascii="Calibri" w:eastAsia="Calibri" w:hAnsi="Calibri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arson.ru/images/NachSchool_jpeg_big/Organizaziya6.jpg" TargetMode="External"/><Relationship Id="rId18" Type="http://schemas.openxmlformats.org/officeDocument/2006/relationships/hyperlink" Target="http://www.varson.ru/images/NachSchool_jpeg_big/Bumaga_6.jpg" TargetMode="External"/><Relationship Id="rId26" Type="http://schemas.openxmlformats.org/officeDocument/2006/relationships/hyperlink" Target="http://www.varson.ru/images/NachSchool_jpeg_big/Bumaga2_7.jpg" TargetMode="External"/><Relationship Id="rId39" Type="http://schemas.openxmlformats.org/officeDocument/2006/relationships/hyperlink" Target="http://www.varson.ru/images/NachSchool_jpeg_big/Tkan12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arson.ru/images/NachSchool_jpeg_big/Bumaga2_1.jpg" TargetMode="External"/><Relationship Id="rId34" Type="http://schemas.openxmlformats.org/officeDocument/2006/relationships/hyperlink" Target="http://www.varson.ru/images/NachSchool_jpeg_big/Tkan7.jpg" TargetMode="External"/><Relationship Id="rId42" Type="http://schemas.openxmlformats.org/officeDocument/2006/relationships/hyperlink" Target="http://www.varson.ru/images/NachSchool_jpeg_big/tehnology_projects3.jpg" TargetMode="External"/><Relationship Id="rId47" Type="http://schemas.openxmlformats.org/officeDocument/2006/relationships/hyperlink" Target="http://www.uchcomplekt.ru/catalog/item.php?id_cat=94&amp;id=945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varson.ru/images/NachSchool_jpeg_big/Organizaziya5.jpg" TargetMode="External"/><Relationship Id="rId17" Type="http://schemas.openxmlformats.org/officeDocument/2006/relationships/hyperlink" Target="http://www.varson.ru/images/NachSchool_jpeg_big/Bumaga_5.jpg" TargetMode="External"/><Relationship Id="rId25" Type="http://schemas.openxmlformats.org/officeDocument/2006/relationships/hyperlink" Target="http://www.varson.ru/images/NachSchool_jpeg_big/Bumaga2_6.jpg" TargetMode="External"/><Relationship Id="rId33" Type="http://schemas.openxmlformats.org/officeDocument/2006/relationships/hyperlink" Target="http://www.varson.ru/images/NachSchool_jpeg_big/Tkan6.jpg" TargetMode="External"/><Relationship Id="rId38" Type="http://schemas.openxmlformats.org/officeDocument/2006/relationships/hyperlink" Target="http://www.varson.ru/images/NachSchool_jpeg_big/Tkan11.jpg" TargetMode="External"/><Relationship Id="rId46" Type="http://schemas.openxmlformats.org/officeDocument/2006/relationships/hyperlink" Target="http://www.uchcomplekt.ru/catalog/item.php?id_cat=94&amp;id=9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rson.ru/images/NachSchool_jpeg_big/Bumaga_4.jpg" TargetMode="External"/><Relationship Id="rId20" Type="http://schemas.openxmlformats.org/officeDocument/2006/relationships/hyperlink" Target="http://www.varson.ru/images/NachSchool_jpeg_big/Bumaga_8.jpg" TargetMode="External"/><Relationship Id="rId29" Type="http://schemas.openxmlformats.org/officeDocument/2006/relationships/hyperlink" Target="http://www.varson.ru/images/NachSchool_jpeg_big/Tkan2.jpg" TargetMode="External"/><Relationship Id="rId41" Type="http://schemas.openxmlformats.org/officeDocument/2006/relationships/hyperlink" Target="http://www.varson.ru/images/NachSchool_jpeg_big/tehnology_projects2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arson.ru/images/NachSchool_jpeg_big/Organizaziya4.jpg" TargetMode="External"/><Relationship Id="rId24" Type="http://schemas.openxmlformats.org/officeDocument/2006/relationships/hyperlink" Target="http://www.varson.ru/images/NachSchool_jpeg_big/Bumaga2_5.jpg" TargetMode="External"/><Relationship Id="rId32" Type="http://schemas.openxmlformats.org/officeDocument/2006/relationships/hyperlink" Target="http://www.varson.ru/images/NachSchool_jpeg_big/Tkan5.jpg" TargetMode="External"/><Relationship Id="rId37" Type="http://schemas.openxmlformats.org/officeDocument/2006/relationships/hyperlink" Target="http://www.varson.ru/images/NachSchool_jpeg_big/Tkan10.jpg" TargetMode="External"/><Relationship Id="rId40" Type="http://schemas.openxmlformats.org/officeDocument/2006/relationships/hyperlink" Target="http://www.varson.ru/images/NachSchool_jpeg_big/tehnology_projects1.jpg" TargetMode="External"/><Relationship Id="rId45" Type="http://schemas.openxmlformats.org/officeDocument/2006/relationships/hyperlink" Target="http://www.varson.ru/images/NachSchool_jpeg_big/tehnology_projects6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rson.ru/images/NachSchool_jpeg_big/Bumaga_3.jpg" TargetMode="External"/><Relationship Id="rId23" Type="http://schemas.openxmlformats.org/officeDocument/2006/relationships/hyperlink" Target="http://www.varson.ru/images/NachSchool_jpeg_big/Bumaga2_4.jpg" TargetMode="External"/><Relationship Id="rId28" Type="http://schemas.openxmlformats.org/officeDocument/2006/relationships/hyperlink" Target="http://www.varson.ru/images/NachSchool_jpeg_big/Tkan1.jpg" TargetMode="External"/><Relationship Id="rId36" Type="http://schemas.openxmlformats.org/officeDocument/2006/relationships/hyperlink" Target="http://www.varson.ru/images/NachSchool_jpeg_big/Tkan9.jpg" TargetMode="External"/><Relationship Id="rId49" Type="http://schemas.openxmlformats.org/officeDocument/2006/relationships/hyperlink" Target="http://www.uchcomplekt.ru/catalog/item.php?id_cat=94&amp;id=946" TargetMode="External"/><Relationship Id="rId10" Type="http://schemas.openxmlformats.org/officeDocument/2006/relationships/hyperlink" Target="http://www.varson.ru/images/NachSchool_jpeg_big/Organizaziya3.jpg" TargetMode="External"/><Relationship Id="rId19" Type="http://schemas.openxmlformats.org/officeDocument/2006/relationships/hyperlink" Target="http://www.varson.ru/images/NachSchool_jpeg_big/Bumaga_7.jpg" TargetMode="External"/><Relationship Id="rId31" Type="http://schemas.openxmlformats.org/officeDocument/2006/relationships/hyperlink" Target="http://www.varson.ru/images/NachSchool_jpeg_big/Tkan4.jpg" TargetMode="External"/><Relationship Id="rId44" Type="http://schemas.openxmlformats.org/officeDocument/2006/relationships/hyperlink" Target="http://www.varson.ru/images/NachSchool_jpeg_big/tehnology_projects5.jp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arson.ru/images/NachSchool_jpeg_big/Organizaziya2.jpg" TargetMode="External"/><Relationship Id="rId14" Type="http://schemas.openxmlformats.org/officeDocument/2006/relationships/hyperlink" Target="http://www.varson.ru/images/NachSchool_jpeg_big/Bumaga_1.jpg" TargetMode="External"/><Relationship Id="rId22" Type="http://schemas.openxmlformats.org/officeDocument/2006/relationships/hyperlink" Target="http://www.varson.ru/images/NachSchool_jpeg_big/Bumaga2_3.jpg" TargetMode="External"/><Relationship Id="rId27" Type="http://schemas.openxmlformats.org/officeDocument/2006/relationships/hyperlink" Target="http://www.varson.ru/images/NachSchool_jpeg_big/Bumaga2_8.jpg" TargetMode="External"/><Relationship Id="rId30" Type="http://schemas.openxmlformats.org/officeDocument/2006/relationships/hyperlink" Target="http://www.varson.ru/images/NachSchool_jpeg_big/Tkan3.jpg" TargetMode="External"/><Relationship Id="rId35" Type="http://schemas.openxmlformats.org/officeDocument/2006/relationships/hyperlink" Target="http://www.varson.ru/images/NachSchool_jpeg_big/Tkan8.jpg" TargetMode="External"/><Relationship Id="rId43" Type="http://schemas.openxmlformats.org/officeDocument/2006/relationships/hyperlink" Target="http://www.varson.ru/images/NachSchool_jpeg_big/tehnology_projects4.jpg" TargetMode="External"/><Relationship Id="rId48" Type="http://schemas.openxmlformats.org/officeDocument/2006/relationships/hyperlink" Target="http://www.uchcomplekt.ru/catalog/item.php?id_cat=94&amp;id=944" TargetMode="External"/><Relationship Id="rId8" Type="http://schemas.openxmlformats.org/officeDocument/2006/relationships/hyperlink" Target="http://www.varson.ru/images/NachSchool_jpeg_big/Organizaziya1.jp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3464</Words>
  <Characters>19748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Учитель</cp:lastModifiedBy>
  <cp:revision>2</cp:revision>
  <dcterms:created xsi:type="dcterms:W3CDTF">2018-08-27T15:01:00Z</dcterms:created>
  <dcterms:modified xsi:type="dcterms:W3CDTF">2018-09-24T16:17:00Z</dcterms:modified>
</cp:coreProperties>
</file>