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FC" w:rsidRDefault="00C333FC" w:rsidP="002B2EC2">
      <w:pPr>
        <w:spacing w:after="0" w:line="0" w:lineRule="atLeast"/>
        <w:ind w:left="7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-511175</wp:posOffset>
            </wp:positionV>
            <wp:extent cx="6886575" cy="973836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и - 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973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B2EC2" w:rsidRPr="00BA1D4C" w:rsidRDefault="002B2EC2" w:rsidP="002B2EC2">
      <w:pPr>
        <w:spacing w:after="0" w:line="0" w:lineRule="atLeast"/>
        <w:ind w:left="7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A1D4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2B2EC2" w:rsidRPr="00E2168C" w:rsidRDefault="002B2EC2" w:rsidP="002B2EC2">
      <w:pPr>
        <w:spacing w:after="0" w:line="255" w:lineRule="auto"/>
        <w:ind w:left="7" w:right="9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2168C">
        <w:rPr>
          <w:rFonts w:ascii="Times New Roman" w:eastAsia="Times New Roman" w:hAnsi="Times New Roman" w:cs="Arial"/>
          <w:sz w:val="24"/>
          <w:szCs w:val="20"/>
          <w:lang w:eastAsia="ru-RU"/>
        </w:rPr>
        <w:t>Учебный план внеурочной деятельности начального общего образования составлен на основании следующих нормативных документов:</w:t>
      </w:r>
    </w:p>
    <w:p w:rsidR="002B2EC2" w:rsidRPr="00E2168C" w:rsidRDefault="002B2EC2" w:rsidP="002B2EC2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B2EC2" w:rsidRPr="00E2168C" w:rsidRDefault="002B2EC2" w:rsidP="002B2EC2">
      <w:pPr>
        <w:spacing w:after="0" w:line="0" w:lineRule="atLeast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2168C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Федеральный закон «Об образовании в Российской Федерации» от 29.12.2012 № 273-ФЗ;</w:t>
      </w:r>
    </w:p>
    <w:p w:rsidR="002B2EC2" w:rsidRPr="00E2168C" w:rsidRDefault="002B2EC2" w:rsidP="002B2EC2">
      <w:pPr>
        <w:spacing w:after="0" w:line="20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B2EC2" w:rsidRPr="00E2168C" w:rsidRDefault="002B2EC2" w:rsidP="002B2EC2">
      <w:pPr>
        <w:spacing w:after="0" w:line="291" w:lineRule="auto"/>
        <w:ind w:left="7" w:right="3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2168C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№ 1897;</w:t>
      </w:r>
    </w:p>
    <w:p w:rsidR="002B2EC2" w:rsidRPr="00E2168C" w:rsidRDefault="002B2EC2" w:rsidP="002B2EC2">
      <w:pPr>
        <w:spacing w:after="0" w:line="1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B2EC2" w:rsidRPr="00E2168C" w:rsidRDefault="002B2EC2" w:rsidP="002B2EC2">
      <w:pPr>
        <w:spacing w:after="0" w:line="250" w:lineRule="auto"/>
        <w:ind w:left="7" w:right="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2168C">
        <w:rPr>
          <w:rFonts w:ascii="Times New Roman" w:eastAsia="Times New Roman" w:hAnsi="Times New Roman" w:cs="Arial"/>
          <w:sz w:val="24"/>
          <w:szCs w:val="20"/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B2EC2" w:rsidRPr="00E2168C" w:rsidRDefault="002B2EC2" w:rsidP="002B2EC2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B2EC2" w:rsidRPr="00E2168C" w:rsidRDefault="002B2EC2" w:rsidP="002B2EC2">
      <w:pPr>
        <w:numPr>
          <w:ilvl w:val="0"/>
          <w:numId w:val="1"/>
        </w:numPr>
        <w:tabs>
          <w:tab w:val="left" w:pos="226"/>
        </w:tabs>
        <w:spacing w:after="0" w:line="0" w:lineRule="atLeast"/>
        <w:ind w:right="340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E2168C">
        <w:rPr>
          <w:rFonts w:ascii="Times New Roman" w:eastAsia="Times New Roman" w:hAnsi="Times New Roman" w:cs="Arial"/>
          <w:sz w:val="24"/>
          <w:szCs w:val="20"/>
          <w:lang w:eastAsia="ru-RU"/>
        </w:rPr>
        <w:t>целях</w:t>
      </w:r>
      <w:proofErr w:type="gramEnd"/>
      <w:r w:rsidRPr="00E2168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обеспечения индивидуальных потребностей обучающихся учебный план основного общего образования предусматривает время на внеурочную деятельность.</w:t>
      </w:r>
    </w:p>
    <w:p w:rsidR="002B2EC2" w:rsidRPr="00E2168C" w:rsidRDefault="002B2EC2" w:rsidP="002B2EC2">
      <w:pPr>
        <w:spacing w:after="0" w:line="300" w:lineRule="auto"/>
        <w:ind w:left="7" w:firstLine="240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E2168C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E2168C">
        <w:rPr>
          <w:rFonts w:ascii="Times New Roman" w:eastAsia="Times New Roman" w:hAnsi="Times New Roman" w:cs="Arial"/>
          <w:sz w:val="23"/>
          <w:szCs w:val="20"/>
          <w:lang w:eastAsia="ru-RU"/>
        </w:rPr>
        <w:t>общеинтеллектуальное</w:t>
      </w:r>
      <w:proofErr w:type="spellEnd"/>
      <w:r w:rsidRPr="00E2168C">
        <w:rPr>
          <w:rFonts w:ascii="Times New Roman" w:eastAsia="Times New Roman" w:hAnsi="Times New Roman" w:cs="Arial"/>
          <w:sz w:val="23"/>
          <w:szCs w:val="20"/>
          <w:lang w:eastAsia="ru-RU"/>
        </w:rPr>
        <w:t>, общекультурное.</w:t>
      </w:r>
    </w:p>
    <w:tbl>
      <w:tblPr>
        <w:tblStyle w:val="2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8222"/>
      </w:tblGrid>
      <w:tr w:rsidR="002B2EC2" w:rsidRPr="00573ABE" w:rsidTr="00E85C9D">
        <w:tc>
          <w:tcPr>
            <w:tcW w:w="2552" w:type="dxa"/>
          </w:tcPr>
          <w:p w:rsidR="002B2EC2" w:rsidRPr="00573ABE" w:rsidRDefault="002B2EC2" w:rsidP="00E85C9D">
            <w:pPr>
              <w:widowControl w:val="0"/>
              <w:suppressAutoHyphens/>
              <w:snapToGrid w:val="0"/>
              <w:jc w:val="center"/>
              <w:rPr>
                <w:rFonts w:ascii="Times New Roman" w:eastAsia="AR PL KaitiM GB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3ABE">
              <w:rPr>
                <w:rFonts w:ascii="Times New Roman" w:eastAsia="AR PL KaitiM GB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Направление</w:t>
            </w:r>
          </w:p>
        </w:tc>
        <w:tc>
          <w:tcPr>
            <w:tcW w:w="8222" w:type="dxa"/>
          </w:tcPr>
          <w:p w:rsidR="002B2EC2" w:rsidRPr="00573ABE" w:rsidRDefault="002B2EC2" w:rsidP="00E85C9D">
            <w:pPr>
              <w:widowControl w:val="0"/>
              <w:suppressAutoHyphens/>
              <w:autoSpaceDE w:val="0"/>
              <w:jc w:val="both"/>
              <w:rPr>
                <w:rFonts w:ascii="Times New Roman" w:eastAsia="AR PL KaitiM GB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B2EC2" w:rsidRPr="00573ABE" w:rsidTr="00E85C9D">
        <w:tc>
          <w:tcPr>
            <w:tcW w:w="2552" w:type="dxa"/>
          </w:tcPr>
          <w:p w:rsidR="002B2EC2" w:rsidRPr="00573ABE" w:rsidRDefault="002B2EC2" w:rsidP="00E85C9D">
            <w:pPr>
              <w:widowControl w:val="0"/>
              <w:suppressAutoHyphens/>
              <w:snapToGrid w:val="0"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Спортивно-оздоровительное</w:t>
            </w:r>
          </w:p>
        </w:tc>
        <w:tc>
          <w:tcPr>
            <w:tcW w:w="8222" w:type="dxa"/>
          </w:tcPr>
          <w:p w:rsidR="002B2EC2" w:rsidRPr="00573ABE" w:rsidRDefault="002B2EC2" w:rsidP="00E85C9D">
            <w:pPr>
              <w:widowControl w:val="0"/>
              <w:suppressAutoHyphens/>
              <w:autoSpaceDE w:val="0"/>
              <w:jc w:val="both"/>
              <w:rPr>
                <w:rFonts w:ascii="Times New Roman" w:eastAsia="AR PL KaitiM GB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2B2EC2" w:rsidRPr="00573ABE" w:rsidTr="00E85C9D">
        <w:tc>
          <w:tcPr>
            <w:tcW w:w="2552" w:type="dxa"/>
          </w:tcPr>
          <w:p w:rsidR="002B2EC2" w:rsidRPr="00573ABE" w:rsidRDefault="002B2EC2" w:rsidP="00E85C9D">
            <w:pPr>
              <w:widowControl w:val="0"/>
              <w:suppressAutoHyphens/>
              <w:snapToGrid w:val="0"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Общекультурное</w:t>
            </w:r>
          </w:p>
        </w:tc>
        <w:tc>
          <w:tcPr>
            <w:tcW w:w="8222" w:type="dxa"/>
          </w:tcPr>
          <w:p w:rsidR="002B2EC2" w:rsidRPr="00573ABE" w:rsidRDefault="002B2EC2" w:rsidP="00E85C9D">
            <w:pPr>
              <w:widowControl w:val="0"/>
              <w:suppressAutoHyphens/>
              <w:autoSpaceDE w:val="0"/>
              <w:jc w:val="both"/>
              <w:rPr>
                <w:rFonts w:ascii="Times New Roman" w:eastAsia="AR PL KaitiM GB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 Р</w:t>
            </w:r>
            <w:r w:rsidRPr="00573ABE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hi-IN" w:bidi="hi-IN"/>
              </w:rPr>
              <w:t>азвитие в ребенке природных задатков, творческого потенциала, специальных способностей, позволяющих  </w:t>
            </w:r>
            <w:proofErr w:type="spellStart"/>
            <w:r w:rsidRPr="00573ABE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hi-IN" w:bidi="hi-IN"/>
              </w:rPr>
              <w:t>самореализоваться</w:t>
            </w:r>
            <w:proofErr w:type="spellEnd"/>
            <w:r w:rsidRPr="00573ABE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различных видах и формах художественно-творческой деятельности, постижение ребенком духовного содержания искусства, его образного языка и возможностей различных, художественных материалов.</w:t>
            </w:r>
          </w:p>
        </w:tc>
      </w:tr>
      <w:tr w:rsidR="002B2EC2" w:rsidRPr="00573ABE" w:rsidTr="00E85C9D">
        <w:tc>
          <w:tcPr>
            <w:tcW w:w="2552" w:type="dxa"/>
          </w:tcPr>
          <w:p w:rsidR="002B2EC2" w:rsidRPr="00573ABE" w:rsidRDefault="002B2EC2" w:rsidP="00E85C9D">
            <w:pPr>
              <w:widowControl w:val="0"/>
              <w:suppressAutoHyphens/>
              <w:snapToGrid w:val="0"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Духовно-нравственное</w:t>
            </w:r>
          </w:p>
          <w:p w:rsidR="002B2EC2" w:rsidRPr="00573ABE" w:rsidRDefault="002B2EC2" w:rsidP="00E85C9D">
            <w:pPr>
              <w:widowControl w:val="0"/>
              <w:suppressAutoHyphens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2" w:type="dxa"/>
          </w:tcPr>
          <w:p w:rsidR="002B2EC2" w:rsidRPr="00573ABE" w:rsidRDefault="002B2EC2" w:rsidP="00E85C9D">
            <w:pPr>
              <w:widowControl w:val="0"/>
              <w:suppressAutoHyphens/>
              <w:autoSpaceDE w:val="0"/>
              <w:jc w:val="both"/>
              <w:rPr>
                <w:rFonts w:ascii="Times New Roman" w:eastAsia="AR PL KaitiM GB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Помощь школьнику научиться понимать себя, взаимодействовать с ребятами, учителями и родителями, найти свое место в школьной жизни. 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 своего народа. Ф</w:t>
            </w:r>
            <w:r w:rsidRPr="00573ABE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hi-IN" w:bidi="hi-IN"/>
              </w:rPr>
              <w:t>ормирование нравственных качеств, устойчивых положительных привычек.</w:t>
            </w:r>
          </w:p>
        </w:tc>
      </w:tr>
      <w:tr w:rsidR="002B2EC2" w:rsidRPr="00573ABE" w:rsidTr="00E85C9D">
        <w:tc>
          <w:tcPr>
            <w:tcW w:w="2552" w:type="dxa"/>
          </w:tcPr>
          <w:p w:rsidR="002B2EC2" w:rsidRPr="00573ABE" w:rsidRDefault="002B2EC2" w:rsidP="00E85C9D">
            <w:pPr>
              <w:widowControl w:val="0"/>
              <w:suppressAutoHyphens/>
              <w:snapToGrid w:val="0"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Общеинтеллектуальное</w:t>
            </w:r>
            <w:proofErr w:type="spellEnd"/>
          </w:p>
        </w:tc>
        <w:tc>
          <w:tcPr>
            <w:tcW w:w="8222" w:type="dxa"/>
          </w:tcPr>
          <w:p w:rsidR="002B2EC2" w:rsidRPr="00573ABE" w:rsidRDefault="002B2EC2" w:rsidP="00E85C9D">
            <w:pPr>
              <w:widowControl w:val="0"/>
              <w:suppressAutoHyphens/>
              <w:autoSpaceDE w:val="0"/>
              <w:jc w:val="both"/>
              <w:rPr>
                <w:rFonts w:ascii="Times New Roman" w:eastAsia="AR PL KaitiM GB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Обогащение запаса учащихся языковыми знаниями, способствование формированию мировоззрения, эрудиции, кругозора. Ф</w:t>
            </w:r>
            <w:r w:rsidRPr="00573ABE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hi-IN" w:bidi="hi-IN"/>
              </w:rPr>
              <w:t>ормирование нестандартного мышления</w:t>
            </w:r>
          </w:p>
        </w:tc>
      </w:tr>
      <w:tr w:rsidR="002B2EC2" w:rsidRPr="00573ABE" w:rsidTr="00E85C9D">
        <w:tc>
          <w:tcPr>
            <w:tcW w:w="2552" w:type="dxa"/>
          </w:tcPr>
          <w:p w:rsidR="002B2EC2" w:rsidRPr="00573ABE" w:rsidRDefault="002B2EC2" w:rsidP="00E85C9D">
            <w:pPr>
              <w:widowControl w:val="0"/>
              <w:suppressAutoHyphens/>
              <w:snapToGrid w:val="0"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Социальное</w:t>
            </w:r>
          </w:p>
        </w:tc>
        <w:tc>
          <w:tcPr>
            <w:tcW w:w="8222" w:type="dxa"/>
          </w:tcPr>
          <w:p w:rsidR="002B2EC2" w:rsidRPr="00573ABE" w:rsidRDefault="002B2EC2" w:rsidP="00E85C9D">
            <w:pPr>
              <w:widowControl w:val="0"/>
              <w:suppressAutoHyphens/>
              <w:autoSpaceDE w:val="0"/>
              <w:jc w:val="both"/>
              <w:rPr>
                <w:rFonts w:ascii="Times New Roman" w:eastAsia="AR PL KaitiM GB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Формирование таких ценностей как познание, истина, целеустремленность, социальн</w:t>
            </w:r>
            <w:proofErr w:type="gramStart"/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о-</w:t>
            </w:r>
            <w:proofErr w:type="gramEnd"/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значимой деятельности</w:t>
            </w:r>
          </w:p>
        </w:tc>
      </w:tr>
    </w:tbl>
    <w:p w:rsidR="002B2EC2" w:rsidRDefault="002B2EC2" w:rsidP="002B2EC2">
      <w:pPr>
        <w:spacing w:after="0" w:line="283" w:lineRule="auto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B2EC2" w:rsidRPr="00573ABE" w:rsidRDefault="002B2EC2" w:rsidP="002B2EC2">
      <w:pPr>
        <w:spacing w:after="0" w:line="283" w:lineRule="auto"/>
        <w:ind w:left="7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573ABE">
        <w:rPr>
          <w:rFonts w:ascii="Times New Roman" w:eastAsia="Times New Roman" w:hAnsi="Times New Roman" w:cs="Arial"/>
          <w:sz w:val="24"/>
          <w:szCs w:val="20"/>
          <w:lang w:eastAsia="ru-RU"/>
        </w:rPr>
        <w:t>Внеурочные занятия формируются с учётом пожеланий обучающихся и их родителей (законных представителей) и осуществляются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практики.</w:t>
      </w:r>
      <w:proofErr w:type="gramEnd"/>
    </w:p>
    <w:p w:rsidR="002B2EC2" w:rsidRPr="008A4E38" w:rsidRDefault="002B2EC2" w:rsidP="002B2EC2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AR PL KaitiM GB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8A4E38">
        <w:rPr>
          <w:rFonts w:ascii="Times New Roman" w:eastAsia="AR PL KaitiM GB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lastRenderedPageBreak/>
        <w:t xml:space="preserve">Основной принцип – добровольность выбора ребенком сферы деятельности, удовлетворение его личных потребностей, интересов. Все виды внеурочной деятельности ориентированы на воспитательные результаты. </w:t>
      </w:r>
    </w:p>
    <w:p w:rsidR="002B2EC2" w:rsidRPr="00573ABE" w:rsidRDefault="002B2EC2" w:rsidP="002B2EC2">
      <w:pPr>
        <w:spacing w:after="0" w:line="1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B2EC2" w:rsidRDefault="002B2EC2" w:rsidP="002B2EC2">
      <w:pPr>
        <w:spacing w:after="0" w:line="250" w:lineRule="auto"/>
        <w:ind w:left="7" w:right="300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2B2EC2" w:rsidRDefault="002B2EC2" w:rsidP="002B2EC2">
      <w:pPr>
        <w:spacing w:after="0" w:line="250" w:lineRule="auto"/>
        <w:ind w:left="7" w:right="300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B2EC2" w:rsidRDefault="002B2EC2" w:rsidP="002B2EC2">
      <w:pPr>
        <w:spacing w:after="0" w:line="250" w:lineRule="auto"/>
        <w:ind w:left="7" w:right="300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B2EC2" w:rsidRDefault="002B2EC2" w:rsidP="002B2EC2">
      <w:pPr>
        <w:spacing w:after="0" w:line="250" w:lineRule="auto"/>
        <w:ind w:left="7" w:right="300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B2EC2" w:rsidRPr="00573ABE" w:rsidRDefault="002B2EC2" w:rsidP="002B2EC2">
      <w:pPr>
        <w:widowControl w:val="0"/>
        <w:suppressAutoHyphens/>
        <w:autoSpaceDE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</w:t>
      </w:r>
      <w:r w:rsidRPr="00573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  деятельности</w:t>
      </w:r>
    </w:p>
    <w:p w:rsidR="002B2EC2" w:rsidRPr="00573ABE" w:rsidRDefault="002B2EC2" w:rsidP="002B2EC2">
      <w:pPr>
        <w:widowControl w:val="0"/>
        <w:suppressAutoHyphens/>
        <w:autoSpaceDE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ООО</w:t>
      </w:r>
    </w:p>
    <w:p w:rsidR="002B2EC2" w:rsidRPr="00573ABE" w:rsidRDefault="002B2EC2" w:rsidP="002B2EC2">
      <w:pPr>
        <w:widowControl w:val="0"/>
        <w:suppressAutoHyphens/>
        <w:autoSpaceDE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5- 9</w:t>
      </w:r>
      <w:r w:rsidRPr="00573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tbl>
      <w:tblPr>
        <w:tblW w:w="10916" w:type="dxa"/>
        <w:tblInd w:w="-99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683"/>
        <w:gridCol w:w="992"/>
        <w:gridCol w:w="1138"/>
        <w:gridCol w:w="1134"/>
        <w:gridCol w:w="6"/>
        <w:gridCol w:w="987"/>
        <w:gridCol w:w="992"/>
      </w:tblGrid>
      <w:tr w:rsidR="002B2EC2" w:rsidRPr="00573ABE" w:rsidTr="00E85C9D"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6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524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B2EC2" w:rsidRPr="00573ABE" w:rsidTr="00E85C9D"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7 класс</w:t>
            </w:r>
          </w:p>
        </w:tc>
        <w:tc>
          <w:tcPr>
            <w:tcW w:w="99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9</w:t>
            </w:r>
            <w:r w:rsidRPr="00573ABE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2B2EC2" w:rsidRPr="00573ABE" w:rsidTr="00E85C9D">
        <w:trPr>
          <w:trHeight w:val="223"/>
        </w:trPr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3683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 xml:space="preserve"> </w:t>
            </w:r>
          </w:p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>Юные музееведы</w:t>
            </w: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 xml:space="preserve"> 6 -8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>кл</w:t>
            </w:r>
            <w:proofErr w:type="spellEnd"/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B2EC2" w:rsidRPr="00573ABE" w:rsidTr="00E85C9D">
        <w:trPr>
          <w:trHeight w:val="278"/>
        </w:trPr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B2EC2" w:rsidRPr="00573ABE" w:rsidTr="00E85C9D">
        <w:trPr>
          <w:trHeight w:val="278"/>
        </w:trPr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>Я-</w:t>
            </w:r>
            <w:proofErr w:type="gramEnd"/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 xml:space="preserve"> гражданин своей страны 5-9</w:t>
            </w:r>
          </w:p>
        </w:tc>
        <w:tc>
          <w:tcPr>
            <w:tcW w:w="5249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center" w:pos="2614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ab/>
              <w:t>1</w:t>
            </w:r>
          </w:p>
        </w:tc>
      </w:tr>
      <w:tr w:rsidR="002B2EC2" w:rsidRPr="00573ABE" w:rsidTr="00E85C9D">
        <w:trPr>
          <w:trHeight w:val="278"/>
        </w:trPr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>Истоки памяти 6-8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B2EC2" w:rsidRPr="00573ABE" w:rsidTr="00E85C9D">
        <w:trPr>
          <w:trHeight w:val="278"/>
        </w:trPr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bidi="en-US"/>
              </w:rPr>
              <w:t>Уроки нравственности и этики 6-9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B2EC2" w:rsidRPr="00573ABE" w:rsidTr="00E85C9D">
        <w:trPr>
          <w:trHeight w:val="269"/>
        </w:trPr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инструмент - компьютер»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1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ind w:left="68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2EC2" w:rsidRPr="00573ABE" w:rsidTr="00E85C9D"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«Продвинутый пользователь»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</w:t>
            </w:r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2B2EC2" w:rsidRPr="00573ABE" w:rsidTr="00E85C9D">
        <w:trPr>
          <w:trHeight w:val="154"/>
        </w:trPr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«Школьная республика»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5-6, 7-9 </w:t>
            </w:r>
          </w:p>
        </w:tc>
        <w:tc>
          <w:tcPr>
            <w:tcW w:w="213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   </w:t>
            </w:r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</w:t>
            </w:r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2EC2" w:rsidRPr="00573ABE" w:rsidTr="00E85C9D"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в химию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1</w:t>
            </w:r>
          </w:p>
        </w:tc>
      </w:tr>
      <w:tr w:rsidR="002B2EC2" w:rsidRPr="00573ABE" w:rsidTr="00E85C9D"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Default="002B2EC2" w:rsidP="00E85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Знакомимся с английским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B2EC2" w:rsidRPr="00573ABE" w:rsidTr="00E85C9D"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Спортивно — оздоровительное</w:t>
            </w: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27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B2EC2" w:rsidRPr="00573ABE" w:rsidTr="00E85C9D">
        <w:trPr>
          <w:trHeight w:val="519"/>
        </w:trPr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«Весёлая лыжня» 5-9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9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2B2EC2" w:rsidRPr="00573ABE" w:rsidTr="00E85C9D">
        <w:trPr>
          <w:trHeight w:val="519"/>
        </w:trPr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«Смотрю на мир глазами художника»  5-6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B2EC2" w:rsidRPr="00573ABE" w:rsidTr="00E85C9D">
        <w:trPr>
          <w:trHeight w:val="307"/>
        </w:trPr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Чудесный мир бумаги 7-9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2B2EC2" w:rsidRPr="00573ABE" w:rsidTr="00E85C9D">
        <w:trPr>
          <w:trHeight w:val="268"/>
        </w:trPr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Социальное</w:t>
            </w: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загадок</w:t>
            </w:r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</w:t>
            </w:r>
            <w:r w:rsidRPr="00573ABE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B2EC2" w:rsidRPr="00573ABE" w:rsidTr="00E85C9D">
        <w:trPr>
          <w:trHeight w:val="268"/>
        </w:trPr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«Финансовая грамотность» </w:t>
            </w:r>
          </w:p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Default="002B2EC2" w:rsidP="00E85C9D"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Default="002B2EC2" w:rsidP="00E85C9D"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        1</w:t>
            </w:r>
          </w:p>
        </w:tc>
      </w:tr>
      <w:tr w:rsidR="002B2EC2" w:rsidRPr="00573ABE" w:rsidTr="00E85C9D">
        <w:trPr>
          <w:trHeight w:val="268"/>
        </w:trPr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194D0D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4D0D">
              <w:rPr>
                <w:rFonts w:ascii="Times New Roman" w:eastAsia="Calibri" w:hAnsi="Times New Roman" w:cs="Times New Roman"/>
                <w:sz w:val="24"/>
                <w:szCs w:val="24"/>
              </w:rPr>
              <w:t>Учимся познавать себя и общаться с окружающими»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 </w:t>
            </w:r>
          </w:p>
        </w:tc>
        <w:tc>
          <w:tcPr>
            <w:tcW w:w="5249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2B2EC2" w:rsidRPr="00573ABE" w:rsidTr="00E85C9D">
        <w:trPr>
          <w:trHeight w:val="268"/>
        </w:trPr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AR PL KaitiM GB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Экономический мир Алтая 8-9 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  <w:tab w:val="center" w:pos="982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ab/>
              <w:t>1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ab/>
              <w:t xml:space="preserve"> </w:t>
            </w:r>
          </w:p>
        </w:tc>
      </w:tr>
      <w:tr w:rsidR="002B2EC2" w:rsidRPr="00573ABE" w:rsidTr="00E85C9D">
        <w:trPr>
          <w:trHeight w:val="364"/>
        </w:trPr>
        <w:tc>
          <w:tcPr>
            <w:tcW w:w="566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B2EC2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B2EC2" w:rsidRPr="00573ABE" w:rsidRDefault="002B2EC2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6,5</w:t>
            </w:r>
          </w:p>
        </w:tc>
      </w:tr>
    </w:tbl>
    <w:p w:rsidR="002B2EC2" w:rsidRDefault="002B2EC2" w:rsidP="002B2EC2">
      <w:pPr>
        <w:jc w:val="both"/>
      </w:pPr>
    </w:p>
    <w:p w:rsidR="002B2EC2" w:rsidRDefault="002B2EC2" w:rsidP="002B2EC2">
      <w:pPr>
        <w:jc w:val="both"/>
      </w:pPr>
    </w:p>
    <w:p w:rsidR="002B2EC2" w:rsidRDefault="002B2EC2" w:rsidP="002B2EC2"/>
    <w:sectPr w:rsidR="002B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C2"/>
    <w:rsid w:val="002B2EC2"/>
    <w:rsid w:val="00B87A81"/>
    <w:rsid w:val="00C3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B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B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Алексей Алексеевич</cp:lastModifiedBy>
  <cp:revision>2</cp:revision>
  <dcterms:created xsi:type="dcterms:W3CDTF">2019-10-09T08:29:00Z</dcterms:created>
  <dcterms:modified xsi:type="dcterms:W3CDTF">2019-10-10T01:55:00Z</dcterms:modified>
</cp:coreProperties>
</file>