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9F1" w:rsidRDefault="00A129F1" w:rsidP="00A129F1">
      <w:pPr>
        <w:tabs>
          <w:tab w:val="left" w:pos="709"/>
        </w:tabs>
        <w:suppressAutoHyphens/>
        <w:spacing w:after="0" w:line="276" w:lineRule="auto"/>
        <w:jc w:val="center"/>
        <w:rPr>
          <w:rFonts w:ascii="Times New Roman" w:eastAsia="Verdana" w:hAnsi="Times New Roman" w:cs="Times New Roman"/>
          <w:sz w:val="28"/>
          <w:szCs w:val="28"/>
          <w:lang w:eastAsia="ar-SA" w:bidi="ru-RU"/>
        </w:rPr>
      </w:pPr>
    </w:p>
    <w:p w:rsidR="00626B5A" w:rsidRDefault="00CF1A0D" w:rsidP="005B244C">
      <w:pPr>
        <w:tabs>
          <w:tab w:val="left" w:pos="2850"/>
        </w:tabs>
        <w:spacing w:after="0" w:line="0" w:lineRule="atLeast"/>
        <w:rPr>
          <w:rFonts w:ascii="Times New Roman" w:eastAsia="Times New Roman" w:hAnsi="Times New Roman" w:cs="Arial"/>
          <w:b/>
          <w:sz w:val="24"/>
          <w:szCs w:val="20"/>
          <w:lang w:eastAsia="ru-RU"/>
        </w:rPr>
      </w:pPr>
      <w:r>
        <w:rPr>
          <w:rFonts w:ascii="Times New Roman" w:eastAsia="Verdana" w:hAnsi="Times New Roman" w:cs="Times New Roman"/>
          <w:noProof/>
          <w:sz w:val="28"/>
          <w:szCs w:val="28"/>
          <w:lang w:eastAsia="ru-RU"/>
        </w:rPr>
        <w:drawing>
          <wp:anchor distT="0" distB="0" distL="114300" distR="114300" simplePos="0" relativeHeight="251726848" behindDoc="1" locked="0" layoutInCell="1" allowOverlap="1" wp14:anchorId="18BB6657" wp14:editId="6851E800">
            <wp:simplePos x="0" y="0"/>
            <wp:positionH relativeFrom="margin">
              <wp:posOffset>-707390</wp:posOffset>
            </wp:positionH>
            <wp:positionV relativeFrom="page">
              <wp:posOffset>960755</wp:posOffset>
            </wp:positionV>
            <wp:extent cx="7091680" cy="9615170"/>
            <wp:effectExtent l="0" t="0" r="0" b="5080"/>
            <wp:wrapTight wrapText="bothSides">
              <wp:wrapPolygon edited="0">
                <wp:start x="0" y="0"/>
                <wp:lineTo x="0" y="21569"/>
                <wp:lineTo x="21527" y="21569"/>
                <wp:lineTo x="2152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ны титульников программ - 0003.jpg"/>
                    <pic:cNvPicPr/>
                  </pic:nvPicPr>
                  <pic:blipFill rotWithShape="1">
                    <a:blip r:embed="rId8" cstate="print">
                      <a:extLst>
                        <a:ext uri="{28A0092B-C50C-407E-A947-70E740481C1C}">
                          <a14:useLocalDpi xmlns:a14="http://schemas.microsoft.com/office/drawing/2010/main" val="0"/>
                        </a:ext>
                      </a:extLst>
                    </a:blip>
                    <a:srcRect b="4130"/>
                    <a:stretch/>
                  </pic:blipFill>
                  <pic:spPr bwMode="auto">
                    <a:xfrm>
                      <a:off x="0" y="0"/>
                      <a:ext cx="7091680" cy="961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626B5A" w:rsidRDefault="00626B5A" w:rsidP="005B244C">
      <w:pPr>
        <w:tabs>
          <w:tab w:val="left" w:pos="2850"/>
        </w:tabs>
        <w:spacing w:after="0" w:line="0" w:lineRule="atLeast"/>
        <w:rPr>
          <w:rFonts w:ascii="Times New Roman" w:eastAsia="Times New Roman" w:hAnsi="Times New Roman" w:cs="Arial"/>
          <w:b/>
          <w:sz w:val="24"/>
          <w:szCs w:val="20"/>
          <w:lang w:eastAsia="ru-RU"/>
        </w:rPr>
      </w:pPr>
    </w:p>
    <w:p w:rsidR="00A129F1" w:rsidRDefault="00A129F1" w:rsidP="005B244C">
      <w:pPr>
        <w:tabs>
          <w:tab w:val="left" w:pos="2850"/>
        </w:tabs>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Содержание</w:t>
      </w:r>
      <w:r w:rsidR="005B244C">
        <w:rPr>
          <w:rFonts w:ascii="Times New Roman" w:eastAsia="Times New Roman" w:hAnsi="Times New Roman" w:cs="Arial"/>
          <w:b/>
          <w:sz w:val="24"/>
          <w:szCs w:val="20"/>
          <w:lang w:eastAsia="ru-RU"/>
        </w:rPr>
        <w:tab/>
      </w:r>
    </w:p>
    <w:p w:rsidR="00A129F1" w:rsidRPr="00A129F1" w:rsidRDefault="00A129F1" w:rsidP="00A129F1">
      <w:pPr>
        <w:spacing w:after="0" w:line="0" w:lineRule="atLeast"/>
        <w:rPr>
          <w:rFonts w:ascii="Times New Roman" w:eastAsia="Times New Roman" w:hAnsi="Times New Roman" w:cs="Arial"/>
          <w:b/>
          <w:sz w:val="24"/>
          <w:szCs w:val="20"/>
          <w:lang w:eastAsia="ru-RU"/>
        </w:rPr>
      </w:pPr>
    </w:p>
    <w:p w:rsidR="00A129F1" w:rsidRPr="00A129F1" w:rsidRDefault="00A129F1" w:rsidP="006D567B">
      <w:pPr>
        <w:tabs>
          <w:tab w:val="left" w:pos="111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b/>
          <w:szCs w:val="20"/>
          <w:lang w:eastAsia="ru-RU"/>
        </w:rPr>
        <w:t>Общие положения</w:t>
      </w:r>
      <w:r w:rsidRPr="00A129F1">
        <w:rPr>
          <w:rFonts w:ascii="Times New Roman" w:eastAsia="Times New Roman" w:hAnsi="Times New Roman" w:cs="Arial"/>
          <w:sz w:val="20"/>
          <w:szCs w:val="20"/>
          <w:lang w:eastAsia="ru-RU"/>
        </w:rPr>
        <w:tab/>
      </w:r>
      <w:r w:rsidR="00303061">
        <w:rPr>
          <w:rFonts w:ascii="Times New Roman" w:eastAsia="Times New Roman" w:hAnsi="Times New Roman" w:cs="Arial"/>
          <w:sz w:val="20"/>
          <w:szCs w:val="20"/>
          <w:lang w:eastAsia="ru-RU"/>
        </w:rPr>
        <w:t xml:space="preserve">                                                                                                                                 </w:t>
      </w:r>
      <w:r w:rsidRPr="00A129F1">
        <w:rPr>
          <w:rFonts w:ascii="Times New Roman" w:eastAsia="Times New Roman" w:hAnsi="Times New Roman" w:cs="Arial"/>
          <w:szCs w:val="20"/>
          <w:lang w:eastAsia="ru-RU"/>
        </w:rPr>
        <w:t>4</w:t>
      </w:r>
      <w:r w:rsidR="006D567B">
        <w:rPr>
          <w:rFonts w:ascii="Times New Roman" w:eastAsia="Times New Roman" w:hAnsi="Times New Roman" w:cs="Arial"/>
          <w:szCs w:val="20"/>
          <w:lang w:eastAsia="ru-RU"/>
        </w:rPr>
        <w:tab/>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tabs>
          <w:tab w:val="left" w:pos="862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b/>
          <w:szCs w:val="20"/>
          <w:lang w:eastAsia="ru-RU"/>
        </w:rPr>
        <w:t>Раздел 1. Целевой</w:t>
      </w:r>
      <w:r w:rsidRPr="00A129F1">
        <w:rPr>
          <w:rFonts w:ascii="Times New Roman" w:eastAsia="Times New Roman" w:hAnsi="Times New Roman" w:cs="Arial"/>
          <w:szCs w:val="20"/>
          <w:lang w:eastAsia="ru-RU"/>
        </w:rPr>
        <w:t>………………………………………………………………..……</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4</w:t>
      </w:r>
    </w:p>
    <w:p w:rsidR="00A129F1" w:rsidRPr="00A129F1" w:rsidRDefault="00A129F1" w:rsidP="00A129F1">
      <w:pPr>
        <w:spacing w:after="0" w:line="253" w:lineRule="exact"/>
        <w:rPr>
          <w:rFonts w:ascii="Times New Roman" w:eastAsia="Times New Roman" w:hAnsi="Times New Roman" w:cs="Arial"/>
          <w:sz w:val="20"/>
          <w:szCs w:val="20"/>
          <w:lang w:eastAsia="ru-RU"/>
        </w:rPr>
      </w:pPr>
    </w:p>
    <w:p w:rsidR="00A129F1" w:rsidRPr="00A129F1" w:rsidRDefault="00A129F1" w:rsidP="00A129F1">
      <w:pPr>
        <w:tabs>
          <w:tab w:val="left" w:leader="dot" w:pos="8600"/>
        </w:tabs>
        <w:spacing w:after="0" w:line="0" w:lineRule="atLeast"/>
        <w:rPr>
          <w:rFonts w:ascii="Times New Roman" w:eastAsia="Times New Roman" w:hAnsi="Times New Roman" w:cs="Arial"/>
          <w:sz w:val="20"/>
          <w:szCs w:val="20"/>
          <w:lang w:eastAsia="ru-RU"/>
        </w:rPr>
      </w:pPr>
      <w:r w:rsidRPr="00A129F1">
        <w:rPr>
          <w:rFonts w:ascii="Times New Roman" w:eastAsia="Times New Roman" w:hAnsi="Times New Roman" w:cs="Arial"/>
          <w:b/>
          <w:szCs w:val="20"/>
          <w:lang w:eastAsia="ru-RU"/>
        </w:rPr>
        <w:t>1.1 Пояснительная записка</w:t>
      </w:r>
      <w:r w:rsidRPr="00A129F1">
        <w:rPr>
          <w:rFonts w:ascii="Times New Roman" w:eastAsia="Times New Roman" w:hAnsi="Times New Roman" w:cs="Arial"/>
          <w:sz w:val="20"/>
          <w:szCs w:val="20"/>
          <w:lang w:eastAsia="ru-RU"/>
        </w:rPr>
        <w:tab/>
        <w:t>4</w:t>
      </w:r>
    </w:p>
    <w:p w:rsidR="00A129F1" w:rsidRPr="00A129F1" w:rsidRDefault="00A129F1" w:rsidP="00A129F1">
      <w:pPr>
        <w:spacing w:after="0" w:line="4" w:lineRule="exact"/>
        <w:rPr>
          <w:rFonts w:ascii="Times New Roman" w:eastAsia="Times New Roman" w:hAnsi="Times New Roman" w:cs="Arial"/>
          <w:sz w:val="20"/>
          <w:szCs w:val="20"/>
          <w:lang w:eastAsia="ru-RU"/>
        </w:rPr>
      </w:pPr>
    </w:p>
    <w:p w:rsidR="00A129F1" w:rsidRPr="00A129F1" w:rsidRDefault="00A129F1" w:rsidP="00251D9D">
      <w:pPr>
        <w:tabs>
          <w:tab w:val="left" w:pos="1005"/>
        </w:tabs>
        <w:spacing w:after="0" w:line="0" w:lineRule="atLeast"/>
        <w:rPr>
          <w:rFonts w:ascii="Times New Roman" w:eastAsia="Times New Roman" w:hAnsi="Times New Roman" w:cs="Arial"/>
          <w:b/>
          <w:szCs w:val="20"/>
          <w:lang w:eastAsia="ru-RU"/>
        </w:rPr>
      </w:pPr>
      <w:r w:rsidRPr="00A129F1">
        <w:rPr>
          <w:rFonts w:ascii="Times New Roman" w:eastAsia="Times New Roman" w:hAnsi="Times New Roman" w:cs="Arial"/>
          <w:b/>
          <w:szCs w:val="20"/>
          <w:lang w:eastAsia="ru-RU"/>
        </w:rPr>
        <w:t>1.2.Планируемые результаты освоения обучающимися основной</w:t>
      </w:r>
      <w:r w:rsidR="00251D9D">
        <w:rPr>
          <w:rFonts w:ascii="Times New Roman" w:eastAsia="Times New Roman" w:hAnsi="Times New Roman" w:cs="Arial"/>
          <w:b/>
          <w:szCs w:val="20"/>
          <w:lang w:eastAsia="ru-RU"/>
        </w:rPr>
        <w:tab/>
      </w:r>
    </w:p>
    <w:p w:rsidR="00A129F1" w:rsidRPr="00A129F1" w:rsidRDefault="00A129F1" w:rsidP="00A129F1">
      <w:pPr>
        <w:tabs>
          <w:tab w:val="left" w:pos="8640"/>
        </w:tabs>
        <w:spacing w:after="0" w:line="234" w:lineRule="auto"/>
        <w:rPr>
          <w:rFonts w:ascii="Times New Roman" w:eastAsia="Times New Roman" w:hAnsi="Times New Roman" w:cs="Arial"/>
          <w:szCs w:val="20"/>
          <w:lang w:eastAsia="ru-RU"/>
        </w:rPr>
      </w:pPr>
      <w:r w:rsidRPr="00A129F1">
        <w:rPr>
          <w:rFonts w:ascii="Times New Roman" w:eastAsia="Times New Roman" w:hAnsi="Times New Roman" w:cs="Arial"/>
          <w:b/>
          <w:szCs w:val="20"/>
          <w:lang w:eastAsia="ru-RU"/>
        </w:rPr>
        <w:t>общеобразовательной программы начального общего</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8</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A129F1">
      <w:pPr>
        <w:tabs>
          <w:tab w:val="left" w:pos="6740"/>
        </w:tabs>
        <w:spacing w:after="0" w:line="0" w:lineRule="atLeast"/>
        <w:rPr>
          <w:rFonts w:ascii="Times New Roman" w:eastAsia="Times New Roman" w:hAnsi="Times New Roman" w:cs="Arial"/>
          <w:b/>
          <w:szCs w:val="20"/>
          <w:lang w:eastAsia="ru-RU"/>
        </w:rPr>
      </w:pPr>
      <w:r w:rsidRPr="00A129F1">
        <w:rPr>
          <w:rFonts w:ascii="Times New Roman" w:eastAsia="Times New Roman" w:hAnsi="Times New Roman" w:cs="Arial"/>
          <w:b/>
          <w:szCs w:val="20"/>
          <w:lang w:eastAsia="ru-RU"/>
        </w:rPr>
        <w:t>образования………………………................................................................</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b/>
          <w:szCs w:val="20"/>
          <w:lang w:eastAsia="ru-RU"/>
        </w:rPr>
        <w:t>................</w:t>
      </w:r>
    </w:p>
    <w:p w:rsidR="00A129F1" w:rsidRPr="00A129F1" w:rsidRDefault="00A129F1" w:rsidP="00A129F1">
      <w:pPr>
        <w:tabs>
          <w:tab w:val="left" w:pos="8700"/>
        </w:tabs>
        <w:spacing w:after="0" w:line="234" w:lineRule="auto"/>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1.2.1 Личностные результаты …………………………………….</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9</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tabs>
          <w:tab w:val="left" w:leader="do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1.2.2. Метапредметные результаты</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9</w:t>
      </w: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 Предметные результаты………………………………………………</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10</w:t>
      </w:r>
    </w:p>
    <w:p w:rsidR="00A129F1" w:rsidRPr="00A129F1" w:rsidRDefault="00A129F1" w:rsidP="002D0773">
      <w:pPr>
        <w:tabs>
          <w:tab w:val="left" w:pos="2490"/>
          <w:tab w:val="left" w:pos="5610"/>
        </w:tabs>
        <w:spacing w:after="0" w:line="238" w:lineRule="auto"/>
        <w:rPr>
          <w:rFonts w:ascii="Times New Roman" w:eastAsia="Times New Roman" w:hAnsi="Times New Roman" w:cs="Arial"/>
          <w:sz w:val="20"/>
          <w:szCs w:val="20"/>
          <w:lang w:eastAsia="ru-RU"/>
        </w:rPr>
      </w:pPr>
      <w:r w:rsidRPr="00A129F1">
        <w:rPr>
          <w:rFonts w:ascii="Times New Roman" w:eastAsia="Times New Roman" w:hAnsi="Times New Roman" w:cs="Arial"/>
          <w:szCs w:val="20"/>
          <w:lang w:eastAsia="ru-RU"/>
        </w:rPr>
        <w:t>1.2.3.1 Русский язык  …………………………………..</w:t>
      </w:r>
      <w:r w:rsidRPr="00A129F1">
        <w:rPr>
          <w:rFonts w:ascii="Times New Roman" w:eastAsia="Times New Roman" w:hAnsi="Times New Roman" w:cs="Arial"/>
          <w:sz w:val="20"/>
          <w:szCs w:val="20"/>
          <w:lang w:eastAsia="ru-RU"/>
        </w:rPr>
        <w:tab/>
      </w:r>
      <w:r w:rsidR="002D0773">
        <w:rPr>
          <w:rFonts w:ascii="Times New Roman" w:eastAsia="Times New Roman" w:hAnsi="Times New Roman" w:cs="Arial"/>
          <w:sz w:val="20"/>
          <w:szCs w:val="20"/>
          <w:lang w:eastAsia="ru-RU"/>
        </w:rPr>
        <w:t xml:space="preserve">                                               </w:t>
      </w:r>
      <w:r w:rsidR="002D0773">
        <w:rPr>
          <w:rFonts w:ascii="Times New Roman" w:eastAsia="Times New Roman" w:hAnsi="Times New Roman" w:cs="Arial"/>
          <w:sz w:val="20"/>
          <w:szCs w:val="20"/>
          <w:lang w:eastAsia="ru-RU"/>
        </w:rPr>
        <w:tab/>
        <w:t xml:space="preserve">  </w:t>
      </w:r>
      <w:r w:rsidR="001F6B2C">
        <w:rPr>
          <w:rFonts w:ascii="Times New Roman" w:eastAsia="Times New Roman" w:hAnsi="Times New Roman" w:cs="Arial"/>
          <w:szCs w:val="20"/>
          <w:lang w:eastAsia="ru-RU"/>
        </w:rPr>
        <w:t>10</w:t>
      </w: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1.2.3.2. Литературное чтение</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10</w:t>
      </w: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1.2.3.3 Родной язык</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11</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1.2.3.4.Литературное чтение на родном языке ………………..</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1</w:t>
      </w:r>
      <w:r w:rsidR="001F6B2C">
        <w:rPr>
          <w:rFonts w:ascii="Times New Roman" w:eastAsia="Times New Roman" w:hAnsi="Times New Roman" w:cs="Arial"/>
          <w:szCs w:val="20"/>
          <w:lang w:eastAsia="ru-RU"/>
        </w:rPr>
        <w:t>1</w:t>
      </w: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1.2.3.5 Иностранный язык ………………………….</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11</w:t>
      </w: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1.2.3.6. Математика и информатика…………………………………………….</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12</w:t>
      </w: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1.2.3.7Окружающий мир……………………</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12</w:t>
      </w:r>
    </w:p>
    <w:p w:rsidR="00A129F1" w:rsidRPr="00A129F1" w:rsidRDefault="00A129F1" w:rsidP="00A129F1">
      <w:pPr>
        <w:tabs>
          <w:tab w:val="left" w:pos="8600"/>
        </w:tabs>
        <w:spacing w:after="0" w:line="238" w:lineRule="auto"/>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1.2.3.8 Основы религиозных культур и светской этики ………………………………..</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12</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1.2.3.9. Изобразительное искусство………………………………. …………………………</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12</w:t>
      </w: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1.2.3.10 Музыка ……………………………………………………………………………..</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12</w:t>
      </w:r>
    </w:p>
    <w:p w:rsidR="00A129F1" w:rsidRPr="00A129F1" w:rsidRDefault="00A129F1" w:rsidP="00A129F1">
      <w:pPr>
        <w:tabs>
          <w:tab w:val="lef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1.2.3.11. Технология …………………………………………………………………………..</w:t>
      </w:r>
      <w:r w:rsidRPr="00A129F1">
        <w:rPr>
          <w:rFonts w:ascii="Times New Roman" w:eastAsia="Times New Roman" w:hAnsi="Times New Roman" w:cs="Arial"/>
          <w:sz w:val="20"/>
          <w:szCs w:val="20"/>
          <w:lang w:eastAsia="ru-RU"/>
        </w:rPr>
        <w:tab/>
      </w:r>
      <w:r w:rsidR="001F6B2C">
        <w:rPr>
          <w:rFonts w:ascii="Times New Roman" w:eastAsia="Times New Roman" w:hAnsi="Times New Roman" w:cs="Arial"/>
          <w:szCs w:val="20"/>
          <w:lang w:eastAsia="ru-RU"/>
        </w:rPr>
        <w:t>13</w:t>
      </w:r>
    </w:p>
    <w:p w:rsidR="00A129F1" w:rsidRPr="00A129F1" w:rsidRDefault="00A129F1" w:rsidP="00A129F1">
      <w:pPr>
        <w:tabs>
          <w:tab w:val="left" w:pos="864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1.2.3.12. Физическая культура …………………………………………………………….</w:t>
      </w:r>
      <w:r w:rsidRPr="00A129F1">
        <w:rPr>
          <w:rFonts w:ascii="Times New Roman" w:eastAsia="Times New Roman" w:hAnsi="Times New Roman" w:cs="Arial"/>
          <w:sz w:val="20"/>
          <w:szCs w:val="20"/>
          <w:lang w:eastAsia="ru-RU"/>
        </w:rPr>
        <w:tab/>
      </w:r>
      <w:r w:rsidR="00A54528">
        <w:rPr>
          <w:rFonts w:ascii="Times New Roman" w:eastAsia="Times New Roman" w:hAnsi="Times New Roman" w:cs="Arial"/>
          <w:szCs w:val="20"/>
          <w:lang w:eastAsia="ru-RU"/>
        </w:rPr>
        <w:t>14</w:t>
      </w:r>
    </w:p>
    <w:p w:rsidR="00A129F1" w:rsidRPr="00A129F1" w:rsidRDefault="00A129F1" w:rsidP="00A129F1">
      <w:pPr>
        <w:spacing w:after="0" w:line="3" w:lineRule="exact"/>
        <w:rPr>
          <w:rFonts w:ascii="Times New Roman" w:eastAsia="Times New Roman" w:hAnsi="Times New Roman" w:cs="Arial"/>
          <w:sz w:val="20"/>
          <w:szCs w:val="20"/>
          <w:lang w:eastAsia="ru-RU"/>
        </w:rPr>
      </w:pPr>
    </w:p>
    <w:p w:rsidR="00A129F1" w:rsidRPr="00A129F1" w:rsidRDefault="00A129F1" w:rsidP="00A129F1">
      <w:pPr>
        <w:tabs>
          <w:tab w:val="left" w:pos="1300"/>
          <w:tab w:val="left" w:pos="2180"/>
          <w:tab w:val="left" w:pos="3500"/>
          <w:tab w:val="left" w:pos="5020"/>
          <w:tab w:val="left" w:pos="6400"/>
          <w:tab w:val="left" w:pos="7460"/>
        </w:tabs>
        <w:spacing w:after="0" w:line="0" w:lineRule="atLeast"/>
        <w:rPr>
          <w:rFonts w:ascii="Times New Roman" w:eastAsia="Times New Roman" w:hAnsi="Times New Roman" w:cs="Arial"/>
          <w:b/>
          <w:sz w:val="21"/>
          <w:szCs w:val="20"/>
          <w:lang w:eastAsia="ru-RU"/>
        </w:rPr>
      </w:pPr>
      <w:r w:rsidRPr="00A129F1">
        <w:rPr>
          <w:rFonts w:ascii="Times New Roman" w:eastAsia="Times New Roman" w:hAnsi="Times New Roman" w:cs="Arial"/>
          <w:b/>
          <w:szCs w:val="20"/>
          <w:lang w:eastAsia="ru-RU"/>
        </w:rPr>
        <w:t>1.3.Система</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b/>
          <w:szCs w:val="20"/>
          <w:lang w:eastAsia="ru-RU"/>
        </w:rPr>
        <w:t>оценки</w:t>
      </w:r>
      <w:r w:rsidRPr="00A129F1">
        <w:rPr>
          <w:rFonts w:ascii="Times New Roman" w:eastAsia="Times New Roman" w:hAnsi="Times New Roman" w:cs="Arial"/>
          <w:b/>
          <w:szCs w:val="20"/>
          <w:lang w:eastAsia="ru-RU"/>
        </w:rPr>
        <w:tab/>
        <w:t>достижения</w:t>
      </w:r>
      <w:r w:rsidRPr="00A129F1">
        <w:rPr>
          <w:rFonts w:ascii="Times New Roman" w:eastAsia="Times New Roman" w:hAnsi="Times New Roman" w:cs="Arial"/>
          <w:b/>
          <w:szCs w:val="20"/>
          <w:lang w:eastAsia="ru-RU"/>
        </w:rPr>
        <w:tab/>
        <w:t>планируемых</w:t>
      </w:r>
      <w:r w:rsidRPr="00A129F1">
        <w:rPr>
          <w:rFonts w:ascii="Times New Roman" w:eastAsia="Times New Roman" w:hAnsi="Times New Roman" w:cs="Arial"/>
          <w:b/>
          <w:szCs w:val="20"/>
          <w:lang w:eastAsia="ru-RU"/>
        </w:rPr>
        <w:tab/>
        <w:t>результатов</w:t>
      </w:r>
      <w:r w:rsidRPr="00A129F1">
        <w:rPr>
          <w:rFonts w:ascii="Times New Roman" w:eastAsia="Times New Roman" w:hAnsi="Times New Roman" w:cs="Arial"/>
          <w:b/>
          <w:szCs w:val="20"/>
          <w:lang w:eastAsia="ru-RU"/>
        </w:rPr>
        <w:tab/>
        <w:t>освоения</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b/>
          <w:sz w:val="21"/>
          <w:szCs w:val="20"/>
          <w:lang w:eastAsia="ru-RU"/>
        </w:rPr>
        <w:t>основной</w:t>
      </w:r>
    </w:p>
    <w:p w:rsidR="00A129F1" w:rsidRPr="00A129F1" w:rsidRDefault="00A129F1" w:rsidP="00A129F1">
      <w:pPr>
        <w:tabs>
          <w:tab w:val="left" w:leader="dot" w:pos="8600"/>
        </w:tabs>
        <w:spacing w:after="0" w:line="236" w:lineRule="auto"/>
        <w:rPr>
          <w:rFonts w:ascii="Times New Roman" w:eastAsia="Times New Roman" w:hAnsi="Times New Roman" w:cs="Arial"/>
          <w:szCs w:val="20"/>
          <w:lang w:eastAsia="ru-RU"/>
        </w:rPr>
      </w:pPr>
      <w:r w:rsidRPr="00A129F1">
        <w:rPr>
          <w:rFonts w:ascii="Times New Roman" w:eastAsia="Times New Roman" w:hAnsi="Times New Roman" w:cs="Arial"/>
          <w:b/>
          <w:szCs w:val="20"/>
          <w:lang w:eastAsia="ru-RU"/>
        </w:rPr>
        <w:t>общеобразовательной программы НОО</w:t>
      </w:r>
      <w:r w:rsidRPr="00A129F1">
        <w:rPr>
          <w:rFonts w:ascii="Times New Roman" w:eastAsia="Times New Roman" w:hAnsi="Times New Roman" w:cs="Arial"/>
          <w:szCs w:val="20"/>
          <w:lang w:eastAsia="ru-RU"/>
        </w:rPr>
        <w:t>………….......</w:t>
      </w:r>
      <w:r w:rsidRPr="00A129F1">
        <w:rPr>
          <w:rFonts w:ascii="Times New Roman" w:eastAsia="Times New Roman" w:hAnsi="Times New Roman" w:cs="Arial"/>
          <w:sz w:val="20"/>
          <w:szCs w:val="20"/>
          <w:lang w:eastAsia="ru-RU"/>
        </w:rPr>
        <w:tab/>
      </w:r>
      <w:r w:rsidR="00A54528">
        <w:rPr>
          <w:rFonts w:ascii="Times New Roman" w:eastAsia="Times New Roman" w:hAnsi="Times New Roman" w:cs="Arial"/>
          <w:szCs w:val="20"/>
          <w:lang w:eastAsia="ru-RU"/>
        </w:rPr>
        <w:t>14</w:t>
      </w:r>
    </w:p>
    <w:p w:rsidR="00A129F1" w:rsidRPr="00A129F1" w:rsidRDefault="00A129F1" w:rsidP="00A129F1">
      <w:pPr>
        <w:tabs>
          <w:tab w:val="left" w:leader="dot" w:pos="8600"/>
        </w:tabs>
        <w:spacing w:after="0" w:line="236" w:lineRule="auto"/>
        <w:rPr>
          <w:rFonts w:ascii="Times New Roman" w:eastAsia="Times New Roman" w:hAnsi="Times New Roman" w:cs="Arial"/>
          <w:szCs w:val="20"/>
          <w:lang w:eastAsia="ru-RU"/>
        </w:rPr>
        <w:sectPr w:rsidR="00A129F1" w:rsidRPr="00A129F1">
          <w:footerReference w:type="default" r:id="rId9"/>
          <w:pgSz w:w="11900" w:h="16838"/>
          <w:pgMar w:top="702" w:right="1440" w:bottom="1" w:left="1420" w:header="0" w:footer="0" w:gutter="0"/>
          <w:cols w:space="0" w:equalWidth="0">
            <w:col w:w="9046"/>
          </w:cols>
          <w:docGrid w:linePitch="360"/>
        </w:sectPr>
      </w:pPr>
    </w:p>
    <w:p w:rsidR="00A129F1" w:rsidRPr="00A129F1" w:rsidRDefault="00A129F1" w:rsidP="00A129F1">
      <w:pPr>
        <w:spacing w:after="0" w:line="237" w:lineRule="auto"/>
        <w:rPr>
          <w:rFonts w:ascii="Times New Roman" w:eastAsia="Times New Roman" w:hAnsi="Times New Roman" w:cs="Arial"/>
          <w:sz w:val="24"/>
          <w:szCs w:val="20"/>
          <w:lang w:eastAsia="ru-RU"/>
        </w:rPr>
      </w:pPr>
      <w:r w:rsidRPr="00A129F1">
        <w:rPr>
          <w:rFonts w:ascii="Times New Roman" w:eastAsia="Times New Roman" w:hAnsi="Times New Roman" w:cs="Arial"/>
          <w:szCs w:val="20"/>
          <w:lang w:eastAsia="ru-RU"/>
        </w:rPr>
        <w:lastRenderedPageBreak/>
        <w:t>1.3.1Общие положения</w:t>
      </w:r>
      <w:r w:rsidRPr="00A129F1">
        <w:rPr>
          <w:rFonts w:ascii="Times New Roman" w:eastAsia="Times New Roman" w:hAnsi="Times New Roman" w:cs="Arial"/>
          <w:sz w:val="24"/>
          <w:szCs w:val="20"/>
          <w:lang w:eastAsia="ru-RU"/>
        </w:rPr>
        <w:t>....................................................</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1.3.2.Особенности оценки личностных, метапредметных и предметный</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результатов...............................</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1.3.3.Организация содержания оценочных процедур предметных результатов ......</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2D0773" w:rsidP="00A129F1">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1.3.4</w:t>
      </w:r>
      <w:r w:rsidR="00A129F1" w:rsidRPr="00A129F1">
        <w:rPr>
          <w:rFonts w:ascii="Times New Roman" w:eastAsia="Times New Roman" w:hAnsi="Times New Roman" w:cs="Arial"/>
          <w:szCs w:val="20"/>
          <w:lang w:eastAsia="ru-RU"/>
        </w:rPr>
        <w:t>. Портфель достижений как инструмент оценки динамики индивидуальных</w:t>
      </w: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образовательных результатов...................................................................................................</w:t>
      </w:r>
    </w:p>
    <w:p w:rsidR="00A129F1" w:rsidRPr="00A129F1" w:rsidRDefault="002D0773" w:rsidP="00A129F1">
      <w:pPr>
        <w:spacing w:after="0" w:line="200" w:lineRule="exact"/>
        <w:rPr>
          <w:rFonts w:ascii="Times New Roman" w:eastAsia="Times New Roman" w:hAnsi="Times New Roman" w:cs="Arial"/>
          <w:sz w:val="20"/>
          <w:szCs w:val="20"/>
          <w:lang w:eastAsia="ru-RU"/>
        </w:rPr>
      </w:pPr>
      <w:r>
        <w:rPr>
          <w:rFonts w:ascii="Times New Roman" w:eastAsia="Times New Roman" w:hAnsi="Times New Roman" w:cs="Arial"/>
          <w:sz w:val="20"/>
          <w:szCs w:val="20"/>
          <w:lang w:eastAsia="ru-RU"/>
        </w:rPr>
        <w:t xml:space="preserve">1.3.5  </w:t>
      </w:r>
      <w:r w:rsidRPr="002D0773">
        <w:rPr>
          <w:rFonts w:ascii="Times New Roman" w:eastAsia="Times New Roman" w:hAnsi="Times New Roman" w:cs="Arial"/>
          <w:sz w:val="24"/>
          <w:szCs w:val="24"/>
          <w:lang w:eastAsia="ru-RU"/>
        </w:rPr>
        <w:t>Итоговая оценка выпускника</w:t>
      </w:r>
      <w:r>
        <w:rPr>
          <w:rFonts w:ascii="Times New Roman" w:eastAsia="Times New Roman" w:hAnsi="Times New Roman" w:cs="Arial"/>
          <w:sz w:val="24"/>
          <w:szCs w:val="24"/>
          <w:lang w:eastAsia="ru-RU"/>
        </w:rPr>
        <w:t xml:space="preserve">…………………………………………………..        </w:t>
      </w:r>
    </w:p>
    <w:p w:rsid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54528">
      <w:pPr>
        <w:spacing w:after="0" w:line="0" w:lineRule="atLeast"/>
        <w:ind w:right="-247"/>
        <w:rPr>
          <w:rFonts w:ascii="Times New Roman" w:eastAsia="Times New Roman" w:hAnsi="Times New Roman" w:cs="Arial"/>
          <w:szCs w:val="20"/>
          <w:lang w:eastAsia="ru-RU"/>
        </w:rPr>
      </w:pPr>
      <w:r w:rsidRPr="00A129F1">
        <w:rPr>
          <w:rFonts w:ascii="Times New Roman" w:eastAsia="Times New Roman" w:hAnsi="Times New Roman" w:cs="Arial"/>
          <w:b/>
          <w:szCs w:val="20"/>
          <w:lang w:eastAsia="ru-RU"/>
        </w:rPr>
        <w:t xml:space="preserve">Раздел 2. Содержательный </w:t>
      </w:r>
      <w:r w:rsidRPr="00A129F1">
        <w:rPr>
          <w:rFonts w:ascii="Times New Roman" w:eastAsia="Times New Roman" w:hAnsi="Times New Roman" w:cs="Arial"/>
          <w:szCs w:val="20"/>
          <w:lang w:eastAsia="ru-RU"/>
        </w:rPr>
        <w:t>……………………………………………………………...</w:t>
      </w:r>
      <w:r w:rsidR="00A54528">
        <w:rPr>
          <w:rFonts w:ascii="Times New Roman" w:eastAsia="Times New Roman" w:hAnsi="Times New Roman" w:cs="Arial"/>
          <w:szCs w:val="20"/>
          <w:lang w:eastAsia="ru-RU"/>
        </w:rPr>
        <w:t xml:space="preserve">                   </w:t>
      </w:r>
    </w:p>
    <w:p w:rsidR="00A129F1" w:rsidRDefault="00A129F1" w:rsidP="00A129F1">
      <w:pPr>
        <w:spacing w:after="0" w:line="258" w:lineRule="exact"/>
        <w:rPr>
          <w:rFonts w:ascii="Times New Roman" w:eastAsia="Times New Roman" w:hAnsi="Times New Roman" w:cs="Arial"/>
          <w:sz w:val="20"/>
          <w:szCs w:val="20"/>
          <w:lang w:eastAsia="ru-RU"/>
        </w:rPr>
      </w:pPr>
    </w:p>
    <w:p w:rsidR="00A129F1" w:rsidRPr="00A129F1" w:rsidRDefault="00A129F1" w:rsidP="00A129F1">
      <w:pPr>
        <w:spacing w:after="0" w:line="258" w:lineRule="exact"/>
        <w:rPr>
          <w:rFonts w:ascii="Times New Roman" w:eastAsia="Times New Roman" w:hAnsi="Times New Roman" w:cs="Arial"/>
          <w:sz w:val="20"/>
          <w:szCs w:val="20"/>
          <w:lang w:eastAsia="ru-RU"/>
        </w:rPr>
      </w:pPr>
      <w:bookmarkStart w:id="0" w:name="_GoBack"/>
      <w:bookmarkEnd w:id="0"/>
    </w:p>
    <w:p w:rsidR="00A129F1" w:rsidRPr="00A129F1" w:rsidRDefault="00A129F1" w:rsidP="00A129F1">
      <w:pPr>
        <w:spacing w:after="0" w:line="0" w:lineRule="atLeast"/>
        <w:rPr>
          <w:rFonts w:ascii="Times New Roman" w:eastAsia="Times New Roman" w:hAnsi="Times New Roman" w:cs="Arial"/>
          <w:b/>
          <w:szCs w:val="20"/>
          <w:lang w:eastAsia="ru-RU"/>
        </w:rPr>
      </w:pPr>
      <w:r w:rsidRPr="00A129F1">
        <w:rPr>
          <w:rFonts w:ascii="Times New Roman" w:eastAsia="Times New Roman" w:hAnsi="Times New Roman" w:cs="Arial"/>
          <w:b/>
          <w:szCs w:val="20"/>
          <w:lang w:eastAsia="ru-RU"/>
        </w:rPr>
        <w:t>2.1. Программа формирования универсальных учебных действий у обучающихся</w:t>
      </w:r>
    </w:p>
    <w:p w:rsidR="00A129F1" w:rsidRPr="00A129F1" w:rsidRDefault="001F6B2C" w:rsidP="00A129F1">
      <w:pPr>
        <w:spacing w:after="0" w:line="0" w:lineRule="atLeast"/>
        <w:rPr>
          <w:rFonts w:ascii="Times New Roman" w:eastAsia="Times New Roman" w:hAnsi="Times New Roman" w:cs="Arial"/>
          <w:b/>
          <w:szCs w:val="20"/>
          <w:lang w:eastAsia="ru-RU"/>
        </w:rPr>
      </w:pPr>
      <w:r>
        <w:rPr>
          <w:rFonts w:ascii="Times New Roman" w:eastAsia="Times New Roman" w:hAnsi="Times New Roman" w:cs="Arial"/>
          <w:b/>
          <w:szCs w:val="20"/>
          <w:lang w:eastAsia="ru-RU"/>
        </w:rPr>
        <w:t>н</w:t>
      </w:r>
      <w:r w:rsidR="00A129F1" w:rsidRPr="00A129F1">
        <w:rPr>
          <w:rFonts w:ascii="Times New Roman" w:eastAsia="Times New Roman" w:hAnsi="Times New Roman" w:cs="Arial"/>
          <w:b/>
          <w:szCs w:val="20"/>
          <w:lang w:eastAsia="ru-RU"/>
        </w:rPr>
        <w:t>а</w:t>
      </w:r>
      <w:r>
        <w:rPr>
          <w:rFonts w:ascii="Times New Roman" w:eastAsia="Times New Roman" w:hAnsi="Times New Roman" w:cs="Arial"/>
          <w:b/>
          <w:szCs w:val="20"/>
          <w:lang w:eastAsia="ru-RU"/>
        </w:rPr>
        <w:t xml:space="preserve"> </w:t>
      </w:r>
      <w:r w:rsidR="00A129F1" w:rsidRPr="00A129F1">
        <w:rPr>
          <w:rFonts w:ascii="Times New Roman" w:eastAsia="Times New Roman" w:hAnsi="Times New Roman" w:cs="Arial"/>
          <w:b/>
          <w:szCs w:val="20"/>
          <w:lang w:eastAsia="ru-RU"/>
        </w:rPr>
        <w:t>ступени начального общего образования…………................................................</w:t>
      </w:r>
    </w:p>
    <w:p w:rsidR="00A129F1" w:rsidRPr="00A129F1" w:rsidRDefault="00A129F1" w:rsidP="00A129F1">
      <w:pPr>
        <w:spacing w:after="0" w:line="236" w:lineRule="auto"/>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2.1.1. Ценностные ориентиры начального общего образования ......................................</w:t>
      </w: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2.1.2.  Характеристика  универсальных  учебных  действий  при  получении  начального</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общего образования .................................................................................................</w:t>
      </w:r>
      <w:r w:rsidR="00F072DF">
        <w:rPr>
          <w:rFonts w:ascii="Times New Roman" w:eastAsia="Times New Roman" w:hAnsi="Times New Roman" w:cs="Arial"/>
          <w:szCs w:val="20"/>
          <w:lang w:eastAsia="ru-RU"/>
        </w:rPr>
        <w:t xml:space="preserve">                         </w:t>
      </w: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2.1.3. Связь универсальных учебных действийс содержанием учебных предметов....</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jc w:val="both"/>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2.1.4. Особенности, основные направления и планируемые результаты учебно-исследовательской и проектной деятельности обучающихся в рамках урочной и</w:t>
      </w: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внеурочной деятельности..................................</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tabs>
          <w:tab w:val="left" w:pos="680"/>
          <w:tab w:val="left" w:pos="1720"/>
          <w:tab w:val="left" w:pos="3540"/>
          <w:tab w:val="left" w:pos="4560"/>
          <w:tab w:val="left" w:pos="6200"/>
          <w:tab w:val="left" w:pos="7200"/>
          <w:tab w:val="left" w:pos="826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2.1.5.</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Условия,</w:t>
      </w:r>
      <w:r w:rsidRPr="00A129F1">
        <w:rPr>
          <w:rFonts w:ascii="Times New Roman" w:eastAsia="Times New Roman" w:hAnsi="Times New Roman" w:cs="Arial"/>
          <w:szCs w:val="20"/>
          <w:lang w:eastAsia="ru-RU"/>
        </w:rPr>
        <w:tab/>
        <w:t>обеспечивающие</w:t>
      </w:r>
      <w:r w:rsidRPr="00A129F1">
        <w:rPr>
          <w:rFonts w:ascii="Times New Roman" w:eastAsia="Times New Roman" w:hAnsi="Times New Roman" w:cs="Arial"/>
          <w:szCs w:val="20"/>
          <w:lang w:eastAsia="ru-RU"/>
        </w:rPr>
        <w:tab/>
        <w:t>развитие</w:t>
      </w:r>
      <w:r w:rsidRPr="00A129F1">
        <w:rPr>
          <w:rFonts w:ascii="Times New Roman" w:eastAsia="Times New Roman" w:hAnsi="Times New Roman" w:cs="Arial"/>
          <w:szCs w:val="20"/>
          <w:lang w:eastAsia="ru-RU"/>
        </w:rPr>
        <w:tab/>
        <w:t>универсальных</w:t>
      </w:r>
      <w:r w:rsidRPr="00A129F1">
        <w:rPr>
          <w:rFonts w:ascii="Times New Roman" w:eastAsia="Times New Roman" w:hAnsi="Times New Roman" w:cs="Arial"/>
          <w:szCs w:val="20"/>
          <w:lang w:eastAsia="ru-RU"/>
        </w:rPr>
        <w:tab/>
        <w:t>учебных</w:t>
      </w:r>
      <w:r w:rsidRPr="00A129F1">
        <w:rPr>
          <w:rFonts w:ascii="Times New Roman" w:eastAsia="Times New Roman" w:hAnsi="Times New Roman" w:cs="Arial"/>
          <w:szCs w:val="20"/>
          <w:lang w:eastAsia="ru-RU"/>
        </w:rPr>
        <w:tab/>
        <w:t>действий</w:t>
      </w:r>
      <w:r w:rsidRPr="00A129F1">
        <w:rPr>
          <w:rFonts w:ascii="Times New Roman" w:eastAsia="Times New Roman" w:hAnsi="Times New Roman" w:cs="Arial"/>
          <w:szCs w:val="20"/>
          <w:lang w:eastAsia="ru-RU"/>
        </w:rPr>
        <w:tab/>
        <w:t>у</w:t>
      </w: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обучающихся ...................................................................................................................</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5" w:lineRule="auto"/>
        <w:jc w:val="both"/>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lastRenderedPageBreak/>
        <w:t xml:space="preserve">2.1.6. Условия, обеспечивающие преемственность программы формирования у </w:t>
      </w:r>
      <w:r w:rsidRPr="00A129F1">
        <w:rPr>
          <w:rFonts w:ascii="Times New Roman" w:eastAsia="Times New Roman" w:hAnsi="Times New Roman" w:cs="Arial"/>
          <w:szCs w:val="20"/>
          <w:lang w:eastAsia="ru-RU"/>
        </w:rPr>
        <w:lastRenderedPageBreak/>
        <w:t>обучающихся универсальных учебных действий при переходе от дошкольного к начальному и от начального к основному общему образованию ..................................</w:t>
      </w:r>
    </w:p>
    <w:p w:rsidR="00A129F1" w:rsidRPr="00A129F1" w:rsidRDefault="00A129F1" w:rsidP="00A129F1">
      <w:pPr>
        <w:spacing w:after="0" w:line="4" w:lineRule="exact"/>
        <w:rPr>
          <w:rFonts w:ascii="Times New Roman" w:eastAsia="Times New Roman" w:hAnsi="Times New Roman" w:cs="Arial"/>
          <w:sz w:val="20"/>
          <w:szCs w:val="20"/>
          <w:lang w:eastAsia="ru-RU"/>
        </w:rPr>
      </w:pPr>
    </w:p>
    <w:p w:rsidR="00A129F1" w:rsidRPr="00A129F1" w:rsidRDefault="00A129F1" w:rsidP="00A129F1">
      <w:pPr>
        <w:tabs>
          <w:tab w:val="left" w:pos="680"/>
          <w:tab w:val="left" w:pos="1800"/>
          <w:tab w:val="left" w:pos="2120"/>
          <w:tab w:val="left" w:pos="4540"/>
          <w:tab w:val="left" w:pos="5880"/>
          <w:tab w:val="left" w:pos="6920"/>
          <w:tab w:val="left" w:pos="724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2.1.7.</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Методика</w:t>
      </w:r>
      <w:r w:rsidRPr="00A129F1">
        <w:rPr>
          <w:rFonts w:ascii="Times New Roman" w:eastAsia="Times New Roman" w:hAnsi="Times New Roman" w:cs="Arial"/>
          <w:szCs w:val="20"/>
          <w:lang w:eastAsia="ru-RU"/>
        </w:rPr>
        <w:tab/>
        <w:t>и</w:t>
      </w:r>
      <w:r w:rsidRPr="00A129F1">
        <w:rPr>
          <w:rFonts w:ascii="Times New Roman" w:eastAsia="Times New Roman" w:hAnsi="Times New Roman" w:cs="Arial"/>
          <w:szCs w:val="20"/>
          <w:lang w:eastAsia="ru-RU"/>
        </w:rPr>
        <w:tab/>
        <w:t>инструментарийоценки</w:t>
      </w:r>
      <w:r w:rsidRPr="00A129F1">
        <w:rPr>
          <w:rFonts w:ascii="Times New Roman" w:eastAsia="Times New Roman" w:hAnsi="Times New Roman" w:cs="Arial"/>
          <w:szCs w:val="20"/>
          <w:lang w:eastAsia="ru-RU"/>
        </w:rPr>
        <w:tab/>
        <w:t>успешности</w:t>
      </w:r>
      <w:r w:rsidRPr="00A129F1">
        <w:rPr>
          <w:rFonts w:ascii="Times New Roman" w:eastAsia="Times New Roman" w:hAnsi="Times New Roman" w:cs="Arial"/>
          <w:szCs w:val="20"/>
          <w:lang w:eastAsia="ru-RU"/>
        </w:rPr>
        <w:tab/>
        <w:t>освоения</w:t>
      </w:r>
      <w:r w:rsidRPr="00A129F1">
        <w:rPr>
          <w:rFonts w:ascii="Times New Roman" w:eastAsia="Times New Roman" w:hAnsi="Times New Roman" w:cs="Arial"/>
          <w:szCs w:val="20"/>
          <w:lang w:eastAsia="ru-RU"/>
        </w:rPr>
        <w:tab/>
        <w:t>и</w:t>
      </w:r>
      <w:r w:rsidRPr="00A129F1">
        <w:rPr>
          <w:rFonts w:ascii="Times New Roman" w:eastAsia="Times New Roman" w:hAnsi="Times New Roman" w:cs="Arial"/>
          <w:szCs w:val="20"/>
          <w:lang w:eastAsia="ru-RU"/>
        </w:rPr>
        <w:tab/>
        <w:t>применения</w:t>
      </w: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обучающимися универсальных учебных действий ......................................................</w:t>
      </w:r>
    </w:p>
    <w:p w:rsidR="00A129F1" w:rsidRPr="00A129F1" w:rsidRDefault="00A129F1" w:rsidP="00A129F1">
      <w:pPr>
        <w:spacing w:after="0" w:line="258"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b/>
          <w:szCs w:val="20"/>
          <w:lang w:eastAsia="ru-RU"/>
        </w:rPr>
      </w:pPr>
      <w:r w:rsidRPr="00A129F1">
        <w:rPr>
          <w:rFonts w:ascii="Times New Roman" w:eastAsia="Times New Roman" w:hAnsi="Times New Roman" w:cs="Arial"/>
          <w:b/>
          <w:szCs w:val="20"/>
          <w:lang w:eastAsia="ru-RU"/>
        </w:rPr>
        <w:t>2.2. Программы учебных предметов, курсов икурсов внеурочной деятельности…</w:t>
      </w:r>
    </w:p>
    <w:p w:rsidR="00A129F1" w:rsidRPr="00A129F1" w:rsidRDefault="002D0773" w:rsidP="00A129F1">
      <w:pPr>
        <w:spacing w:after="0" w:line="249" w:lineRule="exact"/>
        <w:rPr>
          <w:rFonts w:ascii="Times New Roman" w:eastAsia="Times New Roman" w:hAnsi="Times New Roman" w:cs="Arial"/>
          <w:sz w:val="20"/>
          <w:szCs w:val="20"/>
          <w:lang w:eastAsia="ru-RU"/>
        </w:rPr>
      </w:pPr>
      <w:r>
        <w:rPr>
          <w:rFonts w:ascii="Times New Roman" w:eastAsia="Times New Roman" w:hAnsi="Times New Roman" w:cs="Arial"/>
          <w:sz w:val="20"/>
          <w:szCs w:val="20"/>
          <w:lang w:eastAsia="ru-RU"/>
        </w:rPr>
        <w:t>2.2.1 Общие положения …</w:t>
      </w:r>
      <w:r w:rsidR="00F072DF">
        <w:rPr>
          <w:rFonts w:ascii="Times New Roman" w:eastAsia="Times New Roman" w:hAnsi="Times New Roman" w:cs="Arial"/>
          <w:sz w:val="20"/>
          <w:szCs w:val="20"/>
          <w:lang w:eastAsia="ru-RU"/>
        </w:rPr>
        <w:t>…………………………………………………………………………….84</w:t>
      </w:r>
    </w:p>
    <w:p w:rsidR="00A129F1" w:rsidRPr="002D0773" w:rsidRDefault="002D0773" w:rsidP="002D0773">
      <w:pPr>
        <w:spacing w:after="0" w:line="0" w:lineRule="atLeast"/>
        <w:ind w:right="-247"/>
        <w:rPr>
          <w:rFonts w:ascii="Times New Roman" w:eastAsia="Times New Roman" w:hAnsi="Times New Roman" w:cs="Arial"/>
          <w:szCs w:val="20"/>
          <w:lang w:eastAsia="ru-RU"/>
        </w:rPr>
      </w:pPr>
      <w:r>
        <w:rPr>
          <w:rFonts w:ascii="Times New Roman" w:eastAsia="Times New Roman" w:hAnsi="Times New Roman" w:cs="Arial"/>
          <w:szCs w:val="20"/>
          <w:lang w:eastAsia="ru-RU"/>
        </w:rPr>
        <w:t>2.2.2</w:t>
      </w:r>
      <w:r w:rsidR="00A129F1" w:rsidRPr="00A129F1">
        <w:rPr>
          <w:rFonts w:ascii="Times New Roman" w:eastAsia="Times New Roman" w:hAnsi="Times New Roman" w:cs="Arial"/>
          <w:szCs w:val="20"/>
          <w:lang w:eastAsia="ru-RU"/>
        </w:rPr>
        <w:t xml:space="preserve">. </w:t>
      </w:r>
      <w:r>
        <w:rPr>
          <w:rFonts w:ascii="Times New Roman" w:eastAsia="Times New Roman" w:hAnsi="Times New Roman" w:cs="Arial"/>
          <w:szCs w:val="20"/>
          <w:lang w:eastAsia="ru-RU"/>
        </w:rPr>
        <w:t>Рабочие п</w:t>
      </w:r>
      <w:r w:rsidR="00A129F1" w:rsidRPr="00A129F1">
        <w:rPr>
          <w:rFonts w:ascii="Times New Roman" w:eastAsia="Times New Roman" w:hAnsi="Times New Roman" w:cs="Arial"/>
          <w:szCs w:val="20"/>
          <w:lang w:eastAsia="ru-RU"/>
        </w:rPr>
        <w:t>рограммы учебных предметов ...............................................</w:t>
      </w:r>
      <w:r w:rsidR="00A129F1">
        <w:rPr>
          <w:rFonts w:ascii="Times New Roman" w:eastAsia="Times New Roman" w:hAnsi="Times New Roman" w:cs="Arial"/>
          <w:szCs w:val="20"/>
          <w:lang w:eastAsia="ru-RU"/>
        </w:rPr>
        <w:t>......</w:t>
      </w:r>
      <w:r w:rsidR="001F6B2C">
        <w:rPr>
          <w:rFonts w:ascii="Times New Roman" w:eastAsia="Times New Roman" w:hAnsi="Times New Roman" w:cs="Arial"/>
          <w:szCs w:val="20"/>
          <w:lang w:eastAsia="ru-RU"/>
        </w:rPr>
        <w:t>......</w:t>
      </w:r>
      <w:r w:rsidR="00F072DF">
        <w:rPr>
          <w:rFonts w:ascii="Times New Roman" w:eastAsia="Times New Roman" w:hAnsi="Times New Roman" w:cs="Arial"/>
          <w:szCs w:val="20"/>
          <w:lang w:eastAsia="ru-RU"/>
        </w:rPr>
        <w:t>......   84</w:t>
      </w:r>
      <w:r>
        <w:rPr>
          <w:rFonts w:ascii="Times New Roman" w:eastAsia="Times New Roman" w:hAnsi="Times New Roman" w:cs="Arial"/>
          <w:szCs w:val="20"/>
          <w:lang w:eastAsia="ru-RU"/>
        </w:rPr>
        <w:t xml:space="preserve">          </w:t>
      </w:r>
      <w:r w:rsidR="00A129F1" w:rsidRPr="00A129F1">
        <w:rPr>
          <w:rFonts w:ascii="Times New Roman" w:eastAsia="Times New Roman" w:hAnsi="Times New Roman" w:cs="Arial"/>
          <w:szCs w:val="20"/>
          <w:lang w:eastAsia="ru-RU"/>
        </w:rPr>
        <w:br w:type="column"/>
      </w:r>
    </w:p>
    <w:p w:rsidR="00A129F1" w:rsidRPr="00A129F1" w:rsidRDefault="00A129F1" w:rsidP="00A129F1">
      <w:pPr>
        <w:spacing w:after="0" w:line="307" w:lineRule="exact"/>
        <w:rPr>
          <w:rFonts w:ascii="Times New Roman" w:eastAsia="Times New Roman" w:hAnsi="Times New Roman" w:cs="Arial"/>
          <w:sz w:val="20"/>
          <w:szCs w:val="20"/>
          <w:lang w:eastAsia="ru-RU"/>
        </w:rPr>
      </w:pPr>
    </w:p>
    <w:p w:rsidR="00A129F1" w:rsidRPr="00A129F1" w:rsidRDefault="001F6B2C" w:rsidP="00A129F1">
      <w:pPr>
        <w:spacing w:after="0" w:line="0" w:lineRule="atLeast"/>
        <w:ind w:right="146"/>
        <w:jc w:val="right"/>
        <w:rPr>
          <w:rFonts w:ascii="Times New Roman" w:eastAsia="Times New Roman" w:hAnsi="Times New Roman" w:cs="Arial"/>
          <w:szCs w:val="20"/>
          <w:lang w:eastAsia="ru-RU"/>
        </w:rPr>
      </w:pPr>
      <w:r>
        <w:rPr>
          <w:rFonts w:ascii="Times New Roman" w:eastAsia="Times New Roman" w:hAnsi="Times New Roman" w:cs="Arial"/>
          <w:szCs w:val="20"/>
          <w:lang w:eastAsia="ru-RU"/>
        </w:rPr>
        <w:t>14</w:t>
      </w:r>
    </w:p>
    <w:p w:rsidR="00A129F1" w:rsidRPr="00A129F1" w:rsidRDefault="002D0773" w:rsidP="00A129F1">
      <w:pPr>
        <w:spacing w:after="0" w:line="0" w:lineRule="atLeast"/>
        <w:ind w:right="146"/>
        <w:jc w:val="right"/>
        <w:rPr>
          <w:rFonts w:ascii="Times New Roman" w:eastAsia="Times New Roman" w:hAnsi="Times New Roman" w:cs="Arial"/>
          <w:szCs w:val="20"/>
          <w:lang w:eastAsia="ru-RU"/>
        </w:rPr>
      </w:pPr>
      <w:r>
        <w:rPr>
          <w:rFonts w:ascii="Times New Roman" w:eastAsia="Times New Roman" w:hAnsi="Times New Roman" w:cs="Arial"/>
          <w:szCs w:val="20"/>
          <w:lang w:eastAsia="ru-RU"/>
        </w:rPr>
        <w:t>18</w:t>
      </w:r>
    </w:p>
    <w:p w:rsidR="00A129F1" w:rsidRPr="00A129F1" w:rsidRDefault="00A129F1" w:rsidP="00A129F1">
      <w:pPr>
        <w:spacing w:after="0" w:line="252" w:lineRule="exact"/>
        <w:rPr>
          <w:rFonts w:ascii="Times New Roman" w:eastAsia="Times New Roman" w:hAnsi="Times New Roman" w:cs="Arial"/>
          <w:sz w:val="20"/>
          <w:szCs w:val="20"/>
          <w:lang w:eastAsia="ru-RU"/>
        </w:rPr>
      </w:pPr>
    </w:p>
    <w:p w:rsidR="00A129F1" w:rsidRPr="00A129F1" w:rsidRDefault="002D0773" w:rsidP="00A129F1">
      <w:pPr>
        <w:spacing w:after="0" w:line="0" w:lineRule="atLeast"/>
        <w:ind w:right="146"/>
        <w:jc w:val="right"/>
        <w:rPr>
          <w:rFonts w:ascii="Times New Roman" w:eastAsia="Times New Roman" w:hAnsi="Times New Roman" w:cs="Arial"/>
          <w:szCs w:val="20"/>
          <w:lang w:eastAsia="ru-RU"/>
        </w:rPr>
      </w:pPr>
      <w:r>
        <w:rPr>
          <w:rFonts w:ascii="Times New Roman" w:eastAsia="Times New Roman" w:hAnsi="Times New Roman" w:cs="Arial"/>
          <w:szCs w:val="20"/>
          <w:lang w:eastAsia="ru-RU"/>
        </w:rPr>
        <w:t>4</w:t>
      </w:r>
      <w:r w:rsidR="00A54528">
        <w:rPr>
          <w:rFonts w:ascii="Times New Roman" w:eastAsia="Times New Roman" w:hAnsi="Times New Roman" w:cs="Arial"/>
          <w:szCs w:val="20"/>
          <w:lang w:eastAsia="ru-RU"/>
        </w:rPr>
        <w:t>4</w:t>
      </w:r>
    </w:p>
    <w:p w:rsidR="00A129F1" w:rsidRPr="00A129F1" w:rsidRDefault="00A54528" w:rsidP="00A129F1">
      <w:pPr>
        <w:spacing w:after="0" w:line="200" w:lineRule="exact"/>
        <w:rPr>
          <w:rFonts w:ascii="Times New Roman" w:eastAsia="Times New Roman" w:hAnsi="Times New Roman" w:cs="Arial"/>
          <w:sz w:val="20"/>
          <w:szCs w:val="20"/>
          <w:lang w:eastAsia="ru-RU"/>
        </w:rPr>
      </w:pPr>
      <w:r>
        <w:rPr>
          <w:rFonts w:ascii="Times New Roman" w:eastAsia="Times New Roman" w:hAnsi="Times New Roman" w:cs="Arial"/>
          <w:sz w:val="20"/>
          <w:szCs w:val="20"/>
          <w:lang w:eastAsia="ru-RU"/>
        </w:rPr>
        <w:t xml:space="preserve"> 46</w:t>
      </w: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54528" w:rsidP="00A129F1">
      <w:pPr>
        <w:spacing w:after="0" w:line="200" w:lineRule="exact"/>
        <w:rPr>
          <w:rFonts w:ascii="Times New Roman" w:eastAsia="Times New Roman" w:hAnsi="Times New Roman" w:cs="Arial"/>
          <w:sz w:val="20"/>
          <w:szCs w:val="20"/>
          <w:lang w:eastAsia="ru-RU"/>
        </w:rPr>
      </w:pPr>
      <w:r>
        <w:rPr>
          <w:rFonts w:ascii="Times New Roman" w:eastAsia="Times New Roman" w:hAnsi="Times New Roman" w:cs="Arial"/>
          <w:sz w:val="20"/>
          <w:szCs w:val="20"/>
          <w:lang w:eastAsia="ru-RU"/>
        </w:rPr>
        <w:t>47</w:t>
      </w:r>
    </w:p>
    <w:p w:rsidR="00A129F1" w:rsidRPr="002D0773" w:rsidRDefault="00A54528" w:rsidP="00A129F1">
      <w:pPr>
        <w:spacing w:after="0" w:line="0" w:lineRule="atLeast"/>
        <w:ind w:right="206"/>
        <w:jc w:val="center"/>
        <w:rPr>
          <w:rFonts w:ascii="Times New Roman" w:eastAsia="Times New Roman" w:hAnsi="Times New Roman" w:cs="Arial"/>
          <w:sz w:val="20"/>
          <w:szCs w:val="20"/>
          <w:lang w:eastAsia="ru-RU"/>
        </w:rPr>
      </w:pPr>
      <w:r>
        <w:rPr>
          <w:rFonts w:ascii="Times New Roman" w:eastAsia="Times New Roman" w:hAnsi="Times New Roman" w:cs="Arial"/>
          <w:sz w:val="20"/>
          <w:szCs w:val="20"/>
          <w:lang w:eastAsia="ru-RU"/>
        </w:rPr>
        <w:t xml:space="preserve"> </w:t>
      </w: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Default="00A129F1" w:rsidP="00A129F1">
      <w:pPr>
        <w:spacing w:after="0" w:line="305" w:lineRule="exact"/>
        <w:rPr>
          <w:rFonts w:ascii="Times New Roman" w:eastAsia="Times New Roman" w:hAnsi="Times New Roman" w:cs="Arial"/>
          <w:sz w:val="20"/>
          <w:szCs w:val="20"/>
          <w:lang w:eastAsia="ru-RU"/>
        </w:rPr>
      </w:pPr>
    </w:p>
    <w:p w:rsidR="001F6B2C" w:rsidRDefault="001F6B2C" w:rsidP="00A129F1">
      <w:pPr>
        <w:spacing w:after="0" w:line="305" w:lineRule="exact"/>
        <w:rPr>
          <w:rFonts w:ascii="Times New Roman" w:eastAsia="Times New Roman" w:hAnsi="Times New Roman" w:cs="Arial"/>
          <w:sz w:val="20"/>
          <w:szCs w:val="20"/>
          <w:lang w:eastAsia="ru-RU"/>
        </w:rPr>
      </w:pPr>
    </w:p>
    <w:p w:rsidR="00A129F1" w:rsidRPr="00A129F1" w:rsidRDefault="00F072DF" w:rsidP="00A129F1">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47</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2D0773" w:rsidP="00A129F1">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 xml:space="preserve"> </w:t>
      </w:r>
    </w:p>
    <w:p w:rsidR="00A129F1" w:rsidRPr="00A129F1" w:rsidRDefault="00F072DF" w:rsidP="00A129F1">
      <w:pPr>
        <w:spacing w:after="0" w:line="253" w:lineRule="exact"/>
        <w:rPr>
          <w:rFonts w:ascii="Times New Roman" w:eastAsia="Times New Roman" w:hAnsi="Times New Roman" w:cs="Arial"/>
          <w:sz w:val="20"/>
          <w:szCs w:val="20"/>
          <w:lang w:eastAsia="ru-RU"/>
        </w:rPr>
      </w:pPr>
      <w:r>
        <w:rPr>
          <w:rFonts w:ascii="Times New Roman" w:eastAsia="Times New Roman" w:hAnsi="Times New Roman" w:cs="Arial"/>
          <w:sz w:val="20"/>
          <w:szCs w:val="20"/>
          <w:lang w:eastAsia="ru-RU"/>
        </w:rPr>
        <w:t>49</w:t>
      </w:r>
    </w:p>
    <w:p w:rsidR="00A129F1" w:rsidRPr="00A129F1" w:rsidRDefault="00F072DF" w:rsidP="00A129F1">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53</w:t>
      </w:r>
    </w:p>
    <w:p w:rsidR="00A129F1" w:rsidRPr="00A129F1" w:rsidRDefault="00A129F1" w:rsidP="00A129F1">
      <w:pPr>
        <w:spacing w:after="0" w:line="0" w:lineRule="atLeast"/>
        <w:rPr>
          <w:rFonts w:ascii="Times New Roman" w:eastAsia="Times New Roman" w:hAnsi="Times New Roman" w:cs="Arial"/>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F072DF" w:rsidP="00A129F1">
      <w:pPr>
        <w:spacing w:after="0" w:line="304" w:lineRule="exact"/>
        <w:rPr>
          <w:rFonts w:ascii="Times New Roman" w:eastAsia="Times New Roman" w:hAnsi="Times New Roman" w:cs="Arial"/>
          <w:sz w:val="20"/>
          <w:szCs w:val="20"/>
          <w:lang w:eastAsia="ru-RU"/>
        </w:rPr>
      </w:pPr>
      <w:r>
        <w:rPr>
          <w:rFonts w:ascii="Times New Roman" w:eastAsia="Times New Roman" w:hAnsi="Times New Roman" w:cs="Arial"/>
          <w:sz w:val="20"/>
          <w:szCs w:val="20"/>
          <w:lang w:eastAsia="ru-RU"/>
        </w:rPr>
        <w:t>72</w:t>
      </w:r>
    </w:p>
    <w:p w:rsidR="00A129F1" w:rsidRPr="00A129F1" w:rsidRDefault="00A129F1" w:rsidP="00A129F1">
      <w:pPr>
        <w:spacing w:after="0" w:line="0" w:lineRule="atLeast"/>
        <w:ind w:right="206"/>
        <w:jc w:val="center"/>
        <w:rPr>
          <w:rFonts w:ascii="Times New Roman" w:eastAsia="Times New Roman" w:hAnsi="Times New Roman" w:cs="Arial"/>
          <w:szCs w:val="20"/>
          <w:lang w:eastAsia="ru-RU"/>
        </w:rPr>
      </w:pPr>
    </w:p>
    <w:p w:rsidR="00A129F1" w:rsidRPr="00A129F1" w:rsidRDefault="00F072DF" w:rsidP="00A129F1">
      <w:pPr>
        <w:spacing w:after="0" w:line="0" w:lineRule="atLeast"/>
        <w:ind w:right="206"/>
        <w:jc w:val="center"/>
        <w:rPr>
          <w:rFonts w:ascii="Times New Roman" w:eastAsia="Times New Roman" w:hAnsi="Times New Roman" w:cs="Arial"/>
          <w:szCs w:val="20"/>
          <w:lang w:eastAsia="ru-RU"/>
        </w:rPr>
      </w:pPr>
      <w:r>
        <w:rPr>
          <w:rFonts w:ascii="Times New Roman" w:eastAsia="Times New Roman" w:hAnsi="Times New Roman" w:cs="Arial"/>
          <w:szCs w:val="20"/>
          <w:lang w:eastAsia="ru-RU"/>
        </w:rPr>
        <w:t>73</w:t>
      </w: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305" w:lineRule="exact"/>
        <w:rPr>
          <w:rFonts w:ascii="Times New Roman" w:eastAsia="Times New Roman" w:hAnsi="Times New Roman" w:cs="Arial"/>
          <w:sz w:val="20"/>
          <w:szCs w:val="20"/>
          <w:lang w:eastAsia="ru-RU"/>
        </w:rPr>
      </w:pPr>
    </w:p>
    <w:p w:rsidR="00A129F1" w:rsidRPr="00A129F1" w:rsidRDefault="00F072DF" w:rsidP="00A129F1">
      <w:pPr>
        <w:spacing w:after="0" w:line="0" w:lineRule="atLeast"/>
        <w:ind w:right="206"/>
        <w:jc w:val="center"/>
        <w:rPr>
          <w:rFonts w:ascii="Times New Roman" w:eastAsia="Times New Roman" w:hAnsi="Times New Roman" w:cs="Arial"/>
          <w:szCs w:val="20"/>
          <w:lang w:eastAsia="ru-RU"/>
        </w:rPr>
      </w:pPr>
      <w:r>
        <w:rPr>
          <w:rFonts w:ascii="Times New Roman" w:eastAsia="Times New Roman" w:hAnsi="Times New Roman" w:cs="Arial"/>
          <w:szCs w:val="20"/>
          <w:lang w:eastAsia="ru-RU"/>
        </w:rPr>
        <w:t>79</w:t>
      </w:r>
    </w:p>
    <w:p w:rsidR="00A129F1" w:rsidRPr="00A129F1" w:rsidRDefault="00A129F1" w:rsidP="00A129F1">
      <w:pPr>
        <w:spacing w:after="0" w:line="254" w:lineRule="exact"/>
        <w:rPr>
          <w:rFonts w:ascii="Times New Roman" w:eastAsia="Times New Roman" w:hAnsi="Times New Roman" w:cs="Arial"/>
          <w:sz w:val="20"/>
          <w:szCs w:val="20"/>
          <w:lang w:eastAsia="ru-RU"/>
        </w:rPr>
      </w:pPr>
    </w:p>
    <w:p w:rsidR="00A129F1" w:rsidRPr="00A129F1" w:rsidRDefault="00F072DF" w:rsidP="00A129F1">
      <w:pPr>
        <w:spacing w:after="0" w:line="0" w:lineRule="atLeast"/>
        <w:ind w:right="206"/>
        <w:jc w:val="center"/>
        <w:rPr>
          <w:rFonts w:ascii="Times New Roman" w:eastAsia="Times New Roman" w:hAnsi="Times New Roman" w:cs="Arial"/>
          <w:szCs w:val="20"/>
          <w:lang w:eastAsia="ru-RU"/>
        </w:rPr>
      </w:pPr>
      <w:r>
        <w:rPr>
          <w:rFonts w:ascii="Times New Roman" w:eastAsia="Times New Roman" w:hAnsi="Times New Roman" w:cs="Arial"/>
          <w:szCs w:val="20"/>
          <w:lang w:eastAsia="ru-RU"/>
        </w:rPr>
        <w:t>82</w:t>
      </w:r>
    </w:p>
    <w:p w:rsidR="00A129F1" w:rsidRPr="00A129F1" w:rsidRDefault="00A129F1" w:rsidP="00A129F1">
      <w:pPr>
        <w:spacing w:after="0" w:line="253"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ind w:right="206"/>
        <w:jc w:val="center"/>
        <w:rPr>
          <w:rFonts w:ascii="Times New Roman" w:eastAsia="Times New Roman" w:hAnsi="Times New Roman" w:cs="Arial"/>
          <w:szCs w:val="20"/>
          <w:lang w:eastAsia="ru-RU"/>
        </w:rPr>
      </w:pPr>
    </w:p>
    <w:p w:rsidR="00A129F1" w:rsidRPr="00A129F1" w:rsidRDefault="00A129F1" w:rsidP="00A129F1">
      <w:pPr>
        <w:spacing w:after="0" w:line="253"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ind w:right="146"/>
        <w:jc w:val="right"/>
        <w:rPr>
          <w:rFonts w:ascii="Times New Roman" w:eastAsia="Times New Roman" w:hAnsi="Times New Roman" w:cs="Arial"/>
          <w:szCs w:val="20"/>
          <w:lang w:eastAsia="ru-RU"/>
        </w:rPr>
        <w:sectPr w:rsidR="00A129F1" w:rsidRPr="00A129F1" w:rsidSect="00A54528">
          <w:type w:val="continuous"/>
          <w:pgSz w:w="11900" w:h="16838"/>
          <w:pgMar w:top="702" w:right="1440" w:bottom="1" w:left="1420" w:header="0" w:footer="0" w:gutter="0"/>
          <w:cols w:num="2" w:space="0" w:equalWidth="0">
            <w:col w:w="8503" w:space="117"/>
            <w:col w:w="426"/>
          </w:cols>
          <w:docGrid w:linePitch="360"/>
        </w:sectPr>
      </w:pPr>
    </w:p>
    <w:p w:rsidR="00A129F1" w:rsidRPr="00A129F1" w:rsidRDefault="00A129F1" w:rsidP="00A129F1">
      <w:pPr>
        <w:tabs>
          <w:tab w:val="left" w:leader="dot" w:pos="8600"/>
        </w:tabs>
        <w:spacing w:after="0" w:line="0" w:lineRule="atLeast"/>
        <w:rPr>
          <w:rFonts w:ascii="Times New Roman" w:eastAsia="Times New Roman" w:hAnsi="Times New Roman" w:cs="Arial"/>
          <w:szCs w:val="20"/>
          <w:lang w:eastAsia="ru-RU"/>
        </w:rPr>
      </w:pPr>
      <w:bookmarkStart w:id="1" w:name="page3"/>
      <w:bookmarkEnd w:id="1"/>
      <w:r w:rsidRPr="00A129F1">
        <w:rPr>
          <w:rFonts w:ascii="Times New Roman" w:eastAsia="Times New Roman" w:hAnsi="Times New Roman" w:cs="Arial"/>
          <w:szCs w:val="20"/>
          <w:lang w:eastAsia="ru-RU"/>
        </w:rPr>
        <w:lastRenderedPageBreak/>
        <w:t>2.2.1.1. Русский язык</w:t>
      </w:r>
      <w:r w:rsidRPr="00A129F1">
        <w:rPr>
          <w:rFonts w:ascii="Times New Roman" w:eastAsia="Times New Roman" w:hAnsi="Times New Roman" w:cs="Arial"/>
          <w:sz w:val="20"/>
          <w:szCs w:val="20"/>
          <w:lang w:eastAsia="ru-RU"/>
        </w:rPr>
        <w:tab/>
      </w:r>
      <w:r w:rsidR="002D0773">
        <w:rPr>
          <w:rFonts w:ascii="Times New Roman" w:eastAsia="Times New Roman" w:hAnsi="Times New Roman" w:cs="Arial"/>
          <w:sz w:val="20"/>
          <w:szCs w:val="20"/>
          <w:lang w:eastAsia="ru-RU"/>
        </w:rPr>
        <w:t>8</w:t>
      </w:r>
      <w:r w:rsidR="002D0773">
        <w:rPr>
          <w:rFonts w:ascii="Times New Roman" w:eastAsia="Times New Roman" w:hAnsi="Times New Roman" w:cs="Arial"/>
          <w:szCs w:val="20"/>
          <w:lang w:eastAsia="ru-RU"/>
        </w:rPr>
        <w:t>5</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tabs>
          <w:tab w:val="left" w:leader="do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 xml:space="preserve">2.2.1.2. </w:t>
      </w:r>
      <w:r w:rsidR="001F6B2C">
        <w:rPr>
          <w:rFonts w:ascii="Times New Roman" w:eastAsia="Times New Roman" w:hAnsi="Times New Roman" w:cs="Arial"/>
          <w:szCs w:val="20"/>
          <w:lang w:eastAsia="ru-RU"/>
        </w:rPr>
        <w:t>Родной язык</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Cs w:val="20"/>
          <w:lang w:eastAsia="ru-RU"/>
        </w:rPr>
        <w:t>107</w:t>
      </w:r>
    </w:p>
    <w:p w:rsidR="00A129F1" w:rsidRPr="00A129F1" w:rsidRDefault="00A129F1" w:rsidP="00A129F1">
      <w:pPr>
        <w:tabs>
          <w:tab w:val="left" w:leader="do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 xml:space="preserve">2.2.1.3. </w:t>
      </w:r>
      <w:r w:rsidR="001F6B2C">
        <w:rPr>
          <w:rFonts w:ascii="Times New Roman" w:eastAsia="Times New Roman" w:hAnsi="Times New Roman" w:cs="Arial"/>
          <w:szCs w:val="20"/>
          <w:lang w:eastAsia="ru-RU"/>
        </w:rPr>
        <w:t>литературное чтение</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Cs w:val="20"/>
          <w:lang w:eastAsia="ru-RU"/>
        </w:rPr>
        <w:t>113</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tabs>
          <w:tab w:val="left" w:leader="do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2.2.1.4. Литературное чтение на родном языке</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Cs w:val="20"/>
          <w:lang w:eastAsia="ru-RU"/>
        </w:rPr>
        <w:t>135</w:t>
      </w:r>
    </w:p>
    <w:p w:rsidR="00A129F1" w:rsidRPr="00A129F1" w:rsidRDefault="00A129F1" w:rsidP="00A129F1">
      <w:pPr>
        <w:tabs>
          <w:tab w:val="left" w:leader="dot" w:pos="8600"/>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2</w:t>
      </w:r>
      <w:r w:rsidR="001F6B2C">
        <w:rPr>
          <w:rFonts w:ascii="Times New Roman" w:eastAsia="Times New Roman" w:hAnsi="Times New Roman" w:cs="Arial"/>
          <w:szCs w:val="20"/>
          <w:lang w:eastAsia="ru-RU"/>
        </w:rPr>
        <w:t>.2.1.5. Иностранный язык(немец</w:t>
      </w:r>
      <w:r w:rsidRPr="00A129F1">
        <w:rPr>
          <w:rFonts w:ascii="Times New Roman" w:eastAsia="Times New Roman" w:hAnsi="Times New Roman" w:cs="Arial"/>
          <w:szCs w:val="20"/>
          <w:lang w:eastAsia="ru-RU"/>
        </w:rPr>
        <w:t>кий)</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Cs w:val="20"/>
          <w:lang w:eastAsia="ru-RU"/>
        </w:rPr>
        <w:t>141</w:t>
      </w:r>
    </w:p>
    <w:p w:rsidR="00A129F1" w:rsidRPr="00A129F1" w:rsidRDefault="00A129F1" w:rsidP="00CF5E3E">
      <w:pPr>
        <w:tabs>
          <w:tab w:val="left" w:pos="2100"/>
          <w:tab w:val="left" w:pos="8600"/>
        </w:tabs>
        <w:spacing w:after="0" w:line="238" w:lineRule="auto"/>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2..2.1.6. Математика</w:t>
      </w:r>
      <w:r w:rsidRPr="00A129F1">
        <w:rPr>
          <w:rFonts w:ascii="Times New Roman" w:eastAsia="Times New Roman" w:hAnsi="Times New Roman" w:cs="Arial"/>
          <w:sz w:val="20"/>
          <w:szCs w:val="20"/>
          <w:lang w:eastAsia="ru-RU"/>
        </w:rPr>
        <w:tab/>
      </w:r>
      <w:r w:rsidR="00CF5E3E">
        <w:rPr>
          <w:rFonts w:ascii="Times New Roman" w:eastAsia="Times New Roman" w:hAnsi="Times New Roman" w:cs="Arial"/>
          <w:sz w:val="20"/>
          <w:szCs w:val="20"/>
          <w:lang w:eastAsia="ru-RU"/>
        </w:rPr>
        <w:t xml:space="preserve"> и информатика</w:t>
      </w:r>
      <w:r w:rsidR="00CF5E3E">
        <w:rPr>
          <w:rFonts w:ascii="Times New Roman" w:eastAsia="Times New Roman" w:hAnsi="Times New Roman" w:cs="Arial"/>
          <w:sz w:val="20"/>
          <w:szCs w:val="20"/>
          <w:lang w:eastAsia="ru-RU"/>
        </w:rPr>
        <w:tab/>
      </w:r>
      <w:r w:rsidR="00F072DF">
        <w:rPr>
          <w:rFonts w:ascii="Times New Roman" w:eastAsia="Times New Roman" w:hAnsi="Times New Roman" w:cs="Arial"/>
          <w:szCs w:val="20"/>
          <w:lang w:eastAsia="ru-RU"/>
        </w:rPr>
        <w:t>148</w:t>
      </w:r>
    </w:p>
    <w:p w:rsidR="00A129F1" w:rsidRPr="00A129F1" w:rsidRDefault="00586E32" w:rsidP="00A129F1">
      <w:pPr>
        <w:tabs>
          <w:tab w:val="left" w:leader="dot" w:pos="8600"/>
        </w:tabs>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2.2.1.7</w:t>
      </w:r>
      <w:r w:rsidR="00A129F1" w:rsidRPr="00A129F1">
        <w:rPr>
          <w:rFonts w:ascii="Times New Roman" w:eastAsia="Times New Roman" w:hAnsi="Times New Roman" w:cs="Arial"/>
          <w:szCs w:val="20"/>
          <w:lang w:eastAsia="ru-RU"/>
        </w:rPr>
        <w:t>. Окружающий мир</w:t>
      </w:r>
      <w:r w:rsidR="00A129F1"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0"/>
          <w:szCs w:val="20"/>
          <w:lang w:eastAsia="ru-RU"/>
        </w:rPr>
        <w:t>160</w:t>
      </w:r>
    </w:p>
    <w:p w:rsidR="00A129F1" w:rsidRPr="00A129F1" w:rsidRDefault="00586E32" w:rsidP="00A129F1">
      <w:pPr>
        <w:tabs>
          <w:tab w:val="left" w:leader="dot" w:pos="8600"/>
        </w:tabs>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2.2.1.8</w:t>
      </w:r>
      <w:r w:rsidR="00A129F1" w:rsidRPr="00A129F1">
        <w:rPr>
          <w:rFonts w:ascii="Times New Roman" w:eastAsia="Times New Roman" w:hAnsi="Times New Roman" w:cs="Arial"/>
          <w:szCs w:val="20"/>
          <w:lang w:eastAsia="ru-RU"/>
        </w:rPr>
        <w:t>. Основы религиозных культур и светской этики</w:t>
      </w:r>
      <w:r w:rsidR="00A129F1" w:rsidRPr="00A129F1">
        <w:rPr>
          <w:rFonts w:ascii="Times New Roman" w:eastAsia="Times New Roman" w:hAnsi="Times New Roman" w:cs="Arial"/>
          <w:sz w:val="20"/>
          <w:szCs w:val="20"/>
          <w:lang w:eastAsia="ru-RU"/>
        </w:rPr>
        <w:tab/>
      </w:r>
      <w:r w:rsidR="00F072DF">
        <w:rPr>
          <w:rFonts w:ascii="Times New Roman" w:eastAsia="Times New Roman" w:hAnsi="Times New Roman" w:cs="Arial"/>
          <w:szCs w:val="20"/>
          <w:lang w:eastAsia="ru-RU"/>
        </w:rPr>
        <w:t>17</w:t>
      </w:r>
      <w:r w:rsidR="002D0773">
        <w:rPr>
          <w:rFonts w:ascii="Times New Roman" w:eastAsia="Times New Roman" w:hAnsi="Times New Roman" w:cs="Arial"/>
          <w:szCs w:val="20"/>
          <w:lang w:eastAsia="ru-RU"/>
        </w:rPr>
        <w:t>5</w:t>
      </w:r>
    </w:p>
    <w:p w:rsidR="00A129F1" w:rsidRPr="00A129F1" w:rsidRDefault="00586E32" w:rsidP="00A129F1">
      <w:pPr>
        <w:tabs>
          <w:tab w:val="left" w:leader="dot" w:pos="8600"/>
        </w:tabs>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2.2.1.9</w:t>
      </w:r>
      <w:r w:rsidR="00A129F1" w:rsidRPr="00A129F1">
        <w:rPr>
          <w:rFonts w:ascii="Times New Roman" w:eastAsia="Times New Roman" w:hAnsi="Times New Roman" w:cs="Arial"/>
          <w:szCs w:val="20"/>
          <w:lang w:eastAsia="ru-RU"/>
        </w:rPr>
        <w:t>Изобразительное искусство</w:t>
      </w:r>
      <w:r w:rsidR="00A129F1" w:rsidRPr="00A129F1">
        <w:rPr>
          <w:rFonts w:ascii="Times New Roman" w:eastAsia="Times New Roman" w:hAnsi="Times New Roman" w:cs="Arial"/>
          <w:sz w:val="20"/>
          <w:szCs w:val="20"/>
          <w:lang w:eastAsia="ru-RU"/>
        </w:rPr>
        <w:tab/>
      </w:r>
      <w:r w:rsidR="00F072DF">
        <w:rPr>
          <w:rFonts w:ascii="Times New Roman" w:eastAsia="Times New Roman" w:hAnsi="Times New Roman" w:cs="Arial"/>
          <w:szCs w:val="20"/>
          <w:lang w:eastAsia="ru-RU"/>
        </w:rPr>
        <w:t>184</w:t>
      </w:r>
    </w:p>
    <w:p w:rsidR="00A129F1" w:rsidRPr="00A129F1" w:rsidRDefault="00586E32" w:rsidP="00A129F1">
      <w:pPr>
        <w:tabs>
          <w:tab w:val="left" w:leader="dot" w:pos="8600"/>
        </w:tabs>
        <w:spacing w:after="0" w:line="0" w:lineRule="atLeast"/>
        <w:rPr>
          <w:rFonts w:ascii="Times New Roman" w:eastAsia="Times New Roman" w:hAnsi="Times New Roman" w:cs="Arial"/>
          <w:sz w:val="21"/>
          <w:szCs w:val="20"/>
          <w:lang w:eastAsia="ru-RU"/>
        </w:rPr>
      </w:pPr>
      <w:r>
        <w:rPr>
          <w:rFonts w:ascii="Times New Roman" w:eastAsia="Times New Roman" w:hAnsi="Times New Roman" w:cs="Arial"/>
          <w:szCs w:val="20"/>
          <w:lang w:eastAsia="ru-RU"/>
        </w:rPr>
        <w:t>2.2.1.10</w:t>
      </w:r>
      <w:r w:rsidR="00A129F1" w:rsidRPr="00A129F1">
        <w:rPr>
          <w:rFonts w:ascii="Times New Roman" w:eastAsia="Times New Roman" w:hAnsi="Times New Roman" w:cs="Arial"/>
          <w:szCs w:val="20"/>
          <w:lang w:eastAsia="ru-RU"/>
        </w:rPr>
        <w:t>.Музыка</w:t>
      </w:r>
      <w:r w:rsidR="00A129F1" w:rsidRPr="00A129F1">
        <w:rPr>
          <w:rFonts w:ascii="Times New Roman" w:eastAsia="Times New Roman" w:hAnsi="Times New Roman" w:cs="Arial"/>
          <w:sz w:val="20"/>
          <w:szCs w:val="20"/>
          <w:lang w:eastAsia="ru-RU"/>
        </w:rPr>
        <w:tab/>
      </w:r>
      <w:r w:rsidR="002D0773">
        <w:rPr>
          <w:rFonts w:ascii="Times New Roman" w:eastAsia="Times New Roman" w:hAnsi="Times New Roman" w:cs="Arial"/>
          <w:sz w:val="20"/>
          <w:szCs w:val="20"/>
          <w:lang w:eastAsia="ru-RU"/>
        </w:rPr>
        <w:t>1</w:t>
      </w:r>
      <w:r w:rsidR="00F072DF">
        <w:rPr>
          <w:rFonts w:ascii="Times New Roman" w:eastAsia="Times New Roman" w:hAnsi="Times New Roman" w:cs="Arial"/>
          <w:sz w:val="21"/>
          <w:szCs w:val="20"/>
          <w:lang w:eastAsia="ru-RU"/>
        </w:rPr>
        <w:t>94</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586E32" w:rsidP="00A129F1">
      <w:pPr>
        <w:tabs>
          <w:tab w:val="left" w:leader="dot" w:pos="8600"/>
        </w:tabs>
        <w:spacing w:after="0" w:line="0" w:lineRule="atLeast"/>
        <w:rPr>
          <w:rFonts w:ascii="Times New Roman" w:eastAsia="Times New Roman" w:hAnsi="Times New Roman" w:cs="Arial"/>
          <w:sz w:val="21"/>
          <w:szCs w:val="20"/>
          <w:lang w:eastAsia="ru-RU"/>
        </w:rPr>
      </w:pPr>
      <w:r>
        <w:rPr>
          <w:rFonts w:ascii="Times New Roman" w:eastAsia="Times New Roman" w:hAnsi="Times New Roman" w:cs="Arial"/>
          <w:szCs w:val="20"/>
          <w:lang w:eastAsia="ru-RU"/>
        </w:rPr>
        <w:t>2.2.1.11</w:t>
      </w:r>
      <w:r w:rsidR="00A129F1" w:rsidRPr="00A129F1">
        <w:rPr>
          <w:rFonts w:ascii="Times New Roman" w:eastAsia="Times New Roman" w:hAnsi="Times New Roman" w:cs="Arial"/>
          <w:szCs w:val="20"/>
          <w:lang w:eastAsia="ru-RU"/>
        </w:rPr>
        <w:t>. Технология</w:t>
      </w:r>
      <w:r w:rsidR="00A129F1" w:rsidRPr="00A129F1">
        <w:rPr>
          <w:rFonts w:ascii="Times New Roman" w:eastAsia="Times New Roman" w:hAnsi="Times New Roman" w:cs="Arial"/>
          <w:sz w:val="20"/>
          <w:szCs w:val="20"/>
          <w:lang w:eastAsia="ru-RU"/>
        </w:rPr>
        <w:tab/>
      </w:r>
      <w:r w:rsidR="002D0773">
        <w:rPr>
          <w:rFonts w:ascii="Times New Roman" w:eastAsia="Times New Roman" w:hAnsi="Times New Roman" w:cs="Arial"/>
          <w:sz w:val="20"/>
          <w:szCs w:val="20"/>
          <w:lang w:eastAsia="ru-RU"/>
        </w:rPr>
        <w:t>1</w:t>
      </w:r>
      <w:r w:rsidR="00F072DF">
        <w:rPr>
          <w:rFonts w:ascii="Times New Roman" w:eastAsia="Times New Roman" w:hAnsi="Times New Roman" w:cs="Arial"/>
          <w:sz w:val="21"/>
          <w:szCs w:val="20"/>
          <w:lang w:eastAsia="ru-RU"/>
        </w:rPr>
        <w:t>96</w:t>
      </w:r>
    </w:p>
    <w:p w:rsidR="00A129F1" w:rsidRPr="00A129F1" w:rsidRDefault="00586E32" w:rsidP="00A129F1">
      <w:pPr>
        <w:tabs>
          <w:tab w:val="left" w:leader="dot" w:pos="8600"/>
        </w:tabs>
        <w:spacing w:after="0" w:line="0" w:lineRule="atLeast"/>
        <w:rPr>
          <w:rFonts w:ascii="Times New Roman" w:eastAsia="Times New Roman" w:hAnsi="Times New Roman" w:cs="Arial"/>
          <w:sz w:val="21"/>
          <w:szCs w:val="20"/>
          <w:lang w:eastAsia="ru-RU"/>
        </w:rPr>
      </w:pPr>
      <w:r>
        <w:rPr>
          <w:rFonts w:ascii="Times New Roman" w:eastAsia="Times New Roman" w:hAnsi="Times New Roman" w:cs="Arial"/>
          <w:szCs w:val="20"/>
          <w:lang w:eastAsia="ru-RU"/>
        </w:rPr>
        <w:t>2.2.1.12</w:t>
      </w:r>
      <w:r w:rsidR="00A129F1" w:rsidRPr="00A129F1">
        <w:rPr>
          <w:rFonts w:ascii="Times New Roman" w:eastAsia="Times New Roman" w:hAnsi="Times New Roman" w:cs="Arial"/>
          <w:szCs w:val="20"/>
          <w:lang w:eastAsia="ru-RU"/>
        </w:rPr>
        <w:t>. Физическая культура</w:t>
      </w:r>
      <w:r w:rsidR="00A129F1"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211</w:t>
      </w: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 w:val="24"/>
          <w:szCs w:val="20"/>
          <w:lang w:eastAsia="ru-RU"/>
        </w:rPr>
        <w:t>2.2.2. Рабочие программы курсов</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216</w:t>
      </w:r>
    </w:p>
    <w:p w:rsidR="00A129F1" w:rsidRPr="00A129F1" w:rsidRDefault="00A129F1" w:rsidP="00A129F1">
      <w:pPr>
        <w:tabs>
          <w:tab w:val="left" w:leader="dot" w:pos="8600"/>
        </w:tabs>
        <w:spacing w:after="0" w:line="0" w:lineRule="atLeast"/>
        <w:rPr>
          <w:rFonts w:ascii="Times New Roman" w:eastAsia="Times New Roman" w:hAnsi="Times New Roman" w:cs="Arial"/>
          <w:sz w:val="32"/>
          <w:szCs w:val="20"/>
          <w:vertAlign w:val="superscript"/>
          <w:lang w:eastAsia="ru-RU"/>
        </w:rPr>
      </w:pPr>
      <w:r w:rsidRPr="00A129F1">
        <w:rPr>
          <w:rFonts w:ascii="Times New Roman" w:eastAsia="Times New Roman" w:hAnsi="Times New Roman" w:cs="Arial"/>
          <w:sz w:val="24"/>
          <w:szCs w:val="20"/>
          <w:lang w:eastAsia="ru-RU"/>
        </w:rPr>
        <w:t>2.2.3.</w:t>
      </w:r>
      <w:r w:rsidR="002D0773">
        <w:rPr>
          <w:rFonts w:ascii="Times New Roman" w:eastAsia="Times New Roman" w:hAnsi="Times New Roman" w:cs="Arial"/>
          <w:sz w:val="24"/>
          <w:szCs w:val="20"/>
          <w:lang w:eastAsia="ru-RU"/>
        </w:rPr>
        <w:t>Рабочие программы</w:t>
      </w:r>
      <w:r w:rsidRPr="00A129F1">
        <w:rPr>
          <w:rFonts w:ascii="Times New Roman" w:eastAsia="Times New Roman" w:hAnsi="Times New Roman" w:cs="Arial"/>
          <w:sz w:val="24"/>
          <w:szCs w:val="20"/>
          <w:lang w:eastAsia="ru-RU"/>
        </w:rPr>
        <w:t xml:space="preserve"> курсов внеурочной деятельности</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32"/>
          <w:szCs w:val="20"/>
          <w:vertAlign w:val="superscript"/>
          <w:lang w:eastAsia="ru-RU"/>
        </w:rPr>
        <w:t>225</w:t>
      </w:r>
    </w:p>
    <w:p w:rsidR="00A129F1" w:rsidRPr="00A129F1" w:rsidRDefault="00A129F1" w:rsidP="00A129F1">
      <w:pPr>
        <w:spacing w:after="0" w:line="71" w:lineRule="exact"/>
        <w:rPr>
          <w:rFonts w:ascii="Times New Roman" w:eastAsia="Times New Roman" w:hAnsi="Times New Roman" w:cs="Arial"/>
          <w:sz w:val="20"/>
          <w:szCs w:val="20"/>
          <w:lang w:eastAsia="ru-RU"/>
        </w:rPr>
      </w:pPr>
    </w:p>
    <w:p w:rsidR="00A129F1" w:rsidRPr="00A129F1" w:rsidRDefault="00A129F1" w:rsidP="00586E32">
      <w:pPr>
        <w:tabs>
          <w:tab w:val="left" w:pos="460"/>
          <w:tab w:val="left" w:pos="8600"/>
        </w:tabs>
        <w:spacing w:after="0" w:line="240" w:lineRule="auto"/>
        <w:rPr>
          <w:rFonts w:ascii="Times New Roman" w:eastAsia="Times New Roman" w:hAnsi="Times New Roman" w:cs="Arial"/>
          <w:sz w:val="32"/>
          <w:szCs w:val="20"/>
          <w:vertAlign w:val="superscript"/>
          <w:lang w:eastAsia="ru-RU"/>
        </w:rPr>
      </w:pPr>
      <w:r w:rsidRPr="00A129F1">
        <w:rPr>
          <w:rFonts w:ascii="Times New Roman" w:eastAsia="Times New Roman" w:hAnsi="Times New Roman" w:cs="Arial"/>
          <w:szCs w:val="20"/>
          <w:lang w:eastAsia="ru-RU"/>
        </w:rPr>
        <w:t>2.3.</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Программа духовно-нравственного развития, воспитания обучающихся на степени</w:t>
      </w:r>
      <w:r w:rsidRPr="00A129F1">
        <w:rPr>
          <w:rFonts w:ascii="Times New Roman" w:eastAsia="Times New Roman" w:hAnsi="Times New Roman" w:cs="Arial"/>
          <w:sz w:val="20"/>
          <w:szCs w:val="20"/>
          <w:lang w:eastAsia="ru-RU"/>
        </w:rPr>
        <w:tab/>
      </w:r>
      <w:r w:rsidR="00586E32">
        <w:rPr>
          <w:rFonts w:ascii="Times New Roman" w:eastAsia="Times New Roman" w:hAnsi="Times New Roman" w:cs="Arial"/>
          <w:sz w:val="32"/>
          <w:szCs w:val="20"/>
          <w:vertAlign w:val="superscript"/>
          <w:lang w:eastAsia="ru-RU"/>
        </w:rPr>
        <w:t xml:space="preserve"> </w:t>
      </w:r>
    </w:p>
    <w:p w:rsidR="00A129F1" w:rsidRPr="00A129F1" w:rsidRDefault="00A129F1" w:rsidP="00586E32">
      <w:pPr>
        <w:tabs>
          <w:tab w:val="left" w:leader="dot" w:pos="5980"/>
          <w:tab w:val="left" w:pos="7335"/>
        </w:tabs>
        <w:spacing w:after="0" w:line="240" w:lineRule="auto"/>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начального общего образования</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w:t>
      </w:r>
      <w:r w:rsidR="00586E32">
        <w:rPr>
          <w:rFonts w:ascii="Times New Roman" w:eastAsia="Times New Roman" w:hAnsi="Times New Roman" w:cs="Arial"/>
          <w:szCs w:val="20"/>
          <w:lang w:eastAsia="ru-RU"/>
        </w:rPr>
        <w:tab/>
        <w:t xml:space="preserve">                       </w:t>
      </w:r>
      <w:r w:rsidR="00F072DF">
        <w:rPr>
          <w:rFonts w:ascii="Times New Roman" w:eastAsia="Times New Roman" w:hAnsi="Times New Roman" w:cs="Arial"/>
          <w:szCs w:val="20"/>
          <w:lang w:eastAsia="ru-RU"/>
        </w:rPr>
        <w:t>264</w:t>
      </w:r>
    </w:p>
    <w:p w:rsidR="00A129F1" w:rsidRPr="00A129F1" w:rsidRDefault="00A129F1" w:rsidP="00586E32">
      <w:pPr>
        <w:tabs>
          <w:tab w:val="left" w:pos="8600"/>
        </w:tabs>
        <w:spacing w:after="0" w:line="240" w:lineRule="auto"/>
        <w:rPr>
          <w:rFonts w:ascii="Times New Roman" w:eastAsia="Times New Roman" w:hAnsi="Times New Roman" w:cs="Arial"/>
          <w:sz w:val="32"/>
          <w:szCs w:val="20"/>
          <w:vertAlign w:val="superscript"/>
          <w:lang w:eastAsia="ru-RU"/>
        </w:rPr>
      </w:pPr>
      <w:r w:rsidRPr="00A129F1">
        <w:rPr>
          <w:rFonts w:ascii="Times New Roman" w:eastAsia="Times New Roman" w:hAnsi="Times New Roman" w:cs="Arial"/>
          <w:szCs w:val="20"/>
          <w:lang w:eastAsia="ru-RU"/>
        </w:rPr>
        <w:t>2.4. Программа формирования экологической культуры, здорового и безопасного образа</w:t>
      </w:r>
      <w:r w:rsidRPr="00A129F1">
        <w:rPr>
          <w:rFonts w:ascii="Times New Roman" w:eastAsia="Times New Roman" w:hAnsi="Times New Roman" w:cs="Arial"/>
          <w:sz w:val="20"/>
          <w:szCs w:val="20"/>
          <w:lang w:eastAsia="ru-RU"/>
        </w:rPr>
        <w:tab/>
      </w:r>
    </w:p>
    <w:p w:rsidR="00A129F1" w:rsidRPr="00A129F1" w:rsidRDefault="00A129F1" w:rsidP="00586E32">
      <w:pPr>
        <w:tabs>
          <w:tab w:val="left" w:leader="dot" w:pos="4860"/>
        </w:tabs>
        <w:spacing w:after="0" w:line="240" w:lineRule="auto"/>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жизни</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1"/>
          <w:szCs w:val="20"/>
          <w:lang w:eastAsia="ru-RU"/>
        </w:rPr>
        <w:t>...................................</w:t>
      </w:r>
      <w:r w:rsidR="00586E32">
        <w:rPr>
          <w:rFonts w:ascii="Times New Roman" w:eastAsia="Times New Roman" w:hAnsi="Times New Roman" w:cs="Arial"/>
          <w:sz w:val="21"/>
          <w:szCs w:val="20"/>
          <w:lang w:eastAsia="ru-RU"/>
        </w:rPr>
        <w:t xml:space="preserve">                                     </w:t>
      </w:r>
      <w:r w:rsidR="00F072DF">
        <w:rPr>
          <w:rFonts w:ascii="Times New Roman" w:eastAsia="Times New Roman" w:hAnsi="Times New Roman" w:cs="Arial"/>
          <w:sz w:val="21"/>
          <w:szCs w:val="20"/>
          <w:lang w:eastAsia="ru-RU"/>
        </w:rPr>
        <w:t>294</w:t>
      </w:r>
    </w:p>
    <w:p w:rsidR="00A129F1" w:rsidRPr="00A129F1" w:rsidRDefault="00A129F1" w:rsidP="00586E32">
      <w:pPr>
        <w:spacing w:after="0" w:line="240" w:lineRule="auto"/>
        <w:rPr>
          <w:rFonts w:ascii="Times New Roman" w:eastAsia="Times New Roman" w:hAnsi="Times New Roman" w:cs="Arial"/>
          <w:sz w:val="20"/>
          <w:szCs w:val="20"/>
          <w:lang w:eastAsia="ru-RU"/>
        </w:rPr>
      </w:pPr>
    </w:p>
    <w:p w:rsidR="00A129F1" w:rsidRPr="00A129F1" w:rsidRDefault="00A129F1" w:rsidP="00586E32">
      <w:pPr>
        <w:tabs>
          <w:tab w:val="left" w:leader="dot" w:pos="8600"/>
        </w:tabs>
        <w:spacing w:after="0" w:line="240" w:lineRule="auto"/>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2.5. Программа коррекционной работы</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303</w:t>
      </w:r>
    </w:p>
    <w:p w:rsidR="00A129F1" w:rsidRPr="00A129F1" w:rsidRDefault="00A129F1" w:rsidP="00A129F1">
      <w:pPr>
        <w:spacing w:after="0" w:line="253" w:lineRule="exact"/>
        <w:rPr>
          <w:rFonts w:ascii="Times New Roman" w:eastAsia="Times New Roman" w:hAnsi="Times New Roman" w:cs="Arial"/>
          <w:sz w:val="20"/>
          <w:szCs w:val="20"/>
          <w:lang w:eastAsia="ru-RU"/>
        </w:rPr>
      </w:pPr>
    </w:p>
    <w:p w:rsidR="00A129F1" w:rsidRPr="00A129F1" w:rsidRDefault="00A129F1" w:rsidP="00A129F1">
      <w:pPr>
        <w:tabs>
          <w:tab w:val="lef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b/>
          <w:szCs w:val="20"/>
          <w:lang w:eastAsia="ru-RU"/>
        </w:rPr>
        <w:t>Раздел 3. Организационный</w:t>
      </w:r>
      <w:r w:rsidRPr="00A129F1">
        <w:rPr>
          <w:rFonts w:ascii="Times New Roman" w:eastAsia="Times New Roman" w:hAnsi="Times New Roman" w:cs="Arial"/>
          <w:szCs w:val="20"/>
          <w:lang w:eastAsia="ru-RU"/>
        </w:rPr>
        <w:t>…………………………………….................</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315</w:t>
      </w:r>
    </w:p>
    <w:p w:rsidR="00A129F1" w:rsidRPr="00A129F1" w:rsidRDefault="00A129F1" w:rsidP="00A129F1">
      <w:pPr>
        <w:spacing w:after="0" w:line="251" w:lineRule="exact"/>
        <w:rPr>
          <w:rFonts w:ascii="Times New Roman" w:eastAsia="Times New Roman" w:hAnsi="Times New Roman" w:cs="Arial"/>
          <w:sz w:val="20"/>
          <w:szCs w:val="20"/>
          <w:lang w:eastAsia="ru-RU"/>
        </w:rPr>
      </w:pP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3.1. Учебный план……………………………………………................</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315</w:t>
      </w:r>
    </w:p>
    <w:p w:rsidR="00A129F1" w:rsidRPr="00A129F1" w:rsidRDefault="00A129F1" w:rsidP="00A129F1">
      <w:pPr>
        <w:spacing w:after="0" w:line="253" w:lineRule="exact"/>
        <w:rPr>
          <w:rFonts w:ascii="Times New Roman" w:eastAsia="Times New Roman" w:hAnsi="Times New Roman" w:cs="Arial"/>
          <w:sz w:val="20"/>
          <w:szCs w:val="20"/>
          <w:lang w:eastAsia="ru-RU"/>
        </w:rPr>
      </w:pP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3.2. План внеурочной деятельности</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317</w:t>
      </w:r>
    </w:p>
    <w:p w:rsidR="00A129F1" w:rsidRPr="00A129F1" w:rsidRDefault="00A129F1" w:rsidP="00A129F1">
      <w:pPr>
        <w:spacing w:after="0" w:line="254" w:lineRule="exact"/>
        <w:rPr>
          <w:rFonts w:ascii="Times New Roman" w:eastAsia="Times New Roman" w:hAnsi="Times New Roman" w:cs="Arial"/>
          <w:sz w:val="20"/>
          <w:szCs w:val="20"/>
          <w:lang w:eastAsia="ru-RU"/>
        </w:rPr>
      </w:pP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3.3. Годовой календарный учебный график</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319</w:t>
      </w:r>
    </w:p>
    <w:p w:rsidR="00A129F1" w:rsidRPr="00A129F1" w:rsidRDefault="00A129F1" w:rsidP="00A129F1">
      <w:pPr>
        <w:spacing w:after="0" w:line="253" w:lineRule="exact"/>
        <w:rPr>
          <w:rFonts w:ascii="Times New Roman" w:eastAsia="Times New Roman" w:hAnsi="Times New Roman" w:cs="Arial"/>
          <w:sz w:val="20"/>
          <w:szCs w:val="20"/>
          <w:lang w:eastAsia="ru-RU"/>
        </w:rPr>
      </w:pP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3.4 Система условий реализации основной образовательной программы</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320</w:t>
      </w: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3.4.1 Кадровые условия реализации основной образовательной програмы</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320</w:t>
      </w: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3.4.2 Психолого-педагогические условия реализации основной образовательной</w:t>
      </w: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программы</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323</w:t>
      </w: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3.4.3 Финансово-экономическое условия…………………</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329</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3.4.4 Материально-технические условия</w:t>
      </w:r>
      <w:r w:rsidR="00AA1527">
        <w:rPr>
          <w:rFonts w:ascii="Times New Roman" w:eastAsia="Times New Roman" w:hAnsi="Times New Roman" w:cs="Arial"/>
          <w:szCs w:val="20"/>
          <w:lang w:eastAsia="ru-RU"/>
        </w:rPr>
        <w:t xml:space="preserve"> </w:t>
      </w:r>
      <w:r w:rsidRPr="00A129F1">
        <w:rPr>
          <w:rFonts w:ascii="Times New Roman" w:eastAsia="Times New Roman" w:hAnsi="Times New Roman" w:cs="Arial"/>
          <w:szCs w:val="20"/>
          <w:lang w:eastAsia="ru-RU"/>
        </w:rPr>
        <w:t>реализации основной образовательной</w:t>
      </w: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программы</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331</w:t>
      </w: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3.4.5 Информационно- методические условия реализации основной образовательной</w:t>
      </w: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программы НОО</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339</w:t>
      </w: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3.4.6 Механизмы достижения целевых ориентиров в системе условий</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347</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Cs w:val="20"/>
          <w:lang w:eastAsia="ru-RU"/>
        </w:rPr>
        <w:t>3.4.7 Модель сетевого графика (дорожной карты) по формированию необходимой</w:t>
      </w: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системы условий реализации основной образовательной программы.</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347</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tabs>
          <w:tab w:val="left" w:leader="dot" w:pos="8600"/>
        </w:tabs>
        <w:spacing w:after="0" w:line="0" w:lineRule="atLeast"/>
        <w:rPr>
          <w:rFonts w:ascii="Times New Roman" w:eastAsia="Times New Roman" w:hAnsi="Times New Roman" w:cs="Arial"/>
          <w:sz w:val="21"/>
          <w:szCs w:val="20"/>
          <w:lang w:eastAsia="ru-RU"/>
        </w:rPr>
      </w:pPr>
      <w:r w:rsidRPr="00A129F1">
        <w:rPr>
          <w:rFonts w:ascii="Times New Roman" w:eastAsia="Times New Roman" w:hAnsi="Times New Roman" w:cs="Arial"/>
          <w:szCs w:val="20"/>
          <w:lang w:eastAsia="ru-RU"/>
        </w:rPr>
        <w:t>Лист внесения изменений и дополнений в ООП НОО</w:t>
      </w:r>
      <w:r w:rsidRPr="00A129F1">
        <w:rPr>
          <w:rFonts w:ascii="Times New Roman" w:eastAsia="Times New Roman" w:hAnsi="Times New Roman" w:cs="Arial"/>
          <w:sz w:val="20"/>
          <w:szCs w:val="20"/>
          <w:lang w:eastAsia="ru-RU"/>
        </w:rPr>
        <w:tab/>
      </w:r>
      <w:r w:rsidR="00F072DF">
        <w:rPr>
          <w:rFonts w:ascii="Times New Roman" w:eastAsia="Times New Roman" w:hAnsi="Times New Roman" w:cs="Arial"/>
          <w:sz w:val="21"/>
          <w:szCs w:val="20"/>
          <w:lang w:eastAsia="ru-RU"/>
        </w:rPr>
        <w:t>35</w:t>
      </w:r>
      <w:r w:rsidR="006B0A8A">
        <w:rPr>
          <w:rFonts w:ascii="Times New Roman" w:eastAsia="Times New Roman" w:hAnsi="Times New Roman" w:cs="Arial"/>
          <w:sz w:val="21"/>
          <w:szCs w:val="20"/>
          <w:lang w:eastAsia="ru-RU"/>
        </w:rPr>
        <w:t>0</w:t>
      </w: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377"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Calibri" w:eastAsia="Calibri" w:hAnsi="Calibri" w:cs="Arial"/>
          <w:szCs w:val="20"/>
          <w:lang w:eastAsia="ru-RU"/>
        </w:rPr>
        <w:sectPr w:rsidR="00A129F1" w:rsidRPr="00A129F1">
          <w:pgSz w:w="11900" w:h="16838"/>
          <w:pgMar w:top="700" w:right="1440" w:bottom="1" w:left="1420" w:header="0" w:footer="0" w:gutter="0"/>
          <w:cols w:space="0" w:equalWidth="0">
            <w:col w:w="9046"/>
          </w:cols>
          <w:docGrid w:linePitch="360"/>
        </w:sectPr>
      </w:pPr>
    </w:p>
    <w:p w:rsidR="00A129F1" w:rsidRPr="00A129F1" w:rsidRDefault="00A129F1" w:rsidP="00A129F1">
      <w:pPr>
        <w:spacing w:after="0" w:line="0" w:lineRule="atLeast"/>
        <w:ind w:right="3540"/>
        <w:jc w:val="right"/>
        <w:rPr>
          <w:rFonts w:ascii="Times New Roman" w:eastAsia="Times New Roman" w:hAnsi="Times New Roman" w:cs="Arial"/>
          <w:b/>
          <w:sz w:val="24"/>
          <w:szCs w:val="20"/>
          <w:lang w:eastAsia="ru-RU"/>
        </w:rPr>
      </w:pPr>
      <w:bookmarkStart w:id="2" w:name="page4"/>
      <w:bookmarkEnd w:id="2"/>
      <w:r w:rsidRPr="00A129F1">
        <w:rPr>
          <w:rFonts w:ascii="Times New Roman" w:eastAsia="Times New Roman" w:hAnsi="Times New Roman" w:cs="Arial"/>
          <w:b/>
          <w:sz w:val="24"/>
          <w:szCs w:val="20"/>
          <w:lang w:eastAsia="ru-RU"/>
        </w:rPr>
        <w:lastRenderedPageBreak/>
        <w:t>Общие положения</w:t>
      </w:r>
    </w:p>
    <w:p w:rsidR="00A129F1" w:rsidRPr="00A129F1" w:rsidRDefault="00A129F1" w:rsidP="00A129F1">
      <w:pPr>
        <w:spacing w:after="0" w:line="0" w:lineRule="atLeast"/>
        <w:ind w:right="3500"/>
        <w:jc w:val="righ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Раздел 1. Целевой</w:t>
      </w:r>
    </w:p>
    <w:p w:rsidR="00A129F1" w:rsidRPr="00A129F1" w:rsidRDefault="00A129F1" w:rsidP="00A129F1">
      <w:pPr>
        <w:spacing w:after="0" w:line="276"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1.1 Пояснительна</w:t>
      </w:r>
      <w:r w:rsidR="00493E5A">
        <w:rPr>
          <w:rFonts w:ascii="Times New Roman" w:eastAsia="Times New Roman" w:hAnsi="Times New Roman" w:cs="Arial"/>
          <w:b/>
          <w:sz w:val="24"/>
          <w:szCs w:val="20"/>
          <w:lang w:eastAsia="ru-RU"/>
        </w:rPr>
        <w:t>я</w:t>
      </w:r>
      <w:r w:rsidRPr="00A129F1">
        <w:rPr>
          <w:rFonts w:ascii="Times New Roman" w:eastAsia="Times New Roman" w:hAnsi="Times New Roman" w:cs="Arial"/>
          <w:b/>
          <w:sz w:val="24"/>
          <w:szCs w:val="20"/>
          <w:lang w:eastAsia="ru-RU"/>
        </w:rPr>
        <w:t xml:space="preserve"> записка</w:t>
      </w:r>
    </w:p>
    <w:p w:rsidR="00A129F1" w:rsidRPr="00A129F1" w:rsidRDefault="00A129F1" w:rsidP="00A129F1">
      <w:pPr>
        <w:spacing w:after="0" w:line="271"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Основная образовательная программа начального общего образования (далее - ООП</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НОО) Муниципального казён</w:t>
      </w:r>
      <w:r w:rsidRPr="00A129F1">
        <w:rPr>
          <w:rFonts w:ascii="Times New Roman" w:eastAsia="Times New Roman" w:hAnsi="Times New Roman" w:cs="Arial"/>
          <w:sz w:val="24"/>
          <w:szCs w:val="20"/>
          <w:lang w:eastAsia="ru-RU"/>
        </w:rPr>
        <w:t>ного общеобразовательного учреждения «</w:t>
      </w:r>
      <w:r>
        <w:rPr>
          <w:rFonts w:ascii="Times New Roman" w:eastAsia="Times New Roman" w:hAnsi="Times New Roman" w:cs="Arial"/>
          <w:sz w:val="24"/>
          <w:szCs w:val="20"/>
          <w:lang w:eastAsia="ru-RU"/>
        </w:rPr>
        <w:t>Хмелев</w:t>
      </w:r>
      <w:r w:rsidRPr="00A129F1">
        <w:rPr>
          <w:rFonts w:ascii="Times New Roman" w:eastAsia="Times New Roman" w:hAnsi="Times New Roman" w:cs="Arial"/>
          <w:sz w:val="24"/>
          <w:szCs w:val="20"/>
          <w:lang w:eastAsia="ru-RU"/>
        </w:rPr>
        <w:t>ская сре</w:t>
      </w:r>
      <w:r>
        <w:rPr>
          <w:rFonts w:ascii="Times New Roman" w:eastAsia="Times New Roman" w:hAnsi="Times New Roman" w:cs="Arial"/>
          <w:sz w:val="24"/>
          <w:szCs w:val="20"/>
          <w:lang w:eastAsia="ru-RU"/>
        </w:rPr>
        <w:t>дняя общеобразовательная школа</w:t>
      </w:r>
      <w:r w:rsidRPr="00A129F1">
        <w:rPr>
          <w:rFonts w:ascii="Times New Roman" w:eastAsia="Times New Roman" w:hAnsi="Times New Roman" w:cs="Arial"/>
          <w:sz w:val="24"/>
          <w:szCs w:val="20"/>
          <w:lang w:eastAsia="ru-RU"/>
        </w:rPr>
        <w:t xml:space="preserve">» </w:t>
      </w:r>
      <w:r>
        <w:rPr>
          <w:rFonts w:ascii="Times New Roman" w:eastAsia="Times New Roman" w:hAnsi="Times New Roman" w:cs="Arial"/>
          <w:sz w:val="24"/>
          <w:szCs w:val="20"/>
          <w:lang w:eastAsia="ru-RU"/>
        </w:rPr>
        <w:t>Зарин</w:t>
      </w:r>
      <w:r w:rsidRPr="00A129F1">
        <w:rPr>
          <w:rFonts w:ascii="Times New Roman" w:eastAsia="Times New Roman" w:hAnsi="Times New Roman" w:cs="Arial"/>
          <w:sz w:val="24"/>
          <w:szCs w:val="20"/>
          <w:lang w:eastAsia="ru-RU"/>
        </w:rPr>
        <w:t>ского района Алтайского края определяет цель, задачи, планируемые результаты, содержание и организацию образовательной деятельности при получении начального общего образования и разработана на основании следующих документов:</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Конституция Российской Федерации;</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numPr>
          <w:ilvl w:val="0"/>
          <w:numId w:val="1"/>
        </w:numPr>
        <w:tabs>
          <w:tab w:val="left" w:pos="145"/>
        </w:tabs>
        <w:spacing w:after="0" w:line="234" w:lineRule="auto"/>
        <w:ind w:left="1" w:right="10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Федеральный закон от 29 декабря 2012 года № 273- ФЗ «Об образовании в Российской Федерации»;</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numPr>
          <w:ilvl w:val="0"/>
          <w:numId w:val="1"/>
        </w:numPr>
        <w:tabs>
          <w:tab w:val="left" w:pos="181"/>
        </w:tabs>
        <w:spacing w:after="0" w:line="236" w:lineRule="auto"/>
        <w:ind w:left="181" w:right="100" w:hanging="18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(зарегистри</w:t>
      </w:r>
      <w:r w:rsidR="00586E32">
        <w:rPr>
          <w:rFonts w:ascii="Times New Roman" w:eastAsia="Times New Roman" w:hAnsi="Times New Roman" w:cs="Arial"/>
          <w:sz w:val="24"/>
          <w:szCs w:val="20"/>
          <w:lang w:eastAsia="ru-RU"/>
        </w:rPr>
        <w:t>рован Минюстом РФ 22. 12. 2009.</w:t>
      </w:r>
      <w:r w:rsidRPr="00A129F1">
        <w:rPr>
          <w:rFonts w:ascii="Times New Roman" w:eastAsia="Times New Roman" w:hAnsi="Times New Roman" w:cs="Arial"/>
          <w:sz w:val="24"/>
          <w:szCs w:val="20"/>
          <w:lang w:eastAsia="ru-RU"/>
        </w:rPr>
        <w:t xml:space="preserve"> рег. № 17785)</w:t>
      </w:r>
    </w:p>
    <w:p w:rsidR="00A129F1" w:rsidRPr="00A129F1" w:rsidRDefault="00A129F1" w:rsidP="00A129F1">
      <w:pPr>
        <w:spacing w:after="0" w:line="14" w:lineRule="exact"/>
        <w:jc w:val="both"/>
        <w:rPr>
          <w:rFonts w:ascii="Times New Roman" w:eastAsia="Times New Roman" w:hAnsi="Times New Roman" w:cs="Arial"/>
          <w:sz w:val="20"/>
          <w:szCs w:val="20"/>
          <w:lang w:eastAsia="ru-RU"/>
        </w:rPr>
      </w:pPr>
    </w:p>
    <w:p w:rsidR="00A129F1" w:rsidRPr="00A129F1" w:rsidRDefault="00A129F1" w:rsidP="00A129F1">
      <w:pPr>
        <w:numPr>
          <w:ilvl w:val="0"/>
          <w:numId w:val="2"/>
        </w:numPr>
        <w:tabs>
          <w:tab w:val="left" w:pos="500"/>
        </w:tabs>
        <w:spacing w:after="0" w:line="2" w:lineRule="exact"/>
        <w:ind w:left="361" w:right="100" w:hanging="1"/>
        <w:jc w:val="both"/>
        <w:rPr>
          <w:rFonts w:ascii="Times New Roman" w:eastAsia="Times New Roman" w:hAnsi="Times New Roman" w:cs="Arial"/>
          <w:sz w:val="20"/>
          <w:szCs w:val="20"/>
          <w:lang w:eastAsia="ru-RU"/>
        </w:rPr>
      </w:pPr>
      <w:r w:rsidRPr="00A129F1">
        <w:rPr>
          <w:rFonts w:ascii="Times New Roman" w:eastAsia="Times New Roman" w:hAnsi="Times New Roman" w:cs="Arial"/>
          <w:sz w:val="24"/>
          <w:szCs w:val="20"/>
          <w:lang w:eastAsia="ru-RU"/>
        </w:rPr>
        <w:t xml:space="preserve">Приказ Министерства образования и науки Российской Федерации от 29.12. 2014 №1643 "О внесении изменений в приказ Министерства образования 6 октября 2009г. №373 "Об утверждении и введении в действие ФГОС НОО" </w:t>
      </w:r>
    </w:p>
    <w:p w:rsidR="00A129F1" w:rsidRPr="00A129F1" w:rsidRDefault="00A129F1" w:rsidP="00A129F1">
      <w:pPr>
        <w:spacing w:after="0" w:line="0" w:lineRule="atLeast"/>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(зарегистрирован Минюстом РФ 06 февраля 2015 года №35916);</w:t>
      </w:r>
    </w:p>
    <w:p w:rsidR="00A129F1" w:rsidRPr="00A129F1" w:rsidRDefault="00A129F1" w:rsidP="00A129F1">
      <w:pPr>
        <w:numPr>
          <w:ilvl w:val="1"/>
          <w:numId w:val="3"/>
        </w:numPr>
        <w:tabs>
          <w:tab w:val="left" w:pos="501"/>
        </w:tabs>
        <w:spacing w:after="0" w:line="0" w:lineRule="atLeast"/>
        <w:ind w:left="50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Приказ Министерства образования и науки Российской Федерации от 18.05.2015 г.</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A129F1">
      <w:pPr>
        <w:numPr>
          <w:ilvl w:val="0"/>
          <w:numId w:val="3"/>
        </w:numPr>
        <w:tabs>
          <w:tab w:val="left" w:pos="378"/>
        </w:tabs>
        <w:spacing w:after="0" w:line="237" w:lineRule="auto"/>
        <w:ind w:left="1" w:right="10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 (зарегистрирован Минюстом РФ 18 июня 2015 года № 37714);</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numPr>
          <w:ilvl w:val="1"/>
          <w:numId w:val="3"/>
        </w:numPr>
        <w:tabs>
          <w:tab w:val="left" w:pos="500"/>
        </w:tabs>
        <w:spacing w:after="0" w:line="234" w:lineRule="auto"/>
        <w:ind w:left="361" w:right="10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Приказ Министерства образования и науки Российской Федерации от 31.12.2015 №1576 «О внесении изменений в федеральный государственный образовательный</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tabs>
          <w:tab w:val="left" w:pos="1021"/>
          <w:tab w:val="left" w:pos="2341"/>
          <w:tab w:val="left" w:pos="3241"/>
          <w:tab w:val="left" w:pos="4661"/>
          <w:tab w:val="left" w:pos="4861"/>
          <w:tab w:val="left" w:pos="6521"/>
          <w:tab w:val="left" w:pos="7641"/>
        </w:tabs>
        <w:spacing w:after="0" w:line="0" w:lineRule="atLeast"/>
        <w:rPr>
          <w:rFonts w:ascii="Times New Roman" w:eastAsia="Times New Roman" w:hAnsi="Times New Roman" w:cs="Arial"/>
          <w:sz w:val="23"/>
          <w:szCs w:val="20"/>
          <w:lang w:eastAsia="ru-RU"/>
        </w:rPr>
      </w:pPr>
      <w:r w:rsidRPr="00A129F1">
        <w:rPr>
          <w:rFonts w:ascii="Times New Roman" w:eastAsia="Times New Roman" w:hAnsi="Times New Roman" w:cs="Arial"/>
          <w:sz w:val="24"/>
          <w:szCs w:val="20"/>
          <w:lang w:eastAsia="ru-RU"/>
        </w:rPr>
        <w:t>стандар</w:t>
      </w:r>
      <w:r w:rsidR="00586E32">
        <w:rPr>
          <w:rFonts w:ascii="Times New Roman" w:eastAsia="Times New Roman" w:hAnsi="Times New Roman" w:cs="Arial"/>
          <w:sz w:val="24"/>
          <w:szCs w:val="20"/>
          <w:lang w:eastAsia="ru-RU"/>
        </w:rPr>
        <w:t>т</w:t>
      </w:r>
      <w:r w:rsidR="00586E32">
        <w:rPr>
          <w:rFonts w:ascii="Times New Roman" w:eastAsia="Times New Roman" w:hAnsi="Times New Roman" w:cs="Arial"/>
          <w:sz w:val="24"/>
          <w:szCs w:val="20"/>
          <w:lang w:eastAsia="ru-RU"/>
        </w:rPr>
        <w:tab/>
        <w:t>начального</w:t>
      </w:r>
      <w:r w:rsidR="00586E32">
        <w:rPr>
          <w:rFonts w:ascii="Times New Roman" w:eastAsia="Times New Roman" w:hAnsi="Times New Roman" w:cs="Arial"/>
          <w:sz w:val="24"/>
          <w:szCs w:val="20"/>
          <w:lang w:eastAsia="ru-RU"/>
        </w:rPr>
        <w:tab/>
        <w:t>общего</w:t>
      </w:r>
      <w:r w:rsidR="00586E32">
        <w:rPr>
          <w:rFonts w:ascii="Times New Roman" w:eastAsia="Times New Roman" w:hAnsi="Times New Roman" w:cs="Arial"/>
          <w:sz w:val="24"/>
          <w:szCs w:val="20"/>
          <w:lang w:eastAsia="ru-RU"/>
        </w:rPr>
        <w:tab/>
        <w:t>образования</w:t>
      </w:r>
      <w:r w:rsidRPr="00A129F1">
        <w:rPr>
          <w:rFonts w:ascii="Times New Roman" w:eastAsia="Times New Roman" w:hAnsi="Times New Roman" w:cs="Arial"/>
          <w:sz w:val="24"/>
          <w:szCs w:val="20"/>
          <w:lang w:eastAsia="ru-RU"/>
        </w:rPr>
        <w:t>,</w:t>
      </w:r>
      <w:r w:rsidRPr="00A129F1">
        <w:rPr>
          <w:rFonts w:ascii="Times New Roman" w:eastAsia="Times New Roman" w:hAnsi="Times New Roman" w:cs="Arial"/>
          <w:sz w:val="24"/>
          <w:szCs w:val="20"/>
          <w:lang w:eastAsia="ru-RU"/>
        </w:rPr>
        <w:tab/>
        <w:t>утвержденный</w:t>
      </w:r>
      <w:r w:rsidRPr="00A129F1">
        <w:rPr>
          <w:rFonts w:ascii="Times New Roman" w:eastAsia="Times New Roman" w:hAnsi="Times New Roman" w:cs="Arial"/>
          <w:sz w:val="24"/>
          <w:szCs w:val="20"/>
          <w:lang w:eastAsia="ru-RU"/>
        </w:rPr>
        <w:tab/>
        <w:t>приказом</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3"/>
          <w:szCs w:val="20"/>
          <w:lang w:eastAsia="ru-RU"/>
        </w:rPr>
        <w:t>Министерства</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ind w:right="100"/>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образования и науки РФ от 6 октября 2009 г. №373» (зарегистрирован Минюстом РФ 02 февраля 2016 года № 40936)</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numPr>
          <w:ilvl w:val="0"/>
          <w:numId w:val="4"/>
        </w:numPr>
        <w:tabs>
          <w:tab w:val="left" w:pos="220"/>
        </w:tabs>
        <w:spacing w:after="0" w:line="236" w:lineRule="auto"/>
        <w:ind w:left="1" w:right="10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20.12.2010 г. № 189);</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numPr>
          <w:ilvl w:val="1"/>
          <w:numId w:val="4"/>
        </w:numPr>
        <w:tabs>
          <w:tab w:val="left" w:pos="584"/>
        </w:tabs>
        <w:spacing w:after="0" w:line="234" w:lineRule="auto"/>
        <w:ind w:left="1" w:right="100"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Постановление главного санитарного врача РФ от 28 октября 2010 года "О введении в действие санитарно-эпидемиологических правил и нормативов СанПиН</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tabs>
          <w:tab w:val="left" w:pos="2625"/>
          <w:tab w:val="left" w:pos="2701"/>
        </w:tabs>
        <w:spacing w:after="0" w:line="240" w:lineRule="auto"/>
        <w:rPr>
          <w:rFonts w:ascii="Times New Roman" w:eastAsia="Times New Roman" w:hAnsi="Times New Roman" w:cs="Arial"/>
          <w:sz w:val="23"/>
          <w:szCs w:val="20"/>
          <w:lang w:eastAsia="ru-RU"/>
        </w:rPr>
      </w:pPr>
      <w:r w:rsidRPr="00A129F1">
        <w:rPr>
          <w:rFonts w:ascii="Times New Roman" w:eastAsia="Times New Roman" w:hAnsi="Times New Roman" w:cs="Arial"/>
          <w:sz w:val="24"/>
          <w:szCs w:val="20"/>
          <w:lang w:eastAsia="ru-RU"/>
        </w:rPr>
        <w:t>2.4.2.1178-02,</w:t>
      </w:r>
      <w:r w:rsidRPr="00A129F1">
        <w:rPr>
          <w:rFonts w:ascii="Times New Roman" w:eastAsia="Times New Roman" w:hAnsi="Times New Roman" w:cs="Arial"/>
          <w:sz w:val="23"/>
          <w:szCs w:val="20"/>
          <w:lang w:eastAsia="ru-RU"/>
        </w:rPr>
        <w:t>п.14 - 119 ФГОС НОО.</w:t>
      </w:r>
    </w:p>
    <w:p w:rsidR="00A129F1" w:rsidRPr="00A129F1" w:rsidRDefault="00A129F1" w:rsidP="00A129F1">
      <w:pPr>
        <w:spacing w:after="0" w:line="240" w:lineRule="auto"/>
        <w:rPr>
          <w:rFonts w:ascii="Times New Roman" w:eastAsia="Times New Roman" w:hAnsi="Times New Roman" w:cs="Arial"/>
          <w:sz w:val="20"/>
          <w:szCs w:val="20"/>
          <w:lang w:eastAsia="ru-RU"/>
        </w:rPr>
      </w:pPr>
    </w:p>
    <w:p w:rsidR="00A129F1" w:rsidRPr="00A129F1" w:rsidRDefault="00A129F1" w:rsidP="00A129F1">
      <w:pPr>
        <w:spacing w:after="0" w:line="240" w:lineRule="auto"/>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w:t>
      </w:r>
      <w:r w:rsidRPr="00A129F1">
        <w:rPr>
          <w:rFonts w:ascii="Times New Roman" w:eastAsia="Times New Roman" w:hAnsi="Times New Roman" w:cs="Arial"/>
          <w:b/>
          <w:sz w:val="24"/>
          <w:szCs w:val="20"/>
          <w:lang w:eastAsia="ru-RU"/>
        </w:rPr>
        <w:t xml:space="preserve">Цель реализации </w:t>
      </w:r>
      <w:r w:rsidRPr="00A129F1">
        <w:rPr>
          <w:rFonts w:ascii="Times New Roman" w:eastAsia="Times New Roman" w:hAnsi="Times New Roman" w:cs="Arial"/>
          <w:sz w:val="24"/>
          <w:szCs w:val="20"/>
          <w:lang w:eastAsia="ru-RU"/>
        </w:rPr>
        <w:t>основной образовательной программы начального общего</w:t>
      </w:r>
      <w:r w:rsidRPr="00A129F1">
        <w:rPr>
          <w:rFonts w:ascii="Times New Roman" w:eastAsia="Times New Roman" w:hAnsi="Times New Roman" w:cs="Arial"/>
          <w:b/>
          <w:sz w:val="24"/>
          <w:szCs w:val="20"/>
          <w:lang w:eastAsia="ru-RU"/>
        </w:rPr>
        <w:t xml:space="preserve"> </w:t>
      </w:r>
      <w:r w:rsidR="00FB4642" w:rsidRPr="00FB4642">
        <w:rPr>
          <w:rFonts w:ascii="Times New Roman" w:eastAsia="Times New Roman" w:hAnsi="Times New Roman" w:cs="Arial"/>
          <w:sz w:val="24"/>
          <w:szCs w:val="20"/>
          <w:lang w:eastAsia="ru-RU"/>
        </w:rPr>
        <w:t>о</w:t>
      </w:r>
      <w:r w:rsidRPr="00FB4642">
        <w:rPr>
          <w:rFonts w:ascii="Times New Roman" w:eastAsia="Times New Roman" w:hAnsi="Times New Roman" w:cs="Arial"/>
          <w:sz w:val="24"/>
          <w:szCs w:val="20"/>
          <w:lang w:eastAsia="ru-RU"/>
        </w:rPr>
        <w:t>б</w:t>
      </w:r>
      <w:r w:rsidRPr="00A129F1">
        <w:rPr>
          <w:rFonts w:ascii="Times New Roman" w:eastAsia="Times New Roman" w:hAnsi="Times New Roman" w:cs="Arial"/>
          <w:sz w:val="24"/>
          <w:szCs w:val="20"/>
          <w:lang w:eastAsia="ru-RU"/>
        </w:rPr>
        <w:t>разования — обеспечение выполнения требований ФГОС НОО.</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Достижение поставленной цели при разработке и реализации основной образовательной программы начального общего образования предусматривает решение следующих </w:t>
      </w:r>
      <w:r w:rsidRPr="00A129F1">
        <w:rPr>
          <w:rFonts w:ascii="Times New Roman" w:eastAsia="Times New Roman" w:hAnsi="Times New Roman" w:cs="Arial"/>
          <w:b/>
          <w:sz w:val="24"/>
          <w:szCs w:val="20"/>
          <w:lang w:eastAsia="ru-RU"/>
        </w:rPr>
        <w:t>основных задач</w:t>
      </w:r>
      <w:r w:rsidRPr="00A129F1">
        <w:rPr>
          <w:rFonts w:ascii="Times New Roman" w:eastAsia="Times New Roman" w:hAnsi="Times New Roman" w:cs="Arial"/>
          <w:sz w:val="24"/>
          <w:szCs w:val="20"/>
          <w:lang w:eastAsia="ru-RU"/>
        </w:rPr>
        <w:t>:</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w:t>
      </w:r>
      <w:r>
        <w:rPr>
          <w:rFonts w:ascii="Times New Roman" w:eastAsia="Times New Roman" w:hAnsi="Times New Roman" w:cs="Arial"/>
          <w:sz w:val="24"/>
          <w:szCs w:val="20"/>
          <w:lang w:eastAsia="ru-RU"/>
        </w:rPr>
        <w:t xml:space="preserve"> </w:t>
      </w:r>
      <w:bookmarkStart w:id="3" w:name="page5"/>
      <w:bookmarkEnd w:id="3"/>
      <w:r w:rsidRPr="00A129F1">
        <w:rPr>
          <w:rFonts w:ascii="Times New Roman" w:eastAsia="Times New Roman" w:hAnsi="Times New Roman" w:cs="Arial"/>
          <w:sz w:val="24"/>
          <w:szCs w:val="20"/>
          <w:lang w:eastAsia="ru-RU"/>
        </w:rPr>
        <w:t>потребностями и возможностями обучающегося младшего школьного возраста, индивидуальными особенностями его развития и состояния здоровья;</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ind w:right="100"/>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становление и развитие личности в ее индивидуальности, самобытности, уникальности и неповторимости;</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ind w:right="100"/>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обеспечение преемственности начального общего и основного общего образования;</w:t>
      </w:r>
    </w:p>
    <w:p w:rsidR="00A129F1" w:rsidRPr="00A129F1" w:rsidRDefault="00A129F1" w:rsidP="00A129F1">
      <w:pPr>
        <w:spacing w:after="0" w:line="13"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w:t>
      </w:r>
    </w:p>
    <w:p w:rsidR="00A129F1" w:rsidRPr="00A129F1" w:rsidRDefault="00A129F1" w:rsidP="00A129F1">
      <w:pPr>
        <w:spacing w:after="0" w:line="13"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ind w:right="100"/>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 обеспечение доступности получения качественного начального общего образования;</w:t>
      </w:r>
    </w:p>
    <w:p w:rsidR="00A129F1" w:rsidRPr="00A129F1" w:rsidRDefault="00A129F1" w:rsidP="00A129F1">
      <w:pPr>
        <w:spacing w:after="0" w:line="13"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A129F1" w:rsidRPr="00A129F1" w:rsidRDefault="00A129F1" w:rsidP="00A129F1">
      <w:pPr>
        <w:spacing w:after="0" w:line="13" w:lineRule="exact"/>
        <w:jc w:val="both"/>
        <w:rPr>
          <w:rFonts w:ascii="Times New Roman" w:eastAsia="Times New Roman" w:hAnsi="Times New Roman" w:cs="Arial"/>
          <w:sz w:val="20"/>
          <w:szCs w:val="20"/>
          <w:lang w:eastAsia="ru-RU"/>
        </w:rPr>
      </w:pPr>
    </w:p>
    <w:p w:rsidR="00A129F1" w:rsidRPr="00A129F1" w:rsidRDefault="00A129F1" w:rsidP="00A129F1">
      <w:pPr>
        <w:spacing w:after="0" w:line="234"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129F1" w:rsidRPr="00A129F1" w:rsidRDefault="00A129F1" w:rsidP="00A129F1">
      <w:pPr>
        <w:spacing w:after="0" w:line="14" w:lineRule="exact"/>
        <w:jc w:val="both"/>
        <w:rPr>
          <w:rFonts w:ascii="Times New Roman" w:eastAsia="Times New Roman" w:hAnsi="Times New Roman" w:cs="Arial"/>
          <w:sz w:val="20"/>
          <w:szCs w:val="20"/>
          <w:lang w:eastAsia="ru-RU"/>
        </w:rPr>
      </w:pPr>
    </w:p>
    <w:p w:rsidR="00A129F1" w:rsidRPr="00A129F1" w:rsidRDefault="00A129F1" w:rsidP="00A129F1">
      <w:pPr>
        <w:spacing w:after="0" w:line="236"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A129F1" w:rsidRPr="00A129F1" w:rsidRDefault="00A129F1" w:rsidP="00A129F1">
      <w:pPr>
        <w:spacing w:after="0" w:line="13" w:lineRule="exact"/>
        <w:jc w:val="both"/>
        <w:rPr>
          <w:rFonts w:ascii="Times New Roman" w:eastAsia="Times New Roman" w:hAnsi="Times New Roman" w:cs="Arial"/>
          <w:sz w:val="20"/>
          <w:szCs w:val="20"/>
          <w:lang w:eastAsia="ru-RU"/>
        </w:rPr>
      </w:pPr>
    </w:p>
    <w:p w:rsidR="00A129F1" w:rsidRPr="00A129F1" w:rsidRDefault="00A129F1" w:rsidP="00A129F1">
      <w:pPr>
        <w:spacing w:after="0" w:line="234"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использование в образовательной деятельности современных образовательных технологий деятельностного типа;</w:t>
      </w:r>
    </w:p>
    <w:p w:rsidR="00A129F1" w:rsidRPr="00A129F1" w:rsidRDefault="00A129F1" w:rsidP="00A129F1">
      <w:pPr>
        <w:spacing w:after="0" w:line="13" w:lineRule="exact"/>
        <w:jc w:val="both"/>
        <w:rPr>
          <w:rFonts w:ascii="Times New Roman" w:eastAsia="Times New Roman" w:hAnsi="Times New Roman" w:cs="Arial"/>
          <w:sz w:val="20"/>
          <w:szCs w:val="20"/>
          <w:lang w:eastAsia="ru-RU"/>
        </w:rPr>
      </w:pPr>
    </w:p>
    <w:p w:rsidR="00A129F1" w:rsidRPr="00A129F1" w:rsidRDefault="00A129F1" w:rsidP="00A129F1">
      <w:pPr>
        <w:spacing w:after="0" w:line="234"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предоставление обучающимся возможности для эффективной самостоятельной работы;</w:t>
      </w:r>
    </w:p>
    <w:p w:rsidR="00A129F1" w:rsidRPr="00A129F1" w:rsidRDefault="00A129F1" w:rsidP="00A129F1">
      <w:pPr>
        <w:spacing w:after="0" w:line="13" w:lineRule="exact"/>
        <w:jc w:val="both"/>
        <w:rPr>
          <w:rFonts w:ascii="Times New Roman" w:eastAsia="Times New Roman" w:hAnsi="Times New Roman" w:cs="Arial"/>
          <w:sz w:val="20"/>
          <w:szCs w:val="20"/>
          <w:lang w:eastAsia="ru-RU"/>
        </w:rPr>
      </w:pPr>
    </w:p>
    <w:p w:rsidR="00A129F1" w:rsidRPr="00A129F1" w:rsidRDefault="00A129F1" w:rsidP="00A129F1">
      <w:pPr>
        <w:spacing w:after="0" w:line="234"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включение обучающихся в процессы познания и преобразования внешкольной социальной среды поселка.</w:t>
      </w:r>
    </w:p>
    <w:p w:rsidR="00A129F1" w:rsidRPr="00A129F1" w:rsidRDefault="00A129F1" w:rsidP="00A129F1">
      <w:pPr>
        <w:spacing w:after="0" w:line="18" w:lineRule="exact"/>
        <w:jc w:val="both"/>
        <w:rPr>
          <w:rFonts w:ascii="Times New Roman" w:eastAsia="Times New Roman" w:hAnsi="Times New Roman" w:cs="Arial"/>
          <w:sz w:val="20"/>
          <w:szCs w:val="20"/>
          <w:lang w:eastAsia="ru-RU"/>
        </w:rPr>
      </w:pPr>
    </w:p>
    <w:p w:rsidR="00A129F1" w:rsidRPr="00A129F1" w:rsidRDefault="00A129F1" w:rsidP="00A129F1">
      <w:pPr>
        <w:spacing w:after="0" w:line="234" w:lineRule="auto"/>
        <w:jc w:val="both"/>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Принципы и подходы к формированию образовательной программы начального общего образования:</w:t>
      </w:r>
    </w:p>
    <w:p w:rsidR="00A129F1" w:rsidRPr="00A129F1" w:rsidRDefault="00A129F1" w:rsidP="00A129F1">
      <w:pPr>
        <w:spacing w:after="0" w:line="9" w:lineRule="exact"/>
        <w:jc w:val="both"/>
        <w:rPr>
          <w:rFonts w:ascii="Times New Roman" w:eastAsia="Times New Roman" w:hAnsi="Times New Roman" w:cs="Arial"/>
          <w:sz w:val="20"/>
          <w:szCs w:val="20"/>
          <w:lang w:eastAsia="ru-RU"/>
        </w:rPr>
      </w:pPr>
    </w:p>
    <w:p w:rsidR="00A129F1" w:rsidRPr="00A129F1" w:rsidRDefault="00A129F1" w:rsidP="00A129F1">
      <w:pPr>
        <w:spacing w:after="0" w:line="234" w:lineRule="auto"/>
        <w:ind w:right="2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-уважение к личности каждого участника образовательной деятельности: ученика, учителя, родителя;</w:t>
      </w:r>
    </w:p>
    <w:p w:rsidR="00A129F1" w:rsidRPr="00A129F1" w:rsidRDefault="00A129F1" w:rsidP="00A129F1">
      <w:pPr>
        <w:spacing w:after="0" w:line="13"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ind w:right="2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-соответствие образовательной деятельности возрастным, а также индивидуальным психологическим и физиологическим - особенностям младших школьников;</w:t>
      </w:r>
    </w:p>
    <w:p w:rsidR="00A129F1" w:rsidRPr="00A129F1" w:rsidRDefault="00A129F1" w:rsidP="00A129F1">
      <w:pPr>
        <w:spacing w:after="0" w:line="1" w:lineRule="exact"/>
        <w:jc w:val="both"/>
        <w:rPr>
          <w:rFonts w:ascii="Times New Roman" w:eastAsia="Times New Roman" w:hAnsi="Times New Roman" w:cs="Arial"/>
          <w:sz w:val="20"/>
          <w:szCs w:val="20"/>
          <w:lang w:eastAsia="ru-RU"/>
        </w:rPr>
      </w:pPr>
    </w:p>
    <w:p w:rsidR="00A129F1" w:rsidRPr="00A129F1" w:rsidRDefault="00A129F1" w:rsidP="00A129F1">
      <w:pPr>
        <w:tabs>
          <w:tab w:val="left" w:pos="521"/>
        </w:tabs>
        <w:spacing w:after="0" w:line="0" w:lineRule="atLeast"/>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w:t>
      </w:r>
      <w:r w:rsidRPr="00A129F1">
        <w:rPr>
          <w:rFonts w:ascii="Times New Roman" w:eastAsia="Times New Roman" w:hAnsi="Times New Roman" w:cs="Arial"/>
          <w:sz w:val="24"/>
          <w:szCs w:val="20"/>
          <w:lang w:eastAsia="ru-RU"/>
        </w:rPr>
        <w:t>обеспечение преемственности дошкольного, начального общего, основного общего</w:t>
      </w:r>
    </w:p>
    <w:p w:rsidR="00A129F1" w:rsidRPr="00A129F1" w:rsidRDefault="00A129F1" w:rsidP="00832D06">
      <w:pPr>
        <w:numPr>
          <w:ilvl w:val="0"/>
          <w:numId w:val="5"/>
        </w:numPr>
        <w:tabs>
          <w:tab w:val="left" w:pos="181"/>
        </w:tabs>
        <w:spacing w:after="0" w:line="0" w:lineRule="atLeast"/>
        <w:ind w:left="181" w:hanging="18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среднего общего образования;</w:t>
      </w:r>
    </w:p>
    <w:p w:rsidR="00A129F1" w:rsidRPr="00A129F1" w:rsidRDefault="00A129F1" w:rsidP="00A129F1">
      <w:pPr>
        <w:tabs>
          <w:tab w:val="left" w:pos="501"/>
        </w:tabs>
        <w:spacing w:after="0" w:line="0" w:lineRule="atLeast"/>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w:t>
      </w:r>
      <w:r w:rsidRPr="00A129F1">
        <w:rPr>
          <w:rFonts w:ascii="Times New Roman" w:eastAsia="Times New Roman" w:hAnsi="Times New Roman" w:cs="Arial"/>
          <w:sz w:val="24"/>
          <w:szCs w:val="20"/>
          <w:lang w:eastAsia="ru-RU"/>
        </w:rPr>
        <w:t>охрана здоровья и обеспечение безопасности всех детей;</w:t>
      </w:r>
    </w:p>
    <w:p w:rsidR="00A129F1" w:rsidRPr="00A129F1" w:rsidRDefault="00A129F1" w:rsidP="00A129F1">
      <w:pPr>
        <w:tabs>
          <w:tab w:val="left" w:pos="501"/>
        </w:tabs>
        <w:spacing w:after="0" w:line="0" w:lineRule="atLeast"/>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w:t>
      </w:r>
      <w:r w:rsidRPr="00A129F1">
        <w:rPr>
          <w:rFonts w:ascii="Times New Roman" w:eastAsia="Times New Roman" w:hAnsi="Times New Roman" w:cs="Arial"/>
          <w:sz w:val="24"/>
          <w:szCs w:val="20"/>
          <w:lang w:eastAsia="ru-RU"/>
        </w:rPr>
        <w:t>содержательная интеграция разных предметных областей начального образования.</w:t>
      </w:r>
    </w:p>
    <w:p w:rsidR="00A129F1" w:rsidRPr="00A129F1" w:rsidRDefault="00A129F1" w:rsidP="00A129F1">
      <w:pPr>
        <w:spacing w:after="0" w:line="17" w:lineRule="exact"/>
        <w:jc w:val="both"/>
        <w:rPr>
          <w:rFonts w:ascii="Times New Roman" w:eastAsia="Times New Roman" w:hAnsi="Times New Roman" w:cs="Arial"/>
          <w:sz w:val="24"/>
          <w:szCs w:val="20"/>
          <w:lang w:eastAsia="ru-RU"/>
        </w:rPr>
      </w:pPr>
    </w:p>
    <w:p w:rsidR="00A129F1" w:rsidRPr="00A129F1" w:rsidRDefault="00FE3016" w:rsidP="00832D06">
      <w:pPr>
        <w:numPr>
          <w:ilvl w:val="4"/>
          <w:numId w:val="5"/>
        </w:numPr>
        <w:tabs>
          <w:tab w:val="left" w:pos="1131"/>
        </w:tabs>
        <w:spacing w:after="0" w:line="232" w:lineRule="auto"/>
        <w:ind w:left="1" w:right="20" w:firstLine="707"/>
        <w:jc w:val="both"/>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 xml:space="preserve">В </w:t>
      </w:r>
      <w:r w:rsidR="00A129F1" w:rsidRPr="00A129F1">
        <w:rPr>
          <w:rFonts w:ascii="Times New Roman" w:eastAsia="Times New Roman" w:hAnsi="Times New Roman" w:cs="Arial"/>
          <w:b/>
          <w:sz w:val="24"/>
          <w:szCs w:val="20"/>
          <w:lang w:eastAsia="ru-RU"/>
        </w:rPr>
        <w:t>основе реализации основной образовательной программы лежит системно­деятельностный подход</w:t>
      </w:r>
      <w:r w:rsidR="00A129F1" w:rsidRPr="00A129F1">
        <w:rPr>
          <w:rFonts w:ascii="Times New Roman" w:eastAsia="Times New Roman" w:hAnsi="Times New Roman" w:cs="Arial"/>
          <w:sz w:val="24"/>
          <w:szCs w:val="20"/>
          <w:lang w:eastAsia="ru-RU"/>
        </w:rPr>
        <w:t>,</w:t>
      </w:r>
      <w:r w:rsidR="00A129F1" w:rsidRPr="00A129F1">
        <w:rPr>
          <w:rFonts w:ascii="Times New Roman" w:eastAsia="Times New Roman" w:hAnsi="Times New Roman" w:cs="Arial"/>
          <w:b/>
          <w:sz w:val="24"/>
          <w:szCs w:val="20"/>
          <w:lang w:eastAsia="ru-RU"/>
        </w:rPr>
        <w:t xml:space="preserve"> </w:t>
      </w:r>
      <w:r w:rsidR="00A129F1" w:rsidRPr="00A129F1">
        <w:rPr>
          <w:rFonts w:ascii="Times New Roman" w:eastAsia="Times New Roman" w:hAnsi="Times New Roman" w:cs="Arial"/>
          <w:sz w:val="24"/>
          <w:szCs w:val="20"/>
          <w:lang w:eastAsia="ru-RU"/>
        </w:rPr>
        <w:t>который предполагает:</w:t>
      </w:r>
    </w:p>
    <w:p w:rsidR="00A129F1" w:rsidRPr="00A129F1" w:rsidRDefault="00A129F1" w:rsidP="00A129F1">
      <w:pPr>
        <w:spacing w:after="0" w:line="13" w:lineRule="exact"/>
        <w:rPr>
          <w:rFonts w:ascii="Times New Roman" w:eastAsia="Times New Roman" w:hAnsi="Times New Roman" w:cs="Arial"/>
          <w:b/>
          <w:sz w:val="24"/>
          <w:szCs w:val="20"/>
          <w:lang w:eastAsia="ru-RU"/>
        </w:rPr>
      </w:pPr>
    </w:p>
    <w:p w:rsidR="00A129F1" w:rsidRPr="00A129F1" w:rsidRDefault="00A129F1" w:rsidP="00832D06">
      <w:pPr>
        <w:numPr>
          <w:ilvl w:val="2"/>
          <w:numId w:val="5"/>
        </w:numPr>
        <w:tabs>
          <w:tab w:val="left" w:pos="803"/>
        </w:tabs>
        <w:spacing w:after="0" w:line="237" w:lineRule="auto"/>
        <w:ind w:left="1" w:right="20" w:firstLine="41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832D06">
      <w:pPr>
        <w:numPr>
          <w:ilvl w:val="1"/>
          <w:numId w:val="5"/>
        </w:numPr>
        <w:tabs>
          <w:tab w:val="left" w:pos="558"/>
        </w:tabs>
        <w:spacing w:after="0" w:line="237" w:lineRule="auto"/>
        <w:ind w:left="1"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2"/>
          <w:numId w:val="5"/>
        </w:numPr>
        <w:tabs>
          <w:tab w:val="left" w:pos="584"/>
        </w:tabs>
        <w:spacing w:after="0" w:line="234" w:lineRule="auto"/>
        <w:ind w:left="1" w:firstLine="41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832D06">
      <w:pPr>
        <w:numPr>
          <w:ilvl w:val="0"/>
          <w:numId w:val="5"/>
        </w:numPr>
        <w:tabs>
          <w:tab w:val="left" w:pos="181"/>
        </w:tabs>
        <w:spacing w:after="0" w:line="0" w:lineRule="atLeast"/>
        <w:ind w:left="181" w:hanging="18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освоения мира;</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832D06">
      <w:pPr>
        <w:numPr>
          <w:ilvl w:val="1"/>
          <w:numId w:val="5"/>
        </w:numPr>
        <w:tabs>
          <w:tab w:val="left" w:pos="630"/>
        </w:tabs>
        <w:spacing w:after="0" w:line="236" w:lineRule="auto"/>
        <w:ind w:left="1" w:right="20"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2"/>
          <w:numId w:val="5"/>
        </w:numPr>
        <w:tabs>
          <w:tab w:val="left" w:pos="769"/>
        </w:tabs>
        <w:spacing w:after="0" w:line="234" w:lineRule="auto"/>
        <w:ind w:left="1" w:right="20" w:firstLine="41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учет индивидуальных возрастных, психологических и физиологических особенностей обучающихся, роли и значения видов деятельности и форм общения при</w:t>
      </w:r>
      <w:r>
        <w:rPr>
          <w:rFonts w:ascii="Times New Roman" w:eastAsia="Times New Roman" w:hAnsi="Times New Roman" w:cs="Arial"/>
          <w:sz w:val="24"/>
          <w:szCs w:val="20"/>
          <w:lang w:eastAsia="ru-RU"/>
        </w:rPr>
        <w:t xml:space="preserve"> </w:t>
      </w:r>
    </w:p>
    <w:p w:rsidR="00A129F1" w:rsidRPr="00A129F1" w:rsidRDefault="00A129F1" w:rsidP="00A129F1">
      <w:pPr>
        <w:spacing w:after="0" w:line="0" w:lineRule="atLeast"/>
        <w:rPr>
          <w:rFonts w:ascii="Times New Roman" w:eastAsia="Times New Roman" w:hAnsi="Times New Roman" w:cs="Arial"/>
          <w:sz w:val="24"/>
          <w:szCs w:val="20"/>
          <w:lang w:eastAsia="ru-RU"/>
        </w:rPr>
      </w:pPr>
      <w:bookmarkStart w:id="4" w:name="page6"/>
      <w:bookmarkEnd w:id="4"/>
      <w:r w:rsidRPr="00A129F1">
        <w:rPr>
          <w:rFonts w:ascii="Times New Roman" w:eastAsia="Times New Roman" w:hAnsi="Times New Roman" w:cs="Arial"/>
          <w:sz w:val="24"/>
          <w:szCs w:val="20"/>
          <w:lang w:eastAsia="ru-RU"/>
        </w:rPr>
        <w:t>определении</w:t>
      </w:r>
      <w:r>
        <w:rPr>
          <w:rFonts w:ascii="Times New Roman" w:eastAsia="Times New Roman" w:hAnsi="Times New Roman" w:cs="Arial"/>
          <w:sz w:val="24"/>
          <w:szCs w:val="20"/>
          <w:lang w:eastAsia="ru-RU"/>
        </w:rPr>
        <w:t xml:space="preserve"> </w:t>
      </w:r>
      <w:r w:rsidRPr="00A129F1">
        <w:rPr>
          <w:rFonts w:ascii="Times New Roman" w:eastAsia="Times New Roman" w:hAnsi="Times New Roman" w:cs="Arial"/>
          <w:sz w:val="24"/>
          <w:szCs w:val="20"/>
          <w:lang w:eastAsia="ru-RU"/>
        </w:rPr>
        <w:t>образовательно-воспитательных целей и путей их достижения;</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832D06">
      <w:pPr>
        <w:numPr>
          <w:ilvl w:val="1"/>
          <w:numId w:val="6"/>
        </w:numPr>
        <w:tabs>
          <w:tab w:val="left" w:pos="704"/>
        </w:tabs>
        <w:spacing w:after="0" w:line="234" w:lineRule="auto"/>
        <w:ind w:left="1" w:right="20" w:firstLine="41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обеспечение преемственности дошкольного, начального общего, основного общего, среднего общего и профессионального образования;</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1"/>
          <w:numId w:val="6"/>
        </w:numPr>
        <w:tabs>
          <w:tab w:val="left" w:pos="630"/>
        </w:tabs>
        <w:spacing w:after="0" w:line="237" w:lineRule="auto"/>
        <w:ind w:left="1" w:firstLine="41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A129F1" w:rsidRPr="00A129F1" w:rsidRDefault="00A129F1" w:rsidP="00A129F1">
      <w:pPr>
        <w:spacing w:after="0" w:line="9"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Основными принципами (требованиями) системно-деятельностного подхода</w:t>
      </w:r>
    </w:p>
    <w:p w:rsidR="00A129F1" w:rsidRPr="00A129F1" w:rsidRDefault="00A129F1" w:rsidP="00832D06">
      <w:pPr>
        <w:numPr>
          <w:ilvl w:val="0"/>
          <w:numId w:val="6"/>
        </w:numPr>
        <w:tabs>
          <w:tab w:val="left" w:pos="201"/>
        </w:tabs>
        <w:spacing w:after="0" w:line="0" w:lineRule="atLeast"/>
        <w:ind w:left="201" w:hanging="201"/>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развивающей системы обучения являются:</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u w:val="single"/>
          <w:lang w:eastAsia="ru-RU"/>
        </w:rPr>
        <w:t>Принцип непрерывного общего развития</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каждого ребенка в условиях обучения,</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идущего впереди развития.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u w:val="single"/>
          <w:lang w:eastAsia="ru-RU"/>
        </w:rPr>
        <w:lastRenderedPageBreak/>
        <w:t>Принцип целостности образа мира</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связан с отбором интегрированного содержания</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предметных областей и метапредметных УУД, которые позволяют удержать и воссоздать целостность картины мира, обеспечить осознание ребенком разнообразных связей между его объектами и явлениями.</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FE3016">
        <w:rPr>
          <w:rFonts w:ascii="Times New Roman" w:eastAsia="Times New Roman" w:hAnsi="Times New Roman" w:cs="Arial"/>
          <w:i/>
          <w:sz w:val="24"/>
          <w:szCs w:val="20"/>
          <w:lang w:eastAsia="ru-RU"/>
        </w:rPr>
        <w:t>Принцип практической направленности</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предусматривает формирование</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A129F1" w:rsidRPr="00A129F1" w:rsidRDefault="00A129F1" w:rsidP="00A129F1">
      <w:pPr>
        <w:spacing w:after="0" w:line="20" w:lineRule="exact"/>
        <w:rPr>
          <w:rFonts w:ascii="Times New Roman" w:eastAsia="Times New Roman" w:hAnsi="Times New Roman" w:cs="Arial"/>
          <w:sz w:val="20"/>
          <w:szCs w:val="20"/>
          <w:lang w:eastAsia="ru-RU"/>
        </w:rPr>
      </w:pPr>
      <w:r w:rsidRPr="00A129F1">
        <w:rPr>
          <w:rFonts w:ascii="Times New Roman" w:eastAsia="Times New Roman" w:hAnsi="Times New Roman" w:cs="Arial"/>
          <w:noProof/>
          <w:sz w:val="24"/>
          <w:szCs w:val="20"/>
          <w:lang w:eastAsia="ru-RU"/>
        </w:rPr>
        <mc:AlternateContent>
          <mc:Choice Requires="wps">
            <w:drawing>
              <wp:anchor distT="0" distB="0" distL="114300" distR="114300" simplePos="0" relativeHeight="251659264" behindDoc="1" locked="0" layoutInCell="1" allowOverlap="1">
                <wp:simplePos x="0" y="0"/>
                <wp:positionH relativeFrom="column">
                  <wp:posOffset>228600</wp:posOffset>
                </wp:positionH>
                <wp:positionV relativeFrom="paragraph">
                  <wp:posOffset>-1581150</wp:posOffset>
                </wp:positionV>
                <wp:extent cx="3054350" cy="0"/>
                <wp:effectExtent l="5715" t="12700" r="6985" b="63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2BA48" id="Прямая соединительная линия 2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4.5pt" to="25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" strokeweight=".6pt"/>
            </w:pict>
          </mc:Fallback>
        </mc:AlternateContent>
      </w:r>
    </w:p>
    <w:p w:rsidR="00A129F1" w:rsidRPr="00A129F1" w:rsidRDefault="00A129F1" w:rsidP="00A129F1">
      <w:pPr>
        <w:spacing w:after="0" w:line="4"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u w:val="single"/>
          <w:lang w:eastAsia="ru-RU"/>
        </w:rPr>
        <w:t>Принцип учёта индивидуальных возможностей и способностей школьников</w:t>
      </w:r>
      <w:r w:rsidRPr="00A129F1">
        <w:rPr>
          <w:rFonts w:ascii="Times New Roman" w:eastAsia="Times New Roman" w:hAnsi="Times New Roman" w:cs="Arial"/>
          <w:sz w:val="24"/>
          <w:szCs w:val="20"/>
          <w:lang w:eastAsia="ru-RU"/>
        </w:rPr>
        <w:t>.</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Это,</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прежде всего, использование разноуровневого по трудности и объему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w:t>
      </w:r>
    </w:p>
    <w:p w:rsidR="00A129F1" w:rsidRPr="00A129F1" w:rsidRDefault="00A129F1" w:rsidP="00A129F1">
      <w:pPr>
        <w:spacing w:after="0" w:line="19" w:lineRule="exact"/>
        <w:rPr>
          <w:rFonts w:ascii="Times New Roman" w:eastAsia="Times New Roman" w:hAnsi="Times New Roman" w:cs="Arial"/>
          <w:sz w:val="20"/>
          <w:szCs w:val="20"/>
          <w:lang w:eastAsia="ru-RU"/>
        </w:rPr>
      </w:pPr>
    </w:p>
    <w:p w:rsidR="00A129F1" w:rsidRPr="00A129F1" w:rsidRDefault="00A129F1" w:rsidP="00A129F1">
      <w:pPr>
        <w:spacing w:after="0" w:line="239"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lang w:eastAsia="ru-RU"/>
        </w:rPr>
        <w:t xml:space="preserve">Принцип прочности и наглядности </w:t>
      </w:r>
      <w:r w:rsidRPr="00A129F1">
        <w:rPr>
          <w:rFonts w:ascii="Times New Roman" w:eastAsia="Times New Roman" w:hAnsi="Times New Roman" w:cs="Arial"/>
          <w:sz w:val="24"/>
          <w:szCs w:val="20"/>
          <w:lang w:eastAsia="ru-RU"/>
        </w:rPr>
        <w:t>реализуется через рассмотрение частного</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A129F1" w:rsidRPr="00A129F1" w:rsidRDefault="00A129F1" w:rsidP="00A129F1">
      <w:pPr>
        <w:spacing w:after="0" w:line="20" w:lineRule="exact"/>
        <w:rPr>
          <w:rFonts w:ascii="Times New Roman" w:eastAsia="Times New Roman" w:hAnsi="Times New Roman" w:cs="Arial"/>
          <w:sz w:val="20"/>
          <w:szCs w:val="20"/>
          <w:lang w:eastAsia="ru-RU"/>
        </w:rPr>
      </w:pPr>
      <w:r w:rsidRPr="00A129F1">
        <w:rPr>
          <w:rFonts w:ascii="Times New Roman" w:eastAsia="Times New Roman" w:hAnsi="Times New Roman" w:cs="Arial"/>
          <w:noProof/>
          <w:sz w:val="24"/>
          <w:szCs w:val="20"/>
          <w:lang w:eastAsia="ru-RU"/>
        </w:rPr>
        <mc:AlternateContent>
          <mc:Choice Requires="wps">
            <w:drawing>
              <wp:anchor distT="0" distB="0" distL="114300" distR="114300" simplePos="0" relativeHeight="251660288" behindDoc="1" locked="0" layoutInCell="1" allowOverlap="1">
                <wp:simplePos x="0" y="0"/>
                <wp:positionH relativeFrom="column">
                  <wp:posOffset>228600</wp:posOffset>
                </wp:positionH>
                <wp:positionV relativeFrom="paragraph">
                  <wp:posOffset>-1762760</wp:posOffset>
                </wp:positionV>
                <wp:extent cx="2665730" cy="0"/>
                <wp:effectExtent l="5715" t="5715" r="5080" b="1333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573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2E0D9" id="Прямая соединительная линия 2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8.8pt" to="227.9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" strokeweight=".21164mm"/>
            </w:pict>
          </mc:Fallback>
        </mc:AlternateContent>
      </w:r>
    </w:p>
    <w:p w:rsidR="00A129F1" w:rsidRPr="00A129F1" w:rsidRDefault="00A129F1" w:rsidP="00A129F1">
      <w:pPr>
        <w:spacing w:after="0" w:line="234" w:lineRule="auto"/>
        <w:ind w:right="20"/>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u w:val="single"/>
          <w:lang w:eastAsia="ru-RU"/>
        </w:rPr>
        <w:t xml:space="preserve">Принцип охраны и укрепления психического и физического здоровья ребенка </w:t>
      </w:r>
      <w:r w:rsidRPr="00A129F1">
        <w:rPr>
          <w:rFonts w:ascii="Times New Roman" w:eastAsia="Times New Roman" w:hAnsi="Times New Roman" w:cs="Arial"/>
          <w:sz w:val="24"/>
          <w:szCs w:val="20"/>
          <w:lang w:eastAsia="ru-RU"/>
        </w:rPr>
        <w:t>базируется на необходимости формирования у детей привычек к чистоте,</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ind w:right="2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tabs>
          <w:tab w:val="left" w:pos="1861"/>
          <w:tab w:val="left" w:pos="3741"/>
          <w:tab w:val="left" w:pos="5041"/>
          <w:tab w:val="left" w:pos="6161"/>
          <w:tab w:val="left" w:pos="7501"/>
          <w:tab w:val="left" w:pos="8361"/>
          <w:tab w:val="left" w:pos="9061"/>
        </w:tabs>
        <w:spacing w:after="0" w:line="0" w:lineRule="atLeast"/>
        <w:rPr>
          <w:rFonts w:ascii="Times New Roman" w:eastAsia="Times New Roman" w:hAnsi="Times New Roman" w:cs="Arial"/>
          <w:szCs w:val="20"/>
          <w:lang w:eastAsia="ru-RU"/>
        </w:rPr>
      </w:pPr>
      <w:r w:rsidRPr="00A129F1">
        <w:rPr>
          <w:rFonts w:ascii="Times New Roman" w:eastAsia="Times New Roman" w:hAnsi="Times New Roman" w:cs="Arial"/>
          <w:sz w:val="24"/>
          <w:szCs w:val="20"/>
          <w:lang w:eastAsia="ru-RU"/>
        </w:rPr>
        <w:t>Основная</w:t>
      </w:r>
      <w:r w:rsidRPr="00A129F1">
        <w:rPr>
          <w:rFonts w:ascii="Times New Roman" w:eastAsia="Times New Roman" w:hAnsi="Times New Roman" w:cs="Arial"/>
          <w:sz w:val="24"/>
          <w:szCs w:val="20"/>
          <w:lang w:eastAsia="ru-RU"/>
        </w:rPr>
        <w:tab/>
        <w:t>образовательная</w:t>
      </w:r>
      <w:r w:rsidRPr="00A129F1">
        <w:rPr>
          <w:rFonts w:ascii="Times New Roman" w:eastAsia="Times New Roman" w:hAnsi="Times New Roman" w:cs="Arial"/>
          <w:sz w:val="24"/>
          <w:szCs w:val="20"/>
          <w:lang w:eastAsia="ru-RU"/>
        </w:rPr>
        <w:tab/>
        <w:t>программа</w:t>
      </w:r>
      <w:r w:rsidRPr="00A129F1">
        <w:rPr>
          <w:rFonts w:ascii="Times New Roman" w:eastAsia="Times New Roman" w:hAnsi="Times New Roman" w:cs="Arial"/>
          <w:sz w:val="24"/>
          <w:szCs w:val="20"/>
          <w:lang w:eastAsia="ru-RU"/>
        </w:rPr>
        <w:tab/>
        <w:t>отражает</w:t>
      </w:r>
      <w:r w:rsidRPr="00A129F1">
        <w:rPr>
          <w:rFonts w:ascii="Times New Roman" w:eastAsia="Times New Roman" w:hAnsi="Times New Roman" w:cs="Arial"/>
          <w:sz w:val="24"/>
          <w:szCs w:val="20"/>
          <w:lang w:eastAsia="ru-RU"/>
        </w:rPr>
        <w:tab/>
        <w:t>требования</w:t>
      </w:r>
      <w:r w:rsidRPr="00A129F1">
        <w:rPr>
          <w:rFonts w:ascii="Times New Roman" w:eastAsia="Times New Roman" w:hAnsi="Times New Roman" w:cs="Arial"/>
          <w:sz w:val="24"/>
          <w:szCs w:val="20"/>
          <w:lang w:eastAsia="ru-RU"/>
        </w:rPr>
        <w:tab/>
        <w:t>ФГОС</w:t>
      </w:r>
      <w:r w:rsidRPr="00A129F1">
        <w:rPr>
          <w:rFonts w:ascii="Times New Roman" w:eastAsia="Times New Roman" w:hAnsi="Times New Roman" w:cs="Arial"/>
          <w:sz w:val="24"/>
          <w:szCs w:val="20"/>
          <w:lang w:eastAsia="ru-RU"/>
        </w:rPr>
        <w:tab/>
        <w:t>НОО</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Cs w:val="20"/>
          <w:lang w:eastAsia="ru-RU"/>
        </w:rPr>
        <w:t>и</w:t>
      </w:r>
    </w:p>
    <w:p w:rsidR="00A129F1" w:rsidRDefault="00A129F1" w:rsidP="00A129F1">
      <w:pPr>
        <w:spacing w:after="0" w:line="234" w:lineRule="auto"/>
        <w:jc w:val="both"/>
        <w:rPr>
          <w:rFonts w:ascii="Times New Roman" w:eastAsia="Times New Roman" w:hAnsi="Times New Roman" w:cs="Arial"/>
          <w:sz w:val="24"/>
          <w:szCs w:val="20"/>
          <w:lang w:eastAsia="ru-RU"/>
        </w:rPr>
      </w:pPr>
      <w:bookmarkStart w:id="5" w:name="page7"/>
      <w:bookmarkEnd w:id="5"/>
      <w:r w:rsidRPr="00A129F1">
        <w:rPr>
          <w:rFonts w:ascii="Times New Roman" w:eastAsia="Times New Roman" w:hAnsi="Times New Roman" w:cs="Arial"/>
          <w:sz w:val="24"/>
          <w:szCs w:val="20"/>
          <w:lang w:eastAsia="ru-RU"/>
        </w:rPr>
        <w:t xml:space="preserve">содержит три основных раздела: целевой, содержательный и организационный. </w:t>
      </w:r>
    </w:p>
    <w:p w:rsidR="00A129F1" w:rsidRDefault="00A129F1" w:rsidP="00A129F1">
      <w:pPr>
        <w:spacing w:after="0" w:line="234" w:lineRule="auto"/>
        <w:jc w:val="both"/>
        <w:rPr>
          <w:rFonts w:ascii="Times New Roman" w:eastAsia="Times New Roman" w:hAnsi="Times New Roman" w:cs="Arial"/>
          <w:sz w:val="24"/>
          <w:szCs w:val="20"/>
          <w:lang w:eastAsia="ru-RU"/>
        </w:rPr>
      </w:pPr>
    </w:p>
    <w:p w:rsidR="00A129F1" w:rsidRPr="00A129F1" w:rsidRDefault="00A129F1" w:rsidP="00A129F1">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Целевой раздел </w:t>
      </w:r>
      <w:r w:rsidRPr="00A129F1">
        <w:rPr>
          <w:rFonts w:ascii="Times New Roman" w:eastAsia="Times New Roman" w:hAnsi="Times New Roman" w:cs="Arial"/>
          <w:sz w:val="24"/>
          <w:szCs w:val="20"/>
          <w:lang w:eastAsia="ru-RU"/>
        </w:rPr>
        <w:t>определяет общее назначение, цели, задачи и планируемые</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результаты реализации основной образовательной программы, конкретизированные в</w:t>
      </w:r>
    </w:p>
    <w:p w:rsidR="00A129F1" w:rsidRPr="00A129F1" w:rsidRDefault="00A129F1" w:rsidP="00A129F1">
      <w:pPr>
        <w:spacing w:after="0" w:line="13"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Целевой раздел включает:</w:t>
      </w:r>
    </w:p>
    <w:p w:rsidR="00A129F1" w:rsidRPr="00A129F1" w:rsidRDefault="00A129F1" w:rsidP="00832D06">
      <w:pPr>
        <w:numPr>
          <w:ilvl w:val="0"/>
          <w:numId w:val="7"/>
        </w:numPr>
        <w:tabs>
          <w:tab w:val="left" w:pos="881"/>
        </w:tabs>
        <w:spacing w:after="0" w:line="0" w:lineRule="atLeast"/>
        <w:ind w:left="881" w:hanging="31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пояснительную записку;</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832D06">
      <w:pPr>
        <w:numPr>
          <w:ilvl w:val="0"/>
          <w:numId w:val="7"/>
        </w:numPr>
        <w:tabs>
          <w:tab w:val="left" w:pos="772"/>
        </w:tabs>
        <w:spacing w:after="0" w:line="234" w:lineRule="auto"/>
        <w:ind w:left="1" w:firstLine="56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планируемые результаты освоения обучающимися основной образовательной программы;</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7"/>
        </w:numPr>
        <w:tabs>
          <w:tab w:val="left" w:pos="817"/>
        </w:tabs>
        <w:spacing w:after="0" w:line="234" w:lineRule="auto"/>
        <w:ind w:left="1" w:firstLine="56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систему оценки достижения планируемых результатов освоения осн</w:t>
      </w:r>
      <w:r w:rsidR="00FE3016">
        <w:rPr>
          <w:rFonts w:ascii="Times New Roman" w:eastAsia="Times New Roman" w:hAnsi="Times New Roman" w:cs="Arial"/>
          <w:sz w:val="24"/>
          <w:szCs w:val="20"/>
          <w:lang w:eastAsia="ru-RU"/>
        </w:rPr>
        <w:t>овной образовательной программы</w:t>
      </w:r>
      <w:r w:rsidRPr="00A129F1">
        <w:rPr>
          <w:rFonts w:ascii="Times New Roman" w:eastAsia="Times New Roman" w:hAnsi="Times New Roman" w:cs="Arial"/>
          <w:sz w:val="24"/>
          <w:szCs w:val="20"/>
          <w:lang w:eastAsia="ru-RU"/>
        </w:rPr>
        <w:t>.</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Содержательный раздел </w:t>
      </w:r>
      <w:r w:rsidRPr="00A129F1">
        <w:rPr>
          <w:rFonts w:ascii="Times New Roman" w:eastAsia="Times New Roman" w:hAnsi="Times New Roman" w:cs="Arial"/>
          <w:sz w:val="24"/>
          <w:szCs w:val="20"/>
          <w:lang w:eastAsia="ru-RU"/>
        </w:rPr>
        <w:t>определяет общее содержание начального общего</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129F1" w:rsidRPr="00A129F1" w:rsidRDefault="00A129F1" w:rsidP="00A129F1">
      <w:pPr>
        <w:spacing w:after="0" w:line="2" w:lineRule="exact"/>
        <w:rPr>
          <w:rFonts w:ascii="Times New Roman" w:eastAsia="Times New Roman" w:hAnsi="Times New Roman" w:cs="Arial"/>
          <w:sz w:val="24"/>
          <w:szCs w:val="20"/>
          <w:lang w:eastAsia="ru-RU"/>
        </w:rPr>
      </w:pPr>
    </w:p>
    <w:p w:rsidR="00A129F1" w:rsidRPr="00A129F1" w:rsidRDefault="00A129F1" w:rsidP="00DE0543">
      <w:pPr>
        <w:numPr>
          <w:ilvl w:val="0"/>
          <w:numId w:val="7"/>
        </w:numPr>
        <w:tabs>
          <w:tab w:val="left" w:pos="567"/>
        </w:tabs>
        <w:spacing w:after="0" w:line="0" w:lineRule="atLeast"/>
        <w:ind w:left="701"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программу формирования универсальных учебных действий у обучающихся;</w:t>
      </w:r>
    </w:p>
    <w:p w:rsidR="00A129F1" w:rsidRPr="00A129F1" w:rsidRDefault="00A129F1" w:rsidP="00DE0543">
      <w:pPr>
        <w:tabs>
          <w:tab w:val="left" w:pos="567"/>
        </w:tabs>
        <w:spacing w:after="0" w:line="12" w:lineRule="exact"/>
        <w:ind w:hanging="135"/>
        <w:rPr>
          <w:rFonts w:ascii="Times New Roman" w:eastAsia="Times New Roman" w:hAnsi="Times New Roman" w:cs="Arial"/>
          <w:sz w:val="24"/>
          <w:szCs w:val="20"/>
          <w:lang w:eastAsia="ru-RU"/>
        </w:rPr>
      </w:pPr>
    </w:p>
    <w:p w:rsidR="00A129F1" w:rsidRPr="00A129F1" w:rsidRDefault="00A129F1" w:rsidP="00DE0543">
      <w:pPr>
        <w:numPr>
          <w:ilvl w:val="0"/>
          <w:numId w:val="7"/>
        </w:numPr>
        <w:tabs>
          <w:tab w:val="left" w:pos="567"/>
          <w:tab w:val="left" w:pos="832"/>
        </w:tabs>
        <w:spacing w:after="0" w:line="234" w:lineRule="auto"/>
        <w:ind w:left="1"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программы отдельных учебных предметов, курсов и курсов внеурочной деятельности;</w:t>
      </w:r>
    </w:p>
    <w:p w:rsidR="00A129F1" w:rsidRPr="00A129F1" w:rsidRDefault="00A129F1" w:rsidP="00DE0543">
      <w:pPr>
        <w:tabs>
          <w:tab w:val="left" w:pos="567"/>
        </w:tabs>
        <w:spacing w:after="0" w:line="1" w:lineRule="exact"/>
        <w:ind w:hanging="135"/>
        <w:rPr>
          <w:rFonts w:ascii="Times New Roman" w:eastAsia="Times New Roman" w:hAnsi="Times New Roman" w:cs="Arial"/>
          <w:sz w:val="24"/>
          <w:szCs w:val="20"/>
          <w:lang w:eastAsia="ru-RU"/>
        </w:rPr>
      </w:pPr>
    </w:p>
    <w:p w:rsidR="00A129F1" w:rsidRPr="00A129F1" w:rsidRDefault="00A129F1" w:rsidP="00DE0543">
      <w:pPr>
        <w:numPr>
          <w:ilvl w:val="0"/>
          <w:numId w:val="7"/>
        </w:numPr>
        <w:tabs>
          <w:tab w:val="left" w:pos="567"/>
        </w:tabs>
        <w:spacing w:after="0" w:line="0" w:lineRule="atLeast"/>
        <w:ind w:left="701"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программу духовно - нравственного развития, воспитания обучающихся;</w:t>
      </w:r>
    </w:p>
    <w:p w:rsidR="00A129F1" w:rsidRPr="00A129F1" w:rsidRDefault="00A129F1" w:rsidP="00DE0543">
      <w:pPr>
        <w:tabs>
          <w:tab w:val="left" w:pos="567"/>
        </w:tabs>
        <w:spacing w:after="0" w:line="12" w:lineRule="exact"/>
        <w:ind w:hanging="135"/>
        <w:rPr>
          <w:rFonts w:ascii="Times New Roman" w:eastAsia="Times New Roman" w:hAnsi="Times New Roman" w:cs="Arial"/>
          <w:sz w:val="24"/>
          <w:szCs w:val="20"/>
          <w:lang w:eastAsia="ru-RU"/>
        </w:rPr>
      </w:pPr>
    </w:p>
    <w:p w:rsidR="00A129F1" w:rsidRPr="00A129F1" w:rsidRDefault="00A129F1" w:rsidP="00DE0543">
      <w:pPr>
        <w:numPr>
          <w:ilvl w:val="0"/>
          <w:numId w:val="7"/>
        </w:numPr>
        <w:tabs>
          <w:tab w:val="left" w:pos="567"/>
          <w:tab w:val="left" w:pos="776"/>
        </w:tabs>
        <w:spacing w:after="0" w:line="234" w:lineRule="auto"/>
        <w:ind w:left="1"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программу формирования экологической культуры, здорового и безопасного образа жизни;</w:t>
      </w:r>
    </w:p>
    <w:p w:rsidR="00A129F1" w:rsidRPr="00A129F1" w:rsidRDefault="00A129F1" w:rsidP="00DE0543">
      <w:pPr>
        <w:tabs>
          <w:tab w:val="left" w:pos="567"/>
        </w:tabs>
        <w:spacing w:after="0" w:line="1" w:lineRule="exact"/>
        <w:ind w:hanging="135"/>
        <w:rPr>
          <w:rFonts w:ascii="Times New Roman" w:eastAsia="Times New Roman" w:hAnsi="Times New Roman" w:cs="Arial"/>
          <w:sz w:val="24"/>
          <w:szCs w:val="20"/>
          <w:lang w:eastAsia="ru-RU"/>
        </w:rPr>
      </w:pPr>
    </w:p>
    <w:p w:rsidR="00A129F1" w:rsidRPr="00A129F1" w:rsidRDefault="00A129F1" w:rsidP="00DE0543">
      <w:pPr>
        <w:numPr>
          <w:ilvl w:val="0"/>
          <w:numId w:val="7"/>
        </w:numPr>
        <w:tabs>
          <w:tab w:val="left" w:pos="567"/>
        </w:tabs>
        <w:spacing w:after="0" w:line="0" w:lineRule="atLeast"/>
        <w:ind w:left="701"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программу коррекционной работы.</w:t>
      </w:r>
    </w:p>
    <w:p w:rsidR="00A129F1" w:rsidRPr="00A129F1" w:rsidRDefault="00A129F1" w:rsidP="00DE0543">
      <w:pPr>
        <w:tabs>
          <w:tab w:val="left" w:pos="567"/>
        </w:tabs>
        <w:spacing w:after="0" w:line="0" w:lineRule="atLeast"/>
        <w:ind w:hanging="135"/>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Организационный   раздел   </w:t>
      </w:r>
      <w:r w:rsidRPr="00A129F1">
        <w:rPr>
          <w:rFonts w:ascii="Times New Roman" w:eastAsia="Times New Roman" w:hAnsi="Times New Roman" w:cs="Arial"/>
          <w:sz w:val="24"/>
          <w:szCs w:val="20"/>
          <w:lang w:eastAsia="ru-RU"/>
        </w:rPr>
        <w:t>устанавливает    общие    рамки    организации</w:t>
      </w:r>
    </w:p>
    <w:p w:rsidR="00A129F1" w:rsidRPr="00A129F1" w:rsidRDefault="00A129F1" w:rsidP="00DE0543">
      <w:pPr>
        <w:tabs>
          <w:tab w:val="left" w:pos="567"/>
        </w:tabs>
        <w:spacing w:after="0" w:line="12" w:lineRule="exact"/>
        <w:ind w:hanging="135"/>
        <w:rPr>
          <w:rFonts w:ascii="Times New Roman" w:eastAsia="Times New Roman" w:hAnsi="Times New Roman" w:cs="Arial"/>
          <w:sz w:val="20"/>
          <w:szCs w:val="20"/>
          <w:lang w:eastAsia="ru-RU"/>
        </w:rPr>
      </w:pPr>
    </w:p>
    <w:p w:rsidR="00A129F1" w:rsidRPr="00A129F1" w:rsidRDefault="00A129F1" w:rsidP="00DE0543">
      <w:pPr>
        <w:tabs>
          <w:tab w:val="left" w:pos="567"/>
        </w:tabs>
        <w:spacing w:after="0" w:line="234" w:lineRule="auto"/>
        <w:ind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образовательной деятельности, а также механизм реализации компонентов основной образовательной программы.</w:t>
      </w:r>
    </w:p>
    <w:p w:rsidR="00A129F1" w:rsidRPr="00A129F1" w:rsidRDefault="00A129F1" w:rsidP="00DE0543">
      <w:pPr>
        <w:tabs>
          <w:tab w:val="left" w:pos="567"/>
        </w:tabs>
        <w:spacing w:after="0" w:line="2" w:lineRule="exact"/>
        <w:ind w:hanging="135"/>
        <w:rPr>
          <w:rFonts w:ascii="Times New Roman" w:eastAsia="Times New Roman" w:hAnsi="Times New Roman" w:cs="Arial"/>
          <w:sz w:val="20"/>
          <w:szCs w:val="20"/>
          <w:lang w:eastAsia="ru-RU"/>
        </w:rPr>
      </w:pPr>
    </w:p>
    <w:p w:rsidR="00A129F1" w:rsidRPr="00A129F1" w:rsidRDefault="00A129F1" w:rsidP="00DE0543">
      <w:pPr>
        <w:tabs>
          <w:tab w:val="left" w:pos="567"/>
        </w:tabs>
        <w:spacing w:after="0" w:line="0" w:lineRule="atLeast"/>
        <w:ind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Организационный раздел включает:</w:t>
      </w:r>
    </w:p>
    <w:p w:rsidR="00A129F1" w:rsidRPr="00A129F1" w:rsidRDefault="00A129F1" w:rsidP="00DE0543">
      <w:pPr>
        <w:numPr>
          <w:ilvl w:val="1"/>
          <w:numId w:val="8"/>
        </w:numPr>
        <w:tabs>
          <w:tab w:val="left" w:pos="567"/>
        </w:tabs>
        <w:spacing w:after="0" w:line="0" w:lineRule="atLeast"/>
        <w:ind w:left="701"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учебный план начального общего образования;</w:t>
      </w:r>
    </w:p>
    <w:p w:rsidR="00A129F1" w:rsidRPr="00A129F1" w:rsidRDefault="00A129F1" w:rsidP="00DE0543">
      <w:pPr>
        <w:numPr>
          <w:ilvl w:val="1"/>
          <w:numId w:val="8"/>
        </w:numPr>
        <w:tabs>
          <w:tab w:val="left" w:pos="567"/>
        </w:tabs>
        <w:spacing w:after="0" w:line="0" w:lineRule="atLeast"/>
        <w:ind w:left="701"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план внеурочной деятельности;</w:t>
      </w:r>
    </w:p>
    <w:p w:rsidR="00A129F1" w:rsidRPr="00A129F1" w:rsidRDefault="00A129F1" w:rsidP="00DE0543">
      <w:pPr>
        <w:numPr>
          <w:ilvl w:val="1"/>
          <w:numId w:val="8"/>
        </w:numPr>
        <w:tabs>
          <w:tab w:val="left" w:pos="567"/>
        </w:tabs>
        <w:spacing w:after="0" w:line="0" w:lineRule="atLeast"/>
        <w:ind w:left="701"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годовой календарный учебный график;</w:t>
      </w:r>
    </w:p>
    <w:p w:rsidR="00A129F1" w:rsidRPr="00A129F1" w:rsidRDefault="00A129F1" w:rsidP="00DE0543">
      <w:pPr>
        <w:tabs>
          <w:tab w:val="left" w:pos="567"/>
        </w:tabs>
        <w:spacing w:after="0" w:line="12" w:lineRule="exact"/>
        <w:ind w:hanging="135"/>
        <w:rPr>
          <w:rFonts w:ascii="Times New Roman" w:eastAsia="Times New Roman" w:hAnsi="Times New Roman" w:cs="Arial"/>
          <w:sz w:val="24"/>
          <w:szCs w:val="20"/>
          <w:lang w:eastAsia="ru-RU"/>
        </w:rPr>
      </w:pPr>
    </w:p>
    <w:p w:rsidR="00A129F1" w:rsidRPr="00A129F1" w:rsidRDefault="00A129F1" w:rsidP="00DE0543">
      <w:pPr>
        <w:numPr>
          <w:ilvl w:val="1"/>
          <w:numId w:val="8"/>
        </w:numPr>
        <w:tabs>
          <w:tab w:val="left" w:pos="567"/>
          <w:tab w:val="left" w:pos="889"/>
        </w:tabs>
        <w:spacing w:after="0" w:line="234" w:lineRule="auto"/>
        <w:ind w:left="1" w:hanging="13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систему условий реализации основной образовательной программы в соответствии с требованиями ФГОС НОО.</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МКОУ «Хмелевская СОШ»</w:t>
      </w:r>
      <w:r w:rsidRPr="00A129F1">
        <w:rPr>
          <w:rFonts w:ascii="Times New Roman" w:eastAsia="Times New Roman" w:hAnsi="Times New Roman" w:cs="Arial"/>
          <w:sz w:val="24"/>
          <w:szCs w:val="20"/>
          <w:lang w:eastAsia="ru-RU"/>
        </w:rPr>
        <w:t>, реализуя основную образовательную программу начального общего образования, обеспечивает ознакомление обучающихся</w:t>
      </w:r>
      <w:r>
        <w:rPr>
          <w:rFonts w:ascii="Times New Roman" w:eastAsia="Times New Roman" w:hAnsi="Times New Roman" w:cs="Arial"/>
          <w:sz w:val="24"/>
          <w:szCs w:val="20"/>
          <w:lang w:eastAsia="ru-RU"/>
        </w:rPr>
        <w:t xml:space="preserve"> </w:t>
      </w:r>
      <w:r w:rsidRPr="00A129F1">
        <w:rPr>
          <w:rFonts w:ascii="Times New Roman" w:eastAsia="Times New Roman" w:hAnsi="Times New Roman" w:cs="Arial"/>
          <w:sz w:val="24"/>
          <w:szCs w:val="20"/>
          <w:lang w:eastAsia="ru-RU"/>
        </w:rPr>
        <w:t>их родителей (законных представителей) как участников образовательных отношений: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1"/>
          <w:numId w:val="8"/>
        </w:numPr>
        <w:tabs>
          <w:tab w:val="left" w:pos="839"/>
        </w:tabs>
        <w:spacing w:after="0" w:line="234" w:lineRule="auto"/>
        <w:ind w:left="1" w:firstLine="565"/>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 Уставом и другими документами, регламентирующими осуществление образовательной деятельности в учреждении;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1"/>
          <w:numId w:val="8"/>
        </w:numPr>
        <w:tabs>
          <w:tab w:val="left" w:pos="752"/>
        </w:tabs>
        <w:spacing w:after="0" w:line="237" w:lineRule="auto"/>
        <w:ind w:left="1" w:firstLine="565"/>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через проведение родительских собраний, публичное представление информации на с</w:t>
      </w:r>
      <w:r>
        <w:rPr>
          <w:rFonts w:ascii="Times New Roman" w:eastAsia="Times New Roman" w:hAnsi="Times New Roman" w:cs="Arial"/>
          <w:sz w:val="24"/>
          <w:szCs w:val="20"/>
          <w:lang w:eastAsia="ru-RU"/>
        </w:rPr>
        <w:t>айте МКОУ Хмелевская СОШ»</w:t>
      </w:r>
      <w:r w:rsidRPr="00A129F1">
        <w:rPr>
          <w:rFonts w:ascii="Times New Roman" w:eastAsia="Times New Roman" w:hAnsi="Times New Roman" w:cs="Arial"/>
          <w:sz w:val="24"/>
          <w:szCs w:val="20"/>
          <w:lang w:eastAsia="ru-RU"/>
        </w:rPr>
        <w:t>.</w:t>
      </w:r>
    </w:p>
    <w:p w:rsidR="00A129F1" w:rsidRPr="00A129F1" w:rsidRDefault="00A129F1" w:rsidP="00A129F1">
      <w:pPr>
        <w:spacing w:after="0" w:line="22"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jc w:val="both"/>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Общая характеристика основной образовательной программы начального общего образования</w:t>
      </w:r>
    </w:p>
    <w:p w:rsidR="00A129F1" w:rsidRPr="00A129F1" w:rsidRDefault="00A129F1" w:rsidP="00A129F1">
      <w:pPr>
        <w:spacing w:after="0" w:line="9" w:lineRule="exact"/>
        <w:jc w:val="both"/>
        <w:rPr>
          <w:rFonts w:ascii="Times New Roman" w:eastAsia="Times New Roman" w:hAnsi="Times New Roman" w:cs="Arial"/>
          <w:sz w:val="24"/>
          <w:szCs w:val="20"/>
          <w:lang w:eastAsia="ru-RU"/>
        </w:rPr>
      </w:pPr>
    </w:p>
    <w:p w:rsidR="00A129F1" w:rsidRPr="00A129F1" w:rsidRDefault="00A129F1" w:rsidP="00A129F1">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Основная образовательная программа начального общего образования адресована:</w:t>
      </w:r>
    </w:p>
    <w:p w:rsidR="00A129F1" w:rsidRPr="00A129F1" w:rsidRDefault="00A129F1" w:rsidP="00A129F1">
      <w:pPr>
        <w:spacing w:after="0" w:line="1" w:lineRule="exact"/>
        <w:jc w:val="both"/>
        <w:rPr>
          <w:rFonts w:ascii="Times New Roman" w:eastAsia="Times New Roman" w:hAnsi="Times New Roman" w:cs="Arial"/>
          <w:sz w:val="24"/>
          <w:szCs w:val="20"/>
          <w:lang w:eastAsia="ru-RU"/>
        </w:rPr>
      </w:pPr>
    </w:p>
    <w:p w:rsidR="00A129F1" w:rsidRPr="00A129F1" w:rsidRDefault="00A129F1" w:rsidP="00A129F1">
      <w:pPr>
        <w:spacing w:after="0" w:line="0" w:lineRule="atLeast"/>
        <w:jc w:val="both"/>
        <w:rPr>
          <w:rFonts w:ascii="Times New Roman" w:eastAsia="Times New Roman" w:hAnsi="Times New Roman" w:cs="Arial"/>
          <w:i/>
          <w:sz w:val="24"/>
          <w:szCs w:val="20"/>
          <w:lang w:eastAsia="ru-RU"/>
        </w:rPr>
      </w:pPr>
      <w:r w:rsidRPr="00A129F1">
        <w:rPr>
          <w:rFonts w:ascii="Times New Roman" w:eastAsia="Times New Roman" w:hAnsi="Times New Roman" w:cs="Arial"/>
          <w:i/>
          <w:sz w:val="24"/>
          <w:szCs w:val="20"/>
          <w:lang w:eastAsia="ru-RU"/>
        </w:rPr>
        <w:t>обучающимся</w:t>
      </w:r>
    </w:p>
    <w:p w:rsidR="00A129F1" w:rsidRPr="00A129F1" w:rsidRDefault="00A129F1" w:rsidP="00A129F1">
      <w:pPr>
        <w:spacing w:after="0" w:line="12" w:lineRule="exact"/>
        <w:jc w:val="both"/>
        <w:rPr>
          <w:rFonts w:ascii="Times New Roman" w:eastAsia="Times New Roman" w:hAnsi="Times New Roman" w:cs="Arial"/>
          <w:sz w:val="24"/>
          <w:szCs w:val="20"/>
          <w:lang w:eastAsia="ru-RU"/>
        </w:rPr>
      </w:pPr>
    </w:p>
    <w:p w:rsidR="00A129F1" w:rsidRDefault="00A129F1" w:rsidP="00A129F1">
      <w:pPr>
        <w:spacing w:after="0" w:line="0" w:lineRule="atLeast"/>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 для реализации права на получение образования, развитие личностного потенциала, удовлетворение познавательных потребностей, социализации в обществе; </w:t>
      </w:r>
    </w:p>
    <w:p w:rsidR="00A129F1" w:rsidRPr="00A129F1" w:rsidRDefault="00A129F1" w:rsidP="00A129F1">
      <w:pPr>
        <w:spacing w:after="0" w:line="0" w:lineRule="atLeast"/>
        <w:rPr>
          <w:rFonts w:ascii="Times New Roman" w:eastAsia="Times New Roman" w:hAnsi="Times New Roman" w:cs="Arial"/>
          <w:i/>
          <w:sz w:val="24"/>
          <w:szCs w:val="20"/>
          <w:lang w:eastAsia="ru-RU"/>
        </w:rPr>
      </w:pPr>
      <w:r w:rsidRPr="00A129F1">
        <w:rPr>
          <w:rFonts w:ascii="Times New Roman" w:eastAsia="Times New Roman" w:hAnsi="Times New Roman" w:cs="Arial"/>
          <w:i/>
          <w:sz w:val="24"/>
          <w:szCs w:val="20"/>
          <w:lang w:eastAsia="ru-RU"/>
        </w:rPr>
        <w:t>родителям</w:t>
      </w: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для взаимодействия семьи и школы по вопросам содержания образования,</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организации и предполагаемых результатах по достижению каждым обучающимся образовательных результатов;</w:t>
      </w:r>
    </w:p>
    <w:p w:rsidR="00A129F1" w:rsidRPr="00A129F1" w:rsidRDefault="00A129F1" w:rsidP="00832D06">
      <w:pPr>
        <w:numPr>
          <w:ilvl w:val="0"/>
          <w:numId w:val="9"/>
        </w:numPr>
        <w:tabs>
          <w:tab w:val="left" w:pos="167"/>
        </w:tabs>
        <w:spacing w:after="0" w:line="236" w:lineRule="auto"/>
        <w:ind w:left="1" w:right="100" w:hanging="1"/>
        <w:jc w:val="both"/>
        <w:rPr>
          <w:rFonts w:ascii="Times New Roman" w:eastAsia="Times New Roman" w:hAnsi="Times New Roman" w:cs="Arial"/>
          <w:i/>
          <w:sz w:val="24"/>
          <w:szCs w:val="20"/>
          <w:lang w:eastAsia="ru-RU"/>
        </w:rPr>
      </w:pPr>
      <w:bookmarkStart w:id="6" w:name="page8"/>
      <w:bookmarkEnd w:id="6"/>
      <w:r w:rsidRPr="00A129F1">
        <w:rPr>
          <w:rFonts w:ascii="Times New Roman" w:eastAsia="Times New Roman" w:hAnsi="Times New Roman" w:cs="Arial"/>
          <w:sz w:val="24"/>
          <w:szCs w:val="20"/>
          <w:lang w:eastAsia="ru-RU"/>
        </w:rPr>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их взаимодействия; </w:t>
      </w:r>
      <w:r w:rsidRPr="00A129F1">
        <w:rPr>
          <w:rFonts w:ascii="Times New Roman" w:eastAsia="Times New Roman" w:hAnsi="Times New Roman" w:cs="Arial"/>
          <w:i/>
          <w:sz w:val="24"/>
          <w:szCs w:val="20"/>
          <w:lang w:eastAsia="ru-RU"/>
        </w:rPr>
        <w:t>педагогическому коллективу</w:t>
      </w:r>
    </w:p>
    <w:p w:rsidR="00A129F1" w:rsidRPr="00A129F1" w:rsidRDefault="00A129F1" w:rsidP="00A129F1">
      <w:pPr>
        <w:spacing w:after="0" w:line="2" w:lineRule="exact"/>
        <w:jc w:val="both"/>
        <w:rPr>
          <w:rFonts w:ascii="Times New Roman" w:eastAsia="Times New Roman" w:hAnsi="Times New Roman" w:cs="Arial"/>
          <w:i/>
          <w:sz w:val="24"/>
          <w:szCs w:val="20"/>
          <w:lang w:eastAsia="ru-RU"/>
        </w:rPr>
      </w:pPr>
    </w:p>
    <w:p w:rsidR="00A129F1" w:rsidRPr="00A129F1" w:rsidRDefault="00A129F1" w:rsidP="00832D06">
      <w:pPr>
        <w:numPr>
          <w:ilvl w:val="0"/>
          <w:numId w:val="9"/>
        </w:numPr>
        <w:tabs>
          <w:tab w:val="left" w:pos="141"/>
        </w:tabs>
        <w:spacing w:after="0" w:line="0" w:lineRule="atLeast"/>
        <w:ind w:left="141" w:hanging="14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для реализации ФГОС НОО</w:t>
      </w:r>
    </w:p>
    <w:p w:rsidR="00A129F1" w:rsidRPr="00A129F1" w:rsidRDefault="00A129F1" w:rsidP="00A129F1">
      <w:pPr>
        <w:spacing w:after="0" w:line="12" w:lineRule="exact"/>
        <w:jc w:val="both"/>
        <w:rPr>
          <w:rFonts w:ascii="Times New Roman" w:eastAsia="Times New Roman" w:hAnsi="Times New Roman" w:cs="Arial"/>
          <w:sz w:val="24"/>
          <w:szCs w:val="20"/>
          <w:lang w:eastAsia="ru-RU"/>
        </w:rPr>
      </w:pPr>
    </w:p>
    <w:p w:rsidR="00A129F1" w:rsidRDefault="00A129F1" w:rsidP="00832D06">
      <w:pPr>
        <w:numPr>
          <w:ilvl w:val="0"/>
          <w:numId w:val="9"/>
        </w:numPr>
        <w:tabs>
          <w:tab w:val="left" w:pos="140"/>
        </w:tabs>
        <w:spacing w:after="0" w:line="0" w:lineRule="atLeast"/>
        <w:ind w:left="1" w:right="104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для организации взаимодействия семьи и школы с целью достижения каждым обучающимся образовательных результатов; </w:t>
      </w:r>
    </w:p>
    <w:p w:rsidR="00A129F1" w:rsidRPr="00A129F1" w:rsidRDefault="00A129F1" w:rsidP="00832D06">
      <w:pPr>
        <w:numPr>
          <w:ilvl w:val="0"/>
          <w:numId w:val="9"/>
        </w:numPr>
        <w:tabs>
          <w:tab w:val="left" w:pos="140"/>
        </w:tabs>
        <w:spacing w:after="0" w:line="0" w:lineRule="atLeast"/>
        <w:ind w:left="1" w:right="104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lang w:eastAsia="ru-RU"/>
        </w:rPr>
        <w:t>администрации</w:t>
      </w:r>
    </w:p>
    <w:p w:rsidR="00A129F1" w:rsidRPr="00A129F1" w:rsidRDefault="00A129F1" w:rsidP="00832D06">
      <w:pPr>
        <w:numPr>
          <w:ilvl w:val="0"/>
          <w:numId w:val="9"/>
        </w:numPr>
        <w:tabs>
          <w:tab w:val="left" w:pos="469"/>
        </w:tabs>
        <w:spacing w:after="0" w:line="236" w:lineRule="auto"/>
        <w:ind w:left="1" w:right="10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начального общего образования</w:t>
      </w:r>
    </w:p>
    <w:p w:rsidR="00A129F1" w:rsidRPr="00A129F1" w:rsidRDefault="00A129F1" w:rsidP="00A129F1">
      <w:pPr>
        <w:spacing w:after="0" w:line="13" w:lineRule="exact"/>
        <w:jc w:val="both"/>
        <w:rPr>
          <w:rFonts w:ascii="Times New Roman" w:eastAsia="Times New Roman" w:hAnsi="Times New Roman" w:cs="Arial"/>
          <w:sz w:val="24"/>
          <w:szCs w:val="20"/>
          <w:lang w:eastAsia="ru-RU"/>
        </w:rPr>
      </w:pPr>
    </w:p>
    <w:p w:rsidR="00A129F1" w:rsidRPr="00A129F1" w:rsidRDefault="00A129F1" w:rsidP="00832D06">
      <w:pPr>
        <w:numPr>
          <w:ilvl w:val="1"/>
          <w:numId w:val="9"/>
        </w:numPr>
        <w:tabs>
          <w:tab w:val="left" w:pos="200"/>
        </w:tabs>
        <w:spacing w:after="0" w:line="234" w:lineRule="auto"/>
        <w:ind w:left="1" w:right="1220" w:firstLine="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для регулирования взаимоотношений субъектов образовательного</w:t>
      </w:r>
      <w:r w:rsidR="00303061">
        <w:rPr>
          <w:rFonts w:ascii="Times New Roman" w:eastAsia="Times New Roman" w:hAnsi="Times New Roman" w:cs="Arial"/>
          <w:sz w:val="24"/>
          <w:szCs w:val="20"/>
          <w:lang w:eastAsia="ru-RU"/>
        </w:rPr>
        <w:t xml:space="preserve"> </w:t>
      </w:r>
      <w:r>
        <w:rPr>
          <w:rFonts w:ascii="Times New Roman" w:eastAsia="Times New Roman" w:hAnsi="Times New Roman" w:cs="Arial"/>
          <w:sz w:val="24"/>
          <w:szCs w:val="20"/>
          <w:lang w:eastAsia="ru-RU"/>
        </w:rPr>
        <w:t>п</w:t>
      </w:r>
      <w:r w:rsidRPr="00A129F1">
        <w:rPr>
          <w:rFonts w:ascii="Times New Roman" w:eastAsia="Times New Roman" w:hAnsi="Times New Roman" w:cs="Arial"/>
          <w:sz w:val="24"/>
          <w:szCs w:val="20"/>
          <w:lang w:eastAsia="ru-RU"/>
        </w:rPr>
        <w:t xml:space="preserve">роцесса </w:t>
      </w:r>
      <w:r w:rsidRPr="00A129F1">
        <w:rPr>
          <w:rFonts w:ascii="Times New Roman" w:eastAsia="Times New Roman" w:hAnsi="Times New Roman" w:cs="Arial"/>
          <w:i/>
          <w:color w:val="000009"/>
          <w:sz w:val="24"/>
          <w:szCs w:val="20"/>
          <w:lang w:eastAsia="ru-RU"/>
        </w:rPr>
        <w:t>учредителю и органам управления образования</w:t>
      </w:r>
    </w:p>
    <w:p w:rsidR="00A129F1" w:rsidRPr="00A129F1" w:rsidRDefault="00A129F1" w:rsidP="00A129F1">
      <w:pPr>
        <w:spacing w:after="0" w:line="14" w:lineRule="exact"/>
        <w:jc w:val="both"/>
        <w:rPr>
          <w:rFonts w:ascii="Times New Roman" w:eastAsia="Times New Roman" w:hAnsi="Times New Roman" w:cs="Arial"/>
          <w:sz w:val="20"/>
          <w:szCs w:val="20"/>
          <w:lang w:eastAsia="ru-RU"/>
        </w:rPr>
      </w:pPr>
    </w:p>
    <w:p w:rsidR="00A129F1" w:rsidRPr="00A129F1" w:rsidRDefault="00A129F1" w:rsidP="00A129F1">
      <w:pPr>
        <w:spacing w:after="0" w:line="234" w:lineRule="auto"/>
        <w:ind w:right="100"/>
        <w:jc w:val="both"/>
        <w:rPr>
          <w:rFonts w:ascii="Times New Roman" w:eastAsia="Times New Roman" w:hAnsi="Times New Roman" w:cs="Arial"/>
          <w:color w:val="000009"/>
          <w:sz w:val="24"/>
          <w:szCs w:val="20"/>
          <w:lang w:eastAsia="ru-RU"/>
        </w:rPr>
      </w:pPr>
      <w:r w:rsidRPr="00A129F1">
        <w:rPr>
          <w:rFonts w:ascii="Times New Roman" w:eastAsia="Times New Roman" w:hAnsi="Times New Roman" w:cs="Arial"/>
          <w:color w:val="000009"/>
          <w:sz w:val="24"/>
          <w:szCs w:val="20"/>
          <w:lang w:eastAsia="ru-RU"/>
        </w:rPr>
        <w:t xml:space="preserve">- для повышения объективности оценивания образовательных результатов в </w:t>
      </w:r>
      <w:r>
        <w:rPr>
          <w:rFonts w:ascii="Times New Roman" w:eastAsia="Times New Roman" w:hAnsi="Times New Roman" w:cs="Arial"/>
          <w:color w:val="000000"/>
          <w:sz w:val="24"/>
          <w:szCs w:val="20"/>
          <w:lang w:eastAsia="ru-RU"/>
        </w:rPr>
        <w:t>МК</w:t>
      </w:r>
      <w:r w:rsidRPr="00A129F1">
        <w:rPr>
          <w:rFonts w:ascii="Times New Roman" w:eastAsia="Times New Roman" w:hAnsi="Times New Roman" w:cs="Arial"/>
          <w:color w:val="000000"/>
          <w:sz w:val="24"/>
          <w:szCs w:val="20"/>
          <w:lang w:eastAsia="ru-RU"/>
        </w:rPr>
        <w:t>ОУ</w:t>
      </w:r>
      <w:r w:rsidRPr="00A129F1">
        <w:rPr>
          <w:rFonts w:ascii="Times New Roman" w:eastAsia="Times New Roman" w:hAnsi="Times New Roman" w:cs="Arial"/>
          <w:color w:val="000009"/>
          <w:sz w:val="24"/>
          <w:szCs w:val="20"/>
          <w:lang w:eastAsia="ru-RU"/>
        </w:rPr>
        <w:t xml:space="preserve"> </w:t>
      </w:r>
      <w:r>
        <w:rPr>
          <w:rFonts w:ascii="Times New Roman" w:eastAsia="Times New Roman" w:hAnsi="Times New Roman" w:cs="Arial"/>
          <w:color w:val="000000"/>
          <w:sz w:val="24"/>
          <w:szCs w:val="20"/>
          <w:lang w:eastAsia="ru-RU"/>
        </w:rPr>
        <w:t>«Хмелевская СОШ»</w:t>
      </w:r>
      <w:r w:rsidRPr="00A129F1">
        <w:rPr>
          <w:rFonts w:ascii="Times New Roman" w:eastAsia="Times New Roman" w:hAnsi="Times New Roman" w:cs="Arial"/>
          <w:color w:val="000000"/>
          <w:sz w:val="24"/>
          <w:szCs w:val="20"/>
          <w:lang w:eastAsia="ru-RU"/>
        </w:rPr>
        <w:t>,</w:t>
      </w:r>
      <w:r>
        <w:rPr>
          <w:rFonts w:ascii="Times New Roman" w:eastAsia="Times New Roman" w:hAnsi="Times New Roman" w:cs="Arial"/>
          <w:color w:val="000000"/>
          <w:sz w:val="24"/>
          <w:szCs w:val="20"/>
          <w:lang w:eastAsia="ru-RU"/>
        </w:rPr>
        <w:t xml:space="preserve"> </w:t>
      </w:r>
      <w:r w:rsidRPr="00A129F1">
        <w:rPr>
          <w:rFonts w:ascii="Times New Roman" w:eastAsia="Times New Roman" w:hAnsi="Times New Roman" w:cs="Arial"/>
          <w:color w:val="000009"/>
          <w:sz w:val="24"/>
          <w:szCs w:val="20"/>
          <w:lang w:eastAsia="ru-RU"/>
        </w:rPr>
        <w:t>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A129F1" w:rsidRPr="00A129F1" w:rsidRDefault="00A129F1" w:rsidP="00A129F1">
      <w:pPr>
        <w:spacing w:after="0" w:line="14" w:lineRule="exact"/>
        <w:rPr>
          <w:rFonts w:ascii="Times New Roman" w:eastAsia="Times New Roman" w:hAnsi="Times New Roman" w:cs="Arial"/>
          <w:color w:val="000009"/>
          <w:sz w:val="24"/>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Основная образовательная программа начального общего образования реализуется образовательным учреждением через организацию урочной и внеурочной деятельности в соответствии с санитарно-эпидемиологическими правилами и нормами.</w:t>
      </w:r>
      <w:r>
        <w:rPr>
          <w:rFonts w:ascii="Times New Roman" w:eastAsia="Times New Roman" w:hAnsi="Times New Roman" w:cs="Arial"/>
          <w:sz w:val="24"/>
          <w:szCs w:val="20"/>
          <w:lang w:eastAsia="ru-RU"/>
        </w:rPr>
        <w:t xml:space="preserve"> </w:t>
      </w:r>
      <w:r w:rsidRPr="00A129F1">
        <w:rPr>
          <w:rFonts w:ascii="Times New Roman" w:eastAsia="Times New Roman" w:hAnsi="Times New Roman" w:cs="Arial"/>
          <w:sz w:val="24"/>
          <w:szCs w:val="20"/>
          <w:lang w:eastAsia="ru-RU"/>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НОО.</w:t>
      </w:r>
    </w:p>
    <w:p w:rsidR="00A129F1" w:rsidRPr="00A129F1" w:rsidRDefault="00A129F1" w:rsidP="00A129F1">
      <w:pPr>
        <w:spacing w:after="0" w:line="13" w:lineRule="exact"/>
        <w:rPr>
          <w:rFonts w:ascii="Times New Roman" w:eastAsia="Times New Roman" w:hAnsi="Times New Roman" w:cs="Arial"/>
          <w:color w:val="000009"/>
          <w:sz w:val="24"/>
          <w:szCs w:val="20"/>
          <w:lang w:eastAsia="ru-RU"/>
        </w:rPr>
      </w:pPr>
    </w:p>
    <w:p w:rsidR="00A129F1" w:rsidRPr="00A129F1" w:rsidRDefault="00A129F1" w:rsidP="00A129F1">
      <w:pPr>
        <w:spacing w:after="0" w:line="238"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 xml:space="preserve">Прием детей в образовательное учреждение осуществляется в соответствии с Конституцией РФ, ФЗ-273 «Об образовании в Российской Федерации» от 29.12.2012, нормативными актами Главного управления образования и молодежной политики Алтайского края, нормативными актами управления Администрации по образованию и делам молодежи </w:t>
      </w:r>
      <w:r>
        <w:rPr>
          <w:rFonts w:ascii="Times New Roman" w:eastAsia="Times New Roman" w:hAnsi="Times New Roman" w:cs="Arial"/>
          <w:sz w:val="24"/>
          <w:szCs w:val="20"/>
          <w:lang w:eastAsia="ru-RU"/>
        </w:rPr>
        <w:t>Зари</w:t>
      </w:r>
      <w:r w:rsidRPr="00A129F1">
        <w:rPr>
          <w:rFonts w:ascii="Times New Roman" w:eastAsia="Times New Roman" w:hAnsi="Times New Roman" w:cs="Arial"/>
          <w:sz w:val="24"/>
          <w:szCs w:val="20"/>
          <w:lang w:eastAsia="ru-RU"/>
        </w:rPr>
        <w:t>нского района Алтайского края, Уставом ОУ, локальными актами ОУ.</w:t>
      </w:r>
    </w:p>
    <w:p w:rsidR="00A129F1" w:rsidRPr="00A129F1" w:rsidRDefault="00A129F1" w:rsidP="00A129F1">
      <w:pPr>
        <w:spacing w:after="0" w:line="14" w:lineRule="exact"/>
        <w:rPr>
          <w:rFonts w:ascii="Times New Roman" w:eastAsia="Times New Roman" w:hAnsi="Times New Roman" w:cs="Arial"/>
          <w:color w:val="000009"/>
          <w:sz w:val="24"/>
          <w:szCs w:val="20"/>
          <w:lang w:eastAsia="ru-RU"/>
        </w:rPr>
      </w:pPr>
    </w:p>
    <w:p w:rsidR="00A129F1" w:rsidRPr="00A129F1" w:rsidRDefault="00A129F1" w:rsidP="00A129F1">
      <w:pPr>
        <w:spacing w:after="0" w:line="238"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w:t>
      </w:r>
      <w:r>
        <w:rPr>
          <w:rFonts w:ascii="Times New Roman" w:eastAsia="Times New Roman" w:hAnsi="Times New Roman" w:cs="Arial"/>
          <w:sz w:val="24"/>
          <w:szCs w:val="20"/>
          <w:lang w:eastAsia="ru-RU"/>
        </w:rPr>
        <w:t xml:space="preserve">пределяются локальными актами МКОУ «Хмелевская </w:t>
      </w:r>
      <w:r w:rsidRPr="00A129F1">
        <w:rPr>
          <w:rFonts w:ascii="Times New Roman" w:eastAsia="Times New Roman" w:hAnsi="Times New Roman" w:cs="Arial"/>
          <w:sz w:val="24"/>
          <w:szCs w:val="20"/>
          <w:lang w:eastAsia="ru-RU"/>
        </w:rPr>
        <w:t>СОШ</w:t>
      </w:r>
      <w:r>
        <w:rPr>
          <w:rFonts w:ascii="Times New Roman" w:eastAsia="Times New Roman" w:hAnsi="Times New Roman" w:cs="Arial"/>
          <w:sz w:val="24"/>
          <w:szCs w:val="20"/>
          <w:lang w:eastAsia="ru-RU"/>
        </w:rPr>
        <w:t xml:space="preserve">» </w:t>
      </w:r>
      <w:r w:rsidRPr="00A129F1">
        <w:rPr>
          <w:rFonts w:ascii="Times New Roman" w:eastAsia="Times New Roman" w:hAnsi="Times New Roman" w:cs="Arial"/>
          <w:sz w:val="24"/>
          <w:szCs w:val="20"/>
          <w:lang w:eastAsia="ru-RU"/>
        </w:rPr>
        <w:t xml:space="preserve"> и соответствуют требованиям ФЗ-273 «Об образовании в Российской Федерации» от 29.12.2012, Стандарта и положениям Концепции духовно-нравственного развития и воспитания личности гражданина России.</w:t>
      </w:r>
    </w:p>
    <w:p w:rsidR="00A129F1" w:rsidRPr="00A129F1" w:rsidRDefault="00A129F1" w:rsidP="00A129F1">
      <w:pPr>
        <w:spacing w:after="0" w:line="6" w:lineRule="exact"/>
        <w:rPr>
          <w:rFonts w:ascii="Times New Roman" w:eastAsia="Times New Roman" w:hAnsi="Times New Roman" w:cs="Arial"/>
          <w:color w:val="000009"/>
          <w:sz w:val="24"/>
          <w:szCs w:val="20"/>
          <w:lang w:eastAsia="ru-RU"/>
        </w:rPr>
      </w:pP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Общие подходы к организации внеурочной деятельности</w:t>
      </w:r>
    </w:p>
    <w:p w:rsidR="00A129F1" w:rsidRPr="00A129F1" w:rsidRDefault="00A129F1" w:rsidP="00A129F1">
      <w:pPr>
        <w:spacing w:after="0" w:line="7" w:lineRule="exact"/>
        <w:rPr>
          <w:rFonts w:ascii="Times New Roman" w:eastAsia="Times New Roman" w:hAnsi="Times New Roman" w:cs="Arial"/>
          <w:color w:val="000009"/>
          <w:sz w:val="24"/>
          <w:szCs w:val="20"/>
          <w:lang w:eastAsia="ru-RU"/>
        </w:rPr>
      </w:pPr>
    </w:p>
    <w:p w:rsidR="00A129F1" w:rsidRPr="00A129F1" w:rsidRDefault="00A129F1" w:rsidP="00832D06">
      <w:pPr>
        <w:numPr>
          <w:ilvl w:val="1"/>
          <w:numId w:val="10"/>
        </w:numPr>
        <w:tabs>
          <w:tab w:val="left" w:pos="956"/>
        </w:tabs>
        <w:spacing w:after="0" w:line="237" w:lineRule="auto"/>
        <w:ind w:left="1"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соответствии с федеральным государственным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u w:val="single"/>
          <w:lang w:eastAsia="ru-RU"/>
        </w:rPr>
        <w:t>Цели организации внеурочной деятельности</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при получении начального общего</w:t>
      </w: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образования: обеспечение соответствующей возрасту адаптации ребенка в образовательном учреждении, создание благоприятных условий для развития ребенка, учет его возрастных и индивидуальных особенностей.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Под внеурочной деятельностью в рамках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Внеурочная деятельность в </w:t>
      </w:r>
      <w:r>
        <w:rPr>
          <w:rFonts w:ascii="Times New Roman" w:eastAsia="Times New Roman" w:hAnsi="Times New Roman" w:cs="Arial"/>
          <w:sz w:val="24"/>
          <w:szCs w:val="20"/>
          <w:lang w:eastAsia="ru-RU"/>
        </w:rPr>
        <w:t xml:space="preserve">«Хмелевская </w:t>
      </w:r>
      <w:r w:rsidRPr="00A129F1">
        <w:rPr>
          <w:rFonts w:ascii="Times New Roman" w:eastAsia="Times New Roman" w:hAnsi="Times New Roman" w:cs="Arial"/>
          <w:sz w:val="24"/>
          <w:szCs w:val="20"/>
          <w:lang w:eastAsia="ru-RU"/>
        </w:rPr>
        <w:t>СОШ</w:t>
      </w:r>
      <w:r>
        <w:rPr>
          <w:rFonts w:ascii="Times New Roman" w:eastAsia="Times New Roman" w:hAnsi="Times New Roman" w:cs="Arial"/>
          <w:sz w:val="24"/>
          <w:szCs w:val="20"/>
          <w:lang w:eastAsia="ru-RU"/>
        </w:rPr>
        <w:t xml:space="preserve">» </w:t>
      </w:r>
      <w:r w:rsidRPr="00A129F1">
        <w:rPr>
          <w:rFonts w:ascii="Times New Roman" w:eastAsia="Times New Roman" w:hAnsi="Times New Roman" w:cs="Arial"/>
          <w:sz w:val="24"/>
          <w:szCs w:val="20"/>
          <w:lang w:eastAsia="ru-RU"/>
        </w:rPr>
        <w:t>позволяет решить целый ряд очень важных задач:</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Default="00A129F1" w:rsidP="00A129F1">
      <w:pPr>
        <w:spacing w:after="0" w:line="236" w:lineRule="auto"/>
        <w:ind w:right="3360"/>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-обеспечить благоприятную адаптацию ребенка в </w:t>
      </w:r>
      <w:r w:rsidR="00DE0543">
        <w:rPr>
          <w:rFonts w:ascii="Times New Roman" w:eastAsia="Times New Roman" w:hAnsi="Times New Roman" w:cs="Arial"/>
          <w:sz w:val="24"/>
          <w:szCs w:val="20"/>
          <w:lang w:eastAsia="ru-RU"/>
        </w:rPr>
        <w:t>ш</w:t>
      </w:r>
      <w:r w:rsidRPr="00A129F1">
        <w:rPr>
          <w:rFonts w:ascii="Times New Roman" w:eastAsia="Times New Roman" w:hAnsi="Times New Roman" w:cs="Arial"/>
          <w:sz w:val="24"/>
          <w:szCs w:val="20"/>
          <w:lang w:eastAsia="ru-RU"/>
        </w:rPr>
        <w:t>коле;</w:t>
      </w:r>
    </w:p>
    <w:p w:rsidR="00A129F1" w:rsidRDefault="00A129F1" w:rsidP="00A129F1">
      <w:pPr>
        <w:spacing w:after="0" w:line="236" w:lineRule="auto"/>
        <w:ind w:right="3360"/>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 -оптимизировать учебную нагрузку обучающихся;</w:t>
      </w:r>
    </w:p>
    <w:p w:rsidR="00A129F1" w:rsidRPr="00A129F1" w:rsidRDefault="00A129F1" w:rsidP="00A129F1">
      <w:pPr>
        <w:spacing w:after="0" w:line="236" w:lineRule="auto"/>
        <w:ind w:right="3360"/>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 -улучшить условия для развития ребенка;</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-учесть возрастные и индивидуальные особенности обучающихся.</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Внеурочная  деятельность  в  ОУ  организуется  по  пяти  направлениям  развития</w:t>
      </w:r>
      <w:r>
        <w:rPr>
          <w:rFonts w:ascii="Times New Roman" w:eastAsia="Times New Roman" w:hAnsi="Times New Roman" w:cs="Arial"/>
          <w:sz w:val="24"/>
          <w:szCs w:val="20"/>
          <w:lang w:eastAsia="ru-RU"/>
        </w:rPr>
        <w:t xml:space="preserve"> </w:t>
      </w:r>
      <w:bookmarkStart w:id="7" w:name="page9"/>
      <w:bookmarkEnd w:id="7"/>
      <w:r w:rsidRPr="00A129F1">
        <w:rPr>
          <w:rFonts w:ascii="Times New Roman" w:eastAsia="Times New Roman" w:hAnsi="Times New Roman" w:cs="Arial"/>
          <w:sz w:val="24"/>
          <w:szCs w:val="20"/>
          <w:lang w:eastAsia="ru-RU"/>
        </w:rPr>
        <w:t>личности:</w:t>
      </w:r>
    </w:p>
    <w:p w:rsidR="00A129F1" w:rsidRPr="00A129F1" w:rsidRDefault="00A129F1" w:rsidP="00832D06">
      <w:pPr>
        <w:numPr>
          <w:ilvl w:val="0"/>
          <w:numId w:val="1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спортивно-оздоровительное;</w:t>
      </w:r>
    </w:p>
    <w:p w:rsidR="00A129F1" w:rsidRPr="00A129F1" w:rsidRDefault="00A129F1" w:rsidP="00832D06">
      <w:pPr>
        <w:numPr>
          <w:ilvl w:val="0"/>
          <w:numId w:val="1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духовно-нравственное;</w:t>
      </w:r>
    </w:p>
    <w:p w:rsidR="00A129F1" w:rsidRPr="00A129F1" w:rsidRDefault="00A129F1" w:rsidP="00832D06">
      <w:pPr>
        <w:numPr>
          <w:ilvl w:val="0"/>
          <w:numId w:val="1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социальное;</w:t>
      </w:r>
    </w:p>
    <w:p w:rsidR="00A129F1" w:rsidRPr="00A129F1" w:rsidRDefault="00A129F1" w:rsidP="00832D06">
      <w:pPr>
        <w:numPr>
          <w:ilvl w:val="0"/>
          <w:numId w:val="1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общеинтеллектуальное;</w:t>
      </w:r>
    </w:p>
    <w:p w:rsidR="00A129F1" w:rsidRPr="00A129F1" w:rsidRDefault="00A129F1" w:rsidP="00832D06">
      <w:pPr>
        <w:numPr>
          <w:ilvl w:val="0"/>
          <w:numId w:val="1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общекультурное.</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9"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Выбор направлений развития личности и часы, отводимые на внеурочную деятельность, используются по желанию учащихся и их родителей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учебных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что играет немаловажную роль в духовном развитии подростков.</w:t>
      </w:r>
    </w:p>
    <w:p w:rsidR="00A129F1" w:rsidRPr="00A129F1" w:rsidRDefault="00A129F1" w:rsidP="00A129F1">
      <w:pPr>
        <w:spacing w:after="0" w:line="294"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ind w:right="20"/>
        <w:jc w:val="both"/>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1.2 Планируемые результаты освоения обучающимися основной образовательной программы начального общего образования</w:t>
      </w:r>
    </w:p>
    <w:p w:rsidR="00A129F1" w:rsidRPr="00A129F1" w:rsidRDefault="00A129F1" w:rsidP="00A129F1">
      <w:pPr>
        <w:spacing w:after="0" w:line="285"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ind w:right="2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Стандарт устанавливает требования к результатам обучающихся, освоивших основную образовательную программу начального общего образования:</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A129F1" w:rsidRPr="00A129F1" w:rsidRDefault="00A129F1" w:rsidP="00A129F1">
      <w:pPr>
        <w:spacing w:after="0" w:line="6" w:lineRule="exact"/>
        <w:rPr>
          <w:rFonts w:ascii="Times New Roman" w:eastAsia="Times New Roman" w:hAnsi="Times New Roman" w:cs="Arial"/>
          <w:sz w:val="20"/>
          <w:szCs w:val="20"/>
          <w:lang w:eastAsia="ru-RU"/>
        </w:rPr>
      </w:pPr>
    </w:p>
    <w:p w:rsidR="00A129F1" w:rsidRPr="00A129F1" w:rsidRDefault="00A129F1" w:rsidP="00A129F1">
      <w:pPr>
        <w:tabs>
          <w:tab w:val="left" w:pos="2761"/>
          <w:tab w:val="left" w:pos="4441"/>
          <w:tab w:val="left" w:pos="5781"/>
          <w:tab w:val="left" w:pos="7641"/>
        </w:tabs>
        <w:spacing w:after="0" w:line="0" w:lineRule="atLeast"/>
        <w:rPr>
          <w:rFonts w:ascii="Times New Roman" w:eastAsia="Times New Roman" w:hAnsi="Times New Roman" w:cs="Arial"/>
          <w:sz w:val="23"/>
          <w:szCs w:val="20"/>
          <w:lang w:eastAsia="ru-RU"/>
        </w:rPr>
      </w:pPr>
      <w:r w:rsidRPr="00A129F1">
        <w:rPr>
          <w:rFonts w:ascii="Times New Roman" w:eastAsia="Times New Roman" w:hAnsi="Times New Roman" w:cs="Arial"/>
          <w:sz w:val="24"/>
          <w:szCs w:val="20"/>
          <w:lang w:eastAsia="ru-RU"/>
        </w:rPr>
        <w:t>метапредметным,</w:t>
      </w:r>
      <w:r w:rsidRPr="00A129F1">
        <w:rPr>
          <w:rFonts w:ascii="Times New Roman" w:eastAsia="Times New Roman" w:hAnsi="Times New Roman" w:cs="Arial"/>
          <w:sz w:val="24"/>
          <w:szCs w:val="20"/>
          <w:lang w:eastAsia="ru-RU"/>
        </w:rPr>
        <w:tab/>
        <w:t>включающим</w:t>
      </w:r>
      <w:r w:rsidRPr="00A129F1">
        <w:rPr>
          <w:rFonts w:ascii="Times New Roman" w:eastAsia="Times New Roman" w:hAnsi="Times New Roman" w:cs="Arial"/>
          <w:sz w:val="24"/>
          <w:szCs w:val="20"/>
          <w:lang w:eastAsia="ru-RU"/>
        </w:rPr>
        <w:tab/>
        <w:t>освоенные</w:t>
      </w:r>
      <w:r w:rsidRPr="00A129F1">
        <w:rPr>
          <w:rFonts w:ascii="Times New Roman" w:eastAsia="Times New Roman" w:hAnsi="Times New Roman" w:cs="Arial"/>
          <w:sz w:val="24"/>
          <w:szCs w:val="20"/>
          <w:lang w:eastAsia="ru-RU"/>
        </w:rPr>
        <w:tab/>
        <w:t>обучающимися</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3"/>
          <w:szCs w:val="20"/>
          <w:lang w:eastAsia="ru-RU"/>
        </w:rPr>
        <w:t>универсальные</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A129F1" w:rsidRPr="00A129F1" w:rsidRDefault="00A129F1" w:rsidP="00A129F1">
      <w:pPr>
        <w:spacing w:after="0" w:line="17"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1.2.1</w:t>
      </w:r>
      <w:r w:rsidR="00FE3016">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b/>
          <w:sz w:val="24"/>
          <w:szCs w:val="20"/>
          <w:lang w:eastAsia="ru-RU"/>
        </w:rPr>
        <w:t xml:space="preserve">Личностные результаты </w:t>
      </w:r>
      <w:r w:rsidRPr="00A129F1">
        <w:rPr>
          <w:rFonts w:ascii="Times New Roman" w:eastAsia="Times New Roman" w:hAnsi="Times New Roman" w:cs="Arial"/>
          <w:sz w:val="24"/>
          <w:szCs w:val="20"/>
          <w:lang w:eastAsia="ru-RU"/>
        </w:rPr>
        <w:t>освоения основной образовательной программы</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начального общего образования отражают:</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832D06">
      <w:pPr>
        <w:numPr>
          <w:ilvl w:val="0"/>
          <w:numId w:val="12"/>
        </w:numPr>
        <w:tabs>
          <w:tab w:val="left" w:pos="983"/>
        </w:tabs>
        <w:spacing w:after="0" w:line="237" w:lineRule="auto"/>
        <w:ind w:left="1"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832D06">
      <w:pPr>
        <w:numPr>
          <w:ilvl w:val="0"/>
          <w:numId w:val="12"/>
        </w:numPr>
        <w:tabs>
          <w:tab w:val="left" w:pos="997"/>
        </w:tabs>
        <w:spacing w:after="0" w:line="234" w:lineRule="auto"/>
        <w:ind w:left="1"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12"/>
        </w:numPr>
        <w:tabs>
          <w:tab w:val="left" w:pos="975"/>
        </w:tabs>
        <w:spacing w:after="0" w:line="234" w:lineRule="auto"/>
        <w:ind w:left="1"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уважительного отношения к иному мнению, истории и культуре других народов;</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12"/>
        </w:numPr>
        <w:tabs>
          <w:tab w:val="left" w:pos="1031"/>
        </w:tabs>
        <w:spacing w:after="0" w:line="234" w:lineRule="auto"/>
        <w:ind w:left="1"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начальными навыками адаптации в динамично изменяющемся и развивающемся мире;</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0"/>
          <w:numId w:val="12"/>
        </w:numPr>
        <w:tabs>
          <w:tab w:val="left" w:pos="1071"/>
        </w:tabs>
        <w:spacing w:after="0" w:line="234" w:lineRule="auto"/>
        <w:ind w:left="1"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A129F1" w:rsidRPr="00A129F1" w:rsidRDefault="00A129F1" w:rsidP="00832D06">
      <w:pPr>
        <w:numPr>
          <w:ilvl w:val="0"/>
          <w:numId w:val="13"/>
        </w:numPr>
        <w:tabs>
          <w:tab w:val="left" w:pos="977"/>
        </w:tabs>
        <w:spacing w:after="0" w:line="236" w:lineRule="auto"/>
        <w:ind w:right="20" w:firstLine="707"/>
        <w:jc w:val="both"/>
        <w:rPr>
          <w:rFonts w:ascii="Times New Roman" w:eastAsia="Times New Roman" w:hAnsi="Times New Roman" w:cs="Arial"/>
          <w:sz w:val="24"/>
          <w:szCs w:val="20"/>
          <w:lang w:eastAsia="ru-RU"/>
        </w:rPr>
      </w:pPr>
      <w:bookmarkStart w:id="8" w:name="page10"/>
      <w:bookmarkEnd w:id="8"/>
      <w:r w:rsidRPr="00A129F1">
        <w:rPr>
          <w:rFonts w:ascii="Times New Roman" w:eastAsia="Times New Roman" w:hAnsi="Times New Roman" w:cs="Arial"/>
          <w:sz w:val="24"/>
          <w:szCs w:val="20"/>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129F1" w:rsidRPr="00A129F1" w:rsidRDefault="00A129F1" w:rsidP="00A129F1">
      <w:pPr>
        <w:spacing w:after="0" w:line="2" w:lineRule="exact"/>
        <w:rPr>
          <w:rFonts w:ascii="Times New Roman" w:eastAsia="Times New Roman" w:hAnsi="Times New Roman" w:cs="Arial"/>
          <w:sz w:val="24"/>
          <w:szCs w:val="20"/>
          <w:lang w:eastAsia="ru-RU"/>
        </w:rPr>
      </w:pPr>
    </w:p>
    <w:p w:rsidR="00A129F1" w:rsidRPr="00A129F1" w:rsidRDefault="00A129F1" w:rsidP="00832D06">
      <w:pPr>
        <w:numPr>
          <w:ilvl w:val="0"/>
          <w:numId w:val="13"/>
        </w:numPr>
        <w:tabs>
          <w:tab w:val="left" w:pos="960"/>
        </w:tabs>
        <w:spacing w:after="0" w:line="0" w:lineRule="atLeast"/>
        <w:ind w:left="960" w:hanging="253"/>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эстетических потребностей, ценностей и чувств;</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832D06">
      <w:pPr>
        <w:numPr>
          <w:ilvl w:val="0"/>
          <w:numId w:val="13"/>
        </w:numPr>
        <w:tabs>
          <w:tab w:val="left" w:pos="977"/>
        </w:tabs>
        <w:spacing w:after="0" w:line="234" w:lineRule="auto"/>
        <w:ind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13"/>
        </w:numPr>
        <w:tabs>
          <w:tab w:val="left" w:pos="1041"/>
        </w:tabs>
        <w:spacing w:after="0" w:line="236" w:lineRule="auto"/>
        <w:ind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13"/>
        </w:numPr>
        <w:tabs>
          <w:tab w:val="left" w:pos="1159"/>
        </w:tabs>
        <w:spacing w:after="0" w:line="236" w:lineRule="auto"/>
        <w:ind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1.2.2. Метапредметные результаты </w:t>
      </w:r>
      <w:r w:rsidRPr="00A129F1">
        <w:rPr>
          <w:rFonts w:ascii="Times New Roman" w:eastAsia="Times New Roman" w:hAnsi="Times New Roman" w:cs="Arial"/>
          <w:sz w:val="24"/>
          <w:szCs w:val="20"/>
          <w:lang w:eastAsia="ru-RU"/>
        </w:rPr>
        <w:t>освоения основной образовательной</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программы начального общего образования отражают:</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832D06">
      <w:pPr>
        <w:numPr>
          <w:ilvl w:val="0"/>
          <w:numId w:val="14"/>
        </w:numPr>
        <w:tabs>
          <w:tab w:val="left" w:pos="1063"/>
        </w:tabs>
        <w:spacing w:after="0" w:line="234" w:lineRule="auto"/>
        <w:ind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способностью принимать и сохранять цели и задачи учебной деятельности, поиска средств ее осуществления;</w:t>
      </w:r>
    </w:p>
    <w:p w:rsidR="00A129F1" w:rsidRPr="00A129F1" w:rsidRDefault="00A129F1" w:rsidP="00A129F1">
      <w:pPr>
        <w:spacing w:after="0" w:line="2"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960"/>
        </w:tabs>
        <w:spacing w:after="0" w:line="0" w:lineRule="atLeast"/>
        <w:ind w:left="960" w:hanging="253"/>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освоение способов решения проблем творческого и поискового характера;</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1056"/>
        </w:tabs>
        <w:spacing w:after="0" w:line="236" w:lineRule="auto"/>
        <w:ind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1181"/>
        </w:tabs>
        <w:spacing w:after="0" w:line="234" w:lineRule="auto"/>
        <w:ind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960"/>
        </w:tabs>
        <w:spacing w:after="0" w:line="0" w:lineRule="atLeast"/>
        <w:ind w:left="960" w:hanging="253"/>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освоение начальных форм познавательной и личностной рефлексии;</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977"/>
        </w:tabs>
        <w:spacing w:after="0" w:line="236" w:lineRule="auto"/>
        <w:ind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1080"/>
        </w:tabs>
        <w:spacing w:after="0" w:line="236" w:lineRule="auto"/>
        <w:ind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1073"/>
        </w:tabs>
        <w:spacing w:after="0" w:line="238" w:lineRule="auto"/>
        <w:ind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129F1" w:rsidRPr="00A129F1" w:rsidRDefault="00A129F1" w:rsidP="00A129F1">
      <w:pPr>
        <w:spacing w:after="0" w:line="18"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984"/>
        </w:tabs>
        <w:spacing w:after="0" w:line="237" w:lineRule="auto"/>
        <w:ind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1113"/>
        </w:tabs>
        <w:spacing w:after="0" w:line="236" w:lineRule="auto"/>
        <w:ind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1181"/>
        </w:tabs>
        <w:spacing w:after="0" w:line="236" w:lineRule="auto"/>
        <w:ind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1135"/>
        </w:tabs>
        <w:spacing w:after="0" w:line="237" w:lineRule="auto"/>
        <w:ind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0"/>
          <w:numId w:val="14"/>
        </w:numPr>
        <w:tabs>
          <w:tab w:val="left" w:pos="1089"/>
        </w:tabs>
        <w:spacing w:after="0" w:line="234" w:lineRule="auto"/>
        <w:ind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готовность конструктивно разрешать конфликты посредством учета интересов сторон и сотрудничества;</w:t>
      </w: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832D06">
      <w:pPr>
        <w:numPr>
          <w:ilvl w:val="0"/>
          <w:numId w:val="15"/>
        </w:numPr>
        <w:tabs>
          <w:tab w:val="left" w:pos="1137"/>
        </w:tabs>
        <w:spacing w:after="0" w:line="236" w:lineRule="auto"/>
        <w:ind w:left="-20" w:right="20" w:firstLine="707"/>
        <w:jc w:val="both"/>
        <w:rPr>
          <w:rFonts w:ascii="Times New Roman" w:eastAsia="Times New Roman" w:hAnsi="Times New Roman" w:cs="Arial"/>
          <w:sz w:val="24"/>
          <w:szCs w:val="20"/>
          <w:lang w:eastAsia="ru-RU"/>
        </w:rPr>
      </w:pPr>
      <w:bookmarkStart w:id="9" w:name="page11"/>
      <w:bookmarkEnd w:id="9"/>
      <w:r w:rsidRPr="00A129F1">
        <w:rPr>
          <w:rFonts w:ascii="Times New Roman" w:eastAsia="Times New Roman" w:hAnsi="Times New Roman" w:cs="Arial"/>
          <w:sz w:val="24"/>
          <w:szCs w:val="20"/>
          <w:lang w:eastAsia="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0"/>
          <w:numId w:val="15"/>
        </w:numPr>
        <w:tabs>
          <w:tab w:val="left" w:pos="1271"/>
        </w:tabs>
        <w:spacing w:after="0" w:line="234" w:lineRule="auto"/>
        <w:ind w:left="-20"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A129F1" w:rsidRPr="00A129F1" w:rsidRDefault="00A129F1" w:rsidP="00832D06">
      <w:pPr>
        <w:numPr>
          <w:ilvl w:val="0"/>
          <w:numId w:val="15"/>
        </w:numPr>
        <w:tabs>
          <w:tab w:val="left" w:pos="1079"/>
        </w:tabs>
        <w:spacing w:after="0" w:line="237" w:lineRule="auto"/>
        <w:ind w:left="-20"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1.2.3.Предметные результаты </w:t>
      </w:r>
      <w:r w:rsidRPr="00A129F1">
        <w:rPr>
          <w:rFonts w:ascii="Times New Roman" w:eastAsia="Times New Roman" w:hAnsi="Times New Roman" w:cs="Arial"/>
          <w:sz w:val="24"/>
          <w:szCs w:val="20"/>
          <w:lang w:eastAsia="ru-RU"/>
        </w:rPr>
        <w:t>освоения основной образовательной</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программы начального общего образования отражают:</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1.2.3.1. Русский язык:</w:t>
      </w:r>
    </w:p>
    <w:p w:rsidR="00A129F1" w:rsidRPr="00A129F1" w:rsidRDefault="00A129F1" w:rsidP="00A129F1">
      <w:pPr>
        <w:spacing w:after="0" w:line="7" w:lineRule="exact"/>
        <w:rPr>
          <w:rFonts w:ascii="Times New Roman" w:eastAsia="Times New Roman" w:hAnsi="Times New Roman" w:cs="Arial"/>
          <w:sz w:val="24"/>
          <w:szCs w:val="20"/>
          <w:lang w:eastAsia="ru-RU"/>
        </w:rPr>
      </w:pPr>
    </w:p>
    <w:p w:rsidR="00A129F1" w:rsidRPr="00A129F1" w:rsidRDefault="00A129F1" w:rsidP="00832D06">
      <w:pPr>
        <w:numPr>
          <w:ilvl w:val="1"/>
          <w:numId w:val="15"/>
        </w:numPr>
        <w:tabs>
          <w:tab w:val="left" w:pos="1893"/>
        </w:tabs>
        <w:spacing w:after="0" w:line="236" w:lineRule="auto"/>
        <w:ind w:left="70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1"/>
          <w:numId w:val="15"/>
        </w:numPr>
        <w:tabs>
          <w:tab w:val="left" w:pos="1705"/>
        </w:tabs>
        <w:spacing w:after="0" w:line="237" w:lineRule="auto"/>
        <w:ind w:left="700"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1"/>
          <w:numId w:val="15"/>
        </w:numPr>
        <w:tabs>
          <w:tab w:val="left" w:pos="1761"/>
        </w:tabs>
        <w:spacing w:after="0" w:line="236" w:lineRule="auto"/>
        <w:ind w:left="700"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1"/>
          <w:numId w:val="15"/>
        </w:numPr>
        <w:tabs>
          <w:tab w:val="left" w:pos="1684"/>
        </w:tabs>
        <w:spacing w:after="0" w:line="237" w:lineRule="auto"/>
        <w:ind w:left="700"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832D06">
      <w:pPr>
        <w:numPr>
          <w:ilvl w:val="1"/>
          <w:numId w:val="15"/>
        </w:numPr>
        <w:tabs>
          <w:tab w:val="left" w:pos="1737"/>
        </w:tabs>
        <w:spacing w:after="0" w:line="236" w:lineRule="auto"/>
        <w:ind w:left="70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1.2.3.2 Литературное чтение:</w:t>
      </w:r>
    </w:p>
    <w:p w:rsidR="00A129F1" w:rsidRPr="00A129F1" w:rsidRDefault="00A129F1" w:rsidP="00A129F1">
      <w:pPr>
        <w:spacing w:after="0" w:line="7" w:lineRule="exact"/>
        <w:rPr>
          <w:rFonts w:ascii="Times New Roman" w:eastAsia="Times New Roman" w:hAnsi="Times New Roman" w:cs="Arial"/>
          <w:sz w:val="24"/>
          <w:szCs w:val="20"/>
          <w:lang w:eastAsia="ru-RU"/>
        </w:rPr>
      </w:pPr>
    </w:p>
    <w:p w:rsidR="00A129F1" w:rsidRPr="00A129F1" w:rsidRDefault="00A129F1" w:rsidP="00832D06">
      <w:pPr>
        <w:numPr>
          <w:ilvl w:val="1"/>
          <w:numId w:val="16"/>
        </w:numPr>
        <w:tabs>
          <w:tab w:val="left" w:pos="1684"/>
        </w:tabs>
        <w:spacing w:after="0" w:line="234" w:lineRule="auto"/>
        <w:ind w:left="700"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1"/>
          <w:numId w:val="16"/>
        </w:numPr>
        <w:tabs>
          <w:tab w:val="left" w:pos="1749"/>
        </w:tabs>
        <w:spacing w:after="0" w:line="237" w:lineRule="auto"/>
        <w:ind w:left="70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A129F1" w:rsidRPr="00A129F1" w:rsidRDefault="00A129F1" w:rsidP="00A129F1">
      <w:pPr>
        <w:spacing w:after="0" w:line="18" w:lineRule="exact"/>
        <w:rPr>
          <w:rFonts w:ascii="Times New Roman" w:eastAsia="Times New Roman" w:hAnsi="Times New Roman" w:cs="Arial"/>
          <w:sz w:val="20"/>
          <w:szCs w:val="20"/>
          <w:lang w:eastAsia="ru-RU"/>
        </w:rPr>
      </w:pPr>
    </w:p>
    <w:p w:rsidR="00A129F1" w:rsidRPr="00A129F1" w:rsidRDefault="00A129F1" w:rsidP="00832D06">
      <w:pPr>
        <w:numPr>
          <w:ilvl w:val="1"/>
          <w:numId w:val="17"/>
        </w:numPr>
        <w:tabs>
          <w:tab w:val="left" w:pos="1847"/>
        </w:tabs>
        <w:spacing w:after="0" w:line="237" w:lineRule="auto"/>
        <w:ind w:left="700"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832D06">
      <w:pPr>
        <w:numPr>
          <w:ilvl w:val="1"/>
          <w:numId w:val="17"/>
        </w:numPr>
        <w:tabs>
          <w:tab w:val="left" w:pos="1809"/>
        </w:tabs>
        <w:spacing w:after="0" w:line="237" w:lineRule="auto"/>
        <w:ind w:left="70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832D06">
      <w:pPr>
        <w:numPr>
          <w:ilvl w:val="0"/>
          <w:numId w:val="18"/>
        </w:numPr>
        <w:tabs>
          <w:tab w:val="left" w:pos="1029"/>
        </w:tabs>
        <w:spacing w:after="0" w:line="234" w:lineRule="auto"/>
        <w:ind w:left="-20" w:right="20" w:firstLine="7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1.2.3.3</w:t>
      </w:r>
      <w:r w:rsidR="00A129F1" w:rsidRPr="00A129F1">
        <w:rPr>
          <w:rFonts w:ascii="Times New Roman" w:eastAsia="Times New Roman" w:hAnsi="Times New Roman" w:cs="Arial"/>
          <w:b/>
          <w:sz w:val="24"/>
          <w:szCs w:val="20"/>
          <w:lang w:eastAsia="ru-RU"/>
        </w:rPr>
        <w:t>. Родной язык:</w:t>
      </w:r>
    </w:p>
    <w:p w:rsidR="00A129F1" w:rsidRPr="00A129F1" w:rsidRDefault="00A129F1" w:rsidP="00A129F1">
      <w:pPr>
        <w:spacing w:after="0" w:line="7" w:lineRule="exact"/>
        <w:rPr>
          <w:rFonts w:ascii="Times New Roman" w:eastAsia="Times New Roman" w:hAnsi="Times New Roman" w:cs="Arial"/>
          <w:sz w:val="24"/>
          <w:szCs w:val="20"/>
          <w:lang w:eastAsia="ru-RU"/>
        </w:rPr>
      </w:pPr>
    </w:p>
    <w:p w:rsidR="00A129F1" w:rsidRPr="00A129F1" w:rsidRDefault="00A129F1" w:rsidP="00832D06">
      <w:pPr>
        <w:numPr>
          <w:ilvl w:val="1"/>
          <w:numId w:val="18"/>
        </w:numPr>
        <w:tabs>
          <w:tab w:val="left" w:pos="1725"/>
        </w:tabs>
        <w:spacing w:after="0" w:line="234" w:lineRule="auto"/>
        <w:ind w:left="70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воспитание ценностного отношения к родному языку как хранителю культуры, включение в культурно-языковое поле своего народа, формирование</w:t>
      </w: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bookmarkStart w:id="10" w:name="page12"/>
      <w:bookmarkEnd w:id="10"/>
      <w:r w:rsidRPr="00A129F1">
        <w:rPr>
          <w:rFonts w:ascii="Times New Roman" w:eastAsia="Times New Roman" w:hAnsi="Times New Roman" w:cs="Arial"/>
          <w:sz w:val="24"/>
          <w:szCs w:val="20"/>
          <w:lang w:eastAsia="ru-RU"/>
        </w:rPr>
        <w:t>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832D06">
      <w:pPr>
        <w:numPr>
          <w:ilvl w:val="1"/>
          <w:numId w:val="19"/>
        </w:numPr>
        <w:tabs>
          <w:tab w:val="left" w:pos="1691"/>
        </w:tabs>
        <w:spacing w:after="0" w:line="236" w:lineRule="auto"/>
        <w:ind w:firstLine="14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1"/>
          <w:numId w:val="19"/>
        </w:numPr>
        <w:tabs>
          <w:tab w:val="left" w:pos="1729"/>
        </w:tabs>
        <w:spacing w:after="0" w:line="237" w:lineRule="auto"/>
        <w:ind w:right="20" w:firstLine="14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w:t>
      </w:r>
    </w:p>
    <w:p w:rsidR="00A129F1" w:rsidRPr="00A129F1" w:rsidRDefault="00A129F1" w:rsidP="00656860">
      <w:pPr>
        <w:spacing w:after="0" w:line="13" w:lineRule="exact"/>
        <w:ind w:firstLine="1407"/>
        <w:rPr>
          <w:rFonts w:ascii="Times New Roman" w:eastAsia="Times New Roman" w:hAnsi="Times New Roman" w:cs="Arial"/>
          <w:sz w:val="24"/>
          <w:szCs w:val="20"/>
          <w:lang w:eastAsia="ru-RU"/>
        </w:rPr>
      </w:pPr>
    </w:p>
    <w:p w:rsidR="00A129F1" w:rsidRPr="00A129F1" w:rsidRDefault="00A129F1" w:rsidP="00832D06">
      <w:pPr>
        <w:numPr>
          <w:ilvl w:val="0"/>
          <w:numId w:val="19"/>
        </w:numPr>
        <w:tabs>
          <w:tab w:val="left" w:pos="882"/>
        </w:tabs>
        <w:spacing w:after="0" w:line="234" w:lineRule="auto"/>
        <w:ind w:right="20" w:firstLine="1407"/>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правильной устной и письменной родной речи как показателям общей культуры и гражданской позиции человека;</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1"/>
          <w:numId w:val="20"/>
        </w:numPr>
        <w:tabs>
          <w:tab w:val="left" w:pos="1801"/>
        </w:tabs>
        <w:spacing w:after="0" w:line="236" w:lineRule="auto"/>
        <w:ind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1"/>
          <w:numId w:val="20"/>
        </w:numPr>
        <w:tabs>
          <w:tab w:val="left" w:pos="1737"/>
        </w:tabs>
        <w:spacing w:after="0" w:line="236" w:lineRule="auto"/>
        <w:ind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1.2.3.4</w:t>
      </w:r>
      <w:r w:rsidR="00A129F1" w:rsidRPr="00A129F1">
        <w:rPr>
          <w:rFonts w:ascii="Times New Roman" w:eastAsia="Times New Roman" w:hAnsi="Times New Roman" w:cs="Arial"/>
          <w:b/>
          <w:sz w:val="24"/>
          <w:szCs w:val="20"/>
          <w:lang w:eastAsia="ru-RU"/>
        </w:rPr>
        <w:t>. Литературное чтение на родном языке:</w:t>
      </w:r>
    </w:p>
    <w:p w:rsidR="00A129F1" w:rsidRPr="00A129F1" w:rsidRDefault="00A129F1" w:rsidP="00A129F1">
      <w:pPr>
        <w:spacing w:after="0" w:line="7" w:lineRule="exact"/>
        <w:rPr>
          <w:rFonts w:ascii="Times New Roman" w:eastAsia="Times New Roman" w:hAnsi="Times New Roman" w:cs="Arial"/>
          <w:sz w:val="24"/>
          <w:szCs w:val="20"/>
          <w:lang w:eastAsia="ru-RU"/>
        </w:rPr>
      </w:pPr>
    </w:p>
    <w:p w:rsidR="00A129F1" w:rsidRPr="00A129F1" w:rsidRDefault="00A129F1" w:rsidP="00832D06">
      <w:pPr>
        <w:numPr>
          <w:ilvl w:val="1"/>
          <w:numId w:val="21"/>
        </w:numPr>
        <w:tabs>
          <w:tab w:val="left" w:pos="1725"/>
        </w:tabs>
        <w:spacing w:after="0" w:line="237" w:lineRule="auto"/>
        <w:ind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129F1" w:rsidRPr="00A129F1" w:rsidRDefault="00A129F1" w:rsidP="00656860">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1"/>
          <w:numId w:val="21"/>
        </w:numPr>
        <w:tabs>
          <w:tab w:val="left" w:pos="1708"/>
        </w:tabs>
        <w:spacing w:after="0" w:line="238" w:lineRule="auto"/>
        <w:ind w:righ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A129F1" w:rsidRPr="00A129F1" w:rsidRDefault="00A129F1" w:rsidP="00656860">
      <w:pPr>
        <w:spacing w:after="0" w:line="14" w:lineRule="exact"/>
        <w:rPr>
          <w:rFonts w:ascii="Times New Roman" w:eastAsia="Times New Roman" w:hAnsi="Times New Roman" w:cs="Arial"/>
          <w:sz w:val="20"/>
          <w:szCs w:val="20"/>
          <w:lang w:eastAsia="ru-RU"/>
        </w:rPr>
      </w:pPr>
    </w:p>
    <w:p w:rsidR="00A129F1" w:rsidRPr="00A129F1" w:rsidRDefault="00A129F1" w:rsidP="00832D06">
      <w:pPr>
        <w:numPr>
          <w:ilvl w:val="1"/>
          <w:numId w:val="22"/>
        </w:numPr>
        <w:tabs>
          <w:tab w:val="left" w:pos="1763"/>
        </w:tabs>
        <w:spacing w:after="0" w:line="236" w:lineRule="auto"/>
        <w:ind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w:t>
      </w:r>
    </w:p>
    <w:p w:rsidR="00A129F1" w:rsidRPr="00A129F1" w:rsidRDefault="00A129F1" w:rsidP="00656860">
      <w:pPr>
        <w:spacing w:after="0" w:line="1" w:lineRule="exact"/>
        <w:rPr>
          <w:rFonts w:ascii="Times New Roman" w:eastAsia="Times New Roman" w:hAnsi="Times New Roman" w:cs="Arial"/>
          <w:sz w:val="24"/>
          <w:szCs w:val="20"/>
          <w:lang w:eastAsia="ru-RU"/>
        </w:rPr>
      </w:pPr>
    </w:p>
    <w:p w:rsidR="00A129F1" w:rsidRPr="00A129F1" w:rsidRDefault="00A129F1" w:rsidP="00832D06">
      <w:pPr>
        <w:numPr>
          <w:ilvl w:val="0"/>
          <w:numId w:val="22"/>
        </w:numPr>
        <w:tabs>
          <w:tab w:val="left" w:pos="880"/>
        </w:tabs>
        <w:spacing w:after="0" w:line="0" w:lineRule="atLeast"/>
        <w:ind w:hanging="18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обосновывать нравственную оценку поступков героев;</w:t>
      </w:r>
    </w:p>
    <w:p w:rsidR="00A129F1" w:rsidRPr="00A129F1" w:rsidRDefault="00A129F1" w:rsidP="00656860">
      <w:pPr>
        <w:spacing w:after="0" w:line="12" w:lineRule="exact"/>
        <w:rPr>
          <w:rFonts w:ascii="Times New Roman" w:eastAsia="Times New Roman" w:hAnsi="Times New Roman" w:cs="Arial"/>
          <w:sz w:val="24"/>
          <w:szCs w:val="20"/>
          <w:lang w:eastAsia="ru-RU"/>
        </w:rPr>
      </w:pPr>
    </w:p>
    <w:p w:rsidR="00A129F1" w:rsidRPr="00A129F1" w:rsidRDefault="00A129F1" w:rsidP="00832D06">
      <w:pPr>
        <w:numPr>
          <w:ilvl w:val="1"/>
          <w:numId w:val="23"/>
        </w:numPr>
        <w:tabs>
          <w:tab w:val="left" w:pos="1809"/>
        </w:tabs>
        <w:spacing w:after="0" w:line="237" w:lineRule="auto"/>
        <w:ind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129F1" w:rsidRPr="00A129F1" w:rsidRDefault="00A129F1" w:rsidP="00A129F1">
      <w:pPr>
        <w:spacing w:after="0" w:line="18" w:lineRule="exact"/>
        <w:rPr>
          <w:rFonts w:ascii="Times New Roman" w:eastAsia="Times New Roman" w:hAnsi="Times New Roman" w:cs="Arial"/>
          <w:sz w:val="20"/>
          <w:szCs w:val="20"/>
          <w:lang w:eastAsia="ru-RU"/>
        </w:rPr>
      </w:pPr>
    </w:p>
    <w:p w:rsidR="00A129F1" w:rsidRPr="00A129F1" w:rsidRDefault="00A129F1" w:rsidP="00832D06">
      <w:pPr>
        <w:numPr>
          <w:ilvl w:val="1"/>
          <w:numId w:val="24"/>
        </w:numPr>
        <w:tabs>
          <w:tab w:val="left" w:pos="1050"/>
        </w:tabs>
        <w:spacing w:after="0" w:line="237" w:lineRule="auto"/>
        <w:ind w:left="-20" w:firstLine="707"/>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1.2.3.5</w:t>
      </w:r>
      <w:r w:rsidR="00A129F1" w:rsidRPr="00A129F1">
        <w:rPr>
          <w:rFonts w:ascii="Times New Roman" w:eastAsia="Times New Roman" w:hAnsi="Times New Roman" w:cs="Arial"/>
          <w:b/>
          <w:sz w:val="24"/>
          <w:szCs w:val="20"/>
          <w:lang w:eastAsia="ru-RU"/>
        </w:rPr>
        <w:t>. Иностранный язык:</w:t>
      </w:r>
    </w:p>
    <w:p w:rsidR="00A129F1" w:rsidRPr="00A129F1" w:rsidRDefault="00A129F1" w:rsidP="00A129F1">
      <w:pPr>
        <w:spacing w:after="0" w:line="7" w:lineRule="exact"/>
        <w:rPr>
          <w:rFonts w:ascii="Times New Roman" w:eastAsia="Times New Roman" w:hAnsi="Times New Roman" w:cs="Arial"/>
          <w:sz w:val="24"/>
          <w:szCs w:val="20"/>
          <w:lang w:eastAsia="ru-RU"/>
        </w:rPr>
      </w:pPr>
    </w:p>
    <w:p w:rsidR="00A129F1" w:rsidRPr="00A129F1" w:rsidRDefault="00A129F1" w:rsidP="00832D06">
      <w:pPr>
        <w:numPr>
          <w:ilvl w:val="0"/>
          <w:numId w:val="25"/>
        </w:numPr>
        <w:tabs>
          <w:tab w:val="left" w:pos="681"/>
        </w:tabs>
        <w:spacing w:after="0" w:line="236" w:lineRule="auto"/>
        <w:ind w:right="2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A129F1" w:rsidRPr="00A129F1" w:rsidRDefault="00A129F1" w:rsidP="00656860">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25"/>
        </w:numPr>
        <w:tabs>
          <w:tab w:val="left" w:pos="609"/>
        </w:tabs>
        <w:spacing w:after="0" w:line="236" w:lineRule="auto"/>
        <w:ind w:right="2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A129F1" w:rsidRPr="00A129F1" w:rsidRDefault="00A129F1" w:rsidP="00656860">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0"/>
          <w:numId w:val="25"/>
        </w:numPr>
        <w:tabs>
          <w:tab w:val="left" w:pos="649"/>
        </w:tabs>
        <w:spacing w:after="0" w:line="236" w:lineRule="auto"/>
        <w:ind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1.2.3.6</w:t>
      </w:r>
      <w:r w:rsidR="00A129F1" w:rsidRPr="00A129F1">
        <w:rPr>
          <w:rFonts w:ascii="Times New Roman" w:eastAsia="Times New Roman" w:hAnsi="Times New Roman" w:cs="Arial"/>
          <w:b/>
          <w:sz w:val="24"/>
          <w:szCs w:val="20"/>
          <w:lang w:eastAsia="ru-RU"/>
        </w:rPr>
        <w:t>. Математика и информатика:</w:t>
      </w: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832D06">
      <w:pPr>
        <w:numPr>
          <w:ilvl w:val="0"/>
          <w:numId w:val="26"/>
        </w:numPr>
        <w:tabs>
          <w:tab w:val="left" w:pos="669"/>
        </w:tabs>
        <w:spacing w:after="0" w:line="236" w:lineRule="auto"/>
        <w:ind w:firstLine="339"/>
        <w:jc w:val="both"/>
        <w:rPr>
          <w:rFonts w:ascii="Times New Roman" w:eastAsia="Times New Roman" w:hAnsi="Times New Roman" w:cs="Arial"/>
          <w:sz w:val="24"/>
          <w:szCs w:val="20"/>
          <w:lang w:eastAsia="ru-RU"/>
        </w:rPr>
      </w:pPr>
      <w:bookmarkStart w:id="11" w:name="page13"/>
      <w:bookmarkEnd w:id="11"/>
      <w:r w:rsidRPr="00A129F1">
        <w:rPr>
          <w:rFonts w:ascii="Times New Roman" w:eastAsia="Times New Roman" w:hAnsi="Times New Roman" w:cs="Arial"/>
          <w:sz w:val="24"/>
          <w:szCs w:val="20"/>
          <w:lang w:eastAsia="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656860" w:rsidP="00832D06">
      <w:pPr>
        <w:numPr>
          <w:ilvl w:val="0"/>
          <w:numId w:val="26"/>
        </w:numPr>
        <w:tabs>
          <w:tab w:val="left" w:pos="911"/>
        </w:tabs>
        <w:spacing w:after="0" w:line="237" w:lineRule="auto"/>
        <w:ind w:hanging="1"/>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w:t>
      </w:r>
      <w:r w:rsidR="00A129F1" w:rsidRPr="00A129F1">
        <w:rPr>
          <w:rFonts w:ascii="Times New Roman" w:eastAsia="Times New Roman" w:hAnsi="Times New Roman" w:cs="Arial"/>
          <w:sz w:val="24"/>
          <w:szCs w:val="20"/>
          <w:lang w:eastAsia="ru-RU"/>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A129F1" w:rsidRPr="00A129F1" w:rsidRDefault="00A129F1" w:rsidP="00656860">
      <w:pPr>
        <w:spacing w:after="0" w:line="13" w:lineRule="exact"/>
        <w:rPr>
          <w:rFonts w:ascii="Times New Roman" w:eastAsia="Times New Roman" w:hAnsi="Times New Roman" w:cs="Arial"/>
          <w:sz w:val="24"/>
          <w:szCs w:val="20"/>
          <w:lang w:eastAsia="ru-RU"/>
        </w:rPr>
      </w:pPr>
    </w:p>
    <w:p w:rsidR="00A129F1" w:rsidRPr="00A129F1" w:rsidRDefault="00656860" w:rsidP="00832D06">
      <w:pPr>
        <w:numPr>
          <w:ilvl w:val="0"/>
          <w:numId w:val="26"/>
        </w:numPr>
        <w:tabs>
          <w:tab w:val="left" w:pos="613"/>
        </w:tabs>
        <w:spacing w:after="0" w:line="234" w:lineRule="auto"/>
        <w:ind w:right="20" w:hanging="1"/>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w:t>
      </w:r>
      <w:r w:rsidR="00A129F1" w:rsidRPr="00A129F1">
        <w:rPr>
          <w:rFonts w:ascii="Times New Roman" w:eastAsia="Times New Roman" w:hAnsi="Times New Roman" w:cs="Arial"/>
          <w:sz w:val="24"/>
          <w:szCs w:val="20"/>
          <w:lang w:eastAsia="ru-RU"/>
        </w:rPr>
        <w:t>приобретение начального опыта применения математических знаний для решения учебно-познавательных и учебно-практических задач;</w:t>
      </w:r>
    </w:p>
    <w:p w:rsidR="00A129F1" w:rsidRPr="00A129F1" w:rsidRDefault="00A129F1" w:rsidP="00656860">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26"/>
        </w:numPr>
        <w:tabs>
          <w:tab w:val="left" w:pos="671"/>
        </w:tabs>
        <w:spacing w:after="0" w:line="238" w:lineRule="auto"/>
        <w:ind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A129F1" w:rsidRPr="00A129F1" w:rsidRDefault="00A129F1" w:rsidP="00A129F1">
      <w:pPr>
        <w:spacing w:after="0" w:line="2" w:lineRule="exact"/>
        <w:rPr>
          <w:rFonts w:ascii="Times New Roman" w:eastAsia="Times New Roman" w:hAnsi="Times New Roman" w:cs="Arial"/>
          <w:sz w:val="24"/>
          <w:szCs w:val="20"/>
          <w:lang w:eastAsia="ru-RU"/>
        </w:rPr>
      </w:pPr>
    </w:p>
    <w:p w:rsidR="00A129F1" w:rsidRPr="00A129F1" w:rsidRDefault="00A129F1" w:rsidP="00832D06">
      <w:pPr>
        <w:numPr>
          <w:ilvl w:val="0"/>
          <w:numId w:val="26"/>
        </w:numPr>
        <w:tabs>
          <w:tab w:val="left" w:pos="600"/>
        </w:tabs>
        <w:spacing w:after="0" w:line="0" w:lineRule="atLeast"/>
        <w:ind w:left="600" w:hanging="26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приобретение первоначальных представлений о компьютерной грамотности.</w:t>
      </w:r>
    </w:p>
    <w:p w:rsidR="00A129F1" w:rsidRPr="00A129F1" w:rsidRDefault="00A129F1" w:rsidP="00A129F1">
      <w:pPr>
        <w:spacing w:after="0" w:line="5" w:lineRule="exact"/>
        <w:rPr>
          <w:rFonts w:ascii="Times New Roman" w:eastAsia="Times New Roman" w:hAnsi="Times New Roman" w:cs="Arial"/>
          <w:sz w:val="20"/>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1.2.3.7</w:t>
      </w:r>
      <w:r w:rsidR="00A129F1" w:rsidRPr="00A129F1">
        <w:rPr>
          <w:rFonts w:ascii="Times New Roman" w:eastAsia="Times New Roman" w:hAnsi="Times New Roman" w:cs="Arial"/>
          <w:b/>
          <w:sz w:val="24"/>
          <w:szCs w:val="20"/>
          <w:lang w:eastAsia="ru-RU"/>
        </w:rPr>
        <w:t>. Окружающий мир</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832D06">
      <w:pPr>
        <w:numPr>
          <w:ilvl w:val="0"/>
          <w:numId w:val="27"/>
        </w:numPr>
        <w:tabs>
          <w:tab w:val="left" w:pos="623"/>
        </w:tabs>
        <w:spacing w:after="0" w:line="234" w:lineRule="auto"/>
        <w:ind w:right="2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понимание особой роли России в мировой истории, воспитание чувства гордости за национальные свершения, открытия, победы;</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27"/>
        </w:numPr>
        <w:tabs>
          <w:tab w:val="left" w:pos="676"/>
        </w:tabs>
        <w:spacing w:after="0" w:line="234" w:lineRule="auto"/>
        <w:ind w:right="2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A129F1" w:rsidRPr="00A129F1" w:rsidRDefault="00A129F1" w:rsidP="00656860">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27"/>
        </w:numPr>
        <w:tabs>
          <w:tab w:val="left" w:pos="726"/>
        </w:tabs>
        <w:spacing w:after="0" w:line="236" w:lineRule="auto"/>
        <w:ind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129F1" w:rsidRPr="00A129F1" w:rsidRDefault="00A129F1" w:rsidP="00656860">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27"/>
        </w:numPr>
        <w:tabs>
          <w:tab w:val="left" w:pos="609"/>
        </w:tabs>
        <w:spacing w:after="0" w:line="237" w:lineRule="auto"/>
        <w:ind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A129F1" w:rsidRPr="00A129F1" w:rsidRDefault="00A129F1" w:rsidP="00656860">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0"/>
          <w:numId w:val="27"/>
        </w:numPr>
        <w:tabs>
          <w:tab w:val="left" w:pos="688"/>
        </w:tabs>
        <w:spacing w:after="0" w:line="234" w:lineRule="auto"/>
        <w:ind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развитие навыков устанавливать и выявлять причинно-следственные связи в окружающем мире.</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1.2.3.8</w:t>
      </w:r>
      <w:r w:rsidR="00A129F1" w:rsidRPr="00A129F1">
        <w:rPr>
          <w:rFonts w:ascii="Times New Roman" w:eastAsia="Times New Roman" w:hAnsi="Times New Roman" w:cs="Arial"/>
          <w:b/>
          <w:sz w:val="24"/>
          <w:szCs w:val="20"/>
          <w:lang w:eastAsia="ru-RU"/>
        </w:rPr>
        <w:t>. Основы религиозных культур и светской этики</w:t>
      </w:r>
    </w:p>
    <w:p w:rsidR="00A129F1" w:rsidRPr="00A129F1" w:rsidRDefault="00A129F1" w:rsidP="00832D06">
      <w:pPr>
        <w:numPr>
          <w:ilvl w:val="0"/>
          <w:numId w:val="28"/>
        </w:numPr>
        <w:spacing w:after="0" w:line="235" w:lineRule="auto"/>
        <w:ind w:firstLine="33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готовность к нравственному самосовершенствованию, духовному саморазвитию;</w:t>
      </w:r>
    </w:p>
    <w:p w:rsidR="00A129F1" w:rsidRPr="00A129F1" w:rsidRDefault="00A129F1" w:rsidP="00656860">
      <w:pPr>
        <w:spacing w:after="0" w:line="13" w:lineRule="exact"/>
        <w:ind w:firstLine="339"/>
        <w:rPr>
          <w:rFonts w:ascii="Times New Roman" w:eastAsia="Times New Roman" w:hAnsi="Times New Roman" w:cs="Arial"/>
          <w:sz w:val="24"/>
          <w:szCs w:val="20"/>
          <w:lang w:eastAsia="ru-RU"/>
        </w:rPr>
      </w:pPr>
    </w:p>
    <w:p w:rsidR="00A129F1" w:rsidRPr="00A129F1" w:rsidRDefault="00A129F1" w:rsidP="00832D06">
      <w:pPr>
        <w:numPr>
          <w:ilvl w:val="0"/>
          <w:numId w:val="28"/>
        </w:numPr>
        <w:spacing w:after="0" w:line="234" w:lineRule="auto"/>
        <w:ind w:right="20" w:firstLine="33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A129F1" w:rsidRPr="00A129F1" w:rsidRDefault="00A129F1" w:rsidP="00656860">
      <w:pPr>
        <w:spacing w:after="0" w:line="14" w:lineRule="exact"/>
        <w:ind w:firstLine="339"/>
        <w:rPr>
          <w:rFonts w:ascii="Times New Roman" w:eastAsia="Times New Roman" w:hAnsi="Times New Roman" w:cs="Arial"/>
          <w:sz w:val="20"/>
          <w:szCs w:val="20"/>
          <w:lang w:eastAsia="ru-RU"/>
        </w:rPr>
      </w:pPr>
    </w:p>
    <w:p w:rsidR="00A129F1" w:rsidRPr="00A129F1" w:rsidRDefault="00A129F1" w:rsidP="00832D06">
      <w:pPr>
        <w:numPr>
          <w:ilvl w:val="0"/>
          <w:numId w:val="29"/>
        </w:numPr>
        <w:tabs>
          <w:tab w:val="left" w:pos="707"/>
        </w:tabs>
        <w:spacing w:after="0" w:line="234" w:lineRule="auto"/>
        <w:ind w:right="20" w:firstLine="33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понимание значения нравственности, веры и религии в жизни человека и общества;</w:t>
      </w:r>
    </w:p>
    <w:p w:rsidR="00A129F1" w:rsidRPr="00A129F1" w:rsidRDefault="00A129F1" w:rsidP="00656860">
      <w:pPr>
        <w:spacing w:after="0" w:line="13" w:lineRule="exact"/>
        <w:ind w:firstLine="339"/>
        <w:rPr>
          <w:rFonts w:ascii="Times New Roman" w:eastAsia="Times New Roman" w:hAnsi="Times New Roman" w:cs="Arial"/>
          <w:sz w:val="24"/>
          <w:szCs w:val="20"/>
          <w:lang w:eastAsia="ru-RU"/>
        </w:rPr>
      </w:pPr>
    </w:p>
    <w:p w:rsidR="00A129F1" w:rsidRPr="00A129F1" w:rsidRDefault="00A129F1" w:rsidP="00832D06">
      <w:pPr>
        <w:numPr>
          <w:ilvl w:val="0"/>
          <w:numId w:val="29"/>
        </w:numPr>
        <w:spacing w:after="0" w:line="234" w:lineRule="auto"/>
        <w:ind w:right="20" w:firstLine="33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первоначальных представлений о светской этике, о традиционных религиях, их роли в культуре, истории и современности России;</w:t>
      </w:r>
    </w:p>
    <w:p w:rsidR="00A129F1" w:rsidRPr="00A129F1" w:rsidRDefault="00A129F1" w:rsidP="00656860">
      <w:pPr>
        <w:spacing w:after="0" w:line="14" w:lineRule="exact"/>
        <w:ind w:firstLine="339"/>
        <w:rPr>
          <w:rFonts w:ascii="Times New Roman" w:eastAsia="Times New Roman" w:hAnsi="Times New Roman" w:cs="Arial"/>
          <w:sz w:val="24"/>
          <w:szCs w:val="20"/>
          <w:lang w:eastAsia="ru-RU"/>
        </w:rPr>
      </w:pPr>
    </w:p>
    <w:p w:rsidR="00A129F1" w:rsidRPr="00A129F1" w:rsidRDefault="00A129F1" w:rsidP="00832D06">
      <w:pPr>
        <w:numPr>
          <w:ilvl w:val="0"/>
          <w:numId w:val="29"/>
        </w:numPr>
        <w:tabs>
          <w:tab w:val="left" w:pos="652"/>
        </w:tabs>
        <w:spacing w:after="0" w:line="234" w:lineRule="auto"/>
        <w:ind w:right="20" w:firstLine="33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первоначальные представления об исторической роли традиционных религий в становлении российской государственности;</w:t>
      </w:r>
    </w:p>
    <w:p w:rsidR="00A129F1" w:rsidRPr="00A129F1" w:rsidRDefault="00A129F1" w:rsidP="00656860">
      <w:pPr>
        <w:spacing w:after="0" w:line="13" w:lineRule="exact"/>
        <w:ind w:firstLine="339"/>
        <w:rPr>
          <w:rFonts w:ascii="Times New Roman" w:eastAsia="Times New Roman" w:hAnsi="Times New Roman" w:cs="Arial"/>
          <w:sz w:val="24"/>
          <w:szCs w:val="20"/>
          <w:lang w:eastAsia="ru-RU"/>
        </w:rPr>
      </w:pPr>
    </w:p>
    <w:p w:rsidR="00A129F1" w:rsidRPr="00A129F1" w:rsidRDefault="00A129F1" w:rsidP="00832D06">
      <w:pPr>
        <w:numPr>
          <w:ilvl w:val="0"/>
          <w:numId w:val="29"/>
        </w:numPr>
        <w:tabs>
          <w:tab w:val="left" w:pos="642"/>
        </w:tabs>
        <w:spacing w:after="0" w:line="236" w:lineRule="auto"/>
        <w:ind w:firstLine="33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832D06">
      <w:pPr>
        <w:numPr>
          <w:ilvl w:val="0"/>
          <w:numId w:val="29"/>
        </w:numPr>
        <w:tabs>
          <w:tab w:val="left" w:pos="600"/>
        </w:tabs>
        <w:spacing w:after="0" w:line="0" w:lineRule="atLeast"/>
        <w:ind w:left="600" w:hanging="26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осознание ценности человеческой жизни.</w:t>
      </w:r>
    </w:p>
    <w:p w:rsidR="00A129F1" w:rsidRPr="00A129F1" w:rsidRDefault="00A129F1" w:rsidP="00A129F1">
      <w:pPr>
        <w:spacing w:after="0" w:line="5" w:lineRule="exact"/>
        <w:rPr>
          <w:rFonts w:ascii="Times New Roman" w:eastAsia="Times New Roman" w:hAnsi="Times New Roman" w:cs="Arial"/>
          <w:sz w:val="20"/>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1.2.3.9</w:t>
      </w:r>
      <w:r w:rsidR="00A129F1" w:rsidRPr="00A129F1">
        <w:rPr>
          <w:rFonts w:ascii="Times New Roman" w:eastAsia="Times New Roman" w:hAnsi="Times New Roman" w:cs="Arial"/>
          <w:b/>
          <w:sz w:val="24"/>
          <w:szCs w:val="20"/>
          <w:lang w:eastAsia="ru-RU"/>
        </w:rPr>
        <w:t>. Изобразительное искусство:</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832D06">
      <w:pPr>
        <w:numPr>
          <w:ilvl w:val="0"/>
          <w:numId w:val="30"/>
        </w:numPr>
        <w:tabs>
          <w:tab w:val="left" w:pos="719"/>
        </w:tabs>
        <w:spacing w:after="0" w:line="234" w:lineRule="auto"/>
        <w:ind w:right="2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A129F1" w:rsidRPr="00A129F1" w:rsidRDefault="00A129F1" w:rsidP="00656860">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30"/>
        </w:numPr>
        <w:tabs>
          <w:tab w:val="left" w:pos="654"/>
        </w:tabs>
        <w:spacing w:after="0" w:line="237" w:lineRule="auto"/>
        <w:ind w:right="2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A129F1" w:rsidRPr="00A129F1" w:rsidRDefault="00A129F1" w:rsidP="00656860">
      <w:pPr>
        <w:spacing w:after="0" w:line="14" w:lineRule="exact"/>
        <w:rPr>
          <w:rFonts w:ascii="Times New Roman" w:eastAsia="Times New Roman" w:hAnsi="Times New Roman" w:cs="Arial"/>
          <w:sz w:val="24"/>
          <w:szCs w:val="20"/>
          <w:lang w:eastAsia="ru-RU"/>
        </w:rPr>
      </w:pPr>
    </w:p>
    <w:p w:rsidR="00A129F1" w:rsidRPr="00A129F1" w:rsidRDefault="00A129F1" w:rsidP="00832D06">
      <w:pPr>
        <w:numPr>
          <w:ilvl w:val="0"/>
          <w:numId w:val="30"/>
        </w:numPr>
        <w:tabs>
          <w:tab w:val="left" w:pos="628"/>
        </w:tabs>
        <w:spacing w:after="0" w:line="234" w:lineRule="auto"/>
        <w:ind w:right="2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практическими умениями и навыками в восприятии, анализе и оценке произведений искусства;</w:t>
      </w:r>
    </w:p>
    <w:p w:rsidR="00A129F1" w:rsidRPr="00A129F1" w:rsidRDefault="00A129F1" w:rsidP="00832D06">
      <w:pPr>
        <w:numPr>
          <w:ilvl w:val="0"/>
          <w:numId w:val="31"/>
        </w:numPr>
        <w:tabs>
          <w:tab w:val="left" w:pos="680"/>
        </w:tabs>
        <w:spacing w:after="0" w:line="0" w:lineRule="atLeast"/>
        <w:ind w:left="680" w:hanging="321"/>
        <w:rPr>
          <w:rFonts w:ascii="Times New Roman" w:eastAsia="Times New Roman" w:hAnsi="Times New Roman" w:cs="Arial"/>
          <w:sz w:val="24"/>
          <w:szCs w:val="20"/>
          <w:lang w:eastAsia="ru-RU"/>
        </w:rPr>
      </w:pPr>
      <w:bookmarkStart w:id="12" w:name="page14"/>
      <w:bookmarkEnd w:id="12"/>
      <w:r w:rsidRPr="00A129F1">
        <w:rPr>
          <w:rFonts w:ascii="Times New Roman" w:eastAsia="Times New Roman" w:hAnsi="Times New Roman" w:cs="Arial"/>
          <w:sz w:val="24"/>
          <w:szCs w:val="20"/>
          <w:lang w:eastAsia="ru-RU"/>
        </w:rPr>
        <w:t>овладение  элементарными  практическими  умениями  и  навыками  в  различных</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1.2.3.10</w:t>
      </w:r>
      <w:r w:rsidR="00A129F1" w:rsidRPr="00A129F1">
        <w:rPr>
          <w:rFonts w:ascii="Times New Roman" w:eastAsia="Times New Roman" w:hAnsi="Times New Roman" w:cs="Arial"/>
          <w:b/>
          <w:sz w:val="24"/>
          <w:szCs w:val="20"/>
          <w:lang w:eastAsia="ru-RU"/>
        </w:rPr>
        <w:t>. Музыка:</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832D06">
      <w:pPr>
        <w:numPr>
          <w:ilvl w:val="0"/>
          <w:numId w:val="32"/>
        </w:numPr>
        <w:tabs>
          <w:tab w:val="left" w:pos="729"/>
        </w:tabs>
        <w:spacing w:after="0" w:line="234" w:lineRule="auto"/>
        <w:ind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A129F1" w:rsidRPr="00A129F1" w:rsidRDefault="00A129F1" w:rsidP="00656860">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32"/>
        </w:numPr>
        <w:tabs>
          <w:tab w:val="left" w:pos="713"/>
        </w:tabs>
        <w:spacing w:after="0" w:line="236" w:lineRule="auto"/>
        <w:ind w:right="2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129F1" w:rsidRPr="00A129F1" w:rsidRDefault="00A129F1" w:rsidP="00656860">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32"/>
        </w:numPr>
        <w:tabs>
          <w:tab w:val="left" w:pos="717"/>
        </w:tabs>
        <w:spacing w:after="0" w:line="234" w:lineRule="auto"/>
        <w:ind w:right="2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умение воспринимать музыку и выражать свое отношение к музыкальному произведению;</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832D06">
      <w:pPr>
        <w:numPr>
          <w:ilvl w:val="0"/>
          <w:numId w:val="32"/>
        </w:numPr>
        <w:tabs>
          <w:tab w:val="left" w:pos="794"/>
        </w:tabs>
        <w:spacing w:after="0" w:line="236" w:lineRule="auto"/>
        <w:ind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129F1" w:rsidRPr="00A129F1" w:rsidRDefault="00A129F1" w:rsidP="00A129F1">
      <w:pPr>
        <w:spacing w:after="0" w:line="7" w:lineRule="exact"/>
        <w:rPr>
          <w:rFonts w:ascii="Times New Roman" w:eastAsia="Times New Roman" w:hAnsi="Times New Roman" w:cs="Arial"/>
          <w:sz w:val="24"/>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1.2.3.11</w:t>
      </w:r>
      <w:r w:rsidR="00A129F1" w:rsidRPr="00A129F1">
        <w:rPr>
          <w:rFonts w:ascii="Times New Roman" w:eastAsia="Times New Roman" w:hAnsi="Times New Roman" w:cs="Arial"/>
          <w:b/>
          <w:sz w:val="24"/>
          <w:szCs w:val="20"/>
          <w:lang w:eastAsia="ru-RU"/>
        </w:rPr>
        <w:t>. Технология:</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832D06">
      <w:pPr>
        <w:numPr>
          <w:ilvl w:val="0"/>
          <w:numId w:val="33"/>
        </w:numPr>
        <w:tabs>
          <w:tab w:val="left" w:pos="727"/>
        </w:tabs>
        <w:spacing w:after="0" w:line="236" w:lineRule="auto"/>
        <w:ind w:right="20"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A129F1" w:rsidRPr="00A129F1" w:rsidRDefault="00A129F1" w:rsidP="00656860">
      <w:pPr>
        <w:spacing w:after="0" w:line="13" w:lineRule="exact"/>
        <w:ind w:firstLine="359"/>
        <w:rPr>
          <w:rFonts w:ascii="Times New Roman" w:eastAsia="Times New Roman" w:hAnsi="Times New Roman" w:cs="Arial"/>
          <w:sz w:val="24"/>
          <w:szCs w:val="20"/>
          <w:lang w:eastAsia="ru-RU"/>
        </w:rPr>
      </w:pPr>
    </w:p>
    <w:p w:rsidR="00A129F1" w:rsidRPr="00A129F1" w:rsidRDefault="00A129F1" w:rsidP="00832D06">
      <w:pPr>
        <w:numPr>
          <w:ilvl w:val="0"/>
          <w:numId w:val="33"/>
        </w:numPr>
        <w:tabs>
          <w:tab w:val="left" w:pos="657"/>
        </w:tabs>
        <w:spacing w:after="0" w:line="234" w:lineRule="auto"/>
        <w:ind w:firstLine="35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усвоение первоначальных представлений о материальной культуре как продукте предметно-преобразующей деятельности человека;</w:t>
      </w:r>
    </w:p>
    <w:p w:rsidR="00A129F1" w:rsidRPr="00A129F1" w:rsidRDefault="00A129F1" w:rsidP="00656860">
      <w:pPr>
        <w:spacing w:after="0" w:line="13" w:lineRule="exact"/>
        <w:ind w:firstLine="359"/>
        <w:rPr>
          <w:rFonts w:ascii="Times New Roman" w:eastAsia="Times New Roman" w:hAnsi="Times New Roman" w:cs="Arial"/>
          <w:sz w:val="24"/>
          <w:szCs w:val="20"/>
          <w:lang w:eastAsia="ru-RU"/>
        </w:rPr>
      </w:pPr>
    </w:p>
    <w:p w:rsidR="00A129F1" w:rsidRPr="00A129F1" w:rsidRDefault="00A129F1" w:rsidP="00832D06">
      <w:pPr>
        <w:numPr>
          <w:ilvl w:val="0"/>
          <w:numId w:val="33"/>
        </w:numPr>
        <w:tabs>
          <w:tab w:val="left" w:pos="621"/>
        </w:tabs>
        <w:spacing w:after="0" w:line="234" w:lineRule="auto"/>
        <w:ind w:right="20" w:firstLine="35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A129F1" w:rsidRPr="00A129F1" w:rsidRDefault="00A129F1" w:rsidP="00656860">
      <w:pPr>
        <w:spacing w:after="0" w:line="13" w:lineRule="exact"/>
        <w:ind w:firstLine="359"/>
        <w:rPr>
          <w:rFonts w:ascii="Times New Roman" w:eastAsia="Times New Roman" w:hAnsi="Times New Roman" w:cs="Arial"/>
          <w:sz w:val="24"/>
          <w:szCs w:val="20"/>
          <w:lang w:eastAsia="ru-RU"/>
        </w:rPr>
      </w:pPr>
    </w:p>
    <w:p w:rsidR="00A129F1" w:rsidRPr="00A129F1" w:rsidRDefault="00A129F1" w:rsidP="00832D06">
      <w:pPr>
        <w:numPr>
          <w:ilvl w:val="0"/>
          <w:numId w:val="33"/>
        </w:numPr>
        <w:tabs>
          <w:tab w:val="left" w:pos="741"/>
        </w:tabs>
        <w:spacing w:after="0" w:line="236" w:lineRule="auto"/>
        <w:ind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A129F1" w:rsidRPr="00A129F1" w:rsidRDefault="00A129F1" w:rsidP="00656860">
      <w:pPr>
        <w:spacing w:after="0" w:line="14" w:lineRule="exact"/>
        <w:ind w:firstLine="359"/>
        <w:rPr>
          <w:rFonts w:ascii="Times New Roman" w:eastAsia="Times New Roman" w:hAnsi="Times New Roman" w:cs="Arial"/>
          <w:sz w:val="24"/>
          <w:szCs w:val="20"/>
          <w:lang w:eastAsia="ru-RU"/>
        </w:rPr>
      </w:pPr>
    </w:p>
    <w:p w:rsidR="00A129F1" w:rsidRPr="00A129F1" w:rsidRDefault="00A129F1" w:rsidP="00832D06">
      <w:pPr>
        <w:numPr>
          <w:ilvl w:val="0"/>
          <w:numId w:val="33"/>
        </w:numPr>
        <w:tabs>
          <w:tab w:val="left" w:pos="662"/>
        </w:tabs>
        <w:spacing w:after="0" w:line="234" w:lineRule="auto"/>
        <w:ind w:right="20" w:firstLine="35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приобретение первоначальных навыков совместной продуктивной деятельности, сотрудничества, взаимопомощи, планирования и организации;</w:t>
      </w:r>
    </w:p>
    <w:p w:rsidR="00A129F1" w:rsidRPr="00A129F1" w:rsidRDefault="00A129F1" w:rsidP="00656860">
      <w:pPr>
        <w:spacing w:after="0" w:line="13" w:lineRule="exact"/>
        <w:ind w:firstLine="359"/>
        <w:rPr>
          <w:rFonts w:ascii="Times New Roman" w:eastAsia="Times New Roman" w:hAnsi="Times New Roman" w:cs="Arial"/>
          <w:sz w:val="24"/>
          <w:szCs w:val="20"/>
          <w:lang w:eastAsia="ru-RU"/>
        </w:rPr>
      </w:pPr>
    </w:p>
    <w:p w:rsidR="00A129F1" w:rsidRPr="00A129F1" w:rsidRDefault="00A129F1" w:rsidP="00832D06">
      <w:pPr>
        <w:numPr>
          <w:ilvl w:val="0"/>
          <w:numId w:val="33"/>
        </w:numPr>
        <w:tabs>
          <w:tab w:val="left" w:pos="746"/>
        </w:tabs>
        <w:spacing w:after="0" w:line="236" w:lineRule="auto"/>
        <w:ind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FE3016"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1.2.3.12</w:t>
      </w:r>
      <w:r w:rsidR="00A129F1" w:rsidRPr="00A129F1">
        <w:rPr>
          <w:rFonts w:ascii="Times New Roman" w:eastAsia="Times New Roman" w:hAnsi="Times New Roman" w:cs="Arial"/>
          <w:b/>
          <w:sz w:val="24"/>
          <w:szCs w:val="20"/>
          <w:lang w:eastAsia="ru-RU"/>
        </w:rPr>
        <w:t>. Физическая культура:</w:t>
      </w:r>
    </w:p>
    <w:p w:rsidR="00A129F1" w:rsidRPr="00A129F1" w:rsidRDefault="00A129F1" w:rsidP="00A129F1">
      <w:pPr>
        <w:spacing w:after="0" w:line="7" w:lineRule="exact"/>
        <w:rPr>
          <w:rFonts w:ascii="Times New Roman" w:eastAsia="Times New Roman" w:hAnsi="Times New Roman" w:cs="Arial"/>
          <w:sz w:val="24"/>
          <w:szCs w:val="20"/>
          <w:lang w:eastAsia="ru-RU"/>
        </w:rPr>
      </w:pPr>
    </w:p>
    <w:p w:rsidR="00A129F1" w:rsidRPr="00A129F1" w:rsidRDefault="00A129F1" w:rsidP="00832D06">
      <w:pPr>
        <w:numPr>
          <w:ilvl w:val="0"/>
          <w:numId w:val="34"/>
        </w:numPr>
        <w:tabs>
          <w:tab w:val="left" w:pos="660"/>
        </w:tabs>
        <w:spacing w:after="0" w:line="237" w:lineRule="auto"/>
        <w:ind w:right="2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129F1" w:rsidRPr="00A129F1" w:rsidRDefault="00A129F1" w:rsidP="00656860">
      <w:pPr>
        <w:spacing w:after="0" w:line="17" w:lineRule="exact"/>
        <w:rPr>
          <w:rFonts w:ascii="Times New Roman" w:eastAsia="Times New Roman" w:hAnsi="Times New Roman" w:cs="Arial"/>
          <w:sz w:val="24"/>
          <w:szCs w:val="20"/>
          <w:lang w:eastAsia="ru-RU"/>
        </w:rPr>
      </w:pPr>
    </w:p>
    <w:p w:rsidR="00A129F1" w:rsidRPr="00A129F1" w:rsidRDefault="00A129F1" w:rsidP="00832D06">
      <w:pPr>
        <w:numPr>
          <w:ilvl w:val="0"/>
          <w:numId w:val="34"/>
        </w:numPr>
        <w:tabs>
          <w:tab w:val="left" w:pos="686"/>
        </w:tabs>
        <w:spacing w:after="0" w:line="234" w:lineRule="auto"/>
        <w:ind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p>
    <w:p w:rsidR="00A129F1" w:rsidRPr="00A129F1" w:rsidRDefault="00A129F1" w:rsidP="00656860">
      <w:pPr>
        <w:spacing w:after="0" w:line="1" w:lineRule="exact"/>
        <w:rPr>
          <w:rFonts w:ascii="Times New Roman" w:eastAsia="Times New Roman" w:hAnsi="Times New Roman" w:cs="Arial"/>
          <w:sz w:val="24"/>
          <w:szCs w:val="20"/>
          <w:lang w:eastAsia="ru-RU"/>
        </w:rPr>
      </w:pPr>
    </w:p>
    <w:p w:rsidR="00A129F1" w:rsidRPr="00A129F1" w:rsidRDefault="00A129F1" w:rsidP="00656860">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w:t>
      </w:r>
    </w:p>
    <w:p w:rsidR="00A129F1" w:rsidRPr="00A129F1" w:rsidRDefault="00A129F1" w:rsidP="00656860">
      <w:pPr>
        <w:spacing w:after="0" w:line="12" w:lineRule="exact"/>
        <w:rPr>
          <w:rFonts w:ascii="Times New Roman" w:eastAsia="Times New Roman" w:hAnsi="Times New Roman" w:cs="Arial"/>
          <w:sz w:val="20"/>
          <w:szCs w:val="20"/>
          <w:lang w:eastAsia="ru-RU"/>
        </w:rPr>
      </w:pPr>
    </w:p>
    <w:p w:rsidR="00A129F1" w:rsidRPr="00A129F1" w:rsidRDefault="00A129F1" w:rsidP="00832D06">
      <w:pPr>
        <w:numPr>
          <w:ilvl w:val="0"/>
          <w:numId w:val="35"/>
        </w:numPr>
        <w:tabs>
          <w:tab w:val="left" w:pos="741"/>
        </w:tabs>
        <w:spacing w:after="0" w:line="238" w:lineRule="auto"/>
        <w:ind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w:t>
      </w:r>
      <w:r w:rsidRPr="00A129F1">
        <w:rPr>
          <w:rFonts w:ascii="Times New Roman" w:eastAsia="Times New Roman" w:hAnsi="Times New Roman" w:cs="Arial"/>
          <w:sz w:val="24"/>
          <w:szCs w:val="20"/>
          <w:lang w:eastAsia="ru-RU"/>
        </w:rPr>
        <w:lastRenderedPageBreak/>
        <w:t>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A129F1" w:rsidRPr="00A129F1" w:rsidRDefault="00A129F1" w:rsidP="00A129F1">
      <w:pPr>
        <w:spacing w:after="0" w:line="295" w:lineRule="exact"/>
        <w:rPr>
          <w:rFonts w:ascii="Times New Roman" w:eastAsia="Times New Roman" w:hAnsi="Times New Roman" w:cs="Arial"/>
          <w:sz w:val="20"/>
          <w:szCs w:val="20"/>
          <w:lang w:eastAsia="ru-RU"/>
        </w:rPr>
      </w:pPr>
    </w:p>
    <w:p w:rsidR="00A129F1" w:rsidRPr="00A129F1" w:rsidRDefault="00A129F1" w:rsidP="00A129F1">
      <w:pPr>
        <w:spacing w:after="0" w:line="250" w:lineRule="auto"/>
        <w:ind w:right="180"/>
        <w:rPr>
          <w:rFonts w:ascii="Times New Roman" w:eastAsia="Times New Roman" w:hAnsi="Times New Roman" w:cs="Arial"/>
          <w:b/>
          <w:sz w:val="23"/>
          <w:szCs w:val="20"/>
          <w:lang w:eastAsia="ru-RU"/>
        </w:rPr>
      </w:pPr>
      <w:r w:rsidRPr="00A129F1">
        <w:rPr>
          <w:rFonts w:ascii="Times New Roman" w:eastAsia="Times New Roman" w:hAnsi="Times New Roman" w:cs="Arial"/>
          <w:b/>
          <w:sz w:val="23"/>
          <w:szCs w:val="20"/>
          <w:lang w:eastAsia="ru-RU"/>
        </w:rPr>
        <w:t>1.3. Система оценки достижения планируемых результатов освоения основной общеобразовательной программы</w:t>
      </w:r>
      <w:r w:rsidR="00656860">
        <w:rPr>
          <w:rFonts w:ascii="Times New Roman" w:eastAsia="Times New Roman" w:hAnsi="Times New Roman" w:cs="Arial"/>
          <w:b/>
          <w:sz w:val="23"/>
          <w:szCs w:val="20"/>
          <w:lang w:eastAsia="ru-RU"/>
        </w:rPr>
        <w:t xml:space="preserve"> </w:t>
      </w:r>
      <w:r w:rsidRPr="00A129F1">
        <w:rPr>
          <w:rFonts w:ascii="Times New Roman" w:eastAsia="Times New Roman" w:hAnsi="Times New Roman" w:cs="Arial"/>
          <w:b/>
          <w:sz w:val="23"/>
          <w:szCs w:val="20"/>
          <w:lang w:eastAsia="ru-RU"/>
        </w:rPr>
        <w:t>начального общего образования</w:t>
      </w:r>
    </w:p>
    <w:p w:rsidR="00A129F1" w:rsidRPr="00A129F1" w:rsidRDefault="00A129F1" w:rsidP="00A129F1">
      <w:pPr>
        <w:spacing w:after="0" w:line="265"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1.3.1. Общие положения</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начального об</w:t>
      </w:r>
      <w:r>
        <w:rPr>
          <w:spacing w:val="2"/>
          <w:sz w:val="24"/>
        </w:rPr>
        <w:t>щего образования обучающимися МК</w:t>
      </w:r>
      <w:r w:rsidRPr="00804D15">
        <w:rPr>
          <w:spacing w:val="2"/>
          <w:sz w:val="24"/>
        </w:rPr>
        <w:t>ОУ «</w:t>
      </w:r>
      <w:r>
        <w:rPr>
          <w:spacing w:val="2"/>
          <w:sz w:val="24"/>
        </w:rPr>
        <w:t>Хмелевская СОШ</w:t>
      </w:r>
      <w:r w:rsidRPr="00804D15">
        <w:rPr>
          <w:spacing w:val="2"/>
          <w:sz w:val="24"/>
        </w:rPr>
        <w:t>» и направлена на обеспечение качества образования, что предполагает вовлечённость в оценочную деятельность как педагогов, так и обучающихся.</w:t>
      </w: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t>В соответствии со ФГОС НОО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t xml:space="preserve">В соответствии с требованиями ФГОС НОО предоставление и использование </w:t>
      </w:r>
      <w:r w:rsidRPr="00804D15">
        <w:rPr>
          <w:b/>
          <w:spacing w:val="2"/>
          <w:sz w:val="24"/>
        </w:rPr>
        <w:t>персонифицированной</w:t>
      </w:r>
      <w:r w:rsidRPr="00804D15">
        <w:rPr>
          <w:spacing w:val="2"/>
          <w:sz w:val="24"/>
        </w:rPr>
        <w:t xml:space="preserve">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804D15">
        <w:rPr>
          <w:b/>
          <w:spacing w:val="2"/>
          <w:sz w:val="24"/>
        </w:rPr>
        <w:t>неперсонифицированной</w:t>
      </w:r>
      <w:r w:rsidRPr="00804D15">
        <w:rPr>
          <w:spacing w:val="2"/>
          <w:sz w:val="24"/>
        </w:rPr>
        <w:t xml:space="preserve"> (анонимной) информации о достигаемых обучающимися образовательных результатах.</w:t>
      </w: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t>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A2269D" w:rsidRPr="00804D15" w:rsidRDefault="00A2269D" w:rsidP="00A2269D">
      <w:pPr>
        <w:pStyle w:val="21"/>
        <w:numPr>
          <w:ilvl w:val="0"/>
          <w:numId w:val="0"/>
        </w:numPr>
        <w:spacing w:line="240" w:lineRule="auto"/>
        <w:ind w:firstLine="680"/>
        <w:rPr>
          <w:spacing w:val="2"/>
          <w:sz w:val="24"/>
        </w:rPr>
      </w:pPr>
      <w:r w:rsidRPr="00804D15">
        <w:rPr>
          <w:spacing w:val="2"/>
          <w:sz w:val="24"/>
        </w:rPr>
        <w:lastRenderedPageBreak/>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A2269D" w:rsidRPr="00804D15" w:rsidRDefault="00A2269D" w:rsidP="00A2269D">
      <w:pPr>
        <w:pStyle w:val="af2"/>
        <w:suppressAutoHyphens/>
        <w:ind w:firstLine="284"/>
        <w:mirrorIndents/>
      </w:pPr>
      <w:r w:rsidRPr="00804D15">
        <w:t xml:space="preserve">Основной механизм обеспечения качества образования посредством системы оценки состоит в уточнении и распространении общего понимания </w:t>
      </w:r>
      <w:r w:rsidRPr="00804D15">
        <w:rPr>
          <w:b/>
        </w:rPr>
        <w:t>содержательной и критериальной базы оценки</w:t>
      </w:r>
      <w:r w:rsidRPr="00804D15">
        <w:t xml:space="preserve">. С этой целью система оценки достижения планируемых результатов включает в себя </w:t>
      </w:r>
      <w:r w:rsidRPr="00804D15">
        <w:rPr>
          <w:b/>
        </w:rPr>
        <w:t xml:space="preserve">две </w:t>
      </w:r>
      <w:r w:rsidRPr="00804D15">
        <w:t xml:space="preserve">согласованные между собой </w:t>
      </w:r>
      <w:r w:rsidRPr="00804D15">
        <w:rPr>
          <w:b/>
        </w:rPr>
        <w:t xml:space="preserve">системы оценок: внешнюю оценку </w:t>
      </w:r>
      <w:r w:rsidRPr="00804D15">
        <w:t xml:space="preserve">(или оценку, осуществляемую внешними по отношению к </w:t>
      </w:r>
      <w:r>
        <w:t>школе</w:t>
      </w:r>
      <w:r w:rsidRPr="00804D15">
        <w:t xml:space="preserve"> службами), и </w:t>
      </w:r>
    </w:p>
    <w:p w:rsidR="00A2269D" w:rsidRPr="00804D15" w:rsidRDefault="00A2269D" w:rsidP="00A2269D">
      <w:pPr>
        <w:pStyle w:val="af2"/>
        <w:suppressAutoHyphens/>
        <w:ind w:firstLine="284"/>
        <w:mirrorIndents/>
      </w:pPr>
      <w:r w:rsidRPr="00804D15">
        <w:t>внутреннюю оценку (и</w:t>
      </w:r>
      <w:r>
        <w:t>ли оценку, осуществляемую самой школой</w:t>
      </w:r>
      <w:r w:rsidRPr="00804D15">
        <w:t xml:space="preserve"> — обучающимися, педагогами, администрацией). </w:t>
      </w:r>
    </w:p>
    <w:p w:rsidR="00A2269D" w:rsidRPr="00804D15" w:rsidRDefault="00A2269D" w:rsidP="00A2269D">
      <w:pPr>
        <w:pStyle w:val="af2"/>
        <w:suppressAutoHyphens/>
        <w:ind w:firstLine="284"/>
        <w:mirrorIndents/>
      </w:pPr>
      <w:r w:rsidRPr="00804D15">
        <w:t>Внутренняя оценка включает: стартовую диагностику, текущую оценку, портфолио, внутришкольный мониторинг образовательных достижений, промежуточную аттестацию обучающихся.</w:t>
      </w:r>
    </w:p>
    <w:p w:rsidR="00A2269D" w:rsidRPr="00804D15" w:rsidRDefault="00A2269D" w:rsidP="00A2269D">
      <w:pPr>
        <w:pStyle w:val="af2"/>
        <w:suppressAutoHyphens/>
        <w:ind w:firstLine="284"/>
        <w:mirrorIndents/>
      </w:pPr>
      <w:r w:rsidRPr="00804D15">
        <w:t>К внешним процедурам относятся: независимая оценка качества образования и мониторинговые исследования муниципального, регионального и федерального уровней.</w:t>
      </w:r>
    </w:p>
    <w:p w:rsidR="00A2269D" w:rsidRPr="00804D15" w:rsidRDefault="00A2269D" w:rsidP="00A2269D">
      <w:pPr>
        <w:pStyle w:val="af2"/>
        <w:suppressAutoHyphens/>
        <w:ind w:firstLine="284"/>
        <w:mirrorIndents/>
        <w:rPr>
          <w:spacing w:val="2"/>
        </w:rPr>
      </w:pPr>
      <w:r w:rsidRPr="00804D15">
        <w:t>В процессе оценки используются разнообразные</w:t>
      </w:r>
      <w:r w:rsidRPr="00804D15">
        <w:rPr>
          <w:spacing w:val="2"/>
        </w:rPr>
        <w:t xml:space="preserve">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w:t>
      </w:r>
      <w:r w:rsidRPr="00804D15">
        <w:rPr>
          <w:spacing w:val="2"/>
        </w:rPr>
        <w:t> </w:t>
      </w:r>
      <w:r w:rsidRPr="00804D15">
        <w:rPr>
          <w:spacing w:val="2"/>
        </w:rPr>
        <w:t>др.).</w:t>
      </w: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tabs>
          <w:tab w:val="left" w:pos="1101"/>
          <w:tab w:val="left" w:pos="2721"/>
          <w:tab w:val="left" w:pos="3721"/>
          <w:tab w:val="left" w:pos="5341"/>
          <w:tab w:val="left" w:pos="7401"/>
          <w:tab w:val="left" w:pos="7761"/>
        </w:tabs>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1.3.2.</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b/>
          <w:sz w:val="24"/>
          <w:szCs w:val="20"/>
          <w:lang w:eastAsia="ru-RU"/>
        </w:rPr>
        <w:t>Особенности</w:t>
      </w:r>
      <w:r w:rsidRPr="00A129F1">
        <w:rPr>
          <w:rFonts w:ascii="Times New Roman" w:eastAsia="Times New Roman" w:hAnsi="Times New Roman" w:cs="Arial"/>
          <w:b/>
          <w:sz w:val="24"/>
          <w:szCs w:val="20"/>
          <w:lang w:eastAsia="ru-RU"/>
        </w:rPr>
        <w:tab/>
        <w:t>оценки</w:t>
      </w:r>
      <w:r w:rsidRPr="00A129F1">
        <w:rPr>
          <w:rFonts w:ascii="Times New Roman" w:eastAsia="Times New Roman" w:hAnsi="Times New Roman" w:cs="Arial"/>
          <w:b/>
          <w:sz w:val="24"/>
          <w:szCs w:val="20"/>
          <w:lang w:eastAsia="ru-RU"/>
        </w:rPr>
        <w:tab/>
        <w:t>личностных,</w:t>
      </w:r>
      <w:r w:rsidRPr="00A129F1">
        <w:rPr>
          <w:rFonts w:ascii="Times New Roman" w:eastAsia="Times New Roman" w:hAnsi="Times New Roman" w:cs="Arial"/>
          <w:b/>
          <w:sz w:val="24"/>
          <w:szCs w:val="20"/>
          <w:lang w:eastAsia="ru-RU"/>
        </w:rPr>
        <w:tab/>
        <w:t>метапредметных</w:t>
      </w:r>
      <w:r w:rsidRPr="00A129F1">
        <w:rPr>
          <w:rFonts w:ascii="Times New Roman" w:eastAsia="Times New Roman" w:hAnsi="Times New Roman" w:cs="Arial"/>
          <w:b/>
          <w:sz w:val="24"/>
          <w:szCs w:val="20"/>
          <w:lang w:eastAsia="ru-RU"/>
        </w:rPr>
        <w:tab/>
        <w:t>и</w:t>
      </w:r>
      <w:r w:rsidRPr="00A129F1">
        <w:rPr>
          <w:rFonts w:ascii="Times New Roman" w:eastAsia="Times New Roman" w:hAnsi="Times New Roman" w:cs="Arial"/>
          <w:b/>
          <w:sz w:val="24"/>
          <w:szCs w:val="20"/>
          <w:lang w:eastAsia="ru-RU"/>
        </w:rPr>
        <w:tab/>
        <w:t>предметных</w:t>
      </w:r>
    </w:p>
    <w:p w:rsidR="00A129F1" w:rsidRDefault="00A2269D" w:rsidP="00A129F1">
      <w:pPr>
        <w:spacing w:after="0" w:line="0" w:lineRule="atLeast"/>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р</w:t>
      </w:r>
      <w:r w:rsidR="00A129F1" w:rsidRPr="00A129F1">
        <w:rPr>
          <w:rFonts w:ascii="Times New Roman" w:eastAsia="Times New Roman" w:hAnsi="Times New Roman" w:cs="Arial"/>
          <w:b/>
          <w:sz w:val="24"/>
          <w:szCs w:val="20"/>
          <w:lang w:eastAsia="ru-RU"/>
        </w:rPr>
        <w:t>езультатов</w:t>
      </w:r>
    </w:p>
    <w:p w:rsidR="00A2269D" w:rsidRPr="00A2269D" w:rsidRDefault="00A2269D" w:rsidP="00A2269D">
      <w:pPr>
        <w:spacing w:after="0" w:line="240" w:lineRule="auto"/>
        <w:rPr>
          <w:rFonts w:ascii="Times New Roman" w:eastAsia="Times New Roman" w:hAnsi="Times New Roman" w:cs="Times New Roman"/>
          <w:b/>
          <w:bCs/>
          <w:iCs/>
          <w:sz w:val="24"/>
          <w:szCs w:val="24"/>
          <w:lang w:eastAsia="ru-RU" w:bidi="hi-IN"/>
        </w:rPr>
      </w:pPr>
      <w:r w:rsidRPr="00A2269D">
        <w:rPr>
          <w:rFonts w:ascii="Times New Roman" w:eastAsia="Times New Roman" w:hAnsi="Times New Roman" w:cs="Times New Roman"/>
          <w:b/>
          <w:bCs/>
          <w:iCs/>
          <w:sz w:val="24"/>
          <w:szCs w:val="24"/>
          <w:lang w:eastAsia="ru-RU" w:bidi="hi-IN"/>
        </w:rPr>
        <w:t>Оценка личностных результатов</w:t>
      </w:r>
    </w:p>
    <w:p w:rsidR="00A2269D" w:rsidRPr="00A2269D" w:rsidRDefault="00A2269D" w:rsidP="00A2269D">
      <w:pPr>
        <w:autoSpaceDE w:val="0"/>
        <w:autoSpaceDN w:val="0"/>
        <w:adjustRightInd w:val="0"/>
        <w:spacing w:after="0" w:line="240" w:lineRule="auto"/>
        <w:ind w:firstLine="680"/>
        <w:contextualSpacing/>
        <w:jc w:val="both"/>
        <w:outlineLvl w:val="1"/>
        <w:rPr>
          <w:rFonts w:ascii="Times New Roman" w:eastAsia="Times New Roman" w:hAnsi="Times New Roman" w:cs="Times New Roman"/>
          <w:sz w:val="24"/>
          <w:szCs w:val="24"/>
          <w:lang w:eastAsia="ru-RU"/>
        </w:rPr>
      </w:pPr>
      <w:r w:rsidRPr="00A2269D">
        <w:rPr>
          <w:rFonts w:ascii="Times New Roman" w:eastAsia="Times New Roman" w:hAnsi="Times New Roman" w:cs="Times New Roman"/>
          <w:sz w:val="24"/>
          <w:szCs w:val="24"/>
          <w:lang w:eastAsia="ru-RU"/>
        </w:rPr>
        <w:t>Оценка личностных результатов представляет собой оценку до</w:t>
      </w:r>
      <w:r w:rsidRPr="00A2269D">
        <w:rPr>
          <w:rFonts w:ascii="Times New Roman" w:eastAsia="Times New Roman" w:hAnsi="Times New Roman" w:cs="Times New Roman"/>
          <w:sz w:val="24"/>
          <w:szCs w:val="24"/>
          <w:lang w:eastAsia="ru-RU"/>
        </w:rPr>
        <w:softHyphen/>
        <w:t>стижения обучающимися планируемых результатов в их личност</w:t>
      </w:r>
      <w:r w:rsidRPr="00A2269D">
        <w:rPr>
          <w:rFonts w:ascii="Times New Roman" w:eastAsia="Times New Roman" w:hAnsi="Times New Roman" w:cs="Times New Roman"/>
          <w:sz w:val="24"/>
          <w:szCs w:val="24"/>
          <w:lang w:eastAsia="ru-RU"/>
        </w:rPr>
        <w:softHyphen/>
        <w:t>ном развитии. Достижение личностных результатов обеспечивается в ходе ре</w:t>
      </w:r>
      <w:r w:rsidRPr="00A2269D">
        <w:rPr>
          <w:rFonts w:ascii="Times New Roman" w:eastAsia="Times New Roman" w:hAnsi="Times New Roman" w:cs="Times New Roman"/>
          <w:sz w:val="24"/>
          <w:szCs w:val="24"/>
          <w:lang w:eastAsia="ru-RU"/>
        </w:rPr>
        <w:softHyphen/>
        <w:t>ализации всех компонентов образовательного процесса, включая внеурочную деятельность, реализуемую в лицее и семейном воспитании и образовании.</w:t>
      </w:r>
    </w:p>
    <w:p w:rsidR="00A129F1" w:rsidRPr="00A129F1" w:rsidRDefault="00A129F1" w:rsidP="00A129F1">
      <w:pPr>
        <w:tabs>
          <w:tab w:val="left" w:pos="1241"/>
          <w:tab w:val="left" w:pos="2361"/>
          <w:tab w:val="left" w:pos="3281"/>
          <w:tab w:val="left" w:pos="4781"/>
          <w:tab w:val="left" w:pos="6161"/>
          <w:tab w:val="left" w:pos="7101"/>
        </w:tabs>
        <w:spacing w:after="0" w:line="235"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Основным</w:t>
      </w:r>
      <w:r w:rsidRPr="00A129F1">
        <w:rPr>
          <w:rFonts w:ascii="Times New Roman" w:eastAsia="Times New Roman" w:hAnsi="Times New Roman" w:cs="Arial"/>
          <w:sz w:val="24"/>
          <w:szCs w:val="20"/>
          <w:lang w:eastAsia="ru-RU"/>
        </w:rPr>
        <w:tab/>
        <w:t>объектом</w:t>
      </w:r>
      <w:r w:rsidRPr="00A129F1">
        <w:rPr>
          <w:rFonts w:ascii="Times New Roman" w:eastAsia="Times New Roman" w:hAnsi="Times New Roman" w:cs="Arial"/>
          <w:sz w:val="24"/>
          <w:szCs w:val="20"/>
          <w:lang w:eastAsia="ru-RU"/>
        </w:rPr>
        <w:tab/>
        <w:t>оценки</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b/>
          <w:sz w:val="24"/>
          <w:szCs w:val="20"/>
          <w:lang w:eastAsia="ru-RU"/>
        </w:rPr>
        <w:t>личностных</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4"/>
          <w:szCs w:val="20"/>
          <w:lang w:eastAsia="ru-RU"/>
        </w:rPr>
        <w:t>результатов</w:t>
      </w:r>
      <w:r w:rsidRPr="00A129F1">
        <w:rPr>
          <w:rFonts w:ascii="Times New Roman" w:eastAsia="Times New Roman" w:hAnsi="Times New Roman" w:cs="Arial"/>
          <w:sz w:val="24"/>
          <w:szCs w:val="20"/>
          <w:lang w:eastAsia="ru-RU"/>
        </w:rPr>
        <w:tab/>
        <w:t>служит</w:t>
      </w:r>
      <w:r w:rsidRPr="00A129F1">
        <w:rPr>
          <w:rFonts w:ascii="Times New Roman" w:eastAsia="Times New Roman" w:hAnsi="Times New Roman" w:cs="Arial"/>
          <w:sz w:val="24"/>
          <w:szCs w:val="20"/>
          <w:lang w:eastAsia="ru-RU"/>
        </w:rPr>
        <w:tab/>
        <w:t>сформированность</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универсальных учебных действий, включаемых в следующие три основных блока:</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самоопределение—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F12B85">
      <w:pPr>
        <w:numPr>
          <w:ilvl w:val="0"/>
          <w:numId w:val="36"/>
        </w:numPr>
        <w:tabs>
          <w:tab w:val="left" w:pos="214"/>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способности адекватно оценивать себя и свои достижения, видеть сильные и слабые стороны своей личности;</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морально-этическая ориентация </w:t>
      </w:r>
      <w:r w:rsidRPr="00A129F1">
        <w:rPr>
          <w:rFonts w:ascii="Times New Roman" w:eastAsia="Times New Roman" w:hAnsi="Times New Roman" w:cs="Arial"/>
          <w:i/>
          <w:sz w:val="24"/>
          <w:szCs w:val="20"/>
          <w:lang w:eastAsia="ru-RU"/>
        </w:rPr>
        <w:t>—</w:t>
      </w:r>
      <w:r w:rsidRPr="00A129F1">
        <w:rPr>
          <w:rFonts w:ascii="Times New Roman" w:eastAsia="Times New Roman" w:hAnsi="Times New Roman" w:cs="Arial"/>
          <w:sz w:val="24"/>
          <w:szCs w:val="20"/>
          <w:lang w:eastAsia="ru-RU"/>
        </w:rPr>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 xml:space="preserve">Основное </w:t>
      </w:r>
      <w:r w:rsidRPr="00A129F1">
        <w:rPr>
          <w:rFonts w:ascii="Times New Roman" w:eastAsia="Times New Roman" w:hAnsi="Times New Roman" w:cs="Arial"/>
          <w:b/>
          <w:sz w:val="24"/>
          <w:szCs w:val="20"/>
          <w:lang w:eastAsia="ru-RU"/>
        </w:rPr>
        <w:t>содержание оценки личностных результатов</w:t>
      </w:r>
      <w:r w:rsidR="00DE0543">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на ступени начального общего образования строится вокруг оценки:</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F12B85">
      <w:pPr>
        <w:numPr>
          <w:ilvl w:val="1"/>
          <w:numId w:val="36"/>
        </w:numPr>
        <w:tabs>
          <w:tab w:val="left" w:pos="641"/>
        </w:tabs>
        <w:spacing w:after="0" w:line="0" w:lineRule="atLeast"/>
        <w:ind w:left="641" w:hanging="281"/>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сформированности  внутренней  позиции  обучающегося</w:t>
      </w:r>
      <w:r w:rsidRPr="00A129F1">
        <w:rPr>
          <w:rFonts w:ascii="Times New Roman" w:eastAsia="Times New Roman" w:hAnsi="Times New Roman" w:cs="Arial"/>
          <w:sz w:val="24"/>
          <w:szCs w:val="20"/>
          <w:lang w:eastAsia="ru-RU"/>
        </w:rPr>
        <w:t>,</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которая  находит</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отражение в эмоционально-положительном отношении обучающегося к образовательной организации,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F12B85">
      <w:pPr>
        <w:numPr>
          <w:ilvl w:val="1"/>
          <w:numId w:val="36"/>
        </w:numPr>
        <w:tabs>
          <w:tab w:val="left" w:pos="553"/>
        </w:tabs>
        <w:spacing w:after="0" w:line="237" w:lineRule="auto"/>
        <w:ind w:left="1"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сформированности основ гражданской идентичности </w:t>
      </w:r>
      <w:r w:rsidRPr="00A129F1">
        <w:rPr>
          <w:rFonts w:ascii="Times New Roman" w:eastAsia="Times New Roman" w:hAnsi="Times New Roman" w:cs="Arial"/>
          <w:sz w:val="24"/>
          <w:szCs w:val="20"/>
          <w:lang w:eastAsia="ru-RU"/>
        </w:rPr>
        <w:t>—</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чувства гордости за</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F12B85">
      <w:pPr>
        <w:numPr>
          <w:ilvl w:val="1"/>
          <w:numId w:val="36"/>
        </w:numPr>
        <w:tabs>
          <w:tab w:val="left" w:pos="608"/>
        </w:tabs>
        <w:spacing w:after="0" w:line="236" w:lineRule="auto"/>
        <w:ind w:left="1" w:firstLine="359"/>
        <w:jc w:val="both"/>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сформированности самооценки</w:t>
      </w:r>
      <w:r w:rsidRPr="00A129F1">
        <w:rPr>
          <w:rFonts w:ascii="Times New Roman" w:eastAsia="Times New Roman" w:hAnsi="Times New Roman" w:cs="Arial"/>
          <w:i/>
          <w:sz w:val="24"/>
          <w:szCs w:val="20"/>
          <w:lang w:eastAsia="ru-RU"/>
        </w:rPr>
        <w:t>,</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включая осознание своих возможностей в</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A129F1" w:rsidRPr="00A129F1" w:rsidRDefault="00A129F1" w:rsidP="00A129F1">
      <w:pPr>
        <w:spacing w:after="0" w:line="1" w:lineRule="exact"/>
        <w:rPr>
          <w:rFonts w:ascii="Times New Roman" w:eastAsia="Times New Roman" w:hAnsi="Times New Roman" w:cs="Arial"/>
          <w:b/>
          <w:sz w:val="24"/>
          <w:szCs w:val="20"/>
          <w:lang w:eastAsia="ru-RU"/>
        </w:rPr>
      </w:pPr>
    </w:p>
    <w:p w:rsidR="00A129F1" w:rsidRPr="00A129F1" w:rsidRDefault="00A129F1" w:rsidP="00F12B85">
      <w:pPr>
        <w:numPr>
          <w:ilvl w:val="1"/>
          <w:numId w:val="36"/>
        </w:numPr>
        <w:tabs>
          <w:tab w:val="left" w:pos="581"/>
        </w:tabs>
        <w:spacing w:after="0" w:line="0" w:lineRule="atLeast"/>
        <w:ind w:left="581" w:hanging="221"/>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сформированности  мотивации  учебной  деятельности</w:t>
      </w:r>
      <w:r w:rsidRPr="00A129F1">
        <w:rPr>
          <w:rFonts w:ascii="Times New Roman" w:eastAsia="Times New Roman" w:hAnsi="Times New Roman" w:cs="Arial"/>
          <w:i/>
          <w:sz w:val="24"/>
          <w:szCs w:val="20"/>
          <w:lang w:eastAsia="ru-RU"/>
        </w:rPr>
        <w:t>,</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включая  социальные,</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учебно-познавательные  и  внешние  мотивы,  любознательность  и  интерес  к  новому</w:t>
      </w: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bookmarkStart w:id="13" w:name="page17"/>
      <w:bookmarkEnd w:id="13"/>
      <w:r w:rsidRPr="00A129F1">
        <w:rPr>
          <w:rFonts w:ascii="Times New Roman" w:eastAsia="Times New Roman" w:hAnsi="Times New Roman" w:cs="Arial"/>
          <w:sz w:val="24"/>
          <w:szCs w:val="20"/>
          <w:lang w:eastAsia="ru-RU"/>
        </w:rPr>
        <w:t>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F12B85">
      <w:pPr>
        <w:numPr>
          <w:ilvl w:val="0"/>
          <w:numId w:val="37"/>
        </w:numPr>
        <w:tabs>
          <w:tab w:val="left" w:pos="521"/>
        </w:tabs>
        <w:spacing w:after="0" w:line="0" w:lineRule="atLeast"/>
        <w:ind w:left="521" w:hanging="161"/>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знания моральных норм и сформированности морально-этических суждений</w:t>
      </w:r>
      <w:r w:rsidRPr="00A129F1">
        <w:rPr>
          <w:rFonts w:ascii="Times New Roman" w:eastAsia="Times New Roman" w:hAnsi="Times New Roman" w:cs="Arial"/>
          <w:sz w:val="24"/>
          <w:szCs w:val="20"/>
          <w:lang w:eastAsia="ru-RU"/>
        </w:rPr>
        <w:t>,</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9E24E6" w:rsidRPr="009E24E6" w:rsidRDefault="009E24E6" w:rsidP="009E24E6">
      <w:pPr>
        <w:autoSpaceDE w:val="0"/>
        <w:autoSpaceDN w:val="0"/>
        <w:adjustRightInd w:val="0"/>
        <w:spacing w:after="0" w:line="240" w:lineRule="auto"/>
        <w:ind w:firstLine="680"/>
        <w:contextualSpacing/>
        <w:jc w:val="both"/>
        <w:outlineLvl w:val="1"/>
        <w:rPr>
          <w:rFonts w:ascii="Times New Roman" w:eastAsia="Times New Roman" w:hAnsi="Times New Roman" w:cs="Times New Roman"/>
          <w:b/>
          <w:sz w:val="24"/>
          <w:szCs w:val="24"/>
          <w:lang w:eastAsia="ru-RU"/>
        </w:rPr>
      </w:pPr>
      <w:r w:rsidRPr="009E24E6">
        <w:rPr>
          <w:rFonts w:ascii="Times New Roman" w:eastAsia="Times New Roman" w:hAnsi="Times New Roman" w:cs="Times New Roman"/>
          <w:sz w:val="24"/>
          <w:szCs w:val="24"/>
          <w:lang w:eastAsia="ru-RU"/>
        </w:rPr>
        <w:t xml:space="preserve">В планируемых результатах, описывающих эту группу, отсутствует блок «Выпускник научится». Это означает, что </w:t>
      </w:r>
      <w:r w:rsidRPr="009E24E6">
        <w:rPr>
          <w:rFonts w:ascii="Times New Roman" w:eastAsia="Times New Roman" w:hAnsi="Times New Roman" w:cs="Times New Roman"/>
          <w:b/>
          <w:sz w:val="24"/>
          <w:szCs w:val="24"/>
          <w:lang w:eastAsia="ru-RU"/>
        </w:rPr>
        <w:t>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9E24E6" w:rsidRPr="009E24E6" w:rsidRDefault="009E24E6" w:rsidP="009E24E6">
      <w:pPr>
        <w:autoSpaceDE w:val="0"/>
        <w:autoSpaceDN w:val="0"/>
        <w:adjustRightInd w:val="0"/>
        <w:spacing w:after="0" w:line="240" w:lineRule="auto"/>
        <w:ind w:firstLine="680"/>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color w:val="000000"/>
          <w:sz w:val="24"/>
          <w:szCs w:val="24"/>
        </w:rPr>
        <w:t xml:space="preserve">   </w:t>
      </w:r>
      <w:r w:rsidRPr="009E24E6">
        <w:rPr>
          <w:rFonts w:ascii="Times New Roman" w:eastAsia="Times New Roman" w:hAnsi="Times New Roman" w:cs="Times New Roman"/>
          <w:sz w:val="24"/>
          <w:szCs w:val="24"/>
          <w:lang w:eastAsia="ru-RU"/>
        </w:rPr>
        <w:t>В ходе текущего оценивания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w:t>
      </w:r>
      <w:r w:rsidRPr="009E24E6">
        <w:rPr>
          <w:rFonts w:ascii="Times New Roman" w:eastAsia="Times New Roman" w:hAnsi="Times New Roman" w:cs="Times New Roman"/>
          <w:sz w:val="24"/>
          <w:szCs w:val="24"/>
        </w:rPr>
        <w:t xml:space="preserve"> </w:t>
      </w:r>
      <w:r w:rsidRPr="009E24E6">
        <w:rPr>
          <w:rFonts w:ascii="Times New Roman" w:eastAsia="Times New Roman" w:hAnsi="Times New Roman" w:cs="Times New Roman"/>
          <w:sz w:val="24"/>
          <w:szCs w:val="24"/>
          <w:lang w:eastAsia="ru-RU"/>
        </w:rPr>
        <w:t>Такая оценка направлена на решение задачи оптимизации личностного развития обучающихся и включает три основных компонента:</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характеристику достижений и положительных качеств обучающегося;</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систему психолого-педагогических рекомендаций, призванных обеспечить успешную реализацию задач начального общего образования.</w:t>
      </w:r>
    </w:p>
    <w:p w:rsidR="009E24E6" w:rsidRPr="009E24E6" w:rsidRDefault="009E24E6" w:rsidP="009E24E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lastRenderedPageBreak/>
        <w:t xml:space="preserve">   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w:t>
      </w:r>
      <w:r w:rsidR="00DE0543">
        <w:rPr>
          <w:rFonts w:ascii="Times New Roman" w:eastAsia="Times New Roman" w:hAnsi="Times New Roman" w:cs="Times New Roman"/>
          <w:sz w:val="24"/>
          <w:szCs w:val="24"/>
          <w:lang w:eastAsia="ru-RU"/>
        </w:rPr>
        <w:t>о наблюдения педагога-психолога</w:t>
      </w:r>
      <w:r w:rsidRPr="009E24E6">
        <w:rPr>
          <w:rFonts w:ascii="Times New Roman" w:eastAsia="Times New Roman" w:hAnsi="Times New Roman" w:cs="Times New Roman"/>
          <w:sz w:val="24"/>
          <w:szCs w:val="24"/>
          <w:lang w:eastAsia="ru-RU"/>
        </w:rPr>
        <w:t xml:space="preserve">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педагогом-психологом </w:t>
      </w:r>
      <w:r w:rsidR="00DE0543">
        <w:rPr>
          <w:rFonts w:ascii="Times New Roman" w:eastAsia="Times New Roman" w:hAnsi="Times New Roman" w:cs="Times New Roman"/>
          <w:sz w:val="24"/>
          <w:szCs w:val="24"/>
          <w:lang w:eastAsia="ru-RU"/>
        </w:rPr>
        <w:t xml:space="preserve"> </w:t>
      </w:r>
      <w:r w:rsidRPr="009E24E6">
        <w:rPr>
          <w:rFonts w:ascii="Times New Roman" w:eastAsia="Times New Roman" w:hAnsi="Times New Roman" w:cs="Times New Roman"/>
          <w:sz w:val="24"/>
          <w:szCs w:val="24"/>
          <w:lang w:eastAsia="ru-RU"/>
        </w:rPr>
        <w:t xml:space="preserve"> по запросу родителей (законных представителей) обучающихся или педагогов (или администрации </w:t>
      </w:r>
      <w:r w:rsidR="00DE0543">
        <w:rPr>
          <w:rFonts w:ascii="Times New Roman" w:eastAsia="Times New Roman" w:hAnsi="Times New Roman" w:cs="Times New Roman"/>
          <w:sz w:val="24"/>
          <w:szCs w:val="24"/>
          <w:lang w:eastAsia="ru-RU"/>
        </w:rPr>
        <w:t>школы</w:t>
      </w:r>
      <w:r w:rsidRPr="009E24E6">
        <w:rPr>
          <w:rFonts w:ascii="Times New Roman" w:eastAsia="Times New Roman" w:hAnsi="Times New Roman" w:cs="Times New Roman"/>
          <w:sz w:val="24"/>
          <w:szCs w:val="24"/>
          <w:lang w:eastAsia="ru-RU"/>
        </w:rPr>
        <w:t>)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E24E6" w:rsidRPr="009E24E6" w:rsidRDefault="009E24E6" w:rsidP="009E24E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xml:space="preserve">   Внутришкольный мониторинг может быть организован в следующих формах:</w:t>
      </w:r>
    </w:p>
    <w:p w:rsidR="009E24E6" w:rsidRPr="009E24E6" w:rsidRDefault="009E24E6" w:rsidP="009E24E6">
      <w:pPr>
        <w:autoSpaceDE w:val="0"/>
        <w:autoSpaceDN w:val="0"/>
        <w:adjustRightInd w:val="0"/>
        <w:spacing w:after="0" w:line="240" w:lineRule="auto"/>
        <w:ind w:firstLine="680"/>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на основе ежедневных наблюдений в ходе учебных занятий и внеурочной деятельности (результат оформляется в форме карты наблюдений в конце учебного года);</w:t>
      </w:r>
    </w:p>
    <w:p w:rsidR="009E24E6" w:rsidRPr="009E24E6" w:rsidRDefault="009E24E6" w:rsidP="009E24E6">
      <w:pPr>
        <w:autoSpaceDE w:val="0"/>
        <w:autoSpaceDN w:val="0"/>
        <w:adjustRightInd w:val="0"/>
        <w:spacing w:after="0" w:line="240" w:lineRule="auto"/>
        <w:ind w:firstLine="680"/>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xml:space="preserve">- анкетирования; </w:t>
      </w:r>
    </w:p>
    <w:p w:rsidR="009E24E6" w:rsidRPr="009E24E6" w:rsidRDefault="009E24E6" w:rsidP="009E24E6">
      <w:pPr>
        <w:autoSpaceDE w:val="0"/>
        <w:autoSpaceDN w:val="0"/>
        <w:adjustRightInd w:val="0"/>
        <w:spacing w:after="0" w:line="240" w:lineRule="auto"/>
        <w:ind w:firstLine="680"/>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анализа портфолио учащихся;</w:t>
      </w:r>
    </w:p>
    <w:p w:rsidR="009E24E6" w:rsidRPr="009E24E6" w:rsidRDefault="009E24E6" w:rsidP="009E24E6">
      <w:pPr>
        <w:autoSpaceDE w:val="0"/>
        <w:autoSpaceDN w:val="0"/>
        <w:adjustRightInd w:val="0"/>
        <w:spacing w:after="0" w:line="240" w:lineRule="auto"/>
        <w:ind w:firstLine="680"/>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xml:space="preserve">- использование  методик: </w:t>
      </w:r>
    </w:p>
    <w:p w:rsidR="009E24E6" w:rsidRPr="009E24E6" w:rsidRDefault="009E24E6" w:rsidP="009E24E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1. Изучение самооценки «Лесенка» (1- 4 класс);</w:t>
      </w:r>
    </w:p>
    <w:p w:rsidR="009E24E6" w:rsidRPr="009E24E6" w:rsidRDefault="009E24E6" w:rsidP="009E24E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xml:space="preserve">2. Оценка школьной мотивации (1-2 класс); </w:t>
      </w:r>
    </w:p>
    <w:p w:rsidR="009E24E6" w:rsidRPr="009E24E6" w:rsidRDefault="009E24E6" w:rsidP="009E24E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 xml:space="preserve">3.Мотивация учения и эмоционального отношения к учению (А.Д. Андреева) (3 - 4 класс); </w:t>
      </w:r>
    </w:p>
    <w:p w:rsidR="009E24E6" w:rsidRPr="009E24E6" w:rsidRDefault="009E24E6" w:rsidP="009E24E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4. «Что такое хорошо и что такое плохо» (1-2 класс);</w:t>
      </w:r>
    </w:p>
    <w:p w:rsidR="009E24E6" w:rsidRPr="009E24E6" w:rsidRDefault="009E24E6" w:rsidP="009E24E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5. «Незаконченные предложения» (3-4 класс);</w:t>
      </w:r>
    </w:p>
    <w:p w:rsidR="009E24E6" w:rsidRDefault="009E24E6" w:rsidP="009E24E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6. Изучение школьной мотивации Г.М.Лускановой.</w:t>
      </w:r>
    </w:p>
    <w:p w:rsidR="009E24E6" w:rsidRPr="009E24E6" w:rsidRDefault="009E24E6" w:rsidP="009E24E6">
      <w:pPr>
        <w:autoSpaceDE w:val="0"/>
        <w:autoSpaceDN w:val="0"/>
        <w:adjustRightInd w:val="0"/>
        <w:spacing w:after="0" w:line="240" w:lineRule="auto"/>
        <w:contextualSpacing/>
        <w:jc w:val="both"/>
        <w:outlineLvl w:val="1"/>
        <w:rPr>
          <w:rFonts w:ascii="Times New Roman" w:eastAsia="Times New Roman" w:hAnsi="Times New Roman" w:cs="Times New Roman"/>
          <w:sz w:val="24"/>
          <w:szCs w:val="24"/>
          <w:lang w:eastAsia="ru-RU"/>
        </w:rPr>
      </w:pPr>
    </w:p>
    <w:p w:rsidR="009E24E6" w:rsidRPr="009E24E6" w:rsidRDefault="009E24E6" w:rsidP="009E24E6">
      <w:pPr>
        <w:autoSpaceDE w:val="0"/>
        <w:autoSpaceDN w:val="0"/>
        <w:adjustRightInd w:val="0"/>
        <w:spacing w:after="0" w:line="240" w:lineRule="auto"/>
        <w:ind w:firstLine="680"/>
        <w:contextualSpacing/>
        <w:jc w:val="both"/>
        <w:outlineLvl w:val="1"/>
        <w:rPr>
          <w:rFonts w:ascii="Times New Roman" w:eastAsia="Times New Roman" w:hAnsi="Times New Roman" w:cs="Times New Roman"/>
          <w:sz w:val="24"/>
          <w:szCs w:val="24"/>
          <w:lang w:eastAsia="ru-RU"/>
        </w:rPr>
      </w:pPr>
      <w:r w:rsidRPr="009E24E6">
        <w:rPr>
          <w:rFonts w:ascii="Times New Roman" w:eastAsia="Times New Roman" w:hAnsi="Times New Roman" w:cs="Times New Roman"/>
          <w:b/>
          <w:sz w:val="24"/>
          <w:szCs w:val="24"/>
          <w:lang w:eastAsia="ru-RU"/>
        </w:rPr>
        <w:t>Оценка метапредметных результатов</w:t>
      </w:r>
      <w:r w:rsidRPr="009E24E6">
        <w:rPr>
          <w:rFonts w:ascii="Times New Roman" w:eastAsia="Times New Roman" w:hAnsi="Times New Roman" w:cs="Times New Roman"/>
          <w:sz w:val="24"/>
          <w:szCs w:val="24"/>
          <w:lang w:eastAsia="ru-RU" w:bidi="hi-IN"/>
        </w:rPr>
        <w:t xml:space="preserve">  </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rPr>
        <w:t>Основным объектом оценки метапредметных результатов служит сформированность у обучающихся регулятивных, коммуникативных и познавательных универсальных действий, т.</w:t>
      </w:r>
      <w:r w:rsidRPr="009E24E6">
        <w:rPr>
          <w:rFonts w:ascii="Times New Roman" w:eastAsia="Times New Roman" w:hAnsi="Times New Roman" w:cs="Times New Roman"/>
          <w:sz w:val="24"/>
          <w:szCs w:val="24"/>
        </w:rPr>
        <w:t> </w:t>
      </w:r>
      <w:r w:rsidRPr="009E24E6">
        <w:rPr>
          <w:rFonts w:ascii="Times New Roman" w:eastAsia="Times New Roman" w:hAnsi="Times New Roman" w:cs="Times New Roman"/>
          <w:sz w:val="24"/>
          <w:szCs w:val="24"/>
        </w:rPr>
        <w:t xml:space="preserve">е. таких умственных действий обучающихся, которые направлены на анализ и управление своей познавательной деятельностью.  </w:t>
      </w:r>
      <w:r w:rsidRPr="009E24E6">
        <w:rPr>
          <w:rFonts w:ascii="Times New Roman" w:eastAsia="Times New Roman" w:hAnsi="Times New Roman" w:cs="Times New Roman"/>
          <w:sz w:val="24"/>
          <w:szCs w:val="24"/>
          <w:lang w:eastAsia="ru-RU"/>
        </w:rPr>
        <w:t>К ним относятся:</w:t>
      </w:r>
    </w:p>
    <w:p w:rsidR="009E24E6" w:rsidRPr="009E24E6" w:rsidRDefault="009E24E6" w:rsidP="003360EF">
      <w:pPr>
        <w:numPr>
          <w:ilvl w:val="0"/>
          <w:numId w:val="80"/>
        </w:num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E24E6" w:rsidRPr="009E24E6" w:rsidRDefault="009E24E6" w:rsidP="003360EF">
      <w:pPr>
        <w:numPr>
          <w:ilvl w:val="0"/>
          <w:numId w:val="80"/>
        </w:num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9E24E6" w:rsidRPr="009E24E6" w:rsidRDefault="009E24E6" w:rsidP="003360EF">
      <w:pPr>
        <w:numPr>
          <w:ilvl w:val="0"/>
          <w:numId w:val="80"/>
        </w:num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E24E6" w:rsidRPr="009E24E6" w:rsidRDefault="009E24E6" w:rsidP="003360EF">
      <w:pPr>
        <w:numPr>
          <w:ilvl w:val="0"/>
          <w:numId w:val="80"/>
        </w:num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9E24E6" w:rsidRPr="009E24E6" w:rsidRDefault="009E24E6" w:rsidP="003360EF">
      <w:pPr>
        <w:numPr>
          <w:ilvl w:val="0"/>
          <w:numId w:val="80"/>
        </w:num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9E24E6">
        <w:rPr>
          <w:rFonts w:ascii="Times New Roman" w:eastAsia="Times New Roman" w:hAnsi="Times New Roman" w:cs="Times New Roman"/>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lang w:bidi="hi-IN"/>
        </w:rPr>
        <w:t xml:space="preserve">   </w:t>
      </w:r>
      <w:r w:rsidRPr="009E24E6">
        <w:rPr>
          <w:rFonts w:ascii="Times New Roman" w:eastAsia="Times New Roman" w:hAnsi="Times New Roman" w:cs="Times New Roman"/>
          <w:sz w:val="24"/>
          <w:szCs w:val="24"/>
        </w:rPr>
        <w:t xml:space="preserve">Основное содержание оценки метапредметных результатов строится вокруг умения учиться (совокупности способов действий, которая обеспечивает способность обучающихся к самостоятельному усвоению новых знаний и умений, включая организацию этой деятельности). </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color w:val="000000"/>
          <w:sz w:val="24"/>
          <w:szCs w:val="24"/>
        </w:rPr>
        <w:t xml:space="preserve">   </w:t>
      </w:r>
      <w:r w:rsidRPr="009E24E6">
        <w:rPr>
          <w:rFonts w:ascii="Times New Roman" w:eastAsia="Times New Roman" w:hAnsi="Times New Roman" w:cs="Times New Roman"/>
          <w:sz w:val="24"/>
          <w:szCs w:val="24"/>
        </w:rPr>
        <w:t>Уровень сформированности универсальных учебных действий, представляющих содержание и объект оценки метапредметных ре</w:t>
      </w:r>
      <w:r w:rsidRPr="009E24E6">
        <w:rPr>
          <w:rFonts w:ascii="Times New Roman" w:eastAsia="Times New Roman" w:hAnsi="Times New Roman" w:cs="Times New Roman"/>
          <w:sz w:val="24"/>
          <w:szCs w:val="24"/>
        </w:rPr>
        <w:softHyphen/>
        <w:t>зультатов, может быть качественно оценён и измерен в следующих основных формах:</w:t>
      </w:r>
    </w:p>
    <w:p w:rsidR="009E24E6" w:rsidRPr="009E24E6" w:rsidRDefault="009E24E6" w:rsidP="003360EF">
      <w:pPr>
        <w:numPr>
          <w:ilvl w:val="0"/>
          <w:numId w:val="81"/>
        </w:num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достижение метапредметных результатов может выступать как результат выполнения специально сконструированных диагности</w:t>
      </w:r>
      <w:r w:rsidRPr="009E24E6">
        <w:rPr>
          <w:rFonts w:ascii="Times New Roman" w:eastAsia="Times New Roman" w:hAnsi="Times New Roman" w:cs="Times New Roman"/>
          <w:sz w:val="24"/>
          <w:szCs w:val="24"/>
        </w:rPr>
        <w:softHyphen/>
        <w:t>ческих задач, направленных на оценку уровня сформированности конкретного вида универсальных учебных действий (См.: Как проектировать универсальные учебные действия в начальной школе: от действия к мысли /Под ред. А.Г. Асмолова – М.: 2008);</w:t>
      </w:r>
    </w:p>
    <w:p w:rsidR="009E24E6" w:rsidRPr="009E24E6" w:rsidRDefault="009E24E6" w:rsidP="003360EF">
      <w:pPr>
        <w:numPr>
          <w:ilvl w:val="0"/>
          <w:numId w:val="81"/>
        </w:num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lastRenderedPageBreak/>
        <w:t>достижение метапредметных результатов может рассматри</w:t>
      </w:r>
      <w:r w:rsidRPr="009E24E6">
        <w:rPr>
          <w:rFonts w:ascii="Times New Roman" w:eastAsia="Times New Roman" w:hAnsi="Times New Roman" w:cs="Times New Roman"/>
          <w:sz w:val="24"/>
          <w:szCs w:val="24"/>
        </w:rPr>
        <w:softHyphen/>
        <w:t>ваться как инструментальная основа (или как средство решения) и как условие успешности выполнения учебных и учебно-практиче</w:t>
      </w:r>
      <w:r w:rsidRPr="009E24E6">
        <w:rPr>
          <w:rFonts w:ascii="Times New Roman" w:eastAsia="Times New Roman" w:hAnsi="Times New Roman" w:cs="Times New Roman"/>
          <w:sz w:val="24"/>
          <w:szCs w:val="24"/>
        </w:rPr>
        <w:softHyphen/>
        <w:t>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 учащихся.</w:t>
      </w:r>
    </w:p>
    <w:p w:rsidR="009E24E6" w:rsidRPr="009E24E6" w:rsidRDefault="009E24E6" w:rsidP="003360EF">
      <w:pPr>
        <w:numPr>
          <w:ilvl w:val="0"/>
          <w:numId w:val="81"/>
        </w:num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 (Комплексные проверочные работы: «</w:t>
      </w:r>
      <w:r>
        <w:rPr>
          <w:rFonts w:ascii="Times New Roman" w:eastAsia="Times New Roman" w:hAnsi="Times New Roman" w:cs="Times New Roman"/>
          <w:sz w:val="24"/>
          <w:szCs w:val="24"/>
        </w:rPr>
        <w:t>Мои достижения. И</w:t>
      </w:r>
      <w:r w:rsidRPr="009E24E6">
        <w:rPr>
          <w:rFonts w:ascii="Times New Roman" w:eastAsia="Times New Roman" w:hAnsi="Times New Roman" w:cs="Times New Roman"/>
          <w:sz w:val="24"/>
          <w:szCs w:val="24"/>
        </w:rPr>
        <w:t xml:space="preserve">тоговые комплексные работы (1-4 класс) О.Б. Логинова, С.Г. Яковлева); </w:t>
      </w:r>
    </w:p>
    <w:p w:rsidR="009E24E6" w:rsidRPr="009E24E6" w:rsidRDefault="009E24E6" w:rsidP="003360EF">
      <w:pPr>
        <w:numPr>
          <w:ilvl w:val="0"/>
          <w:numId w:val="81"/>
        </w:num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наблюдение за ходом выполнения групповых и индивидуальных учебных  проектов. </w:t>
      </w:r>
    </w:p>
    <w:p w:rsidR="009E24E6" w:rsidRPr="009E24E6" w:rsidRDefault="009E24E6" w:rsidP="009E24E6">
      <w:pPr>
        <w:autoSpaceDE w:val="0"/>
        <w:autoSpaceDN w:val="0"/>
        <w:adjustRightInd w:val="0"/>
        <w:spacing w:after="0" w:line="240" w:lineRule="auto"/>
        <w:ind w:left="720"/>
        <w:jc w:val="both"/>
        <w:textAlignment w:val="center"/>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Таким образом, оценка метапредметных результатов может проводиться в ходе различных процедур:</w:t>
      </w:r>
    </w:p>
    <w:p w:rsidR="009E24E6" w:rsidRPr="009E24E6" w:rsidRDefault="009E24E6" w:rsidP="009E24E6">
      <w:pPr>
        <w:autoSpaceDE w:val="0"/>
        <w:autoSpaceDN w:val="0"/>
        <w:adjustRightInd w:val="0"/>
        <w:spacing w:after="0" w:line="240" w:lineRule="auto"/>
        <w:ind w:left="720"/>
        <w:jc w:val="both"/>
        <w:textAlignment w:val="center"/>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итоговых проверочных работ по предметам;</w:t>
      </w:r>
    </w:p>
    <w:p w:rsidR="009E24E6" w:rsidRPr="009E24E6" w:rsidRDefault="009E24E6" w:rsidP="009E24E6">
      <w:pPr>
        <w:autoSpaceDE w:val="0"/>
        <w:autoSpaceDN w:val="0"/>
        <w:adjustRightInd w:val="0"/>
        <w:spacing w:after="0" w:line="240" w:lineRule="auto"/>
        <w:ind w:left="720"/>
        <w:jc w:val="both"/>
        <w:textAlignment w:val="center"/>
        <w:rPr>
          <w:rFonts w:ascii="Times New Roman" w:eastAsia="Times New Roman" w:hAnsi="Times New Roman" w:cs="Times New Roman"/>
          <w:spacing w:val="2"/>
          <w:sz w:val="24"/>
          <w:szCs w:val="24"/>
          <w:lang w:eastAsia="ru-RU"/>
        </w:rPr>
      </w:pPr>
      <w:r w:rsidRPr="009E24E6">
        <w:rPr>
          <w:rFonts w:ascii="Times New Roman" w:eastAsia="Times New Roman" w:hAnsi="Times New Roman" w:cs="Times New Roman"/>
          <w:sz w:val="24"/>
          <w:szCs w:val="24"/>
        </w:rPr>
        <w:t>- комплексных работ на межпредметной основе</w:t>
      </w:r>
      <w:r w:rsidRPr="009E24E6">
        <w:rPr>
          <w:rFonts w:ascii="Times New Roman" w:eastAsia="Times New Roman" w:hAnsi="Times New Roman" w:cs="Times New Roman"/>
          <w:spacing w:val="2"/>
          <w:sz w:val="24"/>
          <w:szCs w:val="24"/>
          <w:lang w:eastAsia="ru-RU"/>
        </w:rPr>
        <w:t>;</w:t>
      </w:r>
    </w:p>
    <w:p w:rsidR="009E24E6" w:rsidRPr="009E24E6" w:rsidRDefault="009E24E6" w:rsidP="009E24E6">
      <w:pPr>
        <w:autoSpaceDE w:val="0"/>
        <w:autoSpaceDN w:val="0"/>
        <w:adjustRightInd w:val="0"/>
        <w:spacing w:after="0" w:line="240" w:lineRule="auto"/>
        <w:ind w:left="720"/>
        <w:jc w:val="both"/>
        <w:textAlignment w:val="center"/>
        <w:rPr>
          <w:rFonts w:ascii="Times New Roman" w:eastAsia="Times New Roman" w:hAnsi="Times New Roman" w:cs="Times New Roman"/>
          <w:spacing w:val="2"/>
          <w:sz w:val="24"/>
          <w:szCs w:val="24"/>
          <w:lang w:eastAsia="ru-RU"/>
        </w:rPr>
      </w:pPr>
      <w:r w:rsidRPr="009E24E6">
        <w:rPr>
          <w:rFonts w:ascii="Times New Roman" w:eastAsia="Times New Roman" w:hAnsi="Times New Roman" w:cs="Times New Roman"/>
          <w:spacing w:val="2"/>
          <w:sz w:val="24"/>
          <w:szCs w:val="24"/>
          <w:lang w:eastAsia="ru-RU"/>
        </w:rPr>
        <w:t>- текущей, тематической, промежуточной оценки (</w:t>
      </w:r>
      <w:r w:rsidRPr="009E24E6">
        <w:rPr>
          <w:rFonts w:ascii="Times New Roman" w:eastAsia="Times New Roman" w:hAnsi="Times New Roman" w:cs="Times New Roman"/>
          <w:sz w:val="24"/>
          <w:szCs w:val="24"/>
          <w:lang w:eastAsia="ru-RU"/>
        </w:rPr>
        <w:t xml:space="preserve">может быть оценено достижение таких коммуникативных и регулятивных действий, которые трудно или нецелесообразно </w:t>
      </w:r>
      <w:r w:rsidRPr="009E24E6">
        <w:rPr>
          <w:rFonts w:ascii="Times New Roman" w:eastAsia="Times New Roman" w:hAnsi="Times New Roman" w:cs="Times New Roman"/>
          <w:spacing w:val="2"/>
          <w:sz w:val="24"/>
          <w:szCs w:val="24"/>
          <w:lang w:eastAsia="ru-RU"/>
        </w:rPr>
        <w:t>проверить в ходе стандартизированной итоговой провероч</w:t>
      </w:r>
      <w:r w:rsidRPr="009E24E6">
        <w:rPr>
          <w:rFonts w:ascii="Times New Roman" w:eastAsia="Times New Roman" w:hAnsi="Times New Roman" w:cs="Times New Roman"/>
          <w:sz w:val="24"/>
          <w:szCs w:val="24"/>
          <w:lang w:eastAsia="ru-RU"/>
        </w:rPr>
        <w:t>ной работы (</w:t>
      </w:r>
      <w:r w:rsidRPr="009E24E6">
        <w:rPr>
          <w:rFonts w:ascii="Times New Roman" w:eastAsia="Times New Roman" w:hAnsi="Times New Roman" w:cs="Times New Roman"/>
          <w:spacing w:val="-2"/>
          <w:sz w:val="24"/>
          <w:szCs w:val="24"/>
          <w:lang w:eastAsia="ru-RU"/>
        </w:rPr>
        <w:t>взаимодействие с партнёром: ориентация на парт</w:t>
      </w:r>
      <w:r w:rsidRPr="009E24E6">
        <w:rPr>
          <w:rFonts w:ascii="Times New Roman" w:eastAsia="Times New Roman" w:hAnsi="Times New Roman" w:cs="Times New Roman"/>
          <w:spacing w:val="2"/>
          <w:sz w:val="24"/>
          <w:szCs w:val="24"/>
          <w:lang w:eastAsia="ru-RU"/>
        </w:rPr>
        <w:t>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sidRPr="009E24E6">
        <w:rPr>
          <w:rFonts w:ascii="Times New Roman" w:eastAsia="Times New Roman" w:hAnsi="Times New Roman" w:cs="Times New Roman"/>
          <w:spacing w:val="2"/>
          <w:sz w:val="24"/>
          <w:szCs w:val="24"/>
          <w:lang w:eastAsia="ru-RU"/>
        </w:rPr>
        <w:t> </w:t>
      </w:r>
      <w:r w:rsidRPr="009E24E6">
        <w:rPr>
          <w:rFonts w:ascii="Times New Roman" w:eastAsia="Times New Roman" w:hAnsi="Times New Roman" w:cs="Times New Roman"/>
          <w:spacing w:val="2"/>
          <w:sz w:val="24"/>
          <w:szCs w:val="24"/>
          <w:lang w:eastAsia="ru-RU"/>
        </w:rPr>
        <w:t>др.));</w:t>
      </w:r>
    </w:p>
    <w:p w:rsidR="009E24E6" w:rsidRPr="009E24E6" w:rsidRDefault="009E24E6" w:rsidP="009E24E6">
      <w:pPr>
        <w:autoSpaceDE w:val="0"/>
        <w:autoSpaceDN w:val="0"/>
        <w:adjustRightInd w:val="0"/>
        <w:spacing w:after="0" w:line="240" w:lineRule="auto"/>
        <w:ind w:left="720"/>
        <w:jc w:val="both"/>
        <w:textAlignment w:val="center"/>
        <w:rPr>
          <w:rFonts w:ascii="Times New Roman" w:eastAsia="Times New Roman" w:hAnsi="Times New Roman" w:cs="Times New Roman"/>
          <w:spacing w:val="2"/>
          <w:sz w:val="24"/>
          <w:szCs w:val="24"/>
          <w:lang w:eastAsia="ru-RU"/>
        </w:rPr>
      </w:pPr>
      <w:r w:rsidRPr="009E24E6">
        <w:rPr>
          <w:rFonts w:ascii="Times New Roman" w:eastAsia="Times New Roman" w:hAnsi="Times New Roman" w:cs="Times New Roman"/>
          <w:spacing w:val="2"/>
          <w:sz w:val="24"/>
          <w:szCs w:val="24"/>
          <w:lang w:eastAsia="ru-RU"/>
        </w:rPr>
        <w:t>- педагогического наблюдения за развитием метапредметных УУД (результаты фиксируются  отдельно по каждому учебному действию в картах наблюдения);</w:t>
      </w:r>
    </w:p>
    <w:p w:rsidR="009E24E6" w:rsidRPr="009E24E6" w:rsidRDefault="009E24E6" w:rsidP="009E24E6">
      <w:pPr>
        <w:autoSpaceDE w:val="0"/>
        <w:autoSpaceDN w:val="0"/>
        <w:adjustRightInd w:val="0"/>
        <w:spacing w:after="0" w:line="240" w:lineRule="auto"/>
        <w:ind w:left="720"/>
        <w:jc w:val="both"/>
        <w:textAlignment w:val="center"/>
        <w:rPr>
          <w:rFonts w:ascii="Times New Roman" w:eastAsia="Times New Roman" w:hAnsi="Times New Roman" w:cs="Times New Roman"/>
          <w:sz w:val="24"/>
          <w:szCs w:val="24"/>
          <w:lang w:eastAsia="ru-RU"/>
        </w:rPr>
      </w:pPr>
      <w:r w:rsidRPr="009E24E6">
        <w:rPr>
          <w:rFonts w:ascii="Times New Roman" w:eastAsia="Times New Roman" w:hAnsi="Times New Roman" w:cs="Times New Roman"/>
          <w:spacing w:val="2"/>
          <w:sz w:val="24"/>
          <w:szCs w:val="24"/>
          <w:lang w:eastAsia="ru-RU"/>
        </w:rPr>
        <w:t>- групповых проектов.</w:t>
      </w:r>
    </w:p>
    <w:p w:rsidR="009E24E6" w:rsidRPr="009E24E6" w:rsidRDefault="009E24E6" w:rsidP="009E24E6">
      <w:pPr>
        <w:autoSpaceDE w:val="0"/>
        <w:autoSpaceDN w:val="0"/>
        <w:adjustRightInd w:val="0"/>
        <w:spacing w:after="0" w:line="240" w:lineRule="auto"/>
        <w:ind w:left="720"/>
        <w:jc w:val="both"/>
        <w:textAlignment w:val="center"/>
        <w:rPr>
          <w:rFonts w:ascii="Times New Roman" w:eastAsia="Times New Roman" w:hAnsi="Times New Roman" w:cs="Times New Roman"/>
          <w:spacing w:val="-2"/>
          <w:sz w:val="24"/>
          <w:szCs w:val="24"/>
          <w:lang w:eastAsia="ru-RU"/>
        </w:rPr>
      </w:pPr>
      <w:r w:rsidRPr="009E24E6">
        <w:rPr>
          <w:rFonts w:ascii="Times New Roman" w:eastAsia="Times New Roman" w:hAnsi="Times New Roman" w:cs="Times New Roman"/>
          <w:spacing w:val="-2"/>
          <w:sz w:val="24"/>
          <w:szCs w:val="24"/>
          <w:lang w:eastAsia="ru-RU"/>
        </w:rPr>
        <w:t>Оценка уровня сформированности ряда универсальных учебных действий (например,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9E24E6" w:rsidRDefault="009E24E6" w:rsidP="00A129F1">
      <w:pPr>
        <w:spacing w:after="0" w:line="236" w:lineRule="auto"/>
        <w:ind w:right="100"/>
        <w:jc w:val="both"/>
        <w:rPr>
          <w:rFonts w:ascii="Times New Roman" w:eastAsia="Times New Roman" w:hAnsi="Times New Roman" w:cs="Arial"/>
          <w:b/>
          <w:sz w:val="24"/>
          <w:szCs w:val="20"/>
          <w:lang w:eastAsia="ru-RU"/>
        </w:rPr>
      </w:pPr>
    </w:p>
    <w:p w:rsidR="009E24E6" w:rsidRPr="009E24E6" w:rsidRDefault="009E24E6" w:rsidP="009E24E6">
      <w:pPr>
        <w:autoSpaceDE w:val="0"/>
        <w:autoSpaceDN w:val="0"/>
        <w:adjustRightInd w:val="0"/>
        <w:spacing w:after="0" w:line="240" w:lineRule="auto"/>
        <w:ind w:firstLine="680"/>
        <w:contextualSpacing/>
        <w:jc w:val="both"/>
        <w:outlineLvl w:val="1"/>
        <w:rPr>
          <w:rFonts w:ascii="Times New Roman" w:eastAsia="Times New Roman" w:hAnsi="Times New Roman" w:cs="Times New Roman"/>
          <w:b/>
          <w:sz w:val="24"/>
          <w:szCs w:val="24"/>
          <w:lang w:eastAsia="ru-RU"/>
        </w:rPr>
      </w:pPr>
      <w:r w:rsidRPr="009E24E6">
        <w:rPr>
          <w:rFonts w:ascii="Times New Roman" w:eastAsia="Times New Roman" w:hAnsi="Times New Roman" w:cs="Times New Roman"/>
          <w:b/>
          <w:sz w:val="24"/>
          <w:szCs w:val="24"/>
          <w:lang w:eastAsia="ru-RU"/>
        </w:rPr>
        <w:t>Оценка предметных результатов</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bCs/>
          <w:color w:val="000000"/>
          <w:sz w:val="24"/>
          <w:szCs w:val="24"/>
        </w:rPr>
        <w:t xml:space="preserve">   </w:t>
      </w:r>
      <w:r w:rsidRPr="009E24E6">
        <w:rPr>
          <w:rFonts w:ascii="Times New Roman" w:eastAsia="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(систему предметных знаний), и, во-вторых, систему формируемых действий с учебным материалом (систему предметных действий), которые направлены на применение знаний, их преобразование и получение нового знания.</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   Система предметных знаний — важнейшая составляющая предметных результатов. В ней выделяются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   К опорным знаниям относятся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w:t>
      </w:r>
      <w:r w:rsidRPr="009E24E6">
        <w:rPr>
          <w:rFonts w:ascii="Times New Roman" w:eastAsia="Times New Roman" w:hAnsi="Times New Roman" w:cs="Times New Roman"/>
          <w:sz w:val="24"/>
          <w:szCs w:val="24"/>
        </w:rPr>
        <w:lastRenderedPageBreak/>
        <w:t>учебных предметов, освоение которого позволяет учителю и обучающимся эффективно продвигаться в изучении предмета.</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   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    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w:t>
      </w:r>
      <w:r w:rsidRPr="009E24E6">
        <w:rPr>
          <w:rFonts w:ascii="Times New Roman" w:eastAsia="Times New Roman" w:hAnsi="Times New Roman" w:cs="Times New Roman"/>
          <w:sz w:val="24"/>
          <w:szCs w:val="24"/>
        </w:rPr>
        <w:softHyphen/>
        <w:t>тельных и учебно-практических задач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Объектом оценки предметных результатов являются действия, выполняемые обучающимися, с предметным содержанием,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Основным инструментом итоговой оценки являются итоговые комплексные работы – система заданий различного уровня сложности по русскому языку, математике, окружающему миру и литературному чтению.</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   При выставлении отметок учителя – предметники руководствуются нормами оценок, опубликованными в государственных авторских программах по конкретному предмету. Если в авторской программе указаны критерии оценивания определенной работы, то они являются определяющими при выставлении оценки. В противном случае оценивание осуществляется в соответствии с Положением о формах, периодичности, порядке текущего контроля успеваемости  и промежуто</w:t>
      </w:r>
      <w:r w:rsidR="00900773">
        <w:rPr>
          <w:rFonts w:ascii="Times New Roman" w:eastAsia="Times New Roman" w:hAnsi="Times New Roman" w:cs="Times New Roman"/>
          <w:sz w:val="24"/>
          <w:szCs w:val="24"/>
        </w:rPr>
        <w:t>чной аттестации обучающихся в МК</w:t>
      </w:r>
      <w:r w:rsidRPr="009E24E6">
        <w:rPr>
          <w:rFonts w:ascii="Times New Roman" w:eastAsia="Times New Roman" w:hAnsi="Times New Roman" w:cs="Times New Roman"/>
          <w:sz w:val="24"/>
          <w:szCs w:val="24"/>
        </w:rPr>
        <w:t>ОУ «</w:t>
      </w:r>
      <w:r w:rsidR="00900773">
        <w:rPr>
          <w:rFonts w:ascii="Times New Roman" w:eastAsia="Times New Roman" w:hAnsi="Times New Roman" w:cs="Times New Roman"/>
          <w:sz w:val="24"/>
          <w:szCs w:val="24"/>
        </w:rPr>
        <w:t>Хмелевская СОШ</w:t>
      </w:r>
      <w:r w:rsidRPr="009E24E6">
        <w:rPr>
          <w:rFonts w:ascii="Times New Roman" w:eastAsia="Times New Roman" w:hAnsi="Times New Roman" w:cs="Times New Roman"/>
          <w:sz w:val="24"/>
          <w:szCs w:val="24"/>
        </w:rPr>
        <w:t>».</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Оценка достижений предметных результатов производится:</w:t>
      </w:r>
    </w:p>
    <w:p w:rsidR="009E24E6" w:rsidRP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в 1 классе с использованием системы безотметочного обучения;</w:t>
      </w:r>
    </w:p>
    <w:p w:rsidR="009E24E6" w:rsidRDefault="009E24E6" w:rsidP="009E24E6">
      <w:pPr>
        <w:autoSpaceDE w:val="0"/>
        <w:autoSpaceDN w:val="0"/>
        <w:adjustRightInd w:val="0"/>
        <w:spacing w:after="0" w:line="221" w:lineRule="atLeast"/>
        <w:jc w:val="both"/>
        <w:rPr>
          <w:rFonts w:ascii="Times New Roman" w:eastAsia="Times New Roman" w:hAnsi="Times New Roman" w:cs="Times New Roman"/>
          <w:sz w:val="24"/>
          <w:szCs w:val="24"/>
        </w:rPr>
      </w:pPr>
      <w:r w:rsidRPr="009E24E6">
        <w:rPr>
          <w:rFonts w:ascii="Times New Roman" w:eastAsia="Times New Roman" w:hAnsi="Times New Roman" w:cs="Times New Roman"/>
          <w:sz w:val="24"/>
          <w:szCs w:val="24"/>
        </w:rPr>
        <w:t xml:space="preserve">- во 2-4 классах  по </w:t>
      </w:r>
      <w:r>
        <w:rPr>
          <w:rFonts w:ascii="Times New Roman" w:eastAsia="Times New Roman" w:hAnsi="Times New Roman" w:cs="Times New Roman"/>
          <w:sz w:val="24"/>
          <w:szCs w:val="24"/>
        </w:rPr>
        <w:t>пяти</w:t>
      </w:r>
      <w:r w:rsidRPr="009E24E6">
        <w:rPr>
          <w:rFonts w:ascii="Times New Roman" w:eastAsia="Times New Roman" w:hAnsi="Times New Roman" w:cs="Times New Roman"/>
          <w:sz w:val="24"/>
          <w:szCs w:val="24"/>
        </w:rPr>
        <w:t>бальной оценочной шкале.</w:t>
      </w:r>
    </w:p>
    <w:p w:rsidR="00E31A01" w:rsidRPr="00E31A01" w:rsidRDefault="00E31A01" w:rsidP="009E24E6">
      <w:pPr>
        <w:autoSpaceDE w:val="0"/>
        <w:autoSpaceDN w:val="0"/>
        <w:adjustRightInd w:val="0"/>
        <w:spacing w:after="0" w:line="221" w:lineRule="atLeast"/>
        <w:jc w:val="both"/>
        <w:rPr>
          <w:rFonts w:ascii="Times New Roman" w:eastAsia="Times New Roman" w:hAnsi="Times New Roman" w:cs="Times New Roman"/>
          <w:b/>
          <w:sz w:val="24"/>
          <w:szCs w:val="24"/>
        </w:rPr>
      </w:pPr>
      <w:r w:rsidRPr="00E31A01">
        <w:rPr>
          <w:rFonts w:ascii="Times New Roman" w:eastAsia="Times New Roman" w:hAnsi="Times New Roman" w:cs="Times New Roman"/>
          <w:b/>
          <w:sz w:val="24"/>
          <w:szCs w:val="24"/>
        </w:rPr>
        <w:t>1.3.3 Организация содержания оценочных процедур предметных результатов</w:t>
      </w:r>
    </w:p>
    <w:p w:rsidR="00A129F1" w:rsidRPr="00A129F1" w:rsidRDefault="00A129F1" w:rsidP="00A129F1">
      <w:pPr>
        <w:spacing w:after="0" w:line="18" w:lineRule="exact"/>
        <w:rPr>
          <w:rFonts w:ascii="Times New Roman" w:eastAsia="Times New Roman" w:hAnsi="Times New Roman" w:cs="Arial"/>
          <w:sz w:val="24"/>
          <w:szCs w:val="20"/>
          <w:lang w:eastAsia="ru-RU"/>
        </w:rPr>
      </w:pPr>
    </w:p>
    <w:p w:rsidR="00900773" w:rsidRPr="00900773" w:rsidRDefault="00656860" w:rsidP="00900773">
      <w:pPr>
        <w:spacing w:after="0"/>
        <w:rPr>
          <w:rFonts w:ascii="Times New Roman" w:hAnsi="Times New Roman" w:cs="Times New Roman"/>
          <w:b/>
          <w:sz w:val="24"/>
          <w:szCs w:val="24"/>
        </w:rPr>
      </w:pPr>
      <w:r>
        <w:rPr>
          <w:rFonts w:ascii="Times New Roman" w:eastAsia="Times New Roman" w:hAnsi="Times New Roman" w:cs="Arial"/>
          <w:b/>
          <w:sz w:val="24"/>
          <w:szCs w:val="20"/>
          <w:lang w:eastAsia="ru-RU"/>
        </w:rPr>
        <w:t xml:space="preserve">    </w:t>
      </w:r>
      <w:r w:rsidR="00900773" w:rsidRPr="00900773">
        <w:rPr>
          <w:rFonts w:ascii="Times New Roman" w:hAnsi="Times New Roman" w:cs="Times New Roman"/>
          <w:b/>
          <w:sz w:val="24"/>
          <w:szCs w:val="24"/>
        </w:rPr>
        <w:t>Особенности контрольно-оценочной деятельности учащихся 1-х классов</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В первом классе начальной школы исключается система бального (отметочного) оценивания. Недопустимо использование любой знаковой символики, заменяющей цифровую отметку: звездочки, цветочки, разноцветные полоски и пр. Учитель должен понимать, что в данном случае функции отметки берет на себя этот предметный знак и отношение ребенка к нему идентично отношению к цифровой оценке. </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Оно способствует формированию у первоклассников оценочной самостоятельности; позволяет сделать процесс обучения более индивидуализированным и информативным, исключить травмирующий характер процедуры оценки.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Основными принципами безотметочного обучения являются:</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дифференцированный подход при осуществлении оценочных и контролирующих действий;</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lastRenderedPageBreak/>
        <w:t>критериальность – содержательный контроль и оценка строятся на критериальной, выработанной совместно с учащимися основе. Критерии должны быть однозначными и предельно четкими;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приоритет самооценки – 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 («Волшебная линеечка» - на полях тетрадей обучающиеся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естественность процесса контроля и оценки –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Для оценивания учитель применяет оценочное суждение. </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Характеристика словесной оценки (оценочное суждение).</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 эти причины не должны касаться личностных характеристик учащегося («ленив», «невнимателен», «не старался»).</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На родительских собраниях учителя знакомят родителей обучающихся с особенностями оценивания в 1-х классах, называют преимущества безотметочной системы обучения.</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Для информирования родителей о результатах обучения и развития обучающихся в конце каждой четверти учитель проводит родительские собрания и индивидуальные консультации.</w:t>
      </w:r>
    </w:p>
    <w:p w:rsidR="00900773" w:rsidRPr="00900773" w:rsidRDefault="00900773" w:rsidP="00900773">
      <w:pPr>
        <w:spacing w:after="0"/>
        <w:rPr>
          <w:rFonts w:ascii="Times New Roman" w:hAnsi="Times New Roman" w:cs="Times New Roman"/>
          <w:sz w:val="24"/>
          <w:szCs w:val="24"/>
          <w:lang w:eastAsia="ar-SA"/>
        </w:rPr>
      </w:pPr>
      <w:r w:rsidRPr="00900773">
        <w:rPr>
          <w:rFonts w:ascii="Times New Roman" w:hAnsi="Times New Roman" w:cs="Times New Roman"/>
          <w:sz w:val="24"/>
          <w:szCs w:val="24"/>
          <w:lang w:eastAsia="ar-SA"/>
        </w:rPr>
        <w:t>Стартовая диагностика первоклассников</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Без получения объективной и надежной информации об уровне готовности первоклассников к школьному обучению невозможно оценить динамику образовательных достижений учащихся начальной школы и принимать обоснованные решения, связанные с обеспечением качества начального образования. Для определения уровня готовности первоклассников к школьному обучению проводится стартовая диагностика.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Для проведения стартовой диагностики первоклассников к обучению в школе используется комплексная методика, разработанная Институтом содержания и методов обучения Российской академии образования (г. Москва) по заказу Рособрнадзора.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Целью проведения стартовой диагностики первоклассников является получение информации о сформированности познавательной сферы детей, их индивидуально-личностных </w:t>
      </w:r>
      <w:r w:rsidRPr="00900773">
        <w:rPr>
          <w:rFonts w:ascii="Times New Roman" w:hAnsi="Times New Roman" w:cs="Times New Roman"/>
          <w:sz w:val="24"/>
          <w:szCs w:val="24"/>
          <w:lang w:eastAsia="ru-RU"/>
        </w:rPr>
        <w:lastRenderedPageBreak/>
        <w:t>особенностях, состоянии здоровья и других факторах, позволяющей осуществлять индивидуальную работу с каждым первоклассником.</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Учитель может использовать результаты диагностики для того, чтобы: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1) узнать детей, которые к нему пришли, понять сильные и слабые стороны их подготовки;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2) понять, кого из учеников и как нужно поддержать на этапе вхождения в школьную жизнь, чтобы ребенок благополучно адаптировался к школе;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увидеть и показать результаты своего труда, соответствующие требованиям нового ФГОС: прежде всего динамику образовательных результатов (которую без диагностики стартового уровня невозможно оценить), причем не только в познавательной сфере, но и в других универсальных учебных действиях.</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Обследование первоклассников проводится в начале учебного года, на 3–4-й неделе сентября. Работы первоклассников оцениваются учителями, преподающими в соответствующих классах.</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При провед</w:t>
      </w:r>
      <w:r w:rsidR="000C1722">
        <w:rPr>
          <w:rFonts w:ascii="Times New Roman" w:hAnsi="Times New Roman" w:cs="Times New Roman"/>
          <w:sz w:val="24"/>
          <w:szCs w:val="24"/>
          <w:lang w:eastAsia="ru-RU"/>
        </w:rPr>
        <w:t>ении стартовой диагностики школа</w:t>
      </w:r>
      <w:r w:rsidRPr="00900773">
        <w:rPr>
          <w:rFonts w:ascii="Times New Roman" w:hAnsi="Times New Roman" w:cs="Times New Roman"/>
          <w:sz w:val="24"/>
          <w:szCs w:val="24"/>
          <w:lang w:eastAsia="ru-RU"/>
        </w:rPr>
        <w:t xml:space="preserve"> получает согласие родителей на участие их детей в диагностике.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При проведении процедур необходимо строго соблюдать конфиденциальность информации, получаемой в результате исследования.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Обследование готовности первоклассников к обучению в школе включает пять методик:</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1. Рисунок человека.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Графический диктант.</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Образец и правило.</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4. Первая буква.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5. Тест отношений к школе «Домики».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Все методики проводятся фронтально, со всем классом.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Методика «РИСУНОК ЧЕЛОВЕКА». Этот тест впервые был предложен Ф. Гуденаф для исследования общего уровня умственного развития ребенка. Методик «ГРАФИЧЕСКИЙ ДИКТАНТ». Эта методика, предложенная Д.Б. Элькониным, направлена на выявление умения внимательно слушать и точно выполнять указания взрослого, правильно воспроизводить на листе бумаги заданное направление линии, самостоятельно действовать по указанию взрослого.</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Методика «ОБРАЗЕЦ И ПРАВИЛО». Методика направлена на выявление уровня организации действий, умения руководствоваться системой условий задачи, преодолевая влияние посторонних факторов. Методика «ПЕРВАЯ БУКВА». Методика направлена на выявление умения выделять согласный звук вначале слова (без учета его твердости/мягкости). При этом ребенок должен удерживать поставленную задачу: ориентироваться на начальный звук слова, а не на значение слова.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Методика «Домики». Тест отношений к школе. Методической основой теста “Домики” является основанный на предпочтении цвета ассоциативный эксперимент, известный по тесту отношений А. Эткинда. Процедура теста предполагает раскрашивание как выражение личностного отношения к определенным социальным категориям, видам деятельности или другим людям. Применение цвета дает возможность оценить реальные отношения детей, которые им сложно осознать и выразить словами.</w:t>
      </w:r>
    </w:p>
    <w:p w:rsidR="00900773" w:rsidRPr="00900773" w:rsidRDefault="00900773" w:rsidP="00900773">
      <w:pPr>
        <w:spacing w:after="0"/>
        <w:rPr>
          <w:rFonts w:ascii="Times New Roman" w:hAnsi="Times New Roman" w:cs="Times New Roman"/>
          <w:sz w:val="24"/>
          <w:szCs w:val="24"/>
          <w:lang w:eastAsia="ar-SA"/>
        </w:rPr>
      </w:pPr>
      <w:r w:rsidRPr="00900773">
        <w:rPr>
          <w:rFonts w:ascii="Times New Roman" w:hAnsi="Times New Roman" w:cs="Times New Roman"/>
          <w:sz w:val="24"/>
          <w:szCs w:val="24"/>
          <w:lang w:eastAsia="ar-SA"/>
        </w:rPr>
        <w:t>Особенности контрольно-оценочной деятельности  учащихся 2 - 4 классов</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Характеристика цифровой отметки и словесной оценки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Учитель применяет для оценивания цифровой балл (отметку – 2, 3, 4, 5) и оценочное суждение.</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lastRenderedPageBreak/>
        <w:t xml:space="preserve">   Допускается снижение отметки «за внешнее впечатление от работы» если: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в работе имеется не менее двух неаккуратных исправлений;</w:t>
      </w:r>
    </w:p>
    <w:p w:rsidR="00900773" w:rsidRPr="000D31B0" w:rsidRDefault="00900773" w:rsidP="00900773">
      <w:pPr>
        <w:spacing w:after="0"/>
        <w:rPr>
          <w:rFonts w:ascii="Times New Roman" w:hAnsi="Times New Roman" w:cs="Times New Roman"/>
          <w:color w:val="FF0000"/>
          <w:sz w:val="24"/>
          <w:szCs w:val="24"/>
        </w:rPr>
      </w:pPr>
      <w:r w:rsidRPr="00900773">
        <w:rPr>
          <w:rFonts w:ascii="Times New Roman" w:hAnsi="Times New Roman" w:cs="Times New Roman"/>
          <w:sz w:val="24"/>
          <w:szCs w:val="24"/>
        </w:rPr>
        <w:t xml:space="preserve">работа оформлена небрежно, плохо читаема, в тексте много зачеркиваний, клякс, неоправданных сокращений слов, отсутствуют </w:t>
      </w:r>
      <w:r w:rsidRPr="000C222E">
        <w:rPr>
          <w:rFonts w:ascii="Times New Roman" w:hAnsi="Times New Roman" w:cs="Times New Roman"/>
          <w:sz w:val="24"/>
          <w:szCs w:val="24"/>
        </w:rPr>
        <w:t>красные строки.</w:t>
      </w:r>
    </w:p>
    <w:p w:rsidR="000D31B0" w:rsidRPr="000C222E" w:rsidRDefault="00900773" w:rsidP="000D31B0">
      <w:pPr>
        <w:spacing w:after="0"/>
        <w:rPr>
          <w:rFonts w:ascii="Times New Roman" w:hAnsi="Times New Roman" w:cs="Times New Roman"/>
          <w:b/>
          <w:sz w:val="24"/>
          <w:szCs w:val="24"/>
          <w:lang w:eastAsia="ru-RU"/>
        </w:rPr>
      </w:pPr>
      <w:r w:rsidRPr="00900773">
        <w:rPr>
          <w:rFonts w:ascii="Times New Roman" w:hAnsi="Times New Roman" w:cs="Times New Roman"/>
          <w:sz w:val="24"/>
          <w:szCs w:val="24"/>
          <w:lang w:eastAsia="ru-RU"/>
        </w:rPr>
        <w:t xml:space="preserve">      </w:t>
      </w:r>
      <w:r w:rsidR="000D31B0" w:rsidRPr="000C222E">
        <w:rPr>
          <w:rFonts w:ascii="Times New Roman" w:hAnsi="Times New Roman" w:cs="Times New Roman"/>
          <w:b/>
          <w:sz w:val="24"/>
          <w:szCs w:val="24"/>
          <w:lang w:eastAsia="ru-RU"/>
        </w:rPr>
        <w:t xml:space="preserve">КРИТЕРИИ И НОРМЫ ОЦЕНКИ ЗНАНИЙ ОБУЧАЮЩИХСЯ УМК </w:t>
      </w:r>
      <w:r w:rsidR="000C222E">
        <w:rPr>
          <w:rFonts w:ascii="Cambria Math" w:hAnsi="Cambria Math" w:cs="Cambria Math"/>
          <w:b/>
          <w:sz w:val="24"/>
          <w:szCs w:val="24"/>
          <w:lang w:eastAsia="ru-RU"/>
        </w:rPr>
        <w:t xml:space="preserve">«НАЧАЛЬНАЯ </w:t>
      </w:r>
      <w:r w:rsidR="000C222E">
        <w:rPr>
          <w:rFonts w:ascii="Times New Roman" w:hAnsi="Times New Roman" w:cs="Times New Roman"/>
          <w:b/>
          <w:sz w:val="24"/>
          <w:szCs w:val="24"/>
          <w:lang w:eastAsia="ru-RU"/>
        </w:rPr>
        <w:t>ШКОЛА XXΙ ВЕК</w:t>
      </w:r>
      <w:r w:rsidR="000C222E">
        <w:rPr>
          <w:rFonts w:ascii="Cambria Math" w:hAnsi="Cambria Math" w:cs="Cambria Math"/>
          <w:b/>
          <w:sz w:val="24"/>
          <w:szCs w:val="24"/>
          <w:lang w:eastAsia="ru-RU"/>
        </w:rPr>
        <w:t>»</w:t>
      </w:r>
    </w:p>
    <w:p w:rsidR="000D31B0" w:rsidRPr="00C7414B" w:rsidRDefault="000D31B0" w:rsidP="000D31B0">
      <w:pPr>
        <w:spacing w:after="0"/>
        <w:rPr>
          <w:rFonts w:ascii="Times New Roman" w:hAnsi="Times New Roman" w:cs="Times New Roman"/>
          <w:b/>
          <w:sz w:val="24"/>
          <w:szCs w:val="24"/>
          <w:lang w:eastAsia="ru-RU"/>
        </w:rPr>
      </w:pPr>
      <w:r w:rsidRPr="00C7414B">
        <w:rPr>
          <w:rFonts w:ascii="Times New Roman" w:hAnsi="Times New Roman" w:cs="Times New Roman"/>
          <w:b/>
          <w:sz w:val="24"/>
          <w:szCs w:val="24"/>
          <w:lang w:eastAsia="ru-RU"/>
        </w:rPr>
        <w:t>Критерии и нормы оценки знаний обучающихся по русскому языку</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Контрольные работы к урокам блока «Правописание»</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Диктант</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Диктант служит средством проверки орфографических и пунктуационных навыков. Для диктанта предлагаются тексты, специально составленные либо принадлежащие какому-нибудь автору, но адаптированные к возможностям младших школьников. В тексты включены орфограммы и пунктограммы, изученные не только в истекшей четверти, но и в предшествующих классах. В каждом диктанте указано количество слов (оно определяется программой). Тексты диктантов преимущественно средней сложности и рассчитаны на выполнение всеми учащимися. После диктанта учащиеся работают над орфографическим заданием. За успешное выполнение этого задания выставляется отдельная отметка. Ошибки, допущенные при выполнении орфографического задания, не влияют на отметку за диктант, а отметка за задание не зависит от отметки за диктант.</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Учитель не исправляет ошибки, а лишь подчёркивает слова, в которых они встретились. Это даёт возможность детям самостоятельно найти и исправить допущенные ошибки, качественно выполнить работу над ошибками. За диктант выставляется одна отметка: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Оценивание диктанта</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5</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если в диктанте нет ошибок;</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4</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если допущено не более двух ошибок;</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3</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если допущено не более четырёх ошибок;</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2</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если допущено пять и более ошибок.</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Учитывая допущенные в диктанте ошибки, учитель должен иметь в виду:</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1) повторная ошибка в одном и том же слове считается за одну ошибку (например,</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ученик дважды написал в слове звезда вместо буквы е букву 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ошибки на одно и то же правило, допущенные в разных словах, считаются за две ошибки (например, ученик написал букву т вместо д в слове лошадка и букву с вместо з в слове повозка).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Ошибкой считается:</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1) нарушение орфографических правил при написании слов, включая ошибки на пропуск, перестановку, замену и вставку лишних букв в словах;</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неправильное написание слов, не регулируемых правилами (слов с непроверяемыми написаниями, т. е. словарных), круг которых очерчен программой каждого класса;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отсутствие знаков препинания, изученных на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Оценивание орфографического задания</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5</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полностью выполненное задание без ошибок;</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4</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полностью выполненное задание при одной ошибке;</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3</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не полностью выполненное задание или за полностью выполненное, но при двух ошибках;</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2</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невыполненное задание.</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За исправление ошибок отметка за диктант и за задание не снижается.</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Аккуратность выполнения, каллиграфический навык оцениваются отдельной отметкой — за общее впечатление от работы.</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Списывание с орфографическими и пунктуационными заданиями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Списывание, как и диктант, служит способом проверки орфографических 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пунктуационных навыков, умения видеть и запоминать всё предложение и отдельные его части, а также орфографической зоркости младших школьников. В каждой четверти списывание представлено в двух вариантах, которые соответствуют двум уровням сложности.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I вариант предусмотрен для учеников со слабой и средней успеваемостью. Для списывания даётся связный текст с одним-двумя орфографическими или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пунктуационными заданиями.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На хорошо успевающих учеников ориентирован II вариант списывания с</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несколькими орфографическими или пунктуационными ошибками. Учащиеся сначала должны найти ошибки, а затем списать текст в исправленном виде.</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Учитель сам определяет уровень сложности работы для каждого ученика или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выбирает один из вариантов, который, по его мнению, будет соответствовать уровню подготовки всего класса.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Оценивание списывания:</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5</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безукоризненно выполненную работу, в которой нет исправлений;</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4</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работу, в которой одно-два исправления или одна ошибка;</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3</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работу, в которой две-три ошибки;</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2</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работу, в которой четыре ошибки и более.</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Словарный диктант</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 словарные диктанты включены слова с непроверяемым написанием. Эти слова определены программой каждого класса и внесены в орфографические словарики учебников.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Количество слов в словарном диктанте во 2 классе не превышает 10 слов.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Оценивание словарного диктанта:</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5</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работу без ошибок;</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4</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работу, в которой одна ошибка;</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3</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работу, в которой две ошибки;</w:t>
      </w:r>
    </w:p>
    <w:p w:rsidR="000D31B0" w:rsidRPr="00900773" w:rsidRDefault="000D31B0" w:rsidP="000D31B0">
      <w:pPr>
        <w:spacing w:after="0"/>
        <w:rPr>
          <w:rFonts w:ascii="Times New Roman" w:hAnsi="Times New Roman" w:cs="Times New Roman"/>
          <w:sz w:val="24"/>
          <w:szCs w:val="24"/>
          <w:lang w:eastAsia="ru-RU"/>
        </w:rPr>
      </w:pP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2</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xml:space="preserve"> — за работу, в которой три-пять ошибок.</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Контрольные работы к урокам блока «Развитие речи»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Изложение</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Изложения вводятся со второго полугодия 3 класса в форме текущего контроля.</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Изложение имеет целью проверить формирование навыка письменной речи, ориентируясь на следующие критерии: воспроизведение содержания текста без пропусков существенных моментов; правильность построения предложений; употребление слов в соответствии с их значением; сохранение авторских особенностей речи.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Поскольку навык письменной речи только складывается, данный вид работы носит скорее обучающий, чем контролирующий характер.</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Для письменных изложений предлагаются тексты повествовательного характера с яркой сюжетной линией. Из всех представленных в учебнике видов изложений для текущего контроля ученикам предлагается только подробное изложение. К оценке за изложение учитель должен подходить с иными критериями, чем к оценке за диктант. Во-первых, навыкам связной</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письменной речи дети только обучаются; во- вторых, эти навыки более сложны, чем орфографические, так как при изложении авторского текста дети должны передать письменно чужие мысли, соблюдая одновременно орфографические и пунктуационные правила.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Изложение оценивается одной отметкой - только за содержание. Грамотность</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проверяется, но не оценивается, так как на начальном этапе формирования навыка связной письменной речи очень важно, чтобы дети сосредоточили всё своё внимание на передаче </w:t>
      </w:r>
      <w:r w:rsidRPr="00900773">
        <w:rPr>
          <w:rFonts w:ascii="Times New Roman" w:hAnsi="Times New Roman" w:cs="Times New Roman"/>
          <w:sz w:val="24"/>
          <w:szCs w:val="24"/>
          <w:lang w:eastAsia="ru-RU"/>
        </w:rPr>
        <w:lastRenderedPageBreak/>
        <w:t>содержания текста и его речевом оформлении. Страх допустить орфографическую или пунктуационную ошибку может помешать ученику свободно излагать содержание текста, будет сковывать его при построении речевого высказывания.</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 изложении оцениваются:</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1) полнота и точность передачи содержания (полностью, без искажений, без пропусков важных событий, главной части);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построение текста (ход изложения, расположение частей, выделение абзацев);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построение предложений, соблюдение порядка слов; лексика текста (употребление слов в свойственном им значении).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Изложение оценивается по пятибалльной системе.</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«5»:</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правильно и последовательно (без пропусков существенных моментов)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воспроизведено содержание авторского текста;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нет фактических ошибок;</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правильно построены предложения и употреблены слова (допускается не более одной речевой неточности).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«4»:</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содержание передано правильно и достаточно точно;</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в построении предложений и употреблении слов нет существенных недостатков;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имеются незначительные нарушения последовательности изложения мыслей;</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имеются отдельные фактические и речевые неточности (допускается не более трёх речевых недочётов в содержании и построении текста).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«3»:</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допущено существенное отклонение от авторского текста;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допущены нарушения в последовательности изложения мыслей;</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есть недочёты в построении предложений и употреблении слов (допускается не более пяти речевых недочётов в содержании и построении текста).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«2»:</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допущено существенное искажение авторского текста (опущены важные события, отсутствует главная часть);</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много фактических неточностей;</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нарушена последовательность изложения мыслей;</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имеет место употребление слов в несвойственном им значении;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допущено более шести речевых недочётов и ошибок в содержании и построении текста.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Самостоятельная работа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Начиная с 3 класса вводятся творческие самостоятельные работы. Они составлены в двух вариантах, которые различаются объёмом и способом выполнения заданий. Подходы к оцениванию самостоятельных работ и изложений сходны: учитель оценивает одной отметкой (по пятибалльной системе) только объём и правильность выполнения задания, орфографические ошибки исправляются, но при выставлении отметки не учитываются.</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Необходимо помнить, что творческая самостоятельная работа в первую очередь направлена на выявление личностных особенностей обучающихся; следовательно, не рекомендуется оценивать творческие работы учеников отметкой с выставлением в журнал, однако целесообразно размещать творческие работы учеников в портфеле индивидуальных достижений (портфолио).</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Комплексные итоговые контрольные работы</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Комплексные итоговые контрольные работы состоят из 16 заданий, различающихся по содержанию, типу и уровню сложности. Эти задания можно разделить на две группы.</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Первая группа- задания, позволяющие проверить освоение базовых знаний и умений по предмету, без которых невозможно успешное продолжение обучения на следующей ступени.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Вторая группа (эти задания помечены в тексте работы звёздочкой) - задания</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повышенного уровня сложности, проверяющие способность учащихся решать учебные или</w:t>
      </w:r>
      <w:r>
        <w:rPr>
          <w:rFonts w:ascii="Times New Roman" w:hAnsi="Times New Roman" w:cs="Times New Roman"/>
          <w:sz w:val="24"/>
          <w:szCs w:val="24"/>
          <w:lang w:eastAsia="ru-RU"/>
        </w:rPr>
        <w:t xml:space="preserve"> </w:t>
      </w:r>
      <w:r w:rsidRPr="00900773">
        <w:rPr>
          <w:rFonts w:ascii="Times New Roman" w:hAnsi="Times New Roman" w:cs="Times New Roman"/>
          <w:sz w:val="24"/>
          <w:szCs w:val="24"/>
          <w:lang w:eastAsia="ru-RU"/>
        </w:rPr>
        <w:t>практические задачи по русскому языку, в которых способ выполнения не очевиден и основную трудность представляет именно выбор способа.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 комплексных итоговых работах используются три типа заданий:</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задания с выбором ответа, к каждому из которых предлагается четыре или пять вариантов ответа, из которых два или три являются правильными;</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задания с кратким ответом, требующие определения последовательности, вписывания букв и слов, записи ответа в несколько слов;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задания с развёрнутым ответом, в которых необходимо либо записать несколько групп слов, либо написать небольшой текст.</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На выполнение комплексной итоговой работы отводится один урок. Каждый ученик получает бланк с текстом контрольной работы, в котором отмечает или записывает ответы к заданиям.</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За каждое выполненное задание ученик получает один или два балла. Подробные рекомендации по оценке заданий даются после каждой комплексной контрольной работы.</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Выставляется отдельная отметка за выполнение базовых заданий:</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«5» - если ученик набрал 15-16 баллов;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«4» - если ученик набрал 12-14 баллов;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 если ученик набрал 8-11 баллов;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 если ученик набрал менее 8 баллов.</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Задания повышенного уровня сложности (помеченные звёздочкой) оцениваются дополнительной положительной отметкой только в том случае, если ученик набрал не менее 5 баллов.</w:t>
      </w:r>
    </w:p>
    <w:p w:rsidR="000D31B0" w:rsidRPr="00C7414B" w:rsidRDefault="000D31B0" w:rsidP="000D31B0">
      <w:pPr>
        <w:spacing w:after="0"/>
        <w:rPr>
          <w:rFonts w:ascii="Times New Roman" w:hAnsi="Times New Roman" w:cs="Times New Roman"/>
          <w:b/>
          <w:sz w:val="24"/>
          <w:szCs w:val="24"/>
          <w:lang w:eastAsia="ru-RU"/>
        </w:rPr>
      </w:pPr>
      <w:r w:rsidRPr="00C7414B">
        <w:rPr>
          <w:rFonts w:ascii="Times New Roman" w:hAnsi="Times New Roman" w:cs="Times New Roman"/>
          <w:b/>
          <w:sz w:val="24"/>
          <w:szCs w:val="24"/>
          <w:lang w:eastAsia="ru-RU"/>
        </w:rPr>
        <w:t>Критерии и нормы оценки знаний обучающихся по литературному чтению</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 1–4-х классах чтение выступает и как предмет обучения, и как средство получения нужной информации, обогащения читательского опыта, формирования стойкого</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интереса к книге и потребности в чтении, а главное – развития личности младшего школьника.</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Текущие и контрольные работы по литературному чтению должны прежде всего показать глубину и прочность базовых знаний , которые служат основой формирования</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личностных, предметных и метапредметных учебных действий на каждом этапе обучения. </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Обобщенные показатели обученности (учебные компетенции) по литературному чтению, которые, соответствуя целям курса, подлежат проверке и оцениванию.</w:t>
      </w:r>
    </w:p>
    <w:p w:rsidR="000D31B0" w:rsidRPr="00900773" w:rsidRDefault="000D31B0" w:rsidP="000D31B0">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1. Умение читать. В соответствии с требованиями ФГОС выпускники начальной школы должны научиться читать вслух и молча в темпе, позволяющем понимать прочитанное, овладеть основными видами чтения (ознакомительным, углубленным (аналитическим), поисковым, просмотровым). Это позволяет не только полноценно воспринимать понимать изучаемые произведения, но и получать информацию о мире, а</w:t>
      </w:r>
      <w:r>
        <w:rPr>
          <w:rFonts w:ascii="Times New Roman" w:hAnsi="Times New Roman" w:cs="Times New Roman"/>
          <w:sz w:val="24"/>
          <w:szCs w:val="24"/>
          <w:lang w:eastAsia="ru-RU"/>
        </w:rPr>
        <w:t xml:space="preserve"> </w:t>
      </w:r>
      <w:r w:rsidRPr="00900773">
        <w:rPr>
          <w:rFonts w:ascii="Times New Roman" w:hAnsi="Times New Roman" w:cs="Times New Roman"/>
          <w:sz w:val="24"/>
          <w:szCs w:val="24"/>
          <w:lang w:eastAsia="ru-RU"/>
        </w:rPr>
        <w:t>следовательно, успешно обучаться в школе.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Начитанность. Эта компетенция включает в себя следующие составляющие: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знание изученных произведений, из круга детского чтения, соответствующего этапу обучения;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знание литературоведческих понятиях (в объеме, определенном ФГОС НОО по литературному чтению), их понимание и использование в практической работе с произведением;</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знание книг и произведений из круга детского чтения, предлагаемых в учебниках (рубрика </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Книжная полка</w:t>
      </w:r>
      <w:r w:rsidRPr="00900773">
        <w:rPr>
          <w:rFonts w:ascii="Cambria Math" w:hAnsi="Cambria Math" w:cs="Cambria Math"/>
          <w:sz w:val="24"/>
          <w:szCs w:val="24"/>
          <w:lang w:eastAsia="ru-RU"/>
        </w:rPr>
        <w:t>≫</w:t>
      </w:r>
      <w:r w:rsidRPr="00900773">
        <w:rPr>
          <w:rFonts w:ascii="Times New Roman" w:hAnsi="Times New Roman" w:cs="Times New Roman"/>
          <w:sz w:val="24"/>
          <w:szCs w:val="24"/>
          <w:lang w:eastAsia="ru-RU"/>
        </w:rPr>
        <w:t>) и учебных хрестоматиях для дополнительного чтения.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Умения работать с книгой (определение и выбор книг по жанрам, авторам, темам и т.д.); знание элементов книги, типов книги, умение пользоваться аппаратом книги.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4. Навыки и умения собственно читательской деятельности, обеспечивающие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восприятие, интерпретацию (истолкование) и оценку художественного произведения как искусства слова, то есть по законам этого искусства (на доступном школьникам каждого года обучения уровне). Овладению этой компетенцией уделяется особое внимание с первого по четвёртый год обучения. В основе этой компетенции лежит разносторонняя работа с текстом, результатом которой становится обогащение читательского опыта каждого ученика, его литературное творческое развитие (способность выразить точно и образно свои мысли и чувства в слове, создать собственные мини-произведения разных жанров и т.д.), формирование УУД (познавательных, коммуникативных, регулятивных).</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Виды проверочных и контрольных заданий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комплексные разноуровневые работы (для текущей проверки) и тестовые задания;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литературные диктанты (для проверки литературной эрудиции и грамотности);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тестовые задания по изученному произведению, теме, разделу;</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тексты для фронтальной проверки умений читать вслух и молча, вопросы 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задания для проверки понимания прочитанного;</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диагностические задания для проверки сформированности уровня читательской деятельности;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комплексные разноуровневые итоговые работы по проверке уровня начитанности и читательских умений (в конце каждого полугодия);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итоговые тестовы задания (вид комплексных разноуровневых контрольных</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работ);</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контрольные работы для проверки умений работать с книгой (в конце первого и второго полугодий в 1-м классе, в конце первого полугодия во 2-м классе).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Начиная со второго полугодия во 2-м классе задания по работе с детской книгой входят в текущую и итоговую проверку начитанности и знания изученных произведений.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Тесты (вид проверочных и контрольных работ)</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Тесты как форма проверки и контроля требуют от учащихся хорошей подготовки, самостоятельности, знания изученных произведений и предполагают выбор одного ответа из ряда предложенных. Каждый тест состоит из заданий разной сложности: около 60% заданий доступны большинству учащихся класса (первый уровень подготовки), 20% заданий повышенной сложности доступны учащимся второго уровня подготовки и 20% заданий – учащимся третьего уровня подготовки. Таким образом, дифференциация при составлении теста позволяет каждому ребенку выполнить задания на уровне его возможностей. Тест имеет два эквивалентных варианта для 1-го класса и для первого полугодия 2-го класса. Начиная со второго полугодия 2-го класса предлагается три варианта теста.</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Каждый вариант состоит из пяти заданий в </w:t>
      </w:r>
      <w:hyperlink r:id="rId10" w:tooltip="1 класс" w:history="1">
        <w:r w:rsidRPr="00900773">
          <w:rPr>
            <w:rFonts w:ascii="Times New Roman" w:hAnsi="Times New Roman" w:cs="Times New Roman"/>
            <w:sz w:val="24"/>
            <w:szCs w:val="24"/>
            <w:lang w:eastAsia="ru-RU"/>
          </w:rPr>
          <w:t>1 классе</w:t>
        </w:r>
      </w:hyperlink>
      <w:r w:rsidRPr="00900773">
        <w:rPr>
          <w:rFonts w:ascii="Times New Roman" w:hAnsi="Times New Roman" w:cs="Times New Roman"/>
          <w:sz w:val="24"/>
          <w:szCs w:val="24"/>
          <w:lang w:eastAsia="ru-RU"/>
        </w:rPr>
        <w:t xml:space="preserve"> и 10 заданий во 2–4-х классах. Из предложенных вариантов ответов нужно выбрать верный и отметить его косым крестиком (ґ). На проведение теста отводится один урок. Задание считается выполненным, если ученик отметил правильный ответ. Выполненное задание оценивается 1 баллом, невыполненное – 0 баллов.</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Отметки за выполнение тестовых заданий (если ученик набрал более 6 баллов, работа считается выполненной):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«5»–ученик набрал 9–10 баллов;</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«4»–ученик набрал 7–8 баллов;</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 ученик набрал 5–6 баллов;</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 ученик набрал менее 5 баллов.</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Литературные диктанты</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Литературные диктанты – это форма проверки литературной эрудиции. Последняя предполагает знание заголовков изученных произведений, литературоведческих понятий, сведений об авторах и словаря авторов, используемого в произведениях. Диктанты позволяют также </w:t>
      </w:r>
      <w:r w:rsidRPr="00900773">
        <w:rPr>
          <w:rFonts w:ascii="Times New Roman" w:hAnsi="Times New Roman" w:cs="Times New Roman"/>
          <w:sz w:val="24"/>
          <w:szCs w:val="24"/>
          <w:lang w:eastAsia="ru-RU"/>
        </w:rPr>
        <w:lastRenderedPageBreak/>
        <w:t>проверить и повысить грамотность учащихся. Условно диктанты можно разделить на три вида: лексические, информационные и литературоведческие.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Лексические диктанты предлагают слова и выражения из словарей, которые сопровождают тексты произведений в учебниках; литературоведческие диктанты содержат литературоведческие и общекультурные понятия, а информационные – имена, отчества и фамилии писателей, имена героев произведений.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Вводятся литературные диктанты со 2-го класса, время их проведения определяет учитель. Количество слов во 2-м классе – 5–10, в 3-м классе– 10–12, в 4-м классе – 12–15. Проверка диктантов проводится учащимися самостоятельно с использованием учебника и учебной хрестоматии.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В лексический диктант входят слова только из тех произведений, которые есть в учебнике или учебной хрестоматии. Литературоведческие и информационные диктанты состоят из литературоведческих понятий и сведений, которые учащиеся узнали при изучении разделов учебника. В диктанты не включаются слова, которые учащиеся не могут проверить по </w:t>
      </w:r>
      <w:hyperlink r:id="rId11" w:tooltip="Учебные пособия" w:history="1">
        <w:r w:rsidRPr="00900773">
          <w:rPr>
            <w:rFonts w:ascii="Times New Roman" w:hAnsi="Times New Roman" w:cs="Times New Roman"/>
            <w:sz w:val="24"/>
            <w:szCs w:val="24"/>
            <w:lang w:eastAsia="ru-RU"/>
          </w:rPr>
          <w:t>учебным пособиям</w:t>
        </w:r>
      </w:hyperlink>
      <w:r w:rsidRPr="00900773">
        <w:rPr>
          <w:rFonts w:ascii="Times New Roman" w:hAnsi="Times New Roman" w:cs="Times New Roman"/>
          <w:sz w:val="24"/>
          <w:szCs w:val="24"/>
          <w:lang w:eastAsia="ru-RU"/>
        </w:rPr>
        <w:t>.</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Учащиеся проверяют и оценивают свою работу, например, так: «У меня все верно», «У меня одна ошибка, но я ее нашел», – и т. д. Учитель может выборочно оценивать диктанты, выставляя отметки: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«5» – если в работе нет ошибок;</w:t>
      </w:r>
      <w:r w:rsidRPr="00900773">
        <w:rPr>
          <w:rFonts w:ascii="Times New Roman" w:hAnsi="Times New Roman" w:cs="Times New Roman"/>
          <w:sz w:val="24"/>
          <w:szCs w:val="24"/>
          <w:lang w:eastAsia="ru-RU"/>
        </w:rPr>
        <w:br/>
        <w:t>«4» – если в работе одна ошибка;</w:t>
      </w:r>
      <w:r w:rsidRPr="00900773">
        <w:rPr>
          <w:rFonts w:ascii="Times New Roman" w:hAnsi="Times New Roman" w:cs="Times New Roman"/>
          <w:sz w:val="24"/>
          <w:szCs w:val="24"/>
          <w:lang w:eastAsia="ru-RU"/>
        </w:rPr>
        <w:br/>
        <w:t>«3» – если в работе две ошибки;</w:t>
      </w:r>
      <w:r w:rsidRPr="00900773">
        <w:rPr>
          <w:rFonts w:ascii="Times New Roman" w:hAnsi="Times New Roman" w:cs="Times New Roman"/>
          <w:sz w:val="24"/>
          <w:szCs w:val="24"/>
          <w:lang w:eastAsia="ru-RU"/>
        </w:rPr>
        <w:br/>
        <w:t>«2» – если в работе более двух ошибок.</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Диагностические задания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Эта форма проверки позволяет выявить не только уровень усвоения учебного материала, но и сформированность учебной и читательской деятельности (умение учащихся самостоятельно находить способ решения учебной задачи, составлять алгоритмы учебных действий, осуществлять самоконтроль и самооценку и т. д.), но и уровень литературного развития.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Диагностические задания, направленные на изучение учебной и читательской деятельности, помогут учителю контролировать уровень самостоятельности учащихся, способы работы, сформированность самоконтроля и самооценки, а самое главное – развитие младших школьников в процессе овладения ими </w:t>
      </w:r>
      <w:hyperlink r:id="rId12" w:tooltip="Образовательная деятельность" w:history="1">
        <w:r w:rsidRPr="00900773">
          <w:rPr>
            <w:rFonts w:ascii="Times New Roman" w:hAnsi="Times New Roman" w:cs="Times New Roman"/>
            <w:sz w:val="24"/>
            <w:szCs w:val="24"/>
            <w:lang w:eastAsia="ru-RU"/>
          </w:rPr>
          <w:t>учебной деятельностью</w:t>
        </w:r>
      </w:hyperlink>
      <w:r w:rsidRPr="00900773">
        <w:rPr>
          <w:rFonts w:ascii="Times New Roman" w:hAnsi="Times New Roman" w:cs="Times New Roman"/>
          <w:sz w:val="24"/>
          <w:szCs w:val="24"/>
          <w:lang w:eastAsia="ru-RU"/>
        </w:rPr>
        <w:t>.</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Результаты диагностических заданий не оцениваются отметкой. К каждому заданию даны 3–5 ответов, среди которых один верный. Работа включает набор заданий, устанавливающих сформированность основных элементов умственной деятельности, которые условно обозначим словами: осведомленность (два субтеста – задачи), аналогия, классификация, обобщение.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Задания на классификацию и обобщение показывают уровень логических связей на отработанном материале (часть – целое, противоположность, функциональные связи, вид – род, причина – следствие).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Например, ученик на уроке получает отметки «4» и «5», а выполняет диагностические задания на среднем или низком уровне. Возникают вопросы: почему, из-за чего? Учитель ищет причины этих противоречий, отбирает нужные формы работы с каждым учеником, чтобы преодолеть выявленные недостатки.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Для 1-го класса составлен тест из 5 заданий, для 2-го класса – из 10 заданий, для 3-го и 4-го классов дается по 2 теста на каждый год (первое полугодие – 10 заданий, второе полугодие – 15 заданий).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Диагностические задания выполняются каждым учеником на бланках-карточках и оцениваются в баллах:</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0 баллов – задание не выполнено;</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1 балл – выполнена часть задания или допущены ошибки;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2 балла – задание выполнено верно.</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Результаты диагностических работ позволяют определить уровни учебной подготовки каждого ученика (а также группы и класса):</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высокий – ученик по большинству заданий получает 2 балла;</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средний – ученик по большинству заданий получает 1 балл;</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низкий – ученик по большинству заданий получает 0 баллов.</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Анализируя выполнение диагностических заданий, учитель может увидеть соотношение между предметными знаниями и уровнем сформированности компонентов учебной и читательской деятельности, внести коррективы в организацию учебного процесса с учетом индивидуальных особенностей учащихся.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Диагностические работы учитель проводит по своему желанию, чтобы определить реальный уровень развития учащихся. Через 2–3 месяца можно предложить этот же тест малоуспешным учащимся, чтобы установить их продвижение или отставание, выявить причины последнего и оказать помощь.</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Проверка навыков чтения и понимания прочитанного</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Чтение и деятельность, связанная с чтением, у младших школьников каждого класса имеют специфические особенности. Если в 1-м классе чтение является предметом обучения (осваиваются способы чтения, ведется работа над пониманием прочитанных слов, предложений и небольших дидактических текстов), то во 2–4-х классах оно постепенно становится средством обучения и формируется как общеучебное умение. Этими особенностями определяются цели и содержание контроля за овладением навыком чтения. Так, меняется соотношение чтения молча и вслух. Если в 1-м классе основное учебное время занимают слушание и чтение вслух, то в дальнейшем по мере овладения быстрым чтением увеличивается доля чтения молча (от 10–15% в 1-м классе до 80–85% в 4-м классе). Учитывая уровень сформированности навыка чтения, учитель ставит конкретные задачи контроля.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 1-м классе проверяются овладение слого</w:t>
      </w:r>
      <w:r>
        <w:rPr>
          <w:rFonts w:ascii="Times New Roman" w:hAnsi="Times New Roman" w:cs="Times New Roman"/>
          <w:sz w:val="24"/>
          <w:szCs w:val="24"/>
          <w:lang w:eastAsia="ru-RU"/>
        </w:rPr>
        <w:t>-</w:t>
      </w:r>
      <w:r w:rsidRPr="00900773">
        <w:rPr>
          <w:rFonts w:ascii="Times New Roman" w:hAnsi="Times New Roman" w:cs="Times New Roman"/>
          <w:sz w:val="24"/>
          <w:szCs w:val="24"/>
          <w:lang w:eastAsia="ru-RU"/>
        </w:rPr>
        <w:t>аналитическим способом чтения, понимание общего смысла слов и предложений, темп чтения текста (в конце года темп чтения – не менее 30 слов в минуту).</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Во 2-м классе проверяются овладение способом чтения целыми словами и словосочетаниями, понимание содержания прочитанного (темп чтения – не менее 50 слов в минуту).</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 3-м классе проверяются умение читать целые слова, словосочетания и фразы, понимание содержания текста при чтении молча, выразительное чтение подготовленного текста и чтение наизусть стихотворений (темп чтения – не менее 60 слов вслух и не менее 80 слов молча).</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В 4-м классе проверяются овладение синтетическим способом чтения (словосочетаниями и </w:t>
      </w:r>
      <w:hyperlink r:id="rId13" w:tooltip="Синтагматика" w:history="1">
        <w:r w:rsidRPr="00900773">
          <w:rPr>
            <w:rFonts w:ascii="Times New Roman" w:hAnsi="Times New Roman" w:cs="Times New Roman"/>
            <w:sz w:val="24"/>
            <w:szCs w:val="24"/>
            <w:lang w:eastAsia="ru-RU"/>
          </w:rPr>
          <w:t>синтагмами</w:t>
        </w:r>
      </w:hyperlink>
      <w:r w:rsidRPr="00900773">
        <w:rPr>
          <w:rFonts w:ascii="Times New Roman" w:hAnsi="Times New Roman" w:cs="Times New Roman"/>
          <w:sz w:val="24"/>
          <w:szCs w:val="24"/>
          <w:lang w:eastAsia="ru-RU"/>
        </w:rPr>
        <w:t>), темп чтения вслух (не менее 90 слов в минуту) и молча (не менее 110 слов в минуту), осознанная и интонационно правильная передача смысла, умение правильно и выразительно пересказать прочитанный текст, выразительное чтение подготовленного текста с листа и наизусть– стихотворений, басен, отрывков из прозаических произведений.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Для определения темпа (скорости) чтения используются тексты, состоящие из слов средней длины (в среднем 6,4 буквы).</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Технология подсчета проста: сосчитать количество букв и пропусков в каждой строке, разделить на 6,4 и в конце каждой строки записать количество слов средней длины от начала текста до конца данной строки.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Таким образом, готовится текст для проверки чтения вслух и молча.</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Скорость чтения обычно соответствует скорости речи, то есть темп чтения человека строго индивидуален.</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Время проверки – не менее 3 минут. О замере времени учащимся не сообщается.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Технические ошибки: замена и искажение читаемых слов; замена и перестановка букв, слогов, слов; пропуски или добавления слов; ошибки ударения.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Понимание слова включает верное объяснение его прямого и переносного значения, значения в данном предложении, тексте.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Понимание текста проверяется с помощью ответов на вопросы, пересказа, выразительного чтения (показатель целостного восприятия и осмысления текста).</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Ошибки понимания: тон и темп чтения не соответствуют содержанию произведения; интонация не соответствует знакам препинания.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Для проверки понимания текста каждый ученик получает карточку с вопросами по содержанию произведения.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Учитель подсчитывает количество прочитанных слов, проверяет ответы на индивидуальных карточках и оценивает темп чтения и понимание прочитанного.</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Текущая проверка навыка чтения вслух (фронтальная или индивидуальная) осуществляется на каждом уроке. Учащиеся по очереди читают текст по частям в течение 3–5 минут, а учитель по своему экземпляру текста определяет количество слов, прочитываемых каждым учеником за одну минуту. Определяются способ чтения, темп чтения (количество слов), правильность (количество ошибок) и понимание (объяснение слов).</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Результаты проверки темпа, способа, правильности чтения вслух и понимания текста можно отразить в таблице: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Текущая проверка выразительности чтения включает чтение подготовленного дома текста (отрывка) и выразительное чтение наизусть изученных программных произведений.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Контрольная проверка выразительности чтения проводится в конце четверти, а итоговая– в конце полугодия и года индивидуально. Для проверки подбирается доступный по лексике и содержанию незнакомый текст.</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Проверка навыка чтения молча (полное исключение речедвижения) проводится фронтально, индивидуально или с группой учащихся. По команде учителя дети начинают читать предложенный им текст и через две минуты отмечают слово, до которого они дочитали.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навыков чтения (темп, способ, правильность, понимание)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 1-м классе используются словесные оценки: «Читаешь хорошо»; «Читаешь хорошо, но есть ошибки»; «Читаешь пока медленно и с ошибками, поэтому надо больше читать».</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«Читаешь хорошо» – ученик читает целыми словами, слова из более чем трех слогов читает по слогам, отчетливо произносит звуки и слова, соблюдает ударение в словах, не допускает ошибок; темп чтения – 30–40 слов в минуту.</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«Читаешь хорошо, но есть ошибки»– ученик читает целыми словами и слогами, отчетливо произносит звуки и слова, но допускает одну-две ошибки; темп чтения – 25–30 слов в минуту.</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«Читаешь пока медленно и с ошибками...» – ученик читает по слогам, допускает более трех ошибок; темп чтения – 15–20 слов в минуту или ниже.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класс</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«5» – ученик читает целыми словами, отчетливо произносит читаемые слова; темп чтения – не менее 50-70 слов в минуту, соблюдает правильную интонацию в зависимости от знака препинания; дает полные ответы на вопросы по содержанию прочитанного текста.</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«4» – ученик читает более 40-50 слов в минуту целыми словами, соблюдает нужную интонацию и паузы; верно передает содержание прочитанного (частично при помощи вопросов учителя), не допускает грубых речевых ошибок.</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«3» – ученик правильно читает по слогам со скоростью менее 40-35 слов в минуту; передает содержание прочитанного с помощью вопросов учителя.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«2» – ученик не выполняет требований, установленных для отметки «3».</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класс</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Отметка «5» – ученик читает целыми словами со скоростью 60 и более слов в минуту вслух и более 80 слов в минуту молча, с правильной интонацией; умеет подробно и кратко передавать содержание прочитанного и высказывать о нем собственное обоснованное суждение.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«4» – ученик читает текст вслух целыми словами со скоростью не менее 55 слов в минуту, интонационно правильно; умеет передать содержание прочитанного; темп чтения молча – не менее 70 слов в минуту.</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«3» – ученик читает целыми словами со скоростью не менее 45 слов в минуту, в отдельных случаях переходит на слоговое чтение; делает не более пяти ошибок; в ответах на вопросы по тексту допускает одну-две ошибки; темп чтения молча – не менее 60 слов в минуту.</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«2» – ученик не выполняет требований, отвечающих отметке «3».</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4 класс</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«5» – ученик читает целыми словами со скоростью не менее 90 слов в минуту вслух и более 110 слов молча; умеет формулировать главную мысль прочитанного, сопоставить факты и сделать выводы; может составить рассказ о герое по плану, выбрав для этого необходимые части прочитанного текста.</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«4» – ученик читает целыми словами со скоростью не менее 70 слов в минуту вслух и более 90 слов молча; при формулировке основной мысли произведения прибегает к помощи учителя; может составить рассказ о герое; понимает главную мысль; умеет высказывать свое мнение о прочитанном.</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«3» – ученик читает целыми словами со скоростью не менее 60 слов в минуту вслух и не менее 80 слов молча; определяет основную мысль произведения с помощью учителя; затрудняется в кратком пересказе прочитанного; рассказ о герое составляет по плану, предложенному учителем; понимает содержание произведения и может ответить на вопросы (иногда с помощью учителя).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«2» – ученик не выполняет требований, отвечающих отметке «3».</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выразительности чтения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Выразительность чтения во всех классах проверяется по подготовленному тексту. Контроль может быть текущим (при проверке домашнего задания), периодическим (проверка при изучении отдельных произведений овладения интонационным рисунком, темпом, логическим ударением, паузами).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Итоговый контроль следует проводить один-два раза в год как конкурс выразительного чтения подготовленного произведения по тексту или наизусть. Форма конкурса способствует формированию самооценки у каждого учащегося, отработке навыка выразительности чтения (в сравнении с чтением одноклассников). Текст подбирается эмоционально ярко окрашенный, но небольшой по объему (полстраницы). Это может быть абзац или отрывок из произведения.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«5» – ученик читает четко, соблюдает смысловые паузы, выделяет логические ударения, выражает свое отношение к читаемому; темп чтения и интонационный рисунок соответствуют содержанию произведения.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«4» – ученик читает четко, соблюдает смысловые паузы, выделяет логические ударения, но не выражает собственного отношения к читаемому; интонационный рисунок нарушен.</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«3» – ученик читает тихо, выделяет смысловые паузы и логические ударения, но темп и тон чтения не соответствуют содержанию произведения.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Отметка «2» – ученик не выполняет требований, отвечающих отметке «3».</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умений работать с книгой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Обучение младших школьников работе с </w:t>
      </w:r>
      <w:hyperlink r:id="rId14" w:tooltip="Детская литература" w:history="1">
        <w:r w:rsidRPr="00900773">
          <w:rPr>
            <w:rFonts w:ascii="Times New Roman" w:hAnsi="Times New Roman" w:cs="Times New Roman"/>
            <w:sz w:val="24"/>
            <w:szCs w:val="24"/>
            <w:lang w:eastAsia="ru-RU"/>
          </w:rPr>
          <w:t>детской книгой</w:t>
        </w:r>
      </w:hyperlink>
      <w:r w:rsidRPr="00900773">
        <w:rPr>
          <w:rFonts w:ascii="Times New Roman" w:hAnsi="Times New Roman" w:cs="Times New Roman"/>
          <w:sz w:val="24"/>
          <w:szCs w:val="24"/>
          <w:lang w:eastAsia="ru-RU"/>
        </w:rPr>
        <w:t xml:space="preserve"> является важным элементом программы по литературному чтению и требованием </w:t>
      </w:r>
      <w:hyperlink r:id="rId15" w:tooltip="Государственные стандарты" w:history="1">
        <w:r w:rsidRPr="00900773">
          <w:rPr>
            <w:rFonts w:ascii="Times New Roman" w:hAnsi="Times New Roman" w:cs="Times New Roman"/>
            <w:sz w:val="24"/>
            <w:szCs w:val="24"/>
            <w:lang w:eastAsia="ru-RU"/>
          </w:rPr>
          <w:t>государственного стандарта</w:t>
        </w:r>
      </w:hyperlink>
      <w:r w:rsidRPr="00900773">
        <w:rPr>
          <w:rFonts w:ascii="Times New Roman" w:hAnsi="Times New Roman" w:cs="Times New Roman"/>
          <w:sz w:val="24"/>
          <w:szCs w:val="24"/>
          <w:lang w:eastAsia="ru-RU"/>
        </w:rPr>
        <w:t xml:space="preserve">. В обязательном минимуме, в частности, названы следующие составляющие этой работы: «...иллюстрация в книге и ее роль в понимании произведения. Связь произведений литературы </w:t>
      </w:r>
      <w:r w:rsidRPr="00900773">
        <w:rPr>
          <w:rFonts w:ascii="Times New Roman" w:hAnsi="Times New Roman" w:cs="Times New Roman"/>
          <w:sz w:val="24"/>
          <w:szCs w:val="24"/>
          <w:lang w:eastAsia="ru-RU"/>
        </w:rPr>
        <w:lastRenderedPageBreak/>
        <w:t>с другими видами искусств. Умение работать с книгой: различать тип книги, пользоваться выходными данными (автор, заглавие, подзаголовок и др.), оглавлением, предисловием, послесловием, аннотацией для самостоятельного выбора и чтения книг».</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 Требованиях к уровню подготовки оканчивающих начальную школу указывается: «...использовать приобретенные знания и умения в практической деятельности и повседневной жизни для: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самостоятельного чтения книг;</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высказывания оценочных суждений о прочитанном произведении;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самостоятельного выбора и определения содержания книги по ее элементам;</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работы с разными источниками информации (словарями, справочниками, в том числе на электронных носителях)».</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С 1-го класса постоянно идет обучение детей работе с книгой и формирование у них основ читательской самостоятельности. В соответствии с требованиями программы разработаны проверочные и </w:t>
      </w:r>
      <w:hyperlink r:id="rId16" w:tooltip="Контрольные работы" w:history="1">
        <w:r w:rsidRPr="00900773">
          <w:rPr>
            <w:rFonts w:ascii="Times New Roman" w:hAnsi="Times New Roman" w:cs="Times New Roman"/>
            <w:sz w:val="24"/>
            <w:szCs w:val="24"/>
            <w:lang w:eastAsia="ru-RU"/>
          </w:rPr>
          <w:t>контрольные работы</w:t>
        </w:r>
      </w:hyperlink>
      <w:r w:rsidRPr="00900773">
        <w:rPr>
          <w:rFonts w:ascii="Times New Roman" w:hAnsi="Times New Roman" w:cs="Times New Roman"/>
          <w:sz w:val="24"/>
          <w:szCs w:val="24"/>
          <w:lang w:eastAsia="ru-RU"/>
        </w:rPr>
        <w:t>, определяющие умения работать с книгой для 1-х и 2-х классов.</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Начиная со второго полугодия 2-го класса задания по работе с книгой входят в текущие и итоговые контрольные работы, предлагаемые для проверки уровня начитанности, знания изученных произведений и читательских умений.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По результатам текущих и итоговых работ учитель может, выявив сформированность читательской самостоятельности и читательских умений, скорректировать работу с детской книгой так, чтобы повысить уровень подготовки начинающего читателя.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Проверка уровня начитанности и читательских умений работать с текстом художественного произведения</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Выявление уровня начитанности чрезвычайно важно в ходе изучения отдельных блоков (разделов) и всего курса для осуществления преемственности, системности и перспективности в литературном образовании и развитии учащихся в начальной и основной школе.</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Цель текущих и итоговых работ данного типа – проверить знание учащимися произведений из обязательного круга чтения, выявить глубину усвоения изученных произведений, знание литературоведческих понятий, вошедших в программу курса.</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Содержание работ: вопросы открытого характера, выявляющие знания о произведении, героях, событиях, жанре и теме; фрагменты (отрывки, абзацы, эпизоды) изученного произведения, анализ которых позволяет назвать произведение (фамилию автора и заголовок), указать героев и объяснить их поступки, найти художественные средства и объяснить их роль.</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Для индивидуализации проверки и оценки текущие и контрольные работы даны в трех вариантах, различающихся тремя уровнями сложности.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Первый вариант заданий соответствует обязательному минимуму содержания программы и, следовательно, первому уровню подготовки.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Второй и третий варианты включают задания повышенной сложности и соответствуют второму и третьему уровням подготовки.</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Работы с заданиями приблизительно одинаковой сложности можно оценивать по сумме верных ответов:</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«5» – если все задания выполнены верно;</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«4» – если выполнено не менее 75 % всех заданий;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 если выполнено не менее 50% всех заданий;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 если выполнено менее 50% всех заданий.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Каждый вариант контрольной работы состоит из основных заданий и дополнительных (обозначены звездочкой *).</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Дополнительные задания выполняются по желанию и оцениваются отдельной отметкой.</w:t>
      </w:r>
    </w:p>
    <w:p w:rsidR="000D31B0" w:rsidRPr="00900773" w:rsidRDefault="000D31B0" w:rsidP="000D31B0">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Исправления и оформление работы не учитываются при выставлении отметки за знания.</w:t>
      </w:r>
    </w:p>
    <w:p w:rsidR="000D31B0" w:rsidRPr="000D31B0" w:rsidRDefault="000D31B0" w:rsidP="000D31B0">
      <w:pPr>
        <w:spacing w:after="0"/>
        <w:jc w:val="both"/>
        <w:rPr>
          <w:rFonts w:ascii="Times New Roman" w:hAnsi="Times New Roman" w:cs="Times New Roman"/>
          <w:sz w:val="24"/>
          <w:szCs w:val="24"/>
          <w:lang w:eastAsia="ru-RU"/>
        </w:rPr>
      </w:pPr>
      <w:r w:rsidRPr="000D31B0">
        <w:rPr>
          <w:rFonts w:ascii="Times New Roman" w:hAnsi="Times New Roman" w:cs="Times New Roman"/>
          <w:sz w:val="24"/>
          <w:szCs w:val="24"/>
          <w:lang w:eastAsia="ru-RU"/>
        </w:rPr>
        <w:lastRenderedPageBreak/>
        <w:t>Уровень сложности заданий определяет учитель. Если ученик не справился со сложным вариантом, предложите ему выполнить менее трудный.</w:t>
      </w:r>
    </w:p>
    <w:p w:rsidR="00900773" w:rsidRPr="00900773" w:rsidRDefault="00900773" w:rsidP="000D31B0">
      <w:pPr>
        <w:spacing w:after="0"/>
        <w:rPr>
          <w:rFonts w:ascii="Times New Roman" w:hAnsi="Times New Roman" w:cs="Times New Roman"/>
          <w:sz w:val="24"/>
          <w:szCs w:val="24"/>
          <w:lang w:eastAsia="ru-RU"/>
        </w:rPr>
      </w:pPr>
    </w:p>
    <w:p w:rsidR="00900773" w:rsidRPr="000D31B0" w:rsidRDefault="00900773" w:rsidP="00900773">
      <w:pPr>
        <w:spacing w:after="0"/>
        <w:rPr>
          <w:rFonts w:ascii="Times New Roman" w:hAnsi="Times New Roman" w:cs="Times New Roman"/>
          <w:b/>
          <w:sz w:val="24"/>
          <w:szCs w:val="24"/>
          <w:lang w:eastAsia="ar-SA"/>
        </w:rPr>
      </w:pPr>
      <w:r w:rsidRPr="000D31B0">
        <w:rPr>
          <w:rFonts w:ascii="Times New Roman" w:hAnsi="Times New Roman" w:cs="Times New Roman"/>
          <w:b/>
          <w:sz w:val="24"/>
          <w:szCs w:val="24"/>
          <w:lang w:eastAsia="ar-SA"/>
        </w:rPr>
        <w:t>Учебный предмет «Математика»</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В основе оценивания по математике лежат следующие показатели: правильность выполнения и объем выполненного задания. </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Текущий контроль по математике осуществляется как в устной, так и в письменной форме. Письменные работы для текущего контроля проводятся в форме самостоятельной работы или математического диктанта.</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Работа для текущего контроля состоит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 </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Тематический контроль проводится в основном в письменной форме. Для тематических проверок выбираются условные вопросы программы: приемы устных вычислений, действия с многозначными числами, измерение величин и др. За такую работу выставляется отметка: </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"5" - работа выполнена без ошибок;</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"4" - одна ошибка и 1-2 недочета; 2 ошибки или 4 недочета;</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"3" - 2 -3 ошибки и 1 -2 недочета;3 - 5 ошибок или 8 недочетов;</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"2" - 5 и более ошибок.</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выбирается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 Ученику выставляется отметка:</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"5" - работа выполнена без ошибок;</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"4" - 1 -2 ошибки;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"3" - 3 -4 ошибки.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"2" – 5 и более ошибок</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Итоговый контроль по математике проводится в форме контрольных работ комбинированного характера (они содержат арифметические задачи, примеры, задания по геометрии и др.). В этих работах сначала отдельно оценивается выполнение задач, примеров, заданий по геометрии, а затем выводится итоговая отметка за всю работу:</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"5" - работа выполнена без ошибок;</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"4" - 1 ошибка или 1 -3 недочета, при этом ошибок не должно быть в задаче;</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"3" - 2-3 ошибки или 3 -4 недочета, при этом ход решения задачи должен быть верным;</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"2" - 5 и более ошибок.</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При этом итоговая отметка не выставляется как средний балл, а определяется с учетом тех видов заданий, которые для данной работы являются основными.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Классификация ошибок и недочетов, влияющих на снижение оценки (отметки)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Ошибки: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-незнание или неправильное применение свойств, правил, алгоритмов, существующих зависимостей, лежащих в основе выполнения задания и используемых в ходе его выполнения;</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-неправильный выбор действий, операций;</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-неверные вычисления в случае, когда цель задания - проверка вычислительных умений и навыков;</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-пропуск части математических выкладок, действий, операций, существенно влияющих на получение правильного ответа;</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lastRenderedPageBreak/>
        <w:t>-несоответствие пояснительного текста, ответа задания, наименования величин выполненным действиям и полученным результатам;</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-несоответствие выполненных измерений и геометрических построений заданным параметрам.</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Недочеты:</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-неправильное списывание данных (чисел, знаков, обозначения величин);</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-ошибки в записях математических терминов, символов при оформлении математических выкладок;</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-неверные вычисления в случае, когда цель задания не связана с проверкой вычислительных умений и навыков;</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-наличие записи действий;</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-отсутствие ответа к заданию или ошибки к записи ответа.</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Оценивание устных ответов</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 xml:space="preserve">   В основу оценивания устного ответа учащихся положены следующие показатели: правильность, обоснованность, самостоятельность, полнота.</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Ошибки: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-неправильный ответ на поставленный вопрос;</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-неумение ответить на поставленный вопрос или выполнить задание без помощи учителя;</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-при правильном выполнении задания неумение дать соответствующие объяснения.</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Недочеты:</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-неточный или неполный ответ на поставленный вопрос;</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-при правильном ответе неумение самостоятельно или полно обосновать и проиллюстрировать его;</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-неумение точно сформулировать ответ решенной задачи;</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-медленный темп выполнения задания, не являющейся индивидуальной особенностью школьника;</w:t>
      </w:r>
    </w:p>
    <w:p w:rsidR="00900773" w:rsidRPr="00900773" w:rsidRDefault="00900773" w:rsidP="00900773">
      <w:pPr>
        <w:spacing w:after="0"/>
        <w:rPr>
          <w:rFonts w:ascii="Times New Roman" w:hAnsi="Times New Roman" w:cs="Times New Roman"/>
          <w:sz w:val="24"/>
          <w:szCs w:val="24"/>
        </w:rPr>
      </w:pPr>
      <w:r w:rsidRPr="00900773">
        <w:rPr>
          <w:rFonts w:ascii="Times New Roman" w:hAnsi="Times New Roman" w:cs="Times New Roman"/>
          <w:sz w:val="24"/>
          <w:szCs w:val="24"/>
        </w:rPr>
        <w:t>-неправильное произношение математических терминов.</w:t>
      </w:r>
    </w:p>
    <w:p w:rsidR="00900773" w:rsidRPr="00E656C1" w:rsidRDefault="00900773" w:rsidP="00900773">
      <w:pPr>
        <w:spacing w:after="0"/>
        <w:rPr>
          <w:rFonts w:ascii="Times New Roman" w:hAnsi="Times New Roman" w:cs="Times New Roman"/>
          <w:b/>
          <w:sz w:val="24"/>
          <w:szCs w:val="24"/>
          <w:lang w:eastAsia="ru-RU"/>
        </w:rPr>
      </w:pPr>
      <w:r w:rsidRPr="00E656C1">
        <w:rPr>
          <w:rFonts w:ascii="Times New Roman" w:hAnsi="Times New Roman" w:cs="Times New Roman"/>
          <w:b/>
          <w:sz w:val="24"/>
          <w:szCs w:val="24"/>
          <w:lang w:eastAsia="ru-RU"/>
        </w:rPr>
        <w:t>Учебный предмет "Окружающий мир"</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Основная цель контроля - проверка знания фактов учебного материала, умения учащихся классифицировать, сравнивать объекты окружающей действительности, делать простейшие выводы, высказывать обобщенные суждения, приводить примеры из дополнительной литературы.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Ошибки и недочеты, влияющие на снижение оценки по предмету «Окружающий мир»</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Ошибки: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неправильное определение понятий, замена существенной характеристики понятия несущественной;</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нарушение последовательности в описании объектов (явлений), если она является существенной;</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неправильное раскрытие причины, закономерности, условия протекания того или иного явления, процесса;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неумение сравнивать объекты, производить их классификацию на группы по существенным признакам;</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незнание фактического материала, неумение самостоятельно привести примеры, подтверждающие высказанное суждение;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отсутствие умения выполнять схемы, графические рисунки, заполнять таблицы, неумение использовать материал схем, таблиц, рисунков при ответе;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ошибки при постановке опыта, приводящие к неправильному результату;</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неумение ориентироваться на карте и плане, правильно показывать изучаемые объекты (природоведческие и исторические).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Недочеты: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преобладание при описании объекта несущественных признаков;</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несущественные неточности при выполнении рисунков, схем, таблиц, отсутствие обозначений и подписей;</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отдельные нарушения последовательности операций при проведении опыта, не приводящие к неправильному результату;</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неточности в определении назначения прибора, его использование осуществляется после наводящих вопросов;</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неточности при нахождении объектов на карте.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Характеристика цифровой отметки (оценки) при устном ответе: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"5" /отлично/ выставляется, если учебный материал излагается полно, логично, отсутствуют ошибки или имеется один недочет, ученик может привести примеры из дополнительной литературы.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"4" /хорошо/ - ответ полный, но имеются незначительные нарушения логики изложения материала.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/удовлетворительно/ - ответ раскрыт не полно, осуществляется по наводящим вопросам, имеются отдельные нарушения в логике изложения материала.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/плохо/ - ответ не раскрывает обсуждаемый вопрос, отсутствует полнота и логика изложения учебного материала.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Нормы оценок при письменном контроле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Для письменного контроля используются письменные проверочные работы, не требующие развернутого ответа с большой затратой времени, проверочные практические работы с картами, приборами, моделями, лабораторным оборудованием.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r w:rsidRPr="00900773">
        <w:rPr>
          <w:rFonts w:ascii="Times New Roman" w:hAnsi="Times New Roman" w:cs="Times New Roman"/>
          <w:sz w:val="24"/>
          <w:szCs w:val="24"/>
          <w:lang w:eastAsia="ru-RU"/>
        </w:rPr>
        <w:br/>
        <w:t>Оценка "4"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"2"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тестовой работы по окружающему миру</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ставится за правильное выполнение не менее 90% заданий. Оценка «4» ставится за правильное выполнение не менее 60% от общего числа заданий при обязательном выполнении ряда заданий на оценку общественных ситуаций.</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ставится за правильное выполнение не менее 50% заданий.</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«2» ставится за правильное выполнение  менее 50% заданий.</w:t>
      </w:r>
    </w:p>
    <w:p w:rsidR="00900773" w:rsidRPr="000D31B0" w:rsidRDefault="00900773" w:rsidP="00900773">
      <w:pPr>
        <w:spacing w:after="0"/>
        <w:rPr>
          <w:rFonts w:ascii="Times New Roman" w:hAnsi="Times New Roman" w:cs="Times New Roman"/>
          <w:b/>
          <w:sz w:val="24"/>
          <w:szCs w:val="24"/>
          <w:lang w:eastAsia="ru-RU" w:bidi="hi-IN"/>
        </w:rPr>
      </w:pPr>
      <w:r w:rsidRPr="000D31B0">
        <w:rPr>
          <w:rFonts w:ascii="Times New Roman" w:hAnsi="Times New Roman" w:cs="Times New Roman"/>
          <w:b/>
          <w:sz w:val="24"/>
          <w:szCs w:val="24"/>
          <w:lang w:eastAsia="ru-RU" w:bidi="hi-IN"/>
        </w:rPr>
        <w:t>Учебный предмет «Основы религиозных культур и светской этики» (ОРКСЭ)</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Текущий контроль может проходить на каждом уроке в виде индивидуального или фронтального устного опроса: чтение текста, пересказ содержания произведения (полно, кратко, выборочно) и т.д.</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Он осуществляется на материале учебника, в основном, в устной форме. Возможны и письменные работы - небольшие по объему (ответы на вопросы).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В целях положительного отношения к курсу и создания ситуации успешности учащегося </w:t>
      </w:r>
      <w:r w:rsidR="00C7414B">
        <w:rPr>
          <w:rFonts w:ascii="Times New Roman" w:hAnsi="Times New Roman" w:cs="Times New Roman"/>
          <w:sz w:val="24"/>
          <w:szCs w:val="24"/>
          <w:lang w:eastAsia="ru-RU"/>
        </w:rPr>
        <w:t>«зачет», «незачет».</w:t>
      </w:r>
      <w:r w:rsidRPr="00900773">
        <w:rPr>
          <w:rFonts w:ascii="Times New Roman" w:hAnsi="Times New Roman" w:cs="Times New Roman"/>
          <w:sz w:val="24"/>
          <w:szCs w:val="24"/>
          <w:lang w:eastAsia="ru-RU"/>
        </w:rPr>
        <w:t xml:space="preserve"> Ученик также получает словесную оценку своей работы, которая должна быть не карающей, а вдохновляющей и стимулирующей дальнейшую работу учащегося.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Проверка уровня сформированности метапредметных и предметных умений по предмету ОРКСЭ предполагает:</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1. Ответы на вопросы по теме.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При оценке ответа ученика надо руководствоваться следующими критериями: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полнота и правильность ответа;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степень осознанности, понимания изученного;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языковое оформление ответа.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w:t>
      </w:r>
      <w:r w:rsidR="00C7414B">
        <w:rPr>
          <w:rFonts w:ascii="Times New Roman" w:hAnsi="Times New Roman" w:cs="Times New Roman"/>
          <w:sz w:val="24"/>
          <w:szCs w:val="24"/>
          <w:lang w:eastAsia="ru-RU"/>
        </w:rPr>
        <w:t>Зачет</w:t>
      </w:r>
      <w:r w:rsidRPr="00900773">
        <w:rPr>
          <w:rFonts w:ascii="Times New Roman" w:hAnsi="Times New Roman" w:cs="Times New Roman"/>
          <w:sz w:val="24"/>
          <w:szCs w:val="24"/>
          <w:lang w:eastAsia="ru-RU"/>
        </w:rPr>
        <w:t>» ставится, если ученик полно излагает изученный материал, дает правильное определение языковых понятий,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p w:rsidR="00900773" w:rsidRPr="00900773" w:rsidRDefault="00C7414B" w:rsidP="0090077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00773" w:rsidRPr="00900773">
        <w:rPr>
          <w:rFonts w:ascii="Times New Roman" w:hAnsi="Times New Roman" w:cs="Times New Roman"/>
          <w:sz w:val="24"/>
          <w:szCs w:val="24"/>
          <w:lang w:eastAsia="ru-RU"/>
        </w:rPr>
        <w:t>2. Создание и презентация творческих проектов, деятельность которых основана на теоретическом материале. Результаты индивидуальной и групповой проектной деятельности представляются в форме реферата, презентации или творческой работы любого вида.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Оценивание проектной работы может осуществляеться в виде анализа по составленным критериям.</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1"/>
        <w:gridCol w:w="1191"/>
      </w:tblGrid>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Критерии, показатели</w:t>
            </w:r>
          </w:p>
        </w:tc>
        <w:tc>
          <w:tcPr>
            <w:tcW w:w="119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Баллы </w:t>
            </w: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Практическая значимость и актуальность работы</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Элементы творчества, оригинальность исполнения</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Степень самостоятельности автора (авторов)</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Качество оформления</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Процесс работы над проектом:</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Интеллектуальная активность</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Умение работать в команде (для коллективного проекта)</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Защита проекта:</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Умение ясно, логично, коротко пояснить суть проекта при  его представлении</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Полнота ответов на вопросы учителя класса</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r w:rsidR="00900773" w:rsidRPr="00900773" w:rsidTr="00900773">
        <w:tc>
          <w:tcPr>
            <w:tcW w:w="6321" w:type="dxa"/>
          </w:tcPr>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Всего баллов:</w:t>
            </w:r>
          </w:p>
        </w:tc>
        <w:tc>
          <w:tcPr>
            <w:tcW w:w="1191" w:type="dxa"/>
          </w:tcPr>
          <w:p w:rsidR="00900773" w:rsidRPr="00900773" w:rsidRDefault="00900773" w:rsidP="00900773">
            <w:pPr>
              <w:spacing w:after="0"/>
              <w:rPr>
                <w:rFonts w:ascii="Times New Roman" w:hAnsi="Times New Roman" w:cs="Times New Roman"/>
                <w:sz w:val="24"/>
                <w:szCs w:val="24"/>
                <w:lang w:eastAsia="ru-RU"/>
              </w:rPr>
            </w:pPr>
          </w:p>
        </w:tc>
      </w:tr>
    </w:tbl>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Предлагается оценить каждую из позиций по следующей шкале: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1. Достигнуто в высокой степени 3 балла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Достигнуто частично 2 балла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3. Достигнуто в малой степени 1 балл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4. Не достигнуто 0 баллов</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Вывод:</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  25 до 30 баллов – отметка «5»</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от  20 до 24 баллов – отметка «4»</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 xml:space="preserve">Работы, набравшие менее 20 баллов, не оцениваются. </w:t>
      </w:r>
    </w:p>
    <w:p w:rsidR="00900773" w:rsidRPr="000D31B0" w:rsidRDefault="00900773" w:rsidP="00900773">
      <w:pPr>
        <w:spacing w:after="0"/>
        <w:rPr>
          <w:rFonts w:ascii="Times New Roman" w:hAnsi="Times New Roman" w:cs="Times New Roman"/>
          <w:b/>
          <w:sz w:val="24"/>
          <w:szCs w:val="24"/>
          <w:lang w:eastAsia="ru-RU"/>
        </w:rPr>
      </w:pPr>
      <w:r w:rsidRPr="000D31B0">
        <w:rPr>
          <w:rFonts w:ascii="Times New Roman" w:hAnsi="Times New Roman" w:cs="Times New Roman"/>
          <w:b/>
          <w:sz w:val="24"/>
          <w:szCs w:val="24"/>
          <w:lang w:eastAsia="ru-RU"/>
        </w:rPr>
        <w:t>Учебный предмет «Технология»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Характеристика цифровой отметки (оценки)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знаний и умений обучающихся по устному опросу.</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ставится, если учащийся полностью освоил учебный материал; умеет изложить его своими словами; самостоятельно подтверждает ответ конкретными примерами; правильно и обстоятельно отвечает на дополнительные вопрос учителя.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«4» ставится, если учащийся в основном усвоил учебный материал, допускает незначительные ошибки при его изложении своими словами; подтверждает ответ конкретными примерами; правильно отвечает на дополнительные вопросы учителя.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ставится, если учащийся не усвоил существенную часть учебного материала; допускает значительные ошибки при его изложении своими словами; затрудняется подтвердить ответ конкретными примерами ;слабо отвечает на дополнительные вопросы.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«2» ставится, если учащийся почти не усвоил учебный материал; не может изложить его своими словами; не может подтвердить ответ конкретными примерами; не отвечает на большую часть дополнительных вопросов учителя.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практической работы учащихся.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 работа выполнена в заданное время, с соблюдением технологической последовательности, тщательно спланирован труд и рационально организовано рабочее место, задание выполнено качественно, без нарушения соответствующей технологии, правильно выполнялись приемы труда, самостоятельно и творчески выполнялась работа, полностью соблюдались правила техники безопасности.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«4» - работа выполнена самостоятельно, с соблюдением технологической последовательности, задание выполнено с небольшими отклонениями от соответствующей технологии изготовления, в основном правильно выполняются приемы труда, общий вид изделия аккуратный, допущены незначительные недостатки в планировании труда и организации рабочего места, работа выполнялась самостоятельно, норма времени выполнена или недовыполнена 10-15 %, полностью соблюдались правила техники безопасности.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задание выполнено с серьезными замечаниями  по соответствующей технологии изготовления, отдельные приемы труда выполнялись неправильно,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имеют место недостатки в планировании труда и организации рабочего места, самостоятельность в работе была низкой, норма времени недовыполнена на 15-20 %, не полностью соблюдались правила техники безопасности.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«2» – неправильно выполнялись многие приемы труда,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имеют место существенные недостатки в планировании труда и организации рабочего места, самостоятельность в работе почти отсутствовала, норма времени недовыполнена на 20-30%, не соблюдались многие правила техники безопасности.</w:t>
      </w:r>
    </w:p>
    <w:p w:rsidR="00900773" w:rsidRPr="000D31B0" w:rsidRDefault="00900773" w:rsidP="00900773">
      <w:pPr>
        <w:spacing w:after="0"/>
        <w:rPr>
          <w:rFonts w:ascii="Times New Roman" w:hAnsi="Times New Roman" w:cs="Times New Roman"/>
          <w:b/>
          <w:sz w:val="24"/>
          <w:szCs w:val="24"/>
          <w:lang w:eastAsia="ru-RU"/>
        </w:rPr>
      </w:pPr>
      <w:r w:rsidRPr="000D31B0">
        <w:rPr>
          <w:rFonts w:ascii="Times New Roman" w:hAnsi="Times New Roman" w:cs="Times New Roman"/>
          <w:b/>
          <w:sz w:val="24"/>
          <w:szCs w:val="24"/>
          <w:lang w:eastAsia="ru-RU"/>
        </w:rPr>
        <w:t>Учебный предмет «Изобразительное искусство»</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Поскольку изобразительное искусство –  предмет особый, нужно очень деликатно подходить к оцениванию результатов работы учащихся.  Чтобы воспитать гармоничного, уверенного в  своих   силах человека, важно не отбить у них интерес к искусству и желание рисовать.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Оценка усвоения  знаний  и умений  осуществляется через  выполнение учащимся  продуктивных  заданий  в  учебниках  и  рабочих тетрадях.</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Продуктивные задания требуют не столько найти готовый ответ в  тексте, сколько применить полученные знания к конкретному практическому или  творческому заданию.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Оценка знаний и умений обучающихся при устном ответе, выполнении письменной работы.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ставится, если устный ответ, письменная работа в полном объеме соответствует требованиям программы, допускается один недочет.</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«4» ставится, если устный ответ, письменная работа в полном объеме соответствует требованиям программы, допускается одна или две негрубые ошибки.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ставится, если устный ответ, письменная работа в основном соответствует требованиям программы, однако имеется: одна грубая ошибка, искажающая смысл, допускаются неточности в определении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«2» ставится, если устный ответ, письменная работа частично соответствует требованиям программы.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Оценивание практической работы.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 правильное нахождение композиции в листе, законов перспективы; передачи формы, объёма; полное раскрытие темы; работа выразительна, интересна, полностью завершена; хорошее владение художественными средствами.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«4» - неточное нахождение композиции в листе; незначительные нарушения законов перспективы, передачи объёма, формы; не полное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раскрытие темы; работа не выразительна, частично не выполнена, среднее владение художественными средствами.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 композиция в листе нарушена; не соблюдаются законы перспективы; объём и форма плохо читаются; работа не завершена; слабое владение художественными средствами.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«2» - композиция в листе отсутствует; законы перспективы нарушены; объём и форма не читаются; работа не завершена (не представлена), грязная, неаккуратная; тема не раскрыта; частичное владение художественными средствами.</w:t>
      </w:r>
    </w:p>
    <w:p w:rsidR="00900773" w:rsidRPr="000D31B0" w:rsidRDefault="00900773" w:rsidP="00900773">
      <w:pPr>
        <w:spacing w:after="0"/>
        <w:rPr>
          <w:rFonts w:ascii="Times New Roman" w:hAnsi="Times New Roman" w:cs="Times New Roman"/>
          <w:b/>
          <w:sz w:val="24"/>
          <w:szCs w:val="24"/>
          <w:lang w:eastAsia="ru-RU"/>
        </w:rPr>
      </w:pPr>
      <w:r w:rsidRPr="000D31B0">
        <w:rPr>
          <w:rFonts w:ascii="Times New Roman" w:hAnsi="Times New Roman" w:cs="Times New Roman"/>
          <w:b/>
          <w:sz w:val="24"/>
          <w:szCs w:val="24"/>
          <w:lang w:eastAsia="ru-RU"/>
        </w:rPr>
        <w:t xml:space="preserve">Учебный предмет «Музыка» </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На уроках проверяется и оценивается умение обучающихся слушать музыкальные произведения, давать словесную характеристику их содержанию средствам музыкальной выразительности, умение сравнивать, обобщать; знание музыкальной литературы.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Учитывается: степень раскрытия эмоционального содержания музыкального произведения через средства музыкальной выразительности самостоятельность в разборе музыкального произведения; умение обучающегося сравнивать произведения и делать самостоятельные обобщения на основе полученных знаний.</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знаний и умений обучающихся при устном ответе, выполнении письменной работы.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ставится, если устный ответ, письменная работа в полном объеме соответствует требованиям программы, допускается один недочет.</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«4» ставится, если устный ответ, письменная работа в полном объеме соответствует требованиям программы, допускается одна или две негрубые ошибки.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ставится, если устный ответ, письменная работа в основном соответствует требованиям программы, однако имеется: одна грубая ошибка, искажающая смысл, допускаются неточности в определении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«2» ставится, если устный ответ, письменная работа частично соответствует требованиям программы.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Слушание музыки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«4»: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ответ правильный, но неполный, средства музыкальной выразительности раскрыты недостаточно, допустимы несколько наводящих вопросов учителя.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«2»: ответ обнаруживает незнание и непонимание учебного материала.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Хоровое пение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знание мелодической линии и текста песни;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чистое интонирование и ритмически точное исполнение;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выразительное исполнение.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«4»: знание мелодической линии и текста песни;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 основном чистое интонирование, ритмически правильное;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пение недостаточно выразительное.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допускаются отдельные неточности в исполнении мелодии и текста песни;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неуверенное и не вполне точное, иногда фальшивое исполнение, есть ритмические неточности;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пение невыразительное.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Оценка «2»: недопустима, так как она может погасить интерес ребёнка и соответственно его потребность в красоте и доброте. </w:t>
      </w:r>
    </w:p>
    <w:p w:rsidR="00900773" w:rsidRPr="000D31B0" w:rsidRDefault="00900773" w:rsidP="00900773">
      <w:pPr>
        <w:spacing w:after="0"/>
        <w:rPr>
          <w:rFonts w:ascii="Times New Roman" w:hAnsi="Times New Roman" w:cs="Times New Roman"/>
          <w:b/>
          <w:sz w:val="24"/>
          <w:szCs w:val="24"/>
          <w:lang w:eastAsia="ru-RU"/>
        </w:rPr>
      </w:pPr>
      <w:r w:rsidRPr="000D31B0">
        <w:rPr>
          <w:rFonts w:ascii="Times New Roman" w:hAnsi="Times New Roman" w:cs="Times New Roman"/>
          <w:b/>
          <w:sz w:val="24"/>
          <w:szCs w:val="24"/>
          <w:lang w:eastAsia="ru-RU"/>
        </w:rPr>
        <w:t>Учебный предмет «Физическая культура»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В процессе урока текущая отметка может быть выставлена за любые слагаемые программного материала: усвоение знаний и контрольного двигательного умения, достигнутый уровень в развитии двигательных способностей, выполнение домашних, самостоятельных заданий, умение осуществлять физкультурно-оздоровительную деятельность. В отдельных случаях учитель суммирует все полученные за занятие оценки в один поурочный балл.</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Итоговая оценка выставляется за усвоение темы, раздела, за четверть, учебный год. Она включает в себя текущие оценки, полученные учащимися за усвоение программного материала, темпы прироста физических способностей, умения осуществлять физкультурно-оздоровительную деятельность.</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При оценке знаний учащихся по предмету надо учитывать их глубину, полноту, аргументированность, умение использовать их применительно к конкретным случаям и занятиям физическими упражнениями.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w:t>
      </w:r>
      <w:r w:rsidRPr="00900773">
        <w:rPr>
          <w:rFonts w:ascii="Times New Roman" w:hAnsi="Times New Roman" w:cs="Times New Roman"/>
          <w:sz w:val="24"/>
          <w:szCs w:val="24"/>
          <w:lang w:eastAsia="ru-RU"/>
        </w:rPr>
        <w:tab/>
        <w:t>успеваемости</w:t>
      </w:r>
      <w:r w:rsidRPr="00900773">
        <w:rPr>
          <w:rFonts w:ascii="Times New Roman" w:hAnsi="Times New Roman" w:cs="Times New Roman"/>
          <w:sz w:val="24"/>
          <w:szCs w:val="24"/>
          <w:lang w:eastAsia="ru-RU"/>
        </w:rPr>
        <w:tab/>
        <w:t>по</w:t>
      </w:r>
      <w:r w:rsidRPr="00900773">
        <w:rPr>
          <w:rFonts w:ascii="Times New Roman" w:hAnsi="Times New Roman" w:cs="Times New Roman"/>
          <w:sz w:val="24"/>
          <w:szCs w:val="24"/>
          <w:lang w:eastAsia="ru-RU"/>
        </w:rPr>
        <w:tab/>
        <w:t>способам</w:t>
      </w:r>
      <w:r w:rsidRPr="00900773">
        <w:rPr>
          <w:rFonts w:ascii="Times New Roman" w:hAnsi="Times New Roman" w:cs="Times New Roman"/>
          <w:sz w:val="24"/>
          <w:szCs w:val="24"/>
          <w:lang w:eastAsia="ru-RU"/>
        </w:rPr>
        <w:tab/>
        <w:t>(умениям)</w:t>
      </w:r>
      <w:r w:rsidRPr="00900773">
        <w:rPr>
          <w:rFonts w:ascii="Times New Roman" w:hAnsi="Times New Roman" w:cs="Times New Roman"/>
          <w:sz w:val="24"/>
          <w:szCs w:val="24"/>
          <w:lang w:eastAsia="ru-RU"/>
        </w:rPr>
        <w:tab/>
        <w:t>осуществлять физкультурно- оздоровительную деятельность.</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ставится, если учащийся демонстрирует полный и разнообразный комплекс упражнений, направленный на развитие конкретной физической физической (двигательной) способности, или комплекс упражнений утренней, атлетической или ритмической гимнастики, может самостоятельно организовывать место занятия, подобрать инвентарь и применить в конкретных условиях, про контролировать ход выполнения заданий и оценить его.</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«4» ставится, если учащийся имеет незначительные ошибки или неточности в осуществлении самостоятельной физкультурно-оздоровительной деятельности.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«3» ставится, если учащийся допускает грубые ошибки в подборе и демонстрации упражнений, направленные на  конкретную физическую (двигательную) способность. Испытывает затруднения в организации мест занятий, подборе инвентаря. Удовлетворительно контролирует ход и итоги задания.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«2» ставится, если учащийся не владеет умением осуществлять различные виды физкультурно- оздоровительной деятельности.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Критерии оценки успеваемости по теоретической части содержания предмета (устный ответ)</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«5» выставляется за ответ, в котором учащийся демонстрирует глубокое понимание сущности материала, логично его излагает, приводя примеры из практики или своего опыта.</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«4» ставится за ответ, в котором содержатся небольшие неточности и незначительные ошибки.</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Оценку «3» выставляется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Оценка «2» выставляется за непонимание и незнание материала программы.</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техники владения двигательными действиями, умениями и навыками:</w:t>
      </w:r>
      <w:r w:rsidRPr="00900773">
        <w:rPr>
          <w:rFonts w:ascii="Times New Roman" w:hAnsi="Times New Roman" w:cs="Times New Roman"/>
          <w:sz w:val="24"/>
          <w:szCs w:val="24"/>
          <w:lang w:eastAsia="ru-RU"/>
        </w:rPr>
        <w:br/>
        <w:t>«5» — двигательное действие выполнено правильно (заданным способом), точно в надлежащем темпе, легко и чётко; учащиеся по заданию учителя используют их в нестандартных условиях;</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«4» — двигательное действие выполнено правильно, но недостаточно легко и чётко, наблюдается некоторая скованность движений;</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 двигательное действие выполнено в основном правильно, но допущена одна грубая или несколько мелких ошибок, приведших к неуверенному или напряжённому выполнению. Учащийся по заданию учителя не может выполнить его в нестандартных и сложных в сравнении с уроком условиях;</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 двигательное действие выполнено неправильно, с грубыми ошибками, неуверенно, нечётко.</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В число методов оценки техники владения двигательными действиями входят методы наблюдения, вызова, упражнения и комбинированный.   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и нормативов, которые им противопоказаны по состоянию здоровья.</w:t>
      </w:r>
    </w:p>
    <w:p w:rsidR="00900773" w:rsidRPr="00900773" w:rsidRDefault="00900773" w:rsidP="00900773">
      <w:pPr>
        <w:spacing w:after="0"/>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Учащиеся специальной медицинской группы оцениваются по уровню овладения ими раздела «Основы знаний», умений осуществлять физкультурно-оздоровительную деятельность и выполнения доступных для них двигательных действий.</w:t>
      </w:r>
    </w:p>
    <w:p w:rsidR="00900773" w:rsidRPr="00900773" w:rsidRDefault="000D31B0" w:rsidP="00900773">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00773" w:rsidRPr="00900773">
        <w:rPr>
          <w:rFonts w:ascii="Times New Roman" w:hAnsi="Times New Roman" w:cs="Times New Roman"/>
          <w:sz w:val="24"/>
          <w:szCs w:val="24"/>
          <w:lang w:eastAsia="ru-RU"/>
        </w:rPr>
        <w:t>В системе «Начальная школа 21 века» начиная с первого класса в качестве контроля предлагается регулярно проводимая учителем педагогическая диагностика (авторы Л.Е. Журова, А.О. Евдокимова, М.И. Кузнецова, Е.Э. Кочурова).</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Педагогическая диагностика направлена на оценку следующих метапредметных результатов:</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овладение способностью принимать и сохранять цели и задачи учебной деятельности, поиска средств ее осуществления;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освоение способов решения проблем творческого и поискового характера;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умение понимать причины успеха/неуспеха учебной деятельности;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Педагогическая диагностика в рамках учебников «Начальная школа 21 века» строится на материале двух основных учебников – русского языка и математики и в качестве основной цели ставит не только проверку усвоения определённого объёма знаний по этим предметам. Но и прежде всего выяснение уровня сформированности компонентов учебной деятельности.</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Сформированность учебной деятельности школьников предполагает самостоятельную постановку учебных задач, сопоставление разных способов осуществления учебных действий и выбор наиболее адекватного из них, владение разными видами самоконтроля.</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Своевременная оценка успешности овладения учебной деятельностью позволяет выявить трудности, установить их причины и своевременно внести коррективы.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Педагогическая диагностика позволяет учителю:</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выяснить, как у учеников класса идет формирование учебной деятельности, как изменяется уровень овладения отдельными ее компонентами, в том числе проследить и за уровнем сформированности самоконтроля и самооценки;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выявить способы работы, которыми овладели ученики;</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пронаблюдать за результатами выполнения специальных заданий, выясняющих уровень самостоятельности учащихся.</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Именно этим педагогическая диагностика отличается от обычных контрольных работ, тестовых заданий, которые выясняют лишь предметную подготовку.</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Каждая диагностическая работа включает в себя разные по форме задания: задания с выбором ответа (выбор одного из предложенных вариантов ответа имеет качественную характеристику, он определенно указывает, в чем ошибочность рассуждений ученика), задания с кратким ответом, задания на классификацию, задания на установление соответствия.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Каждая работа включает в себя три блока заданий:</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1 – задания, проверяющие как учащиеся усвоили знания, как применяют знания в обычной, стандартной ситуации, как применяют знания в нестандартной ситуации;</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2 – связан с диагностикой мыслительных операций (классификация, группировка, выбор нескольких решений из ряда возможных);</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3 – задания, которые характеризуют уровень математического и языкового развития (не связаны с программным материалом, но важны так как характеризуют уровень языковой культуры ребёнка, как влияет обучение на общее математическое и языковое развитие).</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При оценивании используются не две оценки (верно/неверно), а четыре – от 0 до 3 баллов. При этом только 0 баллов свидетельствует о полном невыполнении задания. Любой выбор одного из предложенных вариантов ответа имеет качественную характеристику и точно указывает, в чём ошибочность рассуждений ученика.</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Педагогическая диагностика проводится три раза в год:</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начало учебного года (вторая неделя сентября);</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середина учебного года (декабрь – январь);</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конец учебного года (апрель).</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Способы представления результатов педагогической диагностики</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Данные диагностики заносятся учителем в таблицу. Оценивание каждого задания происходит по 4-х балльной шкале (0, 1, 2, 3).</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Сравнение полученных результатов регулярно проводимых диагностических работ показывает, насколько прочно владеют ученики известными им способами работы, как удерживают поставленную учебную задачу. Выполнение заданий педагогической диагностики требует от учащихся понимания смысла нестандартного задания, самостоятельного нахождения нового способа действия, умения самостоятельно отобрать необходимые способы действия, выполняя при этом мыслительные операции анализа, синтеза, сравнения, обобщения. Диагностические работы позволяют определить, умеет ли ученик планировать отдельные действия до начала работы (планирующий самоконтроль), проверяет себя в середине и в процессе работы (пошаговый самоконтроль), проверять себя после окончания работы (итоговый самоконтроль).</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достижений обучающихся по элективным курсам</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w:t>
      </w:r>
      <w:r w:rsidR="00C7414B">
        <w:rPr>
          <w:rFonts w:ascii="Times New Roman" w:hAnsi="Times New Roman" w:cs="Times New Roman"/>
          <w:sz w:val="24"/>
          <w:szCs w:val="24"/>
          <w:lang w:eastAsia="ru-RU"/>
        </w:rPr>
        <w:t xml:space="preserve">В начальной школе </w:t>
      </w:r>
      <w:r w:rsidRPr="00900773">
        <w:rPr>
          <w:rFonts w:ascii="Times New Roman" w:hAnsi="Times New Roman" w:cs="Times New Roman"/>
          <w:sz w:val="24"/>
          <w:szCs w:val="24"/>
          <w:lang w:eastAsia="ru-RU"/>
        </w:rPr>
        <w:t xml:space="preserve"> изучаются предметно-ориентированные элективные курсы, программы которых выходят за рамки традиционных учебных предметов, включают углубление отдельных тем и обеспечивают повышенный уровень изучения того или иного учебного предмета.</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По элективным курсам вводится безотметочное обучение. Судить об успешности освоения программы элективного курса обучающегося можно по динамике уровня успеваемости и качества освоения программы основного учебного предмета.</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Оценка внеучебных достижений обучающихся начальной школы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Результаты внеурочной деятельности школьников распределяются по трѐм уровням.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lastRenderedPageBreak/>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культура), ценностного отношения к социальной реальности в целом.</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w:t>
      </w:r>
      <w:r w:rsidR="00C7414B">
        <w:rPr>
          <w:rFonts w:ascii="Times New Roman" w:hAnsi="Times New Roman" w:cs="Times New Roman"/>
          <w:sz w:val="24"/>
          <w:szCs w:val="24"/>
          <w:lang w:eastAsia="ru-RU"/>
        </w:rPr>
        <w:t>ой близкой социальной среде ребё</w:t>
      </w:r>
      <w:r w:rsidRPr="00900773">
        <w:rPr>
          <w:rFonts w:ascii="Times New Roman" w:hAnsi="Times New Roman" w:cs="Times New Roman"/>
          <w:sz w:val="24"/>
          <w:szCs w:val="24"/>
          <w:lang w:eastAsia="ru-RU"/>
        </w:rPr>
        <w:t>нок получает (или не получает) первое прак</w:t>
      </w:r>
      <w:r w:rsidR="00C7414B">
        <w:rPr>
          <w:rFonts w:ascii="Times New Roman" w:hAnsi="Times New Roman" w:cs="Times New Roman"/>
          <w:sz w:val="24"/>
          <w:szCs w:val="24"/>
          <w:lang w:eastAsia="ru-RU"/>
        </w:rPr>
        <w:t>тическое подтверждение приобретё</w:t>
      </w:r>
      <w:r w:rsidRPr="00900773">
        <w:rPr>
          <w:rFonts w:ascii="Times New Roman" w:hAnsi="Times New Roman" w:cs="Times New Roman"/>
          <w:sz w:val="24"/>
          <w:szCs w:val="24"/>
          <w:lang w:eastAsia="ru-RU"/>
        </w:rPr>
        <w:t xml:space="preserve">нных социальных знаний, начинает их ценить (или отвергает).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Третий уровень результатов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w:t>
      </w:r>
      <w:r w:rsidR="00C7414B">
        <w:rPr>
          <w:rFonts w:ascii="Times New Roman" w:hAnsi="Times New Roman" w:cs="Times New Roman"/>
          <w:sz w:val="24"/>
          <w:szCs w:val="24"/>
          <w:lang w:eastAsia="ru-RU"/>
        </w:rPr>
        <w:t>но становится (а не просто узнаё</w:t>
      </w:r>
      <w:r w:rsidRPr="00900773">
        <w:rPr>
          <w:rFonts w:ascii="Times New Roman" w:hAnsi="Times New Roman" w:cs="Times New Roman"/>
          <w:sz w:val="24"/>
          <w:szCs w:val="24"/>
          <w:lang w:eastAsia="ru-RU"/>
        </w:rPr>
        <w:t>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900773" w:rsidRPr="00900773" w:rsidRDefault="00C7414B" w:rsidP="00900773">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Достижение трё</w:t>
      </w:r>
      <w:r w:rsidR="00900773" w:rsidRPr="00900773">
        <w:rPr>
          <w:rFonts w:ascii="Times New Roman" w:hAnsi="Times New Roman" w:cs="Times New Roman"/>
          <w:sz w:val="24"/>
          <w:szCs w:val="24"/>
          <w:lang w:eastAsia="ru-RU"/>
        </w:rPr>
        <w:t>х уровней результатов внеурочной деятельности увеличивает вероятность появления эффектов воспитания и социализации детей. У учеников могут быть сформированы</w:t>
      </w:r>
      <w:r w:rsidR="000D31B0">
        <w:rPr>
          <w:rFonts w:ascii="Times New Roman" w:hAnsi="Times New Roman" w:cs="Times New Roman"/>
          <w:sz w:val="24"/>
          <w:szCs w:val="24"/>
          <w:lang w:eastAsia="ru-RU"/>
        </w:rPr>
        <w:t xml:space="preserve">: </w:t>
      </w:r>
      <w:r w:rsidR="00900773" w:rsidRPr="00900773">
        <w:rPr>
          <w:rFonts w:ascii="Times New Roman" w:hAnsi="Times New Roman" w:cs="Times New Roman"/>
          <w:sz w:val="24"/>
          <w:szCs w:val="24"/>
          <w:lang w:eastAsia="ru-RU"/>
        </w:rPr>
        <w:t>коммуникативная, этическая, социальная, гражданская компетентности и социокультурная идентичность.</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При организации внеурочной деятельности младших школьников необходимо учитывать, что, поступив в 1 класс,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формами внеурочной деятельности достижение ребенком первого уровня результатов. Во 2 и 3 классах, как правило, набирает силу процесс развития детского коллектива, резко активизируется межличностное взаимодействие младших школ</w:t>
      </w:r>
      <w:r w:rsidR="000D31B0">
        <w:rPr>
          <w:rFonts w:ascii="Times New Roman" w:hAnsi="Times New Roman" w:cs="Times New Roman"/>
          <w:sz w:val="24"/>
          <w:szCs w:val="24"/>
          <w:lang w:eastAsia="ru-RU"/>
        </w:rPr>
        <w:t>ьников друг с другом, что создаёт</w:t>
      </w:r>
      <w:r w:rsidRPr="00900773">
        <w:rPr>
          <w:rFonts w:ascii="Times New Roman" w:hAnsi="Times New Roman" w:cs="Times New Roman"/>
          <w:sz w:val="24"/>
          <w:szCs w:val="24"/>
          <w:lang w:eastAsia="ru-RU"/>
        </w:rPr>
        <w:t xml:space="preserve"> благоприятную ситуацию для достижения во внеурочной деятельности школьников второго уровня результатов. Последовательное восхождение от результатов первого к результатам второго уровня на протяжении </w:t>
      </w:r>
      <w:r w:rsidR="000D31B0">
        <w:rPr>
          <w:rFonts w:ascii="Times New Roman" w:hAnsi="Times New Roman" w:cs="Times New Roman"/>
          <w:sz w:val="24"/>
          <w:szCs w:val="24"/>
          <w:lang w:eastAsia="ru-RU"/>
        </w:rPr>
        <w:t>трё</w:t>
      </w:r>
      <w:r w:rsidR="00C7414B">
        <w:rPr>
          <w:rFonts w:ascii="Times New Roman" w:hAnsi="Times New Roman" w:cs="Times New Roman"/>
          <w:sz w:val="24"/>
          <w:szCs w:val="24"/>
          <w:lang w:eastAsia="ru-RU"/>
        </w:rPr>
        <w:t>х лет обучения в школе создаё</w:t>
      </w:r>
      <w:r w:rsidRPr="00900773">
        <w:rPr>
          <w:rFonts w:ascii="Times New Roman" w:hAnsi="Times New Roman" w:cs="Times New Roman"/>
          <w:sz w:val="24"/>
          <w:szCs w:val="24"/>
          <w:lang w:eastAsia="ru-RU"/>
        </w:rPr>
        <w:t>т у младшего школьника к 4 классу реальную возможность выхода в пространство общественного действия (т. е. достижение третьего уровня результатов). Такой выход для ученика начальной школы должен быть обязательно оформлен как выход в дружественную среду.</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Оценка уровня результатов внеурочной деятельности обучающегося осуществляется по средствам педагогического наблюдения в течение учебного года и оформляется в сводную ведомость учета результатов внеурочной деятельности в конце  года классным руководителем.</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Результатами внеучебных достижений также являются: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участие в конкурсах, выставках, соревнованиях  различного уровня;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победа в конкурсах, выставках, соревнованиях;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участие в научно-практических конференциях;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авторские публикации в изданиях;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xml:space="preserve">- авторские проекты, получившие общественное одобрение; </w:t>
      </w:r>
    </w:p>
    <w:p w:rsidR="00900773" w:rsidRPr="00900773" w:rsidRDefault="00900773" w:rsidP="00900773">
      <w:pPr>
        <w:spacing w:after="0"/>
        <w:jc w:val="both"/>
        <w:rPr>
          <w:rFonts w:ascii="Times New Roman" w:hAnsi="Times New Roman" w:cs="Times New Roman"/>
          <w:sz w:val="24"/>
          <w:szCs w:val="24"/>
          <w:lang w:eastAsia="ru-RU"/>
        </w:rPr>
      </w:pPr>
      <w:r w:rsidRPr="00900773">
        <w:rPr>
          <w:rFonts w:ascii="Times New Roman" w:hAnsi="Times New Roman" w:cs="Times New Roman"/>
          <w:sz w:val="24"/>
          <w:szCs w:val="24"/>
          <w:lang w:eastAsia="ru-RU"/>
        </w:rPr>
        <w:t>- участие в социальных акциях.</w:t>
      </w:r>
    </w:p>
    <w:p w:rsidR="00A129F1" w:rsidRPr="00A129F1" w:rsidRDefault="00A129F1" w:rsidP="00900773">
      <w:pPr>
        <w:spacing w:after="0" w:line="234" w:lineRule="auto"/>
        <w:ind w:right="20"/>
        <w:rPr>
          <w:rFonts w:ascii="Times New Roman" w:eastAsia="Times New Roman" w:hAnsi="Times New Roman" w:cs="Arial"/>
          <w:sz w:val="20"/>
          <w:szCs w:val="20"/>
          <w:lang w:eastAsia="ru-RU"/>
        </w:rPr>
      </w:pPr>
    </w:p>
    <w:p w:rsidR="00E31A01" w:rsidRPr="00E31A01" w:rsidRDefault="00E31A01" w:rsidP="00E31A01">
      <w:pPr>
        <w:shd w:val="clear" w:color="auto" w:fill="FFFFFF"/>
        <w:spacing w:after="0" w:line="240" w:lineRule="auto"/>
        <w:jc w:val="both"/>
        <w:rPr>
          <w:rFonts w:ascii="Times New Roman" w:eastAsia="Times New Roman" w:hAnsi="Times New Roman" w:cs="Times New Roman"/>
          <w:b/>
          <w:sz w:val="24"/>
          <w:szCs w:val="24"/>
          <w:lang w:eastAsia="ru-RU"/>
        </w:rPr>
      </w:pPr>
      <w:r w:rsidRPr="00E31A01">
        <w:rPr>
          <w:rFonts w:ascii="Times New Roman" w:eastAsia="Times New Roman" w:hAnsi="Times New Roman" w:cs="Times New Roman"/>
          <w:b/>
          <w:sz w:val="24"/>
          <w:szCs w:val="24"/>
          <w:lang w:eastAsia="ru-RU"/>
        </w:rPr>
        <w:lastRenderedPageBreak/>
        <w:t>1.3.3. Портфель достижений как инструмент оценки динамики индивидуальных образовательных достижений</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bidi="hi-IN"/>
        </w:rPr>
        <w:t xml:space="preserve">   </w:t>
      </w:r>
      <w:r w:rsidRPr="00E31A01">
        <w:rPr>
          <w:rFonts w:ascii="Times New Roman" w:eastAsia="Times New Roman" w:hAnsi="Times New Roman" w:cs="Times New Roman"/>
          <w:sz w:val="24"/>
          <w:szCs w:val="24"/>
          <w:lang w:eastAsia="ru-RU"/>
        </w:rPr>
        <w:t>Эффективной формой оценивания динамики учебных достижений учащихся начальных классов является портфель достижений. Портфель достижений представляет собой специально подобранные работы, которые демонстрируют усилия, прогресс и достижения обучающегося в различных областях. В состав портфеля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жизни, так и за её пределами.</w:t>
      </w:r>
    </w:p>
    <w:p w:rsidR="00E31A01" w:rsidRPr="00E31A01" w:rsidRDefault="00E31A01" w:rsidP="00E31A01">
      <w:pPr>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31A01" w:rsidRPr="00E31A01" w:rsidRDefault="00E31A01" w:rsidP="00E31A01">
      <w:pPr>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поддерживание высокой учебной мотивации обучающихся;</w:t>
      </w:r>
    </w:p>
    <w:p w:rsidR="00E31A01" w:rsidRPr="00E31A01" w:rsidRDefault="00E31A01" w:rsidP="00E31A01">
      <w:pPr>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поощрение их активности и самостоятельности, расширение возможности</w:t>
      </w:r>
    </w:p>
    <w:p w:rsidR="00E31A01" w:rsidRPr="00E31A01" w:rsidRDefault="00E31A01" w:rsidP="00E31A01">
      <w:pPr>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обучения и самообучения;</w:t>
      </w:r>
    </w:p>
    <w:p w:rsidR="00E31A01" w:rsidRPr="00E31A01" w:rsidRDefault="00E31A01" w:rsidP="00E31A01">
      <w:pPr>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развитие навыков рефлексивной и оценочной (в том числе самооценочной)</w:t>
      </w:r>
    </w:p>
    <w:p w:rsidR="00E31A01" w:rsidRPr="00E31A01" w:rsidRDefault="00E31A01" w:rsidP="00E31A01">
      <w:pPr>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деятельности обучающихся;</w:t>
      </w:r>
    </w:p>
    <w:p w:rsidR="00E31A01" w:rsidRPr="00E31A01" w:rsidRDefault="00E31A01" w:rsidP="00E31A01">
      <w:pPr>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формирование умения учиться — ставить цели, планировать и организовывать собственную учебную деятельность.</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xml:space="preserve">   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b/>
          <w:sz w:val="24"/>
          <w:szCs w:val="24"/>
          <w:lang w:eastAsia="ru-RU"/>
        </w:rPr>
        <w:t>1. Выборки детских работ</w:t>
      </w:r>
      <w:r w:rsidRPr="00E31A01">
        <w:rPr>
          <w:rFonts w:ascii="Times New Roman" w:eastAsia="Times New Roman" w:hAnsi="Times New Roman" w:cs="Times New Roman"/>
          <w:sz w:val="24"/>
          <w:szCs w:val="24"/>
          <w:lang w:eastAsia="ru-RU"/>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демонстрирующие нарастающие успешность, объём и глубину знаний, достижение более высоких уровней фор</w:t>
      </w:r>
      <w:r w:rsidRPr="00E31A01">
        <w:rPr>
          <w:rFonts w:ascii="Times New Roman" w:eastAsia="Times New Roman" w:hAnsi="Times New Roman" w:cs="Times New Roman"/>
          <w:sz w:val="24"/>
          <w:szCs w:val="24"/>
          <w:lang w:eastAsia="ru-RU"/>
        </w:rPr>
        <w:softHyphen/>
        <w:t>мируемых учебных действий:</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по русскому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по математике — математические диктанты, оформленные результаты мини-исследований, творческие работы, записи решения учебно-познавательных и учебно-практических задач, математические модели, материалы самоанализа и рефлексии и т. п.;</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по окружающему миру — дневники наблюдений, оформленные результаты мини-исследований, творческие работы, материалы самоанализа и рефлексии и т. п.;</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w:t>
      </w:r>
      <w:r w:rsidRPr="00E31A01">
        <w:rPr>
          <w:rFonts w:ascii="Times New Roman" w:eastAsia="Times New Roman" w:hAnsi="Times New Roman" w:cs="Times New Roman"/>
          <w:sz w:val="24"/>
          <w:szCs w:val="24"/>
          <w:lang w:eastAsia="ru-RU"/>
        </w:rPr>
        <w:softHyphen/>
        <w:t>ную тему, продукты собственного творчества, аудиозаписи монологических высказываний-описаний, материалы самоанализа и рефлексии и т. п.;</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E31A01" w:rsidRPr="00E31A01" w:rsidRDefault="00E31A01" w:rsidP="00E31A01">
      <w:pPr>
        <w:shd w:val="clear" w:color="auto" w:fill="FFFFFF"/>
        <w:spacing w:after="0" w:line="240" w:lineRule="auto"/>
        <w:jc w:val="both"/>
        <w:rPr>
          <w:rFonts w:ascii="Times New Roman" w:eastAsia="Times New Roman" w:hAnsi="Times New Roman" w:cs="Times New Roman"/>
          <w:b/>
          <w:sz w:val="24"/>
          <w:szCs w:val="24"/>
          <w:lang w:eastAsia="ru-RU"/>
        </w:rPr>
      </w:pPr>
      <w:r w:rsidRPr="00E31A01">
        <w:rPr>
          <w:rFonts w:ascii="Times New Roman" w:eastAsia="Times New Roman" w:hAnsi="Times New Roman" w:cs="Times New Roman"/>
          <w:b/>
          <w:sz w:val="24"/>
          <w:szCs w:val="24"/>
          <w:lang w:eastAsia="ru-RU"/>
        </w:rPr>
        <w:t>2.</w:t>
      </w:r>
      <w:r w:rsidRPr="00E31A01">
        <w:rPr>
          <w:rFonts w:ascii="Times New Roman" w:eastAsia="Times New Roman" w:hAnsi="Times New Roman" w:cs="Times New Roman"/>
          <w:b/>
          <w:sz w:val="24"/>
          <w:szCs w:val="24"/>
          <w:lang w:eastAsia="ru-RU"/>
        </w:rPr>
        <w:t> </w:t>
      </w:r>
      <w:r w:rsidRPr="00E31A01">
        <w:rPr>
          <w:rFonts w:ascii="Times New Roman" w:eastAsia="TimesNewRoman" w:hAnsi="Times New Roman" w:cs="Times New Roman"/>
          <w:sz w:val="24"/>
          <w:szCs w:val="24"/>
          <w:lang w:eastAsia="ru-RU"/>
        </w:rPr>
        <w:t xml:space="preserve"> </w:t>
      </w:r>
      <w:r w:rsidRPr="00E31A01">
        <w:rPr>
          <w:rFonts w:ascii="Times New Roman" w:eastAsia="Times New Roman" w:hAnsi="Times New Roman" w:cs="Times New Roman"/>
          <w:b/>
          <w:sz w:val="24"/>
          <w:szCs w:val="24"/>
          <w:lang w:eastAsia="ru-RU"/>
        </w:rPr>
        <w:t>Материалы стартовой диагностики, промежуточных и итоговых стандартизированных работ по отдельным предметам.</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b/>
          <w:sz w:val="24"/>
          <w:szCs w:val="24"/>
          <w:lang w:eastAsia="ru-RU"/>
        </w:rPr>
        <w:t>3.</w:t>
      </w:r>
      <w:r w:rsidRPr="00E31A01">
        <w:rPr>
          <w:rFonts w:ascii="Times New Roman" w:eastAsia="Times New Roman" w:hAnsi="Times New Roman" w:cs="Times New Roman"/>
          <w:b/>
          <w:sz w:val="24"/>
          <w:szCs w:val="24"/>
          <w:lang w:eastAsia="ru-RU"/>
        </w:rPr>
        <w:t> </w:t>
      </w:r>
      <w:r w:rsidRPr="00E31A01">
        <w:rPr>
          <w:rFonts w:ascii="Times New Roman" w:eastAsia="Times New Roman" w:hAnsi="Times New Roman" w:cs="Times New Roman"/>
          <w:b/>
          <w:sz w:val="24"/>
          <w:szCs w:val="24"/>
          <w:lang w:eastAsia="ru-RU"/>
        </w:rPr>
        <w:t>Систематизированные материалы наблюдений</w:t>
      </w:r>
      <w:r w:rsidRPr="00E31A01">
        <w:rPr>
          <w:rFonts w:ascii="Times New Roman" w:eastAsia="Times New Roman" w:hAnsi="Times New Roman" w:cs="Times New Roman"/>
          <w:sz w:val="24"/>
          <w:szCs w:val="24"/>
          <w:lang w:eastAsia="ru-RU"/>
        </w:rPr>
        <w:t xml:space="preserve"> (оценочные листы, материалы и листы наблюдений и</w:t>
      </w:r>
      <w:r w:rsidRPr="00E31A01">
        <w:rPr>
          <w:rFonts w:ascii="Times New Roman" w:eastAsia="Times New Roman" w:hAnsi="Times New Roman" w:cs="Times New Roman"/>
          <w:sz w:val="24"/>
          <w:szCs w:val="24"/>
          <w:lang w:eastAsia="ru-RU"/>
        </w:rPr>
        <w:t> </w:t>
      </w:r>
      <w:r w:rsidRPr="00E31A01">
        <w:rPr>
          <w:rFonts w:ascii="Times New Roman" w:eastAsia="Times New Roman" w:hAnsi="Times New Roman" w:cs="Times New Roman"/>
          <w:sz w:val="24"/>
          <w:szCs w:val="24"/>
          <w:lang w:eastAsia="ru-RU"/>
        </w:rPr>
        <w:t>т.</w:t>
      </w:r>
      <w:r w:rsidRPr="00E31A01">
        <w:rPr>
          <w:rFonts w:ascii="Times New Roman" w:eastAsia="Times New Roman" w:hAnsi="Times New Roman" w:cs="Times New Roman"/>
          <w:sz w:val="24"/>
          <w:szCs w:val="24"/>
          <w:lang w:eastAsia="ru-RU"/>
        </w:rPr>
        <w:t> </w:t>
      </w:r>
      <w:r w:rsidRPr="00E31A01">
        <w:rPr>
          <w:rFonts w:ascii="Times New Roman" w:eastAsia="Times New Roman" w:hAnsi="Times New Roman" w:cs="Times New Roman"/>
          <w:sz w:val="24"/>
          <w:szCs w:val="24"/>
          <w:lang w:eastAsia="ru-RU"/>
        </w:rPr>
        <w:t>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b/>
          <w:sz w:val="24"/>
          <w:szCs w:val="24"/>
          <w:lang w:eastAsia="ru-RU"/>
        </w:rPr>
        <w:lastRenderedPageBreak/>
        <w:t>4. Материалы, характеризующие достижения обучающихся в рамках внеурочной и досуговой деятельности</w:t>
      </w:r>
      <w:r w:rsidRPr="00E31A01">
        <w:rPr>
          <w:rFonts w:ascii="Times New Roman" w:eastAsia="Times New Roman" w:hAnsi="Times New Roman" w:cs="Times New Roman"/>
          <w:sz w:val="24"/>
          <w:szCs w:val="24"/>
          <w:lang w:eastAsia="ru-RU"/>
        </w:rPr>
        <w:t>, например результаты участия в олимпиадах, конкурсах, смотрах, выставках, концертах, спортивных мероприятиях, поделки и</w:t>
      </w:r>
      <w:r w:rsidRPr="00E31A01">
        <w:rPr>
          <w:rFonts w:ascii="Times New Roman" w:eastAsia="Times New Roman" w:hAnsi="Times New Roman" w:cs="Times New Roman"/>
          <w:sz w:val="24"/>
          <w:szCs w:val="24"/>
          <w:lang w:eastAsia="ru-RU"/>
        </w:rPr>
        <w:t> </w:t>
      </w:r>
      <w:r w:rsidRPr="00E31A01">
        <w:rPr>
          <w:rFonts w:ascii="Times New Roman" w:eastAsia="Times New Roman" w:hAnsi="Times New Roman" w:cs="Times New Roman"/>
          <w:sz w:val="24"/>
          <w:szCs w:val="24"/>
          <w:lang w:eastAsia="ru-RU"/>
        </w:rPr>
        <w:t>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31A01" w:rsidRPr="00E31A01" w:rsidRDefault="00E31A01" w:rsidP="00E31A01">
      <w:pPr>
        <w:shd w:val="clear" w:color="auto" w:fill="FFFFFF"/>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xml:space="preserve">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E31A01" w:rsidRPr="00E31A01" w:rsidRDefault="00E31A01" w:rsidP="00E31A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xml:space="preserve">   По результатам оценки, которая формируется на основе материалов портфеля достижений, делаются выводы:</w:t>
      </w:r>
    </w:p>
    <w:p w:rsidR="00E31A01" w:rsidRPr="00E31A01" w:rsidRDefault="00E31A01" w:rsidP="00E31A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1)</w:t>
      </w:r>
      <w:r w:rsidRPr="00E31A01">
        <w:rPr>
          <w:rFonts w:ascii="Times New Roman" w:eastAsia="Times New Roman" w:hAnsi="Times New Roman" w:cs="Times New Roman"/>
          <w:sz w:val="24"/>
          <w:szCs w:val="24"/>
          <w:lang w:eastAsia="ru-RU"/>
        </w:rPr>
        <w:t> </w:t>
      </w:r>
      <w:r w:rsidRPr="00E31A01">
        <w:rPr>
          <w:rFonts w:ascii="Times New Roman" w:eastAsia="Times New Roman" w:hAnsi="Times New Roman" w:cs="Times New Roman"/>
          <w:sz w:val="24"/>
          <w:szCs w:val="24"/>
          <w:lang w:eastAsia="ru-RU"/>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E31A01" w:rsidRPr="00E31A01" w:rsidRDefault="00E31A01" w:rsidP="00E31A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2)</w:t>
      </w:r>
      <w:r w:rsidRPr="00E31A01">
        <w:rPr>
          <w:rFonts w:ascii="Times New Roman" w:eastAsia="Times New Roman" w:hAnsi="Times New Roman" w:cs="Times New Roman"/>
          <w:sz w:val="24"/>
          <w:szCs w:val="24"/>
          <w:lang w:eastAsia="ru-RU"/>
        </w:rPr>
        <w:t> </w:t>
      </w:r>
      <w:r w:rsidRPr="00E31A01">
        <w:rPr>
          <w:rFonts w:ascii="Times New Roman" w:eastAsia="Times New Roman" w:hAnsi="Times New Roman" w:cs="Times New Roman"/>
          <w:sz w:val="24"/>
          <w:szCs w:val="24"/>
          <w:lang w:eastAsia="ru-RU"/>
        </w:rPr>
        <w:t>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E31A01" w:rsidRPr="00E31A01" w:rsidRDefault="00E31A01" w:rsidP="00E31A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3)</w:t>
      </w:r>
      <w:r w:rsidRPr="00E31A01">
        <w:rPr>
          <w:rFonts w:ascii="Times New Roman" w:eastAsia="Times New Roman" w:hAnsi="Times New Roman" w:cs="Times New Roman"/>
          <w:sz w:val="24"/>
          <w:szCs w:val="24"/>
          <w:lang w:eastAsia="ru-RU"/>
        </w:rPr>
        <w:t> </w:t>
      </w:r>
      <w:r w:rsidRPr="00E31A01">
        <w:rPr>
          <w:rFonts w:ascii="Times New Roman" w:eastAsia="Times New Roman" w:hAnsi="Times New Roman" w:cs="Times New Roman"/>
          <w:sz w:val="24"/>
          <w:szCs w:val="24"/>
          <w:lang w:eastAsia="ru-RU"/>
        </w:rPr>
        <w:t>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E31A01" w:rsidRPr="00E31A01" w:rsidRDefault="00E31A01" w:rsidP="00E31A01">
      <w:pPr>
        <w:autoSpaceDE w:val="0"/>
        <w:autoSpaceDN w:val="0"/>
        <w:adjustRightInd w:val="0"/>
        <w:spacing w:after="0" w:line="240" w:lineRule="auto"/>
        <w:rPr>
          <w:rFonts w:ascii="Times New Roman" w:eastAsia="Times New Roman" w:hAnsi="Times New Roman" w:cs="Times New Roman"/>
          <w:color w:val="000000"/>
          <w:sz w:val="24"/>
          <w:szCs w:val="24"/>
        </w:rPr>
      </w:pPr>
      <w:r w:rsidRPr="00E31A01">
        <w:rPr>
          <w:rFonts w:ascii="Times New Roman" w:eastAsia="Times New Roman" w:hAnsi="Times New Roman" w:cs="Times New Roman"/>
          <w:b/>
          <w:bCs/>
          <w:color w:val="000000"/>
          <w:sz w:val="24"/>
          <w:szCs w:val="24"/>
        </w:rPr>
        <w:t>1.3.4. Итоговая оценка выпускника</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xml:space="preserve">  Итоговая оценка освоения основной образовательной программы начального общего образования проводится лицеем и направлена на оценку достижения обучающимися планируемых результатов освоения основной образовательной программы начального общего образования.</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обучающихся к решению учебно-практических и учебно-познавательных задач на основе:</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системы знаний и представлений о природе, обществе, человеке, технологии;</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обобщенных способов деятельности, умений в учебно-познавательной и практической деятельности;</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коммуникативных и информационных умений;</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системы знаний об основах здорового и безопасного образа жизни.</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E31A01" w:rsidRPr="00E31A01" w:rsidRDefault="00E31A01" w:rsidP="00E31A0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На итоговую оценку освоения обучающимися основной образовательной программы начального общего образования выносятся только результаты, описанные в разделе «Выпускник научится» планируемых результатов начального образования.</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ценностные ориентации обучающегося;</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индивидуальные личностные характеристики, в том числе патриотизм, толерантность, гуманизм и др.</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В итоговой оценке выделены две составляющие:</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xml:space="preserve">результаты итоговых работ (по русскому языку, математике и комплексной работы на межпредметной основе), характеризующие уровень освоения обучающимися основных </w:t>
      </w:r>
      <w:r w:rsidRPr="00E31A01">
        <w:rPr>
          <w:rFonts w:ascii="Times New Roman" w:eastAsia="Times New Roman" w:hAnsi="Times New Roman" w:cs="Times New Roman"/>
          <w:sz w:val="24"/>
          <w:szCs w:val="24"/>
          <w:lang w:eastAsia="ru-RU"/>
        </w:rPr>
        <w:lastRenderedPageBreak/>
        <w:t>формируемых способов действий в отношении к опорной системе знаний, необходимых для получения общего образования следующего уровня.</w:t>
      </w:r>
    </w:p>
    <w:p w:rsidR="00E31A01" w:rsidRPr="00E31A01" w:rsidRDefault="00E31A01" w:rsidP="00E3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color w:val="000000"/>
          <w:sz w:val="24"/>
          <w:szCs w:val="24"/>
        </w:rPr>
        <w:t xml:space="preserve">   </w:t>
      </w:r>
      <w:r w:rsidRPr="00E31A01">
        <w:rPr>
          <w:rFonts w:ascii="Times New Roman" w:eastAsia="Times New Roman" w:hAnsi="Times New Roman" w:cs="Times New Roman"/>
          <w:sz w:val="24"/>
          <w:szCs w:val="24"/>
          <w:lang w:eastAsia="ru-RU"/>
        </w:rPr>
        <w:t xml:space="preserve">   На основании результатов итоговой оценки освоения основной образовательной программы начального общего образования, делаются следующие выводы о достижении планируемых результатов:</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1)</w:t>
      </w:r>
      <w:r w:rsidRPr="00E31A01">
        <w:rPr>
          <w:rFonts w:ascii="Times New Roman" w:eastAsia="Times New Roman" w:hAnsi="Times New Roman" w:cs="Times New Roman"/>
          <w:sz w:val="24"/>
          <w:szCs w:val="24"/>
          <w:lang w:eastAsia="ru-RU"/>
        </w:rPr>
        <w:t> </w:t>
      </w:r>
      <w:r w:rsidRPr="00E31A01">
        <w:rPr>
          <w:rFonts w:ascii="Times New Roman" w:eastAsia="Times New Roman" w:hAnsi="Times New Roman" w:cs="Times New Roman"/>
          <w:sz w:val="24"/>
          <w:szCs w:val="24"/>
          <w:lang w:eastAsia="ru-RU"/>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xml:space="preserve">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2)</w:t>
      </w:r>
      <w:r w:rsidRPr="00E31A01">
        <w:rPr>
          <w:rFonts w:ascii="Times New Roman" w:eastAsia="Times New Roman" w:hAnsi="Times New Roman" w:cs="Times New Roman"/>
          <w:sz w:val="24"/>
          <w:szCs w:val="24"/>
          <w:lang w:eastAsia="ru-RU"/>
        </w:rPr>
        <w:t> </w:t>
      </w:r>
      <w:r w:rsidRPr="00E31A01">
        <w:rPr>
          <w:rFonts w:ascii="Times New Roman" w:eastAsia="Times New Roman" w:hAnsi="Times New Roman" w:cs="Times New Roman"/>
          <w:sz w:val="24"/>
          <w:szCs w:val="24"/>
          <w:lang w:eastAsia="ru-RU"/>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xml:space="preserve">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3)</w:t>
      </w:r>
      <w:r w:rsidRPr="00E31A01">
        <w:rPr>
          <w:rFonts w:ascii="Times New Roman" w:eastAsia="Times New Roman" w:hAnsi="Times New Roman" w:cs="Times New Roman"/>
          <w:sz w:val="24"/>
          <w:szCs w:val="24"/>
          <w:lang w:eastAsia="ru-RU"/>
        </w:rPr>
        <w:t> </w:t>
      </w:r>
      <w:r w:rsidRPr="00E31A01">
        <w:rPr>
          <w:rFonts w:ascii="Times New Roman" w:eastAsia="Times New Roman" w:hAnsi="Times New Roman" w:cs="Times New Roman"/>
          <w:sz w:val="24"/>
          <w:szCs w:val="24"/>
          <w:lang w:eastAsia="ru-RU"/>
        </w:rPr>
        <w:t>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sidRPr="00E31A01">
        <w:rPr>
          <w:rFonts w:ascii="Times New Roman" w:eastAsia="Times New Roman" w:hAnsi="Times New Roman" w:cs="Times New Roman"/>
          <w:sz w:val="24"/>
          <w:szCs w:val="24"/>
          <w:lang w:eastAsia="ru-RU"/>
        </w:rPr>
        <w:t xml:space="preserve">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Педагогический совет школы</w:t>
      </w:r>
      <w:r w:rsidRPr="00E31A01">
        <w:rPr>
          <w:rFonts w:ascii="Times New Roman" w:eastAsia="Times New Roman" w:hAnsi="Times New Roman" w:cs="Times New Roman"/>
          <w:sz w:val="24"/>
          <w:szCs w:val="24"/>
        </w:rPr>
        <w:t xml:space="preserve"> на основе выводов, сделанных по каждому обучающемуся, рассматривает вопрос об успешном освоении данным обучающимся </w:t>
      </w:r>
      <w:r w:rsidRPr="00E31A01">
        <w:rPr>
          <w:rFonts w:ascii="Times New Roman" w:eastAsia="Times New Roman" w:hAnsi="Times New Roman" w:cs="Times New Roman"/>
          <w:sz w:val="24"/>
          <w:szCs w:val="24"/>
          <w:lang w:eastAsia="ru-RU"/>
        </w:rPr>
        <w:t>основной образовательной программы начального общего образования и переводе его на следующий уровень общего образования.</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sz w:val="24"/>
          <w:szCs w:val="24"/>
        </w:rPr>
      </w:pPr>
      <w:r w:rsidRPr="00E31A01">
        <w:rPr>
          <w:rFonts w:ascii="Times New Roman" w:eastAsia="Times New Roman" w:hAnsi="Times New Roman" w:cs="Times New Roman"/>
          <w:sz w:val="24"/>
          <w:szCs w:val="24"/>
          <w:lang w:eastAsia="ru-RU"/>
        </w:rPr>
        <w:t xml:space="preserve">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w:t>
      </w:r>
      <w:r w:rsidRPr="00E31A01">
        <w:rPr>
          <w:rFonts w:ascii="Times New Roman" w:eastAsia="Times New Roman" w:hAnsi="Times New Roman" w:cs="Times New Roman"/>
          <w:sz w:val="24"/>
          <w:szCs w:val="24"/>
        </w:rPr>
        <w:t>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31A01" w:rsidRPr="00E31A01" w:rsidRDefault="00E31A01" w:rsidP="00E31A01">
      <w:pPr>
        <w:autoSpaceDE w:val="0"/>
        <w:autoSpaceDN w:val="0"/>
        <w:adjustRightInd w:val="0"/>
        <w:spacing w:after="0" w:line="221" w:lineRule="atLeast"/>
        <w:jc w:val="both"/>
        <w:rPr>
          <w:rFonts w:ascii="Times New Roman" w:eastAsia="Times New Roman" w:hAnsi="Times New Roman" w:cs="Times New Roman"/>
          <w:b/>
          <w:bCs/>
          <w:color w:val="000000"/>
          <w:sz w:val="24"/>
          <w:szCs w:val="24"/>
        </w:rPr>
      </w:pPr>
      <w:r w:rsidRPr="00E31A01">
        <w:rPr>
          <w:rFonts w:ascii="Times New Roman" w:eastAsia="Times New Roman" w:hAnsi="Times New Roman" w:cs="Times New Roman"/>
          <w:sz w:val="24"/>
          <w:szCs w:val="24"/>
        </w:rPr>
        <w:t xml:space="preserve"> </w:t>
      </w:r>
      <w:r w:rsidRPr="00E31A01">
        <w:rPr>
          <w:rFonts w:ascii="Times New Roman" w:eastAsia="Times New Roman" w:hAnsi="Times New Roman" w:cs="Times New Roman"/>
          <w:b/>
          <w:bCs/>
          <w:color w:val="000000"/>
          <w:sz w:val="24"/>
          <w:szCs w:val="24"/>
        </w:rPr>
        <w:t xml:space="preserve">   Формы представления образовательных результатов:</w:t>
      </w:r>
    </w:p>
    <w:p w:rsidR="00E31A01" w:rsidRPr="00E31A01" w:rsidRDefault="00E31A01" w:rsidP="003360EF">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31A01">
        <w:rPr>
          <w:rFonts w:ascii="Times New Roman" w:eastAsia="Calibri" w:hAnsi="Times New Roman" w:cs="Times New Roman"/>
          <w:sz w:val="24"/>
          <w:szCs w:val="24"/>
        </w:rPr>
        <w:t>табель успеваемости по предметам (личное дело учащегося);</w:t>
      </w:r>
    </w:p>
    <w:p w:rsidR="00E31A01" w:rsidRPr="00E31A01" w:rsidRDefault="00E31A01" w:rsidP="003360EF">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31A01">
        <w:rPr>
          <w:rFonts w:ascii="Times New Roman" w:eastAsia="Calibri" w:hAnsi="Times New Roman" w:cs="Times New Roman"/>
          <w:sz w:val="24"/>
          <w:szCs w:val="24"/>
        </w:rPr>
        <w:t>итоговые работы по русскому языку, математике, диагностические комплексные работы на межпредметной основе и анализ их выполнения обучающимся;</w:t>
      </w:r>
    </w:p>
    <w:p w:rsidR="00E31A01" w:rsidRPr="00E31A01" w:rsidRDefault="00E31A01" w:rsidP="003360EF">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31A01">
        <w:rPr>
          <w:rFonts w:ascii="Times New Roman" w:eastAsia="Calibri" w:hAnsi="Times New Roman" w:cs="Times New Roman"/>
          <w:sz w:val="24"/>
          <w:szCs w:val="24"/>
        </w:rPr>
        <w:t>Портфель достижений;</w:t>
      </w:r>
    </w:p>
    <w:p w:rsidR="00E31A01" w:rsidRPr="00E31A01" w:rsidRDefault="00E31A01" w:rsidP="003360EF">
      <w:pPr>
        <w:numPr>
          <w:ilvl w:val="0"/>
          <w:numId w:val="8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E31A01">
        <w:rPr>
          <w:rFonts w:ascii="Times New Roman" w:eastAsia="Calibri" w:hAnsi="Times New Roman" w:cs="Times New Roman"/>
          <w:sz w:val="24"/>
          <w:szCs w:val="24"/>
        </w:rPr>
        <w:t>результаты психолого-педагогических исследований, иллюстрирующих динамику развития отдельных качеств обучающегося, УУД.</w:t>
      </w: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jc w:val="center"/>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РАЗДЕЛ 2. СОДЕРЖАТЕЛЬНЫЙ</w:t>
      </w:r>
    </w:p>
    <w:p w:rsidR="00A129F1" w:rsidRPr="00A129F1" w:rsidRDefault="00A129F1" w:rsidP="00A129F1">
      <w:pPr>
        <w:spacing w:after="0" w:line="291"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2.1 Программа формирования универсальных учебных действий на ступени начального общего образования</w:t>
      </w:r>
    </w:p>
    <w:p w:rsidR="00A129F1" w:rsidRPr="00A129F1" w:rsidRDefault="00A129F1" w:rsidP="00A129F1">
      <w:pPr>
        <w:spacing w:after="0" w:line="9"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A129F1" w:rsidRPr="00A129F1" w:rsidRDefault="00A129F1" w:rsidP="00A129F1">
      <w:pPr>
        <w:spacing w:after="0" w:line="17" w:lineRule="exact"/>
        <w:rPr>
          <w:rFonts w:ascii="Times New Roman" w:eastAsia="Times New Roman" w:hAnsi="Times New Roman" w:cs="Arial"/>
          <w:sz w:val="20"/>
          <w:szCs w:val="20"/>
          <w:lang w:eastAsia="ru-RU"/>
        </w:rPr>
      </w:pPr>
    </w:p>
    <w:p w:rsidR="00A129F1" w:rsidRPr="00A129F1" w:rsidRDefault="00A129F1" w:rsidP="006F5862">
      <w:pPr>
        <w:spacing w:after="0" w:line="238" w:lineRule="auto"/>
        <w:ind w:right="10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w:t>
      </w:r>
      <w:r w:rsidR="006F5862">
        <w:rPr>
          <w:rFonts w:ascii="Times New Roman" w:eastAsia="Times New Roman" w:hAnsi="Times New Roman" w:cs="Arial"/>
          <w:sz w:val="24"/>
          <w:szCs w:val="20"/>
          <w:lang w:eastAsia="ru-RU"/>
        </w:rPr>
        <w:t xml:space="preserve"> </w:t>
      </w:r>
      <w:bookmarkStart w:id="14" w:name="page24"/>
      <w:bookmarkEnd w:id="14"/>
      <w:r w:rsidRPr="00A129F1">
        <w:rPr>
          <w:rFonts w:ascii="Times New Roman" w:eastAsia="Times New Roman" w:hAnsi="Times New Roman" w:cs="Arial"/>
          <w:sz w:val="24"/>
          <w:szCs w:val="20"/>
          <w:lang w:eastAsia="ru-RU"/>
        </w:rPr>
        <w:t>учиться, но и осознанно решать самые разные задачи во многих сферах человеческой жизни.</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A129F1" w:rsidRPr="00A129F1" w:rsidRDefault="00A129F1" w:rsidP="00A129F1">
      <w:pPr>
        <w:spacing w:after="0" w:line="17"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Программа формирования универсальных учебных действий для начального общего образования включает:</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F12B85">
      <w:pPr>
        <w:numPr>
          <w:ilvl w:val="0"/>
          <w:numId w:val="38"/>
        </w:numPr>
        <w:tabs>
          <w:tab w:val="left" w:pos="261"/>
        </w:tabs>
        <w:spacing w:after="0" w:line="0" w:lineRule="atLeast"/>
        <w:ind w:left="261" w:hanging="26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ценностные ориентиры начального общего образования;</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F12B85">
      <w:pPr>
        <w:numPr>
          <w:ilvl w:val="0"/>
          <w:numId w:val="38"/>
        </w:numPr>
        <w:tabs>
          <w:tab w:val="left" w:pos="224"/>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понятие, функции, состав и характеристики универсальных учебных действий в младшем школьном возрасте;</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F12B85">
      <w:pPr>
        <w:numPr>
          <w:ilvl w:val="0"/>
          <w:numId w:val="38"/>
        </w:numPr>
        <w:tabs>
          <w:tab w:val="left" w:pos="143"/>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описание возможностей содержания различных учебных предметов для формирования универсальных учебных действий;</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F12B85">
      <w:pPr>
        <w:numPr>
          <w:ilvl w:val="0"/>
          <w:numId w:val="38"/>
        </w:numPr>
        <w:tabs>
          <w:tab w:val="left" w:pos="313"/>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-описание условий, обеспечивающих преемственность про­ 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129F1" w:rsidRPr="00A129F1" w:rsidRDefault="00A129F1" w:rsidP="00A129F1">
      <w:pPr>
        <w:spacing w:after="0" w:line="6"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2.1.1 Ценностные ориентиры начального общего образования</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A129F1" w:rsidRPr="00A129F1" w:rsidRDefault="00A129F1" w:rsidP="00A129F1">
      <w:pPr>
        <w:spacing w:after="0" w:line="17"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A129F1" w:rsidRPr="00A129F1" w:rsidRDefault="00A129F1" w:rsidP="00A129F1">
      <w:pPr>
        <w:spacing w:after="0" w:line="16"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b/>
          <w:i/>
          <w:sz w:val="24"/>
          <w:szCs w:val="20"/>
          <w:lang w:eastAsia="ru-RU"/>
        </w:rPr>
        <w:t xml:space="preserve">Ценностные ориентиры </w:t>
      </w:r>
      <w:r w:rsidRPr="00A129F1">
        <w:rPr>
          <w:rFonts w:ascii="Times New Roman" w:eastAsia="Times New Roman" w:hAnsi="Times New Roman" w:cs="Arial"/>
          <w:sz w:val="24"/>
          <w:szCs w:val="20"/>
          <w:lang w:eastAsia="ru-RU"/>
        </w:rPr>
        <w:t>начального общего образования конкретизируют</w:t>
      </w:r>
      <w:r w:rsidRPr="00A129F1">
        <w:rPr>
          <w:rFonts w:ascii="Times New Roman" w:eastAsia="Times New Roman" w:hAnsi="Times New Roman" w:cs="Arial"/>
          <w:b/>
          <w:i/>
          <w:sz w:val="24"/>
          <w:szCs w:val="20"/>
          <w:lang w:eastAsia="ru-RU"/>
        </w:rPr>
        <w:t xml:space="preserve"> </w:t>
      </w:r>
      <w:r w:rsidRPr="00A129F1">
        <w:rPr>
          <w:rFonts w:ascii="Times New Roman" w:eastAsia="Times New Roman" w:hAnsi="Times New Roman" w:cs="Arial"/>
          <w:sz w:val="24"/>
          <w:szCs w:val="20"/>
          <w:lang w:eastAsia="ru-RU"/>
        </w:rPr>
        <w:t>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формирование основ гражданской идентичности личности </w:t>
      </w:r>
      <w:r w:rsidRPr="00A129F1">
        <w:rPr>
          <w:rFonts w:ascii="Times New Roman" w:eastAsia="Times New Roman" w:hAnsi="Times New Roman" w:cs="Arial"/>
          <w:sz w:val="24"/>
          <w:szCs w:val="20"/>
          <w:lang w:eastAsia="ru-RU"/>
        </w:rPr>
        <w:t>на основе:</w:t>
      </w:r>
    </w:p>
    <w:p w:rsidR="00A129F1" w:rsidRPr="00A129F1" w:rsidRDefault="00A129F1" w:rsidP="00A129F1">
      <w:pPr>
        <w:tabs>
          <w:tab w:val="left" w:pos="4361"/>
        </w:tabs>
        <w:spacing w:after="0" w:line="235"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чувства  сопричастности  и  гордости  за</w:t>
      </w:r>
      <w:r w:rsidRPr="00A129F1">
        <w:rPr>
          <w:rFonts w:ascii="Times New Roman" w:eastAsia="Times New Roman" w:hAnsi="Times New Roman" w:cs="Arial"/>
          <w:sz w:val="24"/>
          <w:szCs w:val="20"/>
          <w:lang w:eastAsia="ru-RU"/>
        </w:rPr>
        <w:tab/>
        <w:t>свою  Родину,  народ  и  историю,  осознания</w:t>
      </w:r>
    </w:p>
    <w:p w:rsidR="00A129F1" w:rsidRPr="00A129F1" w:rsidRDefault="00A129F1" w:rsidP="00A129F1">
      <w:pPr>
        <w:spacing w:after="0" w:line="1"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ответственности человека за благосостояние общества;</w:t>
      </w:r>
    </w:p>
    <w:p w:rsidR="00A129F1" w:rsidRPr="00A129F1" w:rsidRDefault="00A129F1" w:rsidP="00A129F1">
      <w:pPr>
        <w:tabs>
          <w:tab w:val="left" w:pos="1441"/>
          <w:tab w:val="left" w:pos="2241"/>
          <w:tab w:val="left" w:pos="2881"/>
          <w:tab w:val="left" w:pos="4001"/>
          <w:tab w:val="left" w:pos="4421"/>
          <w:tab w:val="left" w:pos="5881"/>
          <w:tab w:val="left" w:pos="6541"/>
          <w:tab w:val="left" w:pos="8221"/>
        </w:tabs>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восприятия</w:t>
      </w:r>
      <w:r w:rsidRPr="00A129F1">
        <w:rPr>
          <w:rFonts w:ascii="Times New Roman" w:eastAsia="Times New Roman" w:hAnsi="Times New Roman" w:cs="Arial"/>
          <w:sz w:val="24"/>
          <w:szCs w:val="20"/>
          <w:lang w:eastAsia="ru-RU"/>
        </w:rPr>
        <w:tab/>
        <w:t>мира</w:t>
      </w:r>
      <w:r w:rsidRPr="00A129F1">
        <w:rPr>
          <w:rFonts w:ascii="Times New Roman" w:eastAsia="Times New Roman" w:hAnsi="Times New Roman" w:cs="Arial"/>
          <w:sz w:val="24"/>
          <w:szCs w:val="20"/>
          <w:lang w:eastAsia="ru-RU"/>
        </w:rPr>
        <w:tab/>
        <w:t>как</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4"/>
          <w:szCs w:val="20"/>
          <w:lang w:eastAsia="ru-RU"/>
        </w:rPr>
        <w:t>единого</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4"/>
          <w:szCs w:val="20"/>
          <w:lang w:eastAsia="ru-RU"/>
        </w:rPr>
        <w:t>и</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4"/>
          <w:szCs w:val="20"/>
          <w:lang w:eastAsia="ru-RU"/>
        </w:rPr>
        <w:t>целостного</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4"/>
          <w:szCs w:val="20"/>
          <w:lang w:eastAsia="ru-RU"/>
        </w:rPr>
        <w:t>при</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4"/>
          <w:szCs w:val="20"/>
          <w:lang w:eastAsia="ru-RU"/>
        </w:rPr>
        <w:t>разнообразии</w:t>
      </w:r>
      <w:r w:rsidRPr="00A129F1">
        <w:rPr>
          <w:rFonts w:ascii="Times New Roman" w:eastAsia="Times New Roman" w:hAnsi="Times New Roman" w:cs="Arial"/>
          <w:sz w:val="24"/>
          <w:szCs w:val="20"/>
          <w:lang w:eastAsia="ru-RU"/>
        </w:rPr>
        <w:tab/>
        <w:t>культур,</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национальностей, религий; уважения истории и культуры каждого народа;</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формирование психологических условий развития общения, сотрудничества </w:t>
      </w:r>
      <w:r w:rsidRPr="00A129F1">
        <w:rPr>
          <w:rFonts w:ascii="Times New Roman" w:eastAsia="Times New Roman" w:hAnsi="Times New Roman" w:cs="Arial"/>
          <w:sz w:val="24"/>
          <w:szCs w:val="20"/>
          <w:lang w:eastAsia="ru-RU"/>
        </w:rPr>
        <w:t>на</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основе:</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доброжелательности,  доверия  и  внимания  к  людям,  готовности  к  сотрудничеству и</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дружбе, оказанию помощи тем, кто в ней нуждается;</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A129F1" w:rsidRPr="00A129F1" w:rsidRDefault="00A129F1" w:rsidP="00A129F1">
      <w:pPr>
        <w:spacing w:after="0" w:line="234" w:lineRule="auto"/>
        <w:rPr>
          <w:rFonts w:ascii="Times New Roman" w:eastAsia="Times New Roman" w:hAnsi="Times New Roman" w:cs="Arial"/>
          <w:sz w:val="24"/>
          <w:szCs w:val="20"/>
          <w:lang w:eastAsia="ru-RU"/>
        </w:rPr>
      </w:pPr>
      <w:bookmarkStart w:id="15" w:name="page25"/>
      <w:bookmarkEnd w:id="15"/>
      <w:r w:rsidRPr="00A129F1">
        <w:rPr>
          <w:rFonts w:ascii="Times New Roman" w:eastAsia="Times New Roman" w:hAnsi="Times New Roman" w:cs="Arial"/>
          <w:b/>
          <w:sz w:val="24"/>
          <w:szCs w:val="20"/>
          <w:lang w:eastAsia="ru-RU"/>
        </w:rPr>
        <w:t xml:space="preserve">развитие ценностно­смысловой сферы личности </w:t>
      </w:r>
      <w:r w:rsidRPr="00A129F1">
        <w:rPr>
          <w:rFonts w:ascii="Times New Roman" w:eastAsia="Times New Roman" w:hAnsi="Times New Roman" w:cs="Arial"/>
          <w:sz w:val="24"/>
          <w:szCs w:val="20"/>
          <w:lang w:eastAsia="ru-RU"/>
        </w:rPr>
        <w:t>на основе общечеловеческих</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принципов нравственности и гуманизма:</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принятия и уважения ценностей семьи и образовательной организации, коллектива и</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общества и стремления следовать им;</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ориентации в нравственном содержании и смысле как собственных поступков, так и</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поступков окружающих людей, развития этических чувств (стыда, вины, совести) как</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регуляторов морального поведения;</w:t>
      </w:r>
    </w:p>
    <w:p w:rsidR="00A129F1" w:rsidRPr="00A129F1" w:rsidRDefault="00A129F1" w:rsidP="00A129F1">
      <w:pPr>
        <w:tabs>
          <w:tab w:val="left" w:pos="1681"/>
          <w:tab w:val="left" w:pos="3241"/>
          <w:tab w:val="left" w:pos="4101"/>
          <w:tab w:val="left" w:pos="4441"/>
          <w:tab w:val="left" w:pos="5421"/>
          <w:tab w:val="left" w:pos="6881"/>
          <w:tab w:val="left" w:pos="7621"/>
          <w:tab w:val="left" w:pos="8981"/>
        </w:tabs>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формирования</w:t>
      </w:r>
      <w:r w:rsidRPr="00A129F1">
        <w:rPr>
          <w:rFonts w:ascii="Times New Roman" w:eastAsia="Times New Roman" w:hAnsi="Times New Roman" w:cs="Arial"/>
          <w:sz w:val="24"/>
          <w:szCs w:val="20"/>
          <w:lang w:eastAsia="ru-RU"/>
        </w:rPr>
        <w:tab/>
        <w:t>эстетических</w:t>
      </w:r>
      <w:r w:rsidRPr="00A129F1">
        <w:rPr>
          <w:rFonts w:ascii="Times New Roman" w:eastAsia="Times New Roman" w:hAnsi="Times New Roman" w:cs="Arial"/>
          <w:sz w:val="24"/>
          <w:szCs w:val="20"/>
          <w:lang w:eastAsia="ru-RU"/>
        </w:rPr>
        <w:tab/>
        <w:t>чувств</w:t>
      </w:r>
      <w:r w:rsidRPr="00A129F1">
        <w:rPr>
          <w:rFonts w:ascii="Times New Roman" w:eastAsia="Times New Roman" w:hAnsi="Times New Roman" w:cs="Arial"/>
          <w:sz w:val="24"/>
          <w:szCs w:val="20"/>
          <w:lang w:eastAsia="ru-RU"/>
        </w:rPr>
        <w:tab/>
        <w:t>и</w:t>
      </w:r>
      <w:r w:rsidRPr="00A129F1">
        <w:rPr>
          <w:rFonts w:ascii="Times New Roman" w:eastAsia="Times New Roman" w:hAnsi="Times New Roman" w:cs="Arial"/>
          <w:sz w:val="24"/>
          <w:szCs w:val="20"/>
          <w:lang w:eastAsia="ru-RU"/>
        </w:rPr>
        <w:tab/>
        <w:t>чувства</w:t>
      </w:r>
      <w:r w:rsidRPr="00A129F1">
        <w:rPr>
          <w:rFonts w:ascii="Times New Roman" w:eastAsia="Times New Roman" w:hAnsi="Times New Roman" w:cs="Arial"/>
          <w:sz w:val="24"/>
          <w:szCs w:val="20"/>
          <w:lang w:eastAsia="ru-RU"/>
        </w:rPr>
        <w:tab/>
        <w:t>прекрасного</w:t>
      </w:r>
      <w:r w:rsidRPr="00A129F1">
        <w:rPr>
          <w:rFonts w:ascii="Times New Roman" w:eastAsia="Times New Roman" w:hAnsi="Times New Roman" w:cs="Arial"/>
          <w:sz w:val="24"/>
          <w:szCs w:val="20"/>
          <w:lang w:eastAsia="ru-RU"/>
        </w:rPr>
        <w:tab/>
        <w:t>через</w:t>
      </w:r>
      <w:r w:rsidRPr="00A129F1">
        <w:rPr>
          <w:rFonts w:ascii="Times New Roman" w:eastAsia="Times New Roman" w:hAnsi="Times New Roman" w:cs="Arial"/>
          <w:sz w:val="24"/>
          <w:szCs w:val="20"/>
          <w:lang w:eastAsia="ru-RU"/>
        </w:rPr>
        <w:tab/>
        <w:t>знакомство</w:t>
      </w:r>
      <w:r w:rsidRPr="00A129F1">
        <w:rPr>
          <w:rFonts w:ascii="Times New Roman" w:eastAsia="Times New Roman" w:hAnsi="Times New Roman" w:cs="Arial"/>
          <w:sz w:val="24"/>
          <w:szCs w:val="20"/>
          <w:lang w:eastAsia="ru-RU"/>
        </w:rPr>
        <w:tab/>
        <w:t>с</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национальной, отечественной и мировой художественной культурой;</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развитие умения учиться </w:t>
      </w:r>
      <w:r w:rsidRPr="00A129F1">
        <w:rPr>
          <w:rFonts w:ascii="Times New Roman" w:eastAsia="Times New Roman" w:hAnsi="Times New Roman" w:cs="Arial"/>
          <w:sz w:val="24"/>
          <w:szCs w:val="20"/>
          <w:lang w:eastAsia="ru-RU"/>
        </w:rPr>
        <w:t>как первого шага к самообразованию и самовоспитанию,</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а</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именно:</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tabs>
          <w:tab w:val="left" w:pos="1081"/>
          <w:tab w:val="left" w:pos="2201"/>
          <w:tab w:val="left" w:pos="4061"/>
          <w:tab w:val="left" w:pos="5341"/>
          <w:tab w:val="left" w:pos="6801"/>
          <w:tab w:val="left" w:pos="7141"/>
        </w:tabs>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развитие</w:t>
      </w:r>
      <w:r w:rsidRPr="00A129F1">
        <w:rPr>
          <w:rFonts w:ascii="Times New Roman" w:eastAsia="Times New Roman" w:hAnsi="Times New Roman" w:cs="Arial"/>
          <w:sz w:val="24"/>
          <w:szCs w:val="20"/>
          <w:lang w:eastAsia="ru-RU"/>
        </w:rPr>
        <w:tab/>
        <w:t>широких</w:t>
      </w:r>
      <w:r w:rsidRPr="00A129F1">
        <w:rPr>
          <w:rFonts w:ascii="Times New Roman" w:eastAsia="Times New Roman" w:hAnsi="Times New Roman" w:cs="Arial"/>
          <w:sz w:val="24"/>
          <w:szCs w:val="20"/>
          <w:lang w:eastAsia="ru-RU"/>
        </w:rPr>
        <w:tab/>
        <w:t>познавательных</w:t>
      </w:r>
      <w:r w:rsidRPr="00A129F1">
        <w:rPr>
          <w:rFonts w:ascii="Times New Roman" w:eastAsia="Times New Roman" w:hAnsi="Times New Roman" w:cs="Arial"/>
          <w:sz w:val="24"/>
          <w:szCs w:val="20"/>
          <w:lang w:eastAsia="ru-RU"/>
        </w:rPr>
        <w:tab/>
        <w:t>интересов,</w:t>
      </w:r>
      <w:r w:rsidRPr="00A129F1">
        <w:rPr>
          <w:rFonts w:ascii="Times New Roman" w:eastAsia="Times New Roman" w:hAnsi="Times New Roman" w:cs="Arial"/>
          <w:sz w:val="24"/>
          <w:szCs w:val="20"/>
          <w:lang w:eastAsia="ru-RU"/>
        </w:rPr>
        <w:tab/>
        <w:t>инициативы</w:t>
      </w:r>
      <w:r w:rsidRPr="00A129F1">
        <w:rPr>
          <w:rFonts w:ascii="Times New Roman" w:eastAsia="Times New Roman" w:hAnsi="Times New Roman" w:cs="Arial"/>
          <w:sz w:val="24"/>
          <w:szCs w:val="20"/>
          <w:lang w:eastAsia="ru-RU"/>
        </w:rPr>
        <w:tab/>
        <w:t>и</w:t>
      </w:r>
      <w:r w:rsidRPr="00A129F1">
        <w:rPr>
          <w:rFonts w:ascii="Times New Roman" w:eastAsia="Times New Roman" w:hAnsi="Times New Roman" w:cs="Arial"/>
          <w:sz w:val="24"/>
          <w:szCs w:val="20"/>
          <w:lang w:eastAsia="ru-RU"/>
        </w:rPr>
        <w:tab/>
        <w:t>любознательности,</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мотивов познания и творчества;</w:t>
      </w:r>
    </w:p>
    <w:p w:rsidR="00A129F1" w:rsidRPr="00A129F1" w:rsidRDefault="00A129F1" w:rsidP="00A129F1">
      <w:pPr>
        <w:tabs>
          <w:tab w:val="left" w:pos="1641"/>
          <w:tab w:val="left" w:pos="2541"/>
          <w:tab w:val="left" w:pos="3521"/>
          <w:tab w:val="left" w:pos="3821"/>
          <w:tab w:val="left" w:pos="5261"/>
          <w:tab w:val="left" w:pos="5561"/>
          <w:tab w:val="left" w:pos="7021"/>
          <w:tab w:val="left" w:pos="7761"/>
        </w:tabs>
        <w:spacing w:after="0" w:line="0" w:lineRule="atLeast"/>
        <w:rPr>
          <w:rFonts w:ascii="Times New Roman" w:eastAsia="Times New Roman" w:hAnsi="Times New Roman" w:cs="Arial"/>
          <w:sz w:val="23"/>
          <w:szCs w:val="20"/>
          <w:lang w:eastAsia="ru-RU"/>
        </w:rPr>
      </w:pPr>
      <w:r w:rsidRPr="00A129F1">
        <w:rPr>
          <w:rFonts w:ascii="Times New Roman" w:eastAsia="Times New Roman" w:hAnsi="Times New Roman" w:cs="Arial"/>
          <w:sz w:val="24"/>
          <w:szCs w:val="20"/>
          <w:lang w:eastAsia="ru-RU"/>
        </w:rPr>
        <w:t>формирование</w:t>
      </w:r>
      <w:r w:rsidRPr="00A129F1">
        <w:rPr>
          <w:rFonts w:ascii="Times New Roman" w:eastAsia="Times New Roman" w:hAnsi="Times New Roman" w:cs="Arial"/>
          <w:sz w:val="24"/>
          <w:szCs w:val="20"/>
          <w:lang w:eastAsia="ru-RU"/>
        </w:rPr>
        <w:tab/>
        <w:t>умения</w:t>
      </w:r>
      <w:r w:rsidRPr="00A129F1">
        <w:rPr>
          <w:rFonts w:ascii="Times New Roman" w:eastAsia="Times New Roman" w:hAnsi="Times New Roman" w:cs="Arial"/>
          <w:sz w:val="24"/>
          <w:szCs w:val="20"/>
          <w:lang w:eastAsia="ru-RU"/>
        </w:rPr>
        <w:tab/>
        <w:t>учиться</w:t>
      </w:r>
      <w:r w:rsidRPr="00A129F1">
        <w:rPr>
          <w:rFonts w:ascii="Times New Roman" w:eastAsia="Times New Roman" w:hAnsi="Times New Roman" w:cs="Arial"/>
          <w:sz w:val="24"/>
          <w:szCs w:val="20"/>
          <w:lang w:eastAsia="ru-RU"/>
        </w:rPr>
        <w:tab/>
        <w:t>и</w:t>
      </w:r>
      <w:r w:rsidRPr="00A129F1">
        <w:rPr>
          <w:rFonts w:ascii="Times New Roman" w:eastAsia="Times New Roman" w:hAnsi="Times New Roman" w:cs="Arial"/>
          <w:sz w:val="24"/>
          <w:szCs w:val="20"/>
          <w:lang w:eastAsia="ru-RU"/>
        </w:rPr>
        <w:tab/>
        <w:t>способности</w:t>
      </w:r>
      <w:r w:rsidRPr="00A129F1">
        <w:rPr>
          <w:rFonts w:ascii="Times New Roman" w:eastAsia="Times New Roman" w:hAnsi="Times New Roman" w:cs="Arial"/>
          <w:sz w:val="24"/>
          <w:szCs w:val="20"/>
          <w:lang w:eastAsia="ru-RU"/>
        </w:rPr>
        <w:tab/>
        <w:t>к</w:t>
      </w:r>
      <w:r w:rsidRPr="00A129F1">
        <w:rPr>
          <w:rFonts w:ascii="Times New Roman" w:eastAsia="Times New Roman" w:hAnsi="Times New Roman" w:cs="Arial"/>
          <w:sz w:val="24"/>
          <w:szCs w:val="20"/>
          <w:lang w:eastAsia="ru-RU"/>
        </w:rPr>
        <w:tab/>
        <w:t>организации</w:t>
      </w:r>
      <w:r w:rsidRPr="00A129F1">
        <w:rPr>
          <w:rFonts w:ascii="Times New Roman" w:eastAsia="Times New Roman" w:hAnsi="Times New Roman" w:cs="Arial"/>
          <w:sz w:val="24"/>
          <w:szCs w:val="20"/>
          <w:lang w:eastAsia="ru-RU"/>
        </w:rPr>
        <w:tab/>
        <w:t>своей</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3"/>
          <w:szCs w:val="20"/>
          <w:lang w:eastAsia="ru-RU"/>
        </w:rPr>
        <w:t>деятельности</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(планированию, контролю, оценке);</w:t>
      </w:r>
    </w:p>
    <w:p w:rsidR="00A129F1" w:rsidRPr="00A129F1" w:rsidRDefault="00A129F1" w:rsidP="00A129F1">
      <w:pPr>
        <w:spacing w:after="0" w:line="13"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 xml:space="preserve">развитие самостоятельности, инициативы и ответственности личности </w:t>
      </w:r>
      <w:r w:rsidRPr="00A129F1">
        <w:rPr>
          <w:rFonts w:ascii="Times New Roman" w:eastAsia="Times New Roman" w:hAnsi="Times New Roman" w:cs="Arial"/>
          <w:sz w:val="24"/>
          <w:szCs w:val="20"/>
          <w:lang w:eastAsia="ru-RU"/>
        </w:rPr>
        <w:t>как условия</w:t>
      </w:r>
      <w:r w:rsidRPr="00A129F1">
        <w:rPr>
          <w:rFonts w:ascii="Times New Roman" w:eastAsia="Times New Roman" w:hAnsi="Times New Roman" w:cs="Arial"/>
          <w:b/>
          <w:sz w:val="24"/>
          <w:szCs w:val="20"/>
          <w:lang w:eastAsia="ru-RU"/>
        </w:rPr>
        <w:t xml:space="preserve"> </w:t>
      </w:r>
      <w:r w:rsidRPr="00A129F1">
        <w:rPr>
          <w:rFonts w:ascii="Times New Roman" w:eastAsia="Times New Roman" w:hAnsi="Times New Roman" w:cs="Arial"/>
          <w:sz w:val="24"/>
          <w:szCs w:val="20"/>
          <w:lang w:eastAsia="ru-RU"/>
        </w:rPr>
        <w:t>ее самоактуализации:</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A129F1">
      <w:pPr>
        <w:tabs>
          <w:tab w:val="left" w:pos="1661"/>
          <w:tab w:val="left" w:pos="3301"/>
          <w:tab w:val="left" w:pos="3601"/>
          <w:tab w:val="left" w:pos="7001"/>
          <w:tab w:val="left" w:pos="8301"/>
          <w:tab w:val="left" w:pos="8601"/>
        </w:tabs>
        <w:spacing w:after="0" w:line="0" w:lineRule="atLeast"/>
        <w:rPr>
          <w:rFonts w:ascii="Times New Roman" w:eastAsia="Times New Roman" w:hAnsi="Times New Roman" w:cs="Arial"/>
          <w:sz w:val="23"/>
          <w:szCs w:val="20"/>
          <w:lang w:eastAsia="ru-RU"/>
        </w:rPr>
      </w:pPr>
      <w:r w:rsidRPr="00A129F1">
        <w:rPr>
          <w:rFonts w:ascii="Times New Roman" w:eastAsia="Times New Roman" w:hAnsi="Times New Roman" w:cs="Arial"/>
          <w:sz w:val="24"/>
          <w:szCs w:val="20"/>
          <w:lang w:eastAsia="ru-RU"/>
        </w:rPr>
        <w:t>формирование</w:t>
      </w:r>
      <w:r w:rsidRPr="00A129F1">
        <w:rPr>
          <w:rFonts w:ascii="Times New Roman" w:eastAsia="Times New Roman" w:hAnsi="Times New Roman" w:cs="Arial"/>
          <w:sz w:val="24"/>
          <w:szCs w:val="20"/>
          <w:lang w:eastAsia="ru-RU"/>
        </w:rPr>
        <w:tab/>
        <w:t>самоуважения</w:t>
      </w:r>
      <w:r w:rsidRPr="00A129F1">
        <w:rPr>
          <w:rFonts w:ascii="Times New Roman" w:eastAsia="Times New Roman" w:hAnsi="Times New Roman" w:cs="Arial"/>
          <w:sz w:val="24"/>
          <w:szCs w:val="20"/>
          <w:lang w:eastAsia="ru-RU"/>
        </w:rPr>
        <w:tab/>
        <w:t>и</w:t>
      </w:r>
      <w:r w:rsidRPr="00A129F1">
        <w:rPr>
          <w:rFonts w:ascii="Times New Roman" w:eastAsia="Times New Roman" w:hAnsi="Times New Roman" w:cs="Arial"/>
          <w:sz w:val="24"/>
          <w:szCs w:val="20"/>
          <w:lang w:eastAsia="ru-RU"/>
        </w:rPr>
        <w:tab/>
        <w:t>эмоционально­положительного</w:t>
      </w:r>
      <w:r w:rsidRPr="00A129F1">
        <w:rPr>
          <w:rFonts w:ascii="Times New Roman" w:eastAsia="Times New Roman" w:hAnsi="Times New Roman" w:cs="Arial"/>
          <w:sz w:val="24"/>
          <w:szCs w:val="20"/>
          <w:lang w:eastAsia="ru-RU"/>
        </w:rPr>
        <w:tab/>
        <w:t>отношения</w:t>
      </w:r>
      <w:r w:rsidRPr="00A129F1">
        <w:rPr>
          <w:rFonts w:ascii="Times New Roman" w:eastAsia="Times New Roman" w:hAnsi="Times New Roman" w:cs="Arial"/>
          <w:sz w:val="24"/>
          <w:szCs w:val="20"/>
          <w:lang w:eastAsia="ru-RU"/>
        </w:rPr>
        <w:tab/>
        <w:t>к</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3"/>
          <w:szCs w:val="20"/>
          <w:lang w:eastAsia="ru-RU"/>
        </w:rPr>
        <w:t>себе,</w:t>
      </w:r>
    </w:p>
    <w:p w:rsidR="00A129F1" w:rsidRPr="00A129F1" w:rsidRDefault="00A129F1" w:rsidP="00A129F1">
      <w:pPr>
        <w:tabs>
          <w:tab w:val="left" w:pos="1281"/>
          <w:tab w:val="left" w:pos="2281"/>
          <w:tab w:val="left" w:pos="3421"/>
          <w:tab w:val="left" w:pos="3701"/>
          <w:tab w:val="left" w:pos="4961"/>
          <w:tab w:val="left" w:pos="5621"/>
          <w:tab w:val="left" w:pos="6741"/>
          <w:tab w:val="left" w:pos="8201"/>
          <w:tab w:val="left" w:pos="8481"/>
        </w:tabs>
        <w:spacing w:after="0" w:line="0" w:lineRule="atLeast"/>
        <w:rPr>
          <w:rFonts w:ascii="Times New Roman" w:eastAsia="Times New Roman" w:hAnsi="Times New Roman" w:cs="Arial"/>
          <w:sz w:val="23"/>
          <w:szCs w:val="20"/>
          <w:lang w:eastAsia="ru-RU"/>
        </w:rPr>
      </w:pPr>
      <w:r w:rsidRPr="00A129F1">
        <w:rPr>
          <w:rFonts w:ascii="Times New Roman" w:eastAsia="Times New Roman" w:hAnsi="Times New Roman" w:cs="Arial"/>
          <w:sz w:val="24"/>
          <w:szCs w:val="20"/>
          <w:lang w:eastAsia="ru-RU"/>
        </w:rPr>
        <w:t>готовности</w:t>
      </w:r>
      <w:r w:rsidRPr="00A129F1">
        <w:rPr>
          <w:rFonts w:ascii="Times New Roman" w:eastAsia="Times New Roman" w:hAnsi="Times New Roman" w:cs="Arial"/>
          <w:sz w:val="24"/>
          <w:szCs w:val="20"/>
          <w:lang w:eastAsia="ru-RU"/>
        </w:rPr>
        <w:tab/>
        <w:t>открыто</w:t>
      </w:r>
      <w:r w:rsidRPr="00A129F1">
        <w:rPr>
          <w:rFonts w:ascii="Times New Roman" w:eastAsia="Times New Roman" w:hAnsi="Times New Roman" w:cs="Arial"/>
          <w:sz w:val="24"/>
          <w:szCs w:val="20"/>
          <w:lang w:eastAsia="ru-RU"/>
        </w:rPr>
        <w:tab/>
        <w:t>выражать</w:t>
      </w:r>
      <w:r w:rsidRPr="00A129F1">
        <w:rPr>
          <w:rFonts w:ascii="Times New Roman" w:eastAsia="Times New Roman" w:hAnsi="Times New Roman" w:cs="Arial"/>
          <w:sz w:val="24"/>
          <w:szCs w:val="20"/>
          <w:lang w:eastAsia="ru-RU"/>
        </w:rPr>
        <w:tab/>
        <w:t>и</w:t>
      </w:r>
      <w:r w:rsidRPr="00A129F1">
        <w:rPr>
          <w:rFonts w:ascii="Times New Roman" w:eastAsia="Times New Roman" w:hAnsi="Times New Roman" w:cs="Arial"/>
          <w:sz w:val="24"/>
          <w:szCs w:val="20"/>
          <w:lang w:eastAsia="ru-RU"/>
        </w:rPr>
        <w:tab/>
        <w:t>отстаивать</w:t>
      </w:r>
      <w:r w:rsidRPr="00A129F1">
        <w:rPr>
          <w:rFonts w:ascii="Times New Roman" w:eastAsia="Times New Roman" w:hAnsi="Times New Roman" w:cs="Arial"/>
          <w:sz w:val="24"/>
          <w:szCs w:val="20"/>
          <w:lang w:eastAsia="ru-RU"/>
        </w:rPr>
        <w:tab/>
        <w:t>свою</w:t>
      </w:r>
      <w:r w:rsidRPr="00A129F1">
        <w:rPr>
          <w:rFonts w:ascii="Times New Roman" w:eastAsia="Times New Roman" w:hAnsi="Times New Roman" w:cs="Arial"/>
          <w:sz w:val="24"/>
          <w:szCs w:val="20"/>
          <w:lang w:eastAsia="ru-RU"/>
        </w:rPr>
        <w:tab/>
        <w:t>позицию,</w:t>
      </w:r>
      <w:r w:rsidRPr="00A129F1">
        <w:rPr>
          <w:rFonts w:ascii="Times New Roman" w:eastAsia="Times New Roman" w:hAnsi="Times New Roman" w:cs="Arial"/>
          <w:sz w:val="24"/>
          <w:szCs w:val="20"/>
          <w:lang w:eastAsia="ru-RU"/>
        </w:rPr>
        <w:tab/>
        <w:t>критичности</w:t>
      </w:r>
      <w:r w:rsidRPr="00A129F1">
        <w:rPr>
          <w:rFonts w:ascii="Times New Roman" w:eastAsia="Times New Roman" w:hAnsi="Times New Roman" w:cs="Arial"/>
          <w:sz w:val="24"/>
          <w:szCs w:val="20"/>
          <w:lang w:eastAsia="ru-RU"/>
        </w:rPr>
        <w:tab/>
        <w:t>к</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sz w:val="23"/>
          <w:szCs w:val="20"/>
          <w:lang w:eastAsia="ru-RU"/>
        </w:rPr>
        <w:t>своим</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поступкам и умения адекватно их оценивать;</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развитие готовности к самостоятельным поступкам и действиям, ответственности за их</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результаты;</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целеустремленности и настойчивости в достижении целей, готовности к</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преодолению трудностей, жизненного оптимизма;</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A129F1" w:rsidRPr="00A129F1" w:rsidRDefault="00A129F1" w:rsidP="00A129F1">
      <w:pPr>
        <w:spacing w:after="0" w:line="286" w:lineRule="exact"/>
        <w:rPr>
          <w:rFonts w:ascii="Times New Roman" w:eastAsia="Times New Roman" w:hAnsi="Times New Roman" w:cs="Arial"/>
          <w:sz w:val="20"/>
          <w:szCs w:val="20"/>
          <w:lang w:eastAsia="ru-RU"/>
        </w:rPr>
      </w:pPr>
    </w:p>
    <w:p w:rsidR="00A129F1" w:rsidRPr="00A129F1" w:rsidRDefault="00A129F1" w:rsidP="00A129F1">
      <w:pPr>
        <w:tabs>
          <w:tab w:val="left" w:pos="781"/>
          <w:tab w:val="left" w:pos="2841"/>
          <w:tab w:val="left" w:pos="4801"/>
          <w:tab w:val="left" w:pos="6001"/>
          <w:tab w:val="left" w:pos="7261"/>
          <w:tab w:val="left" w:pos="7921"/>
        </w:tabs>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2.1.2.</w:t>
      </w:r>
      <w:r w:rsidRPr="00A129F1">
        <w:rPr>
          <w:rFonts w:ascii="Times New Roman" w:eastAsia="Times New Roman" w:hAnsi="Times New Roman" w:cs="Arial"/>
          <w:sz w:val="20"/>
          <w:szCs w:val="20"/>
          <w:lang w:eastAsia="ru-RU"/>
        </w:rPr>
        <w:tab/>
      </w:r>
      <w:r w:rsidRPr="00A129F1">
        <w:rPr>
          <w:rFonts w:ascii="Times New Roman" w:eastAsia="Times New Roman" w:hAnsi="Times New Roman" w:cs="Arial"/>
          <w:b/>
          <w:sz w:val="24"/>
          <w:szCs w:val="20"/>
          <w:lang w:eastAsia="ru-RU"/>
        </w:rPr>
        <w:t>Характеристика</w:t>
      </w:r>
      <w:r w:rsidRPr="00A129F1">
        <w:rPr>
          <w:rFonts w:ascii="Times New Roman" w:eastAsia="Times New Roman" w:hAnsi="Times New Roman" w:cs="Arial"/>
          <w:b/>
          <w:sz w:val="24"/>
          <w:szCs w:val="20"/>
          <w:lang w:eastAsia="ru-RU"/>
        </w:rPr>
        <w:tab/>
        <w:t>универсальных</w:t>
      </w:r>
      <w:r w:rsidRPr="00A129F1">
        <w:rPr>
          <w:rFonts w:ascii="Times New Roman" w:eastAsia="Times New Roman" w:hAnsi="Times New Roman" w:cs="Arial"/>
          <w:b/>
          <w:sz w:val="24"/>
          <w:szCs w:val="20"/>
          <w:lang w:eastAsia="ru-RU"/>
        </w:rPr>
        <w:tab/>
        <w:t>учебных</w:t>
      </w:r>
      <w:r w:rsidRPr="00A129F1">
        <w:rPr>
          <w:rFonts w:ascii="Times New Roman" w:eastAsia="Times New Roman" w:hAnsi="Times New Roman" w:cs="Arial"/>
          <w:b/>
          <w:sz w:val="24"/>
          <w:szCs w:val="20"/>
          <w:lang w:eastAsia="ru-RU"/>
        </w:rPr>
        <w:tab/>
        <w:t>действий</w:t>
      </w:r>
      <w:r w:rsidRPr="00A129F1">
        <w:rPr>
          <w:rFonts w:ascii="Times New Roman" w:eastAsia="Times New Roman" w:hAnsi="Times New Roman" w:cs="Arial"/>
          <w:b/>
          <w:sz w:val="24"/>
          <w:szCs w:val="20"/>
          <w:lang w:eastAsia="ru-RU"/>
        </w:rPr>
        <w:tab/>
        <w:t>при</w:t>
      </w:r>
      <w:r w:rsidRPr="00A129F1">
        <w:rPr>
          <w:rFonts w:ascii="Times New Roman" w:eastAsia="Times New Roman" w:hAnsi="Times New Roman" w:cs="Arial"/>
          <w:b/>
          <w:sz w:val="24"/>
          <w:szCs w:val="20"/>
          <w:lang w:eastAsia="ru-RU"/>
        </w:rPr>
        <w:tab/>
        <w:t>получении</w:t>
      </w: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начального общего образования</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F12B85">
      <w:pPr>
        <w:numPr>
          <w:ilvl w:val="0"/>
          <w:numId w:val="39"/>
        </w:numPr>
        <w:tabs>
          <w:tab w:val="left" w:pos="248"/>
        </w:tabs>
        <w:spacing w:after="0" w:line="237"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w:t>
      </w:r>
      <w:r w:rsidRPr="00A129F1">
        <w:rPr>
          <w:rFonts w:ascii="Times New Roman" w:eastAsia="Times New Roman" w:hAnsi="Times New Roman" w:cs="Arial"/>
          <w:sz w:val="24"/>
          <w:szCs w:val="20"/>
          <w:lang w:eastAsia="ru-RU"/>
        </w:rPr>
        <w:lastRenderedPageBreak/>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A129F1" w:rsidRPr="00A129F1" w:rsidRDefault="00A129F1" w:rsidP="00A129F1">
      <w:pPr>
        <w:spacing w:after="0" w:line="10"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Понятие «универсальные учебные действия»</w:t>
      </w:r>
    </w:p>
    <w:p w:rsidR="00A129F1" w:rsidRPr="00A129F1" w:rsidRDefault="00A129F1" w:rsidP="00A129F1">
      <w:pPr>
        <w:spacing w:after="0" w:line="7" w:lineRule="exact"/>
        <w:rPr>
          <w:rFonts w:ascii="Times New Roman" w:eastAsia="Times New Roman" w:hAnsi="Times New Roman" w:cs="Arial"/>
          <w:sz w:val="24"/>
          <w:szCs w:val="20"/>
          <w:lang w:eastAsia="ru-RU"/>
        </w:rPr>
      </w:pPr>
    </w:p>
    <w:p w:rsidR="00A129F1" w:rsidRPr="00A129F1" w:rsidRDefault="00A129F1" w:rsidP="00F12B85">
      <w:pPr>
        <w:numPr>
          <w:ilvl w:val="0"/>
          <w:numId w:val="39"/>
        </w:numPr>
        <w:tabs>
          <w:tab w:val="left" w:pos="308"/>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A129F1" w:rsidRPr="00A129F1" w:rsidRDefault="00A129F1" w:rsidP="00A129F1">
      <w:pPr>
        <w:spacing w:after="0" w:line="250" w:lineRule="auto"/>
        <w:jc w:val="both"/>
        <w:rPr>
          <w:rFonts w:ascii="Times New Roman" w:eastAsia="Times New Roman" w:hAnsi="Times New Roman" w:cs="Arial"/>
          <w:sz w:val="23"/>
          <w:szCs w:val="20"/>
          <w:lang w:eastAsia="ru-RU"/>
        </w:rPr>
      </w:pPr>
      <w:bookmarkStart w:id="16" w:name="page26"/>
      <w:bookmarkEnd w:id="16"/>
      <w:r w:rsidRPr="00A129F1">
        <w:rPr>
          <w:rFonts w:ascii="Times New Roman" w:eastAsia="Times New Roman" w:hAnsi="Times New Roman" w:cs="Arial"/>
          <w:sz w:val="23"/>
          <w:szCs w:val="20"/>
          <w:lang w:eastAsia="ru-RU"/>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Функции универсальных учебных действий:</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A129F1" w:rsidP="00A129F1">
      <w:pPr>
        <w:spacing w:after="0" w:line="0" w:lineRule="atLeast"/>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129F1" w:rsidRPr="00A129F1" w:rsidRDefault="00A129F1" w:rsidP="00F12B85">
      <w:pPr>
        <w:numPr>
          <w:ilvl w:val="0"/>
          <w:numId w:val="40"/>
        </w:numPr>
        <w:tabs>
          <w:tab w:val="left" w:pos="217"/>
        </w:tabs>
        <w:spacing w:after="0" w:line="237"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Универсальный  характер  учебных  действий  проявляется  в  том,  что  они  носят</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A129F1" w:rsidRPr="00A129F1" w:rsidRDefault="00A129F1" w:rsidP="00A129F1">
      <w:pPr>
        <w:spacing w:after="0" w:line="6"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Виды универсальных учебных действий</w:t>
      </w:r>
    </w:p>
    <w:p w:rsidR="00A129F1" w:rsidRPr="00A129F1" w:rsidRDefault="00A129F1" w:rsidP="00A129F1">
      <w:pPr>
        <w:spacing w:after="0" w:line="7" w:lineRule="exact"/>
        <w:rPr>
          <w:rFonts w:ascii="Times New Roman" w:eastAsia="Times New Roman" w:hAnsi="Times New Roman" w:cs="Arial"/>
          <w:sz w:val="24"/>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В составе основных видов универсальных учебных действий, соответствующих ключевым целям общего образования, можно выделить следующие блоки: </w:t>
      </w:r>
      <w:r w:rsidRPr="00A129F1">
        <w:rPr>
          <w:rFonts w:ascii="Times New Roman" w:eastAsia="Times New Roman" w:hAnsi="Times New Roman" w:cs="Arial"/>
          <w:b/>
          <w:sz w:val="24"/>
          <w:szCs w:val="20"/>
          <w:lang w:eastAsia="ru-RU"/>
        </w:rPr>
        <w:t xml:space="preserve">регулятивный </w:t>
      </w:r>
      <w:r w:rsidRPr="00A129F1">
        <w:rPr>
          <w:rFonts w:ascii="Times New Roman" w:eastAsia="Times New Roman" w:hAnsi="Times New Roman" w:cs="Arial"/>
          <w:sz w:val="24"/>
          <w:szCs w:val="20"/>
          <w:lang w:eastAsia="ru-RU"/>
        </w:rPr>
        <w:t>(включающий также действия саморегуляции),</w:t>
      </w:r>
      <w:r w:rsidRPr="00A129F1">
        <w:rPr>
          <w:rFonts w:ascii="Times New Roman" w:eastAsia="Times New Roman" w:hAnsi="Times New Roman" w:cs="Arial"/>
          <w:b/>
          <w:sz w:val="24"/>
          <w:szCs w:val="20"/>
          <w:lang w:eastAsia="ru-RU"/>
        </w:rPr>
        <w:t xml:space="preserve"> познавательный </w:t>
      </w:r>
      <w:r w:rsidRPr="00A129F1">
        <w:rPr>
          <w:rFonts w:ascii="Times New Roman" w:eastAsia="Times New Roman" w:hAnsi="Times New Roman" w:cs="Arial"/>
          <w:sz w:val="24"/>
          <w:szCs w:val="20"/>
          <w:lang w:eastAsia="ru-RU"/>
        </w:rPr>
        <w:t>и</w:t>
      </w:r>
      <w:r w:rsidRPr="00A129F1">
        <w:rPr>
          <w:rFonts w:ascii="Times New Roman" w:eastAsia="Times New Roman" w:hAnsi="Times New Roman" w:cs="Arial"/>
          <w:b/>
          <w:sz w:val="24"/>
          <w:szCs w:val="20"/>
          <w:lang w:eastAsia="ru-RU"/>
        </w:rPr>
        <w:t xml:space="preserve"> коммуникативный</w:t>
      </w:r>
      <w:r w:rsidRPr="00A129F1">
        <w:rPr>
          <w:rFonts w:ascii="Times New Roman" w:eastAsia="Times New Roman" w:hAnsi="Times New Roman" w:cs="Arial"/>
          <w:sz w:val="24"/>
          <w:szCs w:val="20"/>
          <w:lang w:eastAsia="ru-RU"/>
        </w:rPr>
        <w:t>.</w:t>
      </w:r>
    </w:p>
    <w:p w:rsidR="00A129F1" w:rsidRPr="00A129F1" w:rsidRDefault="00A129F1" w:rsidP="00A129F1">
      <w:pPr>
        <w:spacing w:after="0" w:line="9" w:lineRule="exact"/>
        <w:rPr>
          <w:rFonts w:ascii="Times New Roman" w:eastAsia="Times New Roman" w:hAnsi="Times New Roman" w:cs="Arial"/>
          <w:sz w:val="24"/>
          <w:szCs w:val="20"/>
          <w:lang w:eastAsia="ru-RU"/>
        </w:rPr>
      </w:pPr>
    </w:p>
    <w:p w:rsidR="00A129F1" w:rsidRPr="00A129F1" w:rsidRDefault="00A129F1" w:rsidP="00A129F1">
      <w:pPr>
        <w:spacing w:after="0" w:line="236" w:lineRule="auto"/>
        <w:ind w:right="800"/>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 концепции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b/>
          <w:i/>
          <w:sz w:val="24"/>
          <w:szCs w:val="20"/>
          <w:lang w:eastAsia="ru-RU"/>
        </w:rPr>
        <w:t>Личностные универсальные учебные действия</w:t>
      </w:r>
      <w:r w:rsidRPr="00A129F1">
        <w:rPr>
          <w:rFonts w:ascii="Times New Roman" w:eastAsia="Times New Roman" w:hAnsi="Times New Roman" w:cs="Arial"/>
          <w:sz w:val="24"/>
          <w:szCs w:val="20"/>
          <w:lang w:eastAsia="ru-RU"/>
        </w:rPr>
        <w:t>обеспечивают ценностно-смысловую</w:t>
      </w:r>
      <w:r w:rsidRPr="00A129F1">
        <w:rPr>
          <w:rFonts w:ascii="Times New Roman" w:eastAsia="Times New Roman" w:hAnsi="Times New Roman" w:cs="Arial"/>
          <w:b/>
          <w:i/>
          <w:sz w:val="24"/>
          <w:szCs w:val="20"/>
          <w:lang w:eastAsia="ru-RU"/>
        </w:rPr>
        <w:t xml:space="preserve"> </w:t>
      </w:r>
      <w:r w:rsidRPr="00A129F1">
        <w:rPr>
          <w:rFonts w:ascii="Times New Roman" w:eastAsia="Times New Roman" w:hAnsi="Times New Roman" w:cs="Arial"/>
          <w:sz w:val="24"/>
          <w:szCs w:val="20"/>
          <w:lang w:eastAsia="ru-RU"/>
        </w:rPr>
        <w:t>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Применительно  к  учебной  деятельности  следует  выделить  три  вида  личностных</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A129F1" w:rsidRPr="00A129F1" w:rsidRDefault="00A129F1" w:rsidP="00A129F1">
      <w:pPr>
        <w:spacing w:after="0" w:line="18" w:lineRule="exact"/>
        <w:rPr>
          <w:rFonts w:ascii="Times New Roman" w:eastAsia="Times New Roman" w:hAnsi="Times New Roman" w:cs="Arial"/>
          <w:sz w:val="24"/>
          <w:szCs w:val="20"/>
          <w:lang w:eastAsia="ru-RU"/>
        </w:rPr>
      </w:pPr>
    </w:p>
    <w:p w:rsidR="00A129F1" w:rsidRPr="00A129F1" w:rsidRDefault="00A129F1" w:rsidP="006F5862">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b/>
          <w:i/>
          <w:sz w:val="24"/>
          <w:szCs w:val="20"/>
          <w:lang w:eastAsia="ru-RU"/>
        </w:rPr>
        <w:lastRenderedPageBreak/>
        <w:t xml:space="preserve">Регулятивные универсальные учебные действия </w:t>
      </w:r>
      <w:r w:rsidRPr="00A129F1">
        <w:rPr>
          <w:rFonts w:ascii="Times New Roman" w:eastAsia="Times New Roman" w:hAnsi="Times New Roman" w:cs="Arial"/>
          <w:sz w:val="24"/>
          <w:szCs w:val="20"/>
          <w:lang w:eastAsia="ru-RU"/>
        </w:rPr>
        <w:t>обеспечивают обучающимся</w:t>
      </w:r>
      <w:r w:rsidRPr="00A129F1">
        <w:rPr>
          <w:rFonts w:ascii="Times New Roman" w:eastAsia="Times New Roman" w:hAnsi="Times New Roman" w:cs="Arial"/>
          <w:b/>
          <w:i/>
          <w:sz w:val="24"/>
          <w:szCs w:val="20"/>
          <w:lang w:eastAsia="ru-RU"/>
        </w:rPr>
        <w:t xml:space="preserve"> </w:t>
      </w:r>
      <w:r w:rsidRPr="00A129F1">
        <w:rPr>
          <w:rFonts w:ascii="Times New Roman" w:eastAsia="Times New Roman" w:hAnsi="Times New Roman" w:cs="Arial"/>
          <w:sz w:val="24"/>
          <w:szCs w:val="20"/>
          <w:lang w:eastAsia="ru-RU"/>
        </w:rPr>
        <w:t>организацию своей учебной деятельности. К ним относятся:</w:t>
      </w:r>
    </w:p>
    <w:p w:rsidR="00A129F1" w:rsidRPr="00A129F1" w:rsidRDefault="00A129F1" w:rsidP="00F12B85">
      <w:pPr>
        <w:numPr>
          <w:ilvl w:val="0"/>
          <w:numId w:val="41"/>
        </w:numPr>
        <w:tabs>
          <w:tab w:val="left" w:pos="179"/>
        </w:tabs>
        <w:spacing w:after="0" w:line="234" w:lineRule="auto"/>
        <w:ind w:left="1" w:hanging="1"/>
        <w:jc w:val="both"/>
        <w:rPr>
          <w:rFonts w:ascii="Times New Roman" w:eastAsia="Times New Roman" w:hAnsi="Times New Roman" w:cs="Arial"/>
          <w:sz w:val="24"/>
          <w:szCs w:val="20"/>
          <w:lang w:eastAsia="ru-RU"/>
        </w:rPr>
      </w:pPr>
      <w:bookmarkStart w:id="17" w:name="page27"/>
      <w:bookmarkEnd w:id="17"/>
      <w:r w:rsidRPr="00A129F1">
        <w:rPr>
          <w:rFonts w:ascii="Times New Roman" w:eastAsia="Times New Roman" w:hAnsi="Times New Roman" w:cs="Arial"/>
          <w:sz w:val="24"/>
          <w:szCs w:val="20"/>
          <w:lang w:eastAsia="ru-RU"/>
        </w:rPr>
        <w:t>целеполагание как постановка учебной задачи на основе соотнесения того, что уже известно и усвоено обучающимися, и того, что еще неизвестно;</w:t>
      </w:r>
    </w:p>
    <w:p w:rsidR="00A129F1" w:rsidRPr="00A129F1" w:rsidRDefault="00A129F1" w:rsidP="006F5862">
      <w:pPr>
        <w:spacing w:after="0" w:line="13"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203"/>
        </w:tabs>
        <w:spacing w:after="0" w:line="234"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A129F1" w:rsidRPr="00A129F1" w:rsidRDefault="00A129F1" w:rsidP="006F5862">
      <w:pPr>
        <w:spacing w:after="0" w:line="14"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241"/>
        </w:tabs>
        <w:spacing w:after="0" w:line="234"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прогнозирование — предвосхищение результата и уровн</w:t>
      </w:r>
      <w:r w:rsidR="006F5862">
        <w:rPr>
          <w:rFonts w:ascii="Times New Roman" w:eastAsia="Times New Roman" w:hAnsi="Times New Roman" w:cs="Arial"/>
          <w:sz w:val="24"/>
          <w:szCs w:val="20"/>
          <w:lang w:eastAsia="ru-RU"/>
        </w:rPr>
        <w:t>я усвоения знаний, его временны</w:t>
      </w:r>
      <w:r w:rsidRPr="00A129F1">
        <w:rPr>
          <w:rFonts w:ascii="Times New Roman" w:eastAsia="Times New Roman" w:hAnsi="Times New Roman" w:cs="Arial"/>
          <w:sz w:val="24"/>
          <w:szCs w:val="20"/>
          <w:lang w:eastAsia="ru-RU"/>
        </w:rPr>
        <w:t>х характеристик;</w:t>
      </w:r>
    </w:p>
    <w:p w:rsidR="00A129F1" w:rsidRPr="00A129F1" w:rsidRDefault="00A129F1" w:rsidP="006F5862">
      <w:pPr>
        <w:spacing w:after="0" w:line="13"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40"/>
        </w:tabs>
        <w:spacing w:after="0" w:line="234"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контроль в форме соотнесения способа действия и его результата с заданным эталоном с целью обнаружения отклонений и отличий от эталона;</w:t>
      </w:r>
    </w:p>
    <w:p w:rsidR="00A129F1" w:rsidRPr="00A129F1" w:rsidRDefault="00A129F1" w:rsidP="006F5862">
      <w:pPr>
        <w:spacing w:after="0" w:line="13"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232"/>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A129F1" w:rsidRPr="00A129F1" w:rsidRDefault="00A129F1" w:rsidP="006F5862">
      <w:pPr>
        <w:spacing w:after="0" w:line="13"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67"/>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A129F1" w:rsidRPr="00A129F1" w:rsidRDefault="00A129F1" w:rsidP="006F5862">
      <w:pPr>
        <w:spacing w:after="0" w:line="13"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91"/>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A129F1" w:rsidRPr="00A129F1" w:rsidRDefault="00A129F1" w:rsidP="00A129F1">
      <w:pPr>
        <w:spacing w:after="0" w:line="4"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b/>
          <w:i/>
          <w:sz w:val="24"/>
          <w:szCs w:val="20"/>
          <w:lang w:eastAsia="ru-RU"/>
        </w:rPr>
        <w:t xml:space="preserve">Познавательные   универсальные   учебные   действия   </w:t>
      </w:r>
      <w:r w:rsidRPr="00A129F1">
        <w:rPr>
          <w:rFonts w:ascii="Times New Roman" w:eastAsia="Times New Roman" w:hAnsi="Times New Roman" w:cs="Arial"/>
          <w:sz w:val="24"/>
          <w:szCs w:val="20"/>
          <w:lang w:eastAsia="ru-RU"/>
        </w:rPr>
        <w:t>включают:</w:t>
      </w:r>
      <w:r w:rsidRPr="00A129F1">
        <w:rPr>
          <w:rFonts w:ascii="Times New Roman" w:eastAsia="Times New Roman" w:hAnsi="Times New Roman" w:cs="Arial"/>
          <w:b/>
          <w:i/>
          <w:sz w:val="24"/>
          <w:szCs w:val="20"/>
          <w:lang w:eastAsia="ru-RU"/>
        </w:rPr>
        <w:t xml:space="preserve">   </w:t>
      </w:r>
      <w:r w:rsidRPr="00A129F1">
        <w:rPr>
          <w:rFonts w:ascii="Times New Roman" w:eastAsia="Times New Roman" w:hAnsi="Times New Roman" w:cs="Arial"/>
          <w:sz w:val="24"/>
          <w:szCs w:val="20"/>
          <w:lang w:eastAsia="ru-RU"/>
        </w:rPr>
        <w:t>общеучебные,</w:t>
      </w:r>
    </w:p>
    <w:p w:rsidR="00A129F1" w:rsidRPr="00A129F1" w:rsidRDefault="00A129F1" w:rsidP="00A129F1">
      <w:pPr>
        <w:spacing w:after="0" w:line="237"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логические учебные действия, а также постановку и решение проблемы.</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lang w:eastAsia="ru-RU"/>
        </w:rPr>
        <w:t xml:space="preserve">К общеучебным универсальным действиям </w:t>
      </w:r>
      <w:r w:rsidRPr="00A129F1">
        <w:rPr>
          <w:rFonts w:ascii="Times New Roman" w:eastAsia="Times New Roman" w:hAnsi="Times New Roman" w:cs="Arial"/>
          <w:sz w:val="24"/>
          <w:szCs w:val="20"/>
          <w:lang w:eastAsia="ru-RU"/>
        </w:rPr>
        <w:t>относятся:</w:t>
      </w:r>
    </w:p>
    <w:p w:rsidR="00A129F1" w:rsidRPr="00A129F1" w:rsidRDefault="00A129F1" w:rsidP="00F12B85">
      <w:pPr>
        <w:numPr>
          <w:ilvl w:val="0"/>
          <w:numId w:val="4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самостоятельное выделение и формулирование познавательной цели;</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81"/>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структурирование знаний;</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45"/>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осознанное и произвольное построение речевого высказывания в устной и письменной форме;</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215"/>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выбор наиболее эффективных способов решения практических и познавательных задач в зависимости от конкретных условий;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86"/>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рефлексия способов и условий действия, контроль и оценка процесса и результатов деятельности;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60"/>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6F5862">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Особую группу общеучебных универсальных действий составляют </w:t>
      </w:r>
      <w:r w:rsidRPr="00A129F1">
        <w:rPr>
          <w:rFonts w:ascii="Times New Roman" w:eastAsia="Times New Roman" w:hAnsi="Times New Roman" w:cs="Arial"/>
          <w:i/>
          <w:sz w:val="24"/>
          <w:szCs w:val="20"/>
          <w:lang w:eastAsia="ru-RU"/>
        </w:rPr>
        <w:t>знаково­символические действия</w:t>
      </w:r>
      <w:r w:rsidRPr="00A129F1">
        <w:rPr>
          <w:rFonts w:ascii="Times New Roman" w:eastAsia="Times New Roman" w:hAnsi="Times New Roman" w:cs="Arial"/>
          <w:sz w:val="24"/>
          <w:szCs w:val="20"/>
          <w:lang w:eastAsia="ru-RU"/>
        </w:rPr>
        <w:t>:</w:t>
      </w:r>
    </w:p>
    <w:p w:rsidR="00A129F1" w:rsidRPr="00A129F1" w:rsidRDefault="00A129F1" w:rsidP="006F5862">
      <w:pPr>
        <w:spacing w:after="0" w:line="14"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224"/>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A129F1" w:rsidRPr="00A129F1" w:rsidRDefault="00A129F1" w:rsidP="006F5862">
      <w:pPr>
        <w:spacing w:after="0" w:line="13"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88"/>
        </w:tabs>
        <w:spacing w:after="0" w:line="234"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преобразование модели с целью выявления общих законов, определяющих данную предметную область.</w:t>
      </w:r>
    </w:p>
    <w:p w:rsidR="00A129F1" w:rsidRPr="00A129F1" w:rsidRDefault="00A129F1" w:rsidP="006F5862">
      <w:pPr>
        <w:spacing w:after="0" w:line="1" w:lineRule="exact"/>
        <w:jc w:val="both"/>
        <w:rPr>
          <w:rFonts w:ascii="Times New Roman" w:eastAsia="Times New Roman" w:hAnsi="Times New Roman" w:cs="Arial"/>
          <w:sz w:val="24"/>
          <w:szCs w:val="20"/>
          <w:lang w:eastAsia="ru-RU"/>
        </w:rPr>
      </w:pPr>
    </w:p>
    <w:p w:rsidR="00A129F1" w:rsidRPr="00A129F1" w:rsidRDefault="00A129F1" w:rsidP="006F5862">
      <w:pPr>
        <w:spacing w:after="0" w:line="0" w:lineRule="atLeast"/>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К </w:t>
      </w:r>
      <w:r w:rsidRPr="00A129F1">
        <w:rPr>
          <w:rFonts w:ascii="Times New Roman" w:eastAsia="Times New Roman" w:hAnsi="Times New Roman" w:cs="Arial"/>
          <w:i/>
          <w:sz w:val="24"/>
          <w:szCs w:val="20"/>
          <w:lang w:eastAsia="ru-RU"/>
        </w:rPr>
        <w:t>логическим универсальным действиям</w:t>
      </w:r>
      <w:r w:rsidRPr="00A129F1">
        <w:rPr>
          <w:rFonts w:ascii="Times New Roman" w:eastAsia="Times New Roman" w:hAnsi="Times New Roman" w:cs="Arial"/>
          <w:sz w:val="24"/>
          <w:szCs w:val="20"/>
          <w:lang w:eastAsia="ru-RU"/>
        </w:rPr>
        <w:t xml:space="preserve"> относятся:</w:t>
      </w:r>
    </w:p>
    <w:p w:rsidR="00A129F1" w:rsidRPr="00A129F1" w:rsidRDefault="00A129F1" w:rsidP="00F12B85">
      <w:pPr>
        <w:numPr>
          <w:ilvl w:val="0"/>
          <w:numId w:val="41"/>
        </w:numPr>
        <w:tabs>
          <w:tab w:val="left" w:pos="141"/>
        </w:tabs>
        <w:spacing w:after="0" w:line="0" w:lineRule="atLeast"/>
        <w:ind w:left="141" w:hanging="14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анализ объектов с целью выделения признаков (существенных, несущественных);</w:t>
      </w:r>
    </w:p>
    <w:p w:rsidR="00A129F1" w:rsidRPr="00A129F1" w:rsidRDefault="00A129F1" w:rsidP="006F5862">
      <w:pPr>
        <w:spacing w:after="0" w:line="12"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55"/>
        </w:tabs>
        <w:spacing w:after="0" w:line="234"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синтез — составление целого из частей, в том числе самостоятельное достраивание с восполнением недостающих компонентов;</w:t>
      </w:r>
    </w:p>
    <w:p w:rsidR="00A129F1" w:rsidRPr="00A129F1" w:rsidRDefault="00A129F1" w:rsidP="006F5862">
      <w:pPr>
        <w:spacing w:after="0" w:line="1"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41"/>
        </w:tabs>
        <w:spacing w:after="0" w:line="0" w:lineRule="atLeast"/>
        <w:ind w:left="141" w:hanging="14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выбор оснований и критериев для сравнения, сериации, классификации объектов;</w:t>
      </w:r>
    </w:p>
    <w:p w:rsidR="00A129F1" w:rsidRPr="00A129F1" w:rsidRDefault="00A129F1" w:rsidP="00F12B85">
      <w:pPr>
        <w:numPr>
          <w:ilvl w:val="0"/>
          <w:numId w:val="41"/>
        </w:numPr>
        <w:tabs>
          <w:tab w:val="left" w:pos="141"/>
        </w:tabs>
        <w:spacing w:after="0" w:line="0" w:lineRule="atLeast"/>
        <w:ind w:left="141" w:hanging="14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подведение под понятие, выведение следствий;</w:t>
      </w:r>
    </w:p>
    <w:p w:rsidR="00A129F1" w:rsidRPr="00A129F1" w:rsidRDefault="00A129F1" w:rsidP="006F5862">
      <w:pPr>
        <w:spacing w:after="0" w:line="12" w:lineRule="exact"/>
        <w:jc w:val="both"/>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222"/>
        </w:tabs>
        <w:spacing w:after="0" w:line="234"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установление причинно­следственных связей, представление цепочек объектов и явлений;</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F12B85">
      <w:pPr>
        <w:numPr>
          <w:ilvl w:val="0"/>
          <w:numId w:val="4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построение логической цепочки рассуждений, анализ истинности утверждений;</w:t>
      </w:r>
    </w:p>
    <w:p w:rsidR="00A129F1" w:rsidRPr="00A129F1" w:rsidRDefault="00A129F1" w:rsidP="00F12B85">
      <w:pPr>
        <w:numPr>
          <w:ilvl w:val="0"/>
          <w:numId w:val="4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доказательство;</w:t>
      </w:r>
    </w:p>
    <w:p w:rsidR="00A129F1" w:rsidRPr="00A129F1" w:rsidRDefault="00A129F1" w:rsidP="00F12B85">
      <w:pPr>
        <w:numPr>
          <w:ilvl w:val="0"/>
          <w:numId w:val="42"/>
        </w:numPr>
        <w:tabs>
          <w:tab w:val="left" w:pos="141"/>
        </w:tabs>
        <w:spacing w:after="0" w:line="0" w:lineRule="atLeast"/>
        <w:ind w:left="141" w:hanging="141"/>
        <w:rPr>
          <w:rFonts w:ascii="Times New Roman" w:eastAsia="Times New Roman" w:hAnsi="Times New Roman" w:cs="Arial"/>
          <w:sz w:val="24"/>
          <w:szCs w:val="20"/>
          <w:lang w:eastAsia="ru-RU"/>
        </w:rPr>
      </w:pPr>
      <w:bookmarkStart w:id="18" w:name="page28"/>
      <w:bookmarkEnd w:id="18"/>
      <w:r w:rsidRPr="00A129F1">
        <w:rPr>
          <w:rFonts w:ascii="Times New Roman" w:eastAsia="Times New Roman" w:hAnsi="Times New Roman" w:cs="Arial"/>
          <w:sz w:val="24"/>
          <w:szCs w:val="20"/>
          <w:lang w:eastAsia="ru-RU"/>
        </w:rPr>
        <w:t>выдвижение гипотез и их обоснование.</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6F5862" w:rsidRDefault="00A129F1" w:rsidP="00F12B85">
      <w:pPr>
        <w:numPr>
          <w:ilvl w:val="0"/>
          <w:numId w:val="43"/>
        </w:numPr>
        <w:tabs>
          <w:tab w:val="left" w:pos="222"/>
        </w:tabs>
        <w:spacing w:after="0" w:line="234" w:lineRule="auto"/>
        <w:ind w:left="1" w:right="4320" w:hanging="1"/>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lang w:eastAsia="ru-RU"/>
        </w:rPr>
        <w:lastRenderedPageBreak/>
        <w:t xml:space="preserve">постановке и решению проблемы </w:t>
      </w:r>
      <w:r w:rsidRPr="00A129F1">
        <w:rPr>
          <w:rFonts w:ascii="Times New Roman" w:eastAsia="Times New Roman" w:hAnsi="Times New Roman" w:cs="Arial"/>
          <w:sz w:val="24"/>
          <w:szCs w:val="20"/>
          <w:lang w:eastAsia="ru-RU"/>
        </w:rPr>
        <w:t>относятся:</w:t>
      </w:r>
    </w:p>
    <w:p w:rsidR="00A129F1" w:rsidRPr="00A129F1" w:rsidRDefault="00A129F1" w:rsidP="00F12B85">
      <w:pPr>
        <w:numPr>
          <w:ilvl w:val="0"/>
          <w:numId w:val="43"/>
        </w:numPr>
        <w:tabs>
          <w:tab w:val="left" w:pos="222"/>
        </w:tabs>
        <w:spacing w:after="0" w:line="234" w:lineRule="auto"/>
        <w:ind w:left="1" w:right="4320" w:hanging="1"/>
        <w:rPr>
          <w:rFonts w:ascii="Times New Roman" w:eastAsia="Times New Roman" w:hAnsi="Times New Roman" w:cs="Arial"/>
          <w:sz w:val="24"/>
          <w:szCs w:val="20"/>
          <w:lang w:eastAsia="ru-RU"/>
        </w:rPr>
      </w:pPr>
      <w:r w:rsidRPr="00A129F1">
        <w:rPr>
          <w:rFonts w:ascii="Times New Roman" w:eastAsia="Times New Roman" w:hAnsi="Times New Roman" w:cs="Arial"/>
          <w:i/>
          <w:sz w:val="24"/>
          <w:szCs w:val="20"/>
          <w:lang w:eastAsia="ru-RU"/>
        </w:rPr>
        <w:t xml:space="preserve"> </w:t>
      </w:r>
      <w:r w:rsidRPr="00A129F1">
        <w:rPr>
          <w:rFonts w:ascii="Times New Roman" w:eastAsia="Times New Roman" w:hAnsi="Times New Roman" w:cs="Arial"/>
          <w:sz w:val="24"/>
          <w:szCs w:val="20"/>
          <w:lang w:eastAsia="ru-RU"/>
        </w:rPr>
        <w:t>- формулирование проблемы;</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самостоятельное создание алгоритмов (способов) деятельности при решении проблем творческого и поискового характера.</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56235C" w:rsidRPr="0056235C" w:rsidRDefault="0056235C" w:rsidP="0056235C">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56235C">
        <w:rPr>
          <w:rFonts w:ascii="Times New Roman" w:eastAsia="Times New Roman" w:hAnsi="Times New Roman" w:cs="Times New Roman"/>
          <w:b/>
          <w:sz w:val="24"/>
          <w:szCs w:val="24"/>
          <w:lang w:eastAsia="ru-RU"/>
        </w:rPr>
        <w:t>Коммуникативные универсальные учебные действия</w:t>
      </w:r>
      <w:r w:rsidRPr="0056235C">
        <w:rPr>
          <w:rFonts w:ascii="Times New Roman" w:eastAsia="Times New Roman" w:hAnsi="Times New Roman" w:cs="Times New Roman"/>
          <w:sz w:val="24"/>
          <w:szCs w:val="24"/>
          <w:lang w:eastAsia="ru-RU"/>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56235C" w:rsidRPr="0056235C" w:rsidRDefault="0056235C" w:rsidP="0056235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6235C">
        <w:rPr>
          <w:rFonts w:ascii="Times New Roman" w:eastAsia="Times New Roman" w:hAnsi="Times New Roman" w:cs="Times New Roman"/>
          <w:sz w:val="24"/>
          <w:szCs w:val="24"/>
          <w:lang w:eastAsia="ru-RU"/>
        </w:rPr>
        <w:t xml:space="preserve">          К коммуникативным действиям относятся:</w:t>
      </w:r>
    </w:p>
    <w:p w:rsidR="0056235C" w:rsidRPr="0056235C" w:rsidRDefault="0056235C" w:rsidP="003360EF">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6235C">
        <w:rPr>
          <w:rFonts w:ascii="Times New Roman" w:eastAsia="Calibri"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56235C" w:rsidRPr="0056235C" w:rsidRDefault="0056235C" w:rsidP="003360EF">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6235C">
        <w:rPr>
          <w:rFonts w:ascii="Times New Roman" w:eastAsia="Calibri" w:hAnsi="Times New Roman" w:cs="Times New Roman"/>
          <w:sz w:val="24"/>
          <w:szCs w:val="24"/>
        </w:rPr>
        <w:t>постановка вопросов — инициативное сотрудничество в поиске и сборе информации;</w:t>
      </w:r>
    </w:p>
    <w:p w:rsidR="0056235C" w:rsidRPr="0056235C" w:rsidRDefault="0056235C" w:rsidP="003360EF">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6235C">
        <w:rPr>
          <w:rFonts w:ascii="Times New Roman" w:eastAsia="Calibri"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6235C" w:rsidRPr="0056235C" w:rsidRDefault="0056235C" w:rsidP="003360EF">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6235C">
        <w:rPr>
          <w:rFonts w:ascii="Times New Roman" w:eastAsia="Calibri" w:hAnsi="Times New Roman" w:cs="Times New Roman"/>
          <w:sz w:val="24"/>
          <w:szCs w:val="24"/>
        </w:rPr>
        <w:t>управление поведением партнёра — контроль, коррекция, оценка его действий;</w:t>
      </w:r>
    </w:p>
    <w:p w:rsidR="0056235C" w:rsidRPr="0056235C" w:rsidRDefault="0056235C" w:rsidP="003360EF">
      <w:pPr>
        <w:numPr>
          <w:ilvl w:val="0"/>
          <w:numId w:val="8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6235C">
        <w:rPr>
          <w:rFonts w:ascii="Times New Roman" w:eastAsia="Calibri"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6235C" w:rsidRPr="0056235C" w:rsidRDefault="0056235C" w:rsidP="0056235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6235C">
        <w:rPr>
          <w:rFonts w:ascii="Times New Roman" w:eastAsia="Times New Roman" w:hAnsi="Times New Roman" w:cs="Times New Roman"/>
          <w:sz w:val="24"/>
          <w:szCs w:val="24"/>
          <w:lang w:eastAsia="ru-RU"/>
        </w:rPr>
        <w:t xml:space="preserve">   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w:t>
      </w:r>
    </w:p>
    <w:p w:rsidR="0056235C" w:rsidRPr="0056235C" w:rsidRDefault="0056235C" w:rsidP="0056235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6235C">
        <w:rPr>
          <w:rFonts w:ascii="Times New Roman" w:eastAsia="Times New Roman" w:hAnsi="Times New Roman" w:cs="Times New Roman"/>
          <w:sz w:val="24"/>
          <w:szCs w:val="24"/>
          <w:lang w:eastAsia="ru-RU"/>
        </w:rPr>
        <w:t xml:space="preserve">   Так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r w:rsidRPr="0056235C">
        <w:rPr>
          <w:rFonts w:ascii="Times New Roman" w:eastAsia="Times New Roman" w:hAnsi="Times New Roman" w:cs="Times New Roman"/>
          <w:color w:val="000000"/>
          <w:sz w:val="24"/>
          <w:szCs w:val="24"/>
          <w:lang w:eastAsia="ru-RU"/>
        </w:rPr>
        <w:t xml:space="preserve"> </w:t>
      </w:r>
      <w:r w:rsidRPr="0056235C">
        <w:rPr>
          <w:rFonts w:ascii="Times New Roman" w:eastAsia="Times New Roman" w:hAnsi="Times New Roman" w:cs="Times New Roman"/>
          <w:sz w:val="24"/>
          <w:szCs w:val="24"/>
          <w:lang w:eastAsia="ru-RU"/>
        </w:rPr>
        <w:t>из ситуативно-познавательного и внеситуативно-познавательного общения формируются познавательные действия ребёнка.</w:t>
      </w:r>
    </w:p>
    <w:p w:rsidR="0056235C" w:rsidRPr="0056235C" w:rsidRDefault="0056235C" w:rsidP="0056235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6235C">
        <w:rPr>
          <w:rFonts w:ascii="Times New Roman" w:eastAsia="Times New Roman" w:hAnsi="Times New Roman" w:cs="Times New Roman"/>
          <w:color w:val="000000"/>
          <w:sz w:val="24"/>
          <w:szCs w:val="24"/>
          <w:lang w:eastAsia="ru-RU"/>
        </w:rPr>
        <w:t xml:space="preserve">   </w:t>
      </w:r>
      <w:r w:rsidRPr="0056235C">
        <w:rPr>
          <w:rFonts w:ascii="Times New Roman" w:eastAsia="Times New Roman" w:hAnsi="Times New Roman" w:cs="Times New Roman"/>
          <w:sz w:val="24"/>
          <w:szCs w:val="24"/>
          <w:lang w:eastAsia="ru-RU"/>
        </w:rPr>
        <w:t>Познавательные и регулятивные действия также являются существенным ре</w:t>
      </w:r>
      <w:r w:rsidRPr="0056235C">
        <w:rPr>
          <w:rFonts w:ascii="Times New Roman" w:eastAsia="Times New Roman" w:hAnsi="Times New Roman" w:cs="Times New Roman"/>
          <w:sz w:val="24"/>
          <w:szCs w:val="24"/>
          <w:lang w:eastAsia="ru-RU"/>
        </w:rPr>
        <w:softHyphen/>
        <w:t>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A129F1" w:rsidRDefault="00A129F1" w:rsidP="00A129F1">
      <w:pPr>
        <w:spacing w:after="0" w:line="240" w:lineRule="auto"/>
        <w:rPr>
          <w:rFonts w:ascii="Times New Roman" w:eastAsia="Times New Roman" w:hAnsi="Times New Roman" w:cs="Arial"/>
          <w:sz w:val="24"/>
          <w:szCs w:val="20"/>
          <w:lang w:eastAsia="ru-RU"/>
        </w:rPr>
      </w:pPr>
      <w:bookmarkStart w:id="19" w:name="page30"/>
      <w:bookmarkStart w:id="20" w:name="page31"/>
      <w:bookmarkEnd w:id="19"/>
      <w:bookmarkEnd w:id="20"/>
    </w:p>
    <w:p w:rsidR="00A129F1" w:rsidRPr="00A129F1" w:rsidRDefault="00A129F1" w:rsidP="00A129F1">
      <w:pPr>
        <w:spacing w:after="0" w:line="235" w:lineRule="auto"/>
        <w:ind w:right="660"/>
        <w:jc w:val="both"/>
        <w:rPr>
          <w:rFonts w:ascii="Times New Roman" w:eastAsia="Times New Roman" w:hAnsi="Times New Roman" w:cs="Arial"/>
          <w:sz w:val="24"/>
          <w:szCs w:val="20"/>
          <w:lang w:eastAsia="ru-RU"/>
        </w:rPr>
      </w:pPr>
      <w:bookmarkStart w:id="21" w:name="page32"/>
      <w:bookmarkStart w:id="22" w:name="page33"/>
      <w:bookmarkStart w:id="23" w:name="page34"/>
      <w:bookmarkEnd w:id="21"/>
      <w:bookmarkEnd w:id="22"/>
      <w:bookmarkEnd w:id="23"/>
      <w:r w:rsidRPr="00A129F1">
        <w:rPr>
          <w:rFonts w:ascii="Times New Roman" w:eastAsia="Times New Roman" w:hAnsi="Times New Roman" w:cs="Arial"/>
          <w:b/>
          <w:sz w:val="24"/>
          <w:szCs w:val="20"/>
          <w:lang w:eastAsia="ru-RU"/>
        </w:rPr>
        <w:t xml:space="preserve">Типовые задачи формирования личностных, регулятивных, познавательных, коммуникативных универсальных учебных действий обучающихся </w:t>
      </w:r>
      <w:r w:rsidR="00877A70">
        <w:rPr>
          <w:rFonts w:ascii="Times New Roman" w:eastAsia="Times New Roman" w:hAnsi="Times New Roman" w:cs="Arial"/>
          <w:sz w:val="24"/>
          <w:szCs w:val="20"/>
          <w:lang w:eastAsia="ru-RU"/>
        </w:rPr>
        <w:t xml:space="preserve"> </w:t>
      </w:r>
      <w:r w:rsidRPr="00A129F1">
        <w:rPr>
          <w:rFonts w:ascii="Times New Roman" w:eastAsia="Times New Roman" w:hAnsi="Times New Roman" w:cs="Arial"/>
          <w:sz w:val="24"/>
          <w:szCs w:val="20"/>
          <w:lang w:eastAsia="ru-RU"/>
        </w:rPr>
        <w:t xml:space="preserve"> конструируются учителем на основании следующих общих подходов:</w:t>
      </w:r>
    </w:p>
    <w:p w:rsidR="00A129F1" w:rsidRPr="00A129F1" w:rsidRDefault="00A129F1" w:rsidP="00A129F1">
      <w:pPr>
        <w:spacing w:after="0" w:line="13"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ind w:right="66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обучающимся следующих навыков: ознакомление – понимание – применение – анализ – синтез - оценка. В общем виде задача состоит из информационного блока и серии вопросов (практических заданий) к нему.</w:t>
      </w:r>
    </w:p>
    <w:p w:rsidR="00A129F1" w:rsidRPr="00A129F1" w:rsidRDefault="00A129F1" w:rsidP="00A129F1">
      <w:pPr>
        <w:spacing w:after="0" w:line="18"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ind w:right="66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Требования к задачам. Для того чтобы задачи, предназначенные для оценки тех или иных УУД, были надежными и объективными, они должны быть:</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F12B85">
      <w:pPr>
        <w:numPr>
          <w:ilvl w:val="0"/>
          <w:numId w:val="44"/>
        </w:numPr>
        <w:tabs>
          <w:tab w:val="left" w:pos="288"/>
        </w:tabs>
        <w:spacing w:after="0" w:line="234" w:lineRule="auto"/>
        <w:ind w:left="120" w:right="66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составлены в соответствии с требованиями, предъявляемыми к тестовым заданиям в целом;</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F12B85">
      <w:pPr>
        <w:numPr>
          <w:ilvl w:val="0"/>
          <w:numId w:val="44"/>
        </w:numPr>
        <w:tabs>
          <w:tab w:val="left" w:pos="367"/>
        </w:tabs>
        <w:spacing w:after="0" w:line="234" w:lineRule="auto"/>
        <w:ind w:left="120" w:right="66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сформулированы на языке, доступном пониманию ученика, претендующего на освоение обладание соответствующих УУД;</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F12B85">
      <w:pPr>
        <w:numPr>
          <w:ilvl w:val="0"/>
          <w:numId w:val="44"/>
        </w:numPr>
        <w:tabs>
          <w:tab w:val="left" w:pos="260"/>
        </w:tabs>
        <w:spacing w:after="0" w:line="0" w:lineRule="atLeast"/>
        <w:ind w:left="260"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достаточными с точки зрения выраженности в них «зоны ближайшего развития»;</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F12B85">
      <w:pPr>
        <w:numPr>
          <w:ilvl w:val="0"/>
          <w:numId w:val="44"/>
        </w:numPr>
        <w:tabs>
          <w:tab w:val="left" w:pos="334"/>
        </w:tabs>
        <w:spacing w:after="0" w:line="0" w:lineRule="atLeast"/>
        <w:ind w:left="120" w:right="66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многоуровневыми, т.е. предполагающими возможность оценить: общий подход к решению; выбор необходимой стратегии;</w:t>
      </w:r>
    </w:p>
    <w:p w:rsidR="00A129F1" w:rsidRPr="00A129F1" w:rsidRDefault="00A129F1" w:rsidP="00A129F1">
      <w:pPr>
        <w:spacing w:after="0" w:line="276" w:lineRule="exact"/>
        <w:rPr>
          <w:rFonts w:ascii="Times New Roman" w:eastAsia="Times New Roman" w:hAnsi="Times New Roman" w:cs="Arial"/>
          <w:sz w:val="24"/>
          <w:szCs w:val="20"/>
          <w:lang w:eastAsia="ru-RU"/>
        </w:rPr>
      </w:pPr>
    </w:p>
    <w:p w:rsidR="00A129F1" w:rsidRPr="00A129F1" w:rsidRDefault="00A129F1" w:rsidP="00F12B85">
      <w:pPr>
        <w:numPr>
          <w:ilvl w:val="0"/>
          <w:numId w:val="44"/>
        </w:numPr>
        <w:tabs>
          <w:tab w:val="left" w:pos="312"/>
        </w:tabs>
        <w:spacing w:after="0" w:line="0" w:lineRule="atLeast"/>
        <w:ind w:left="120" w:right="660"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«модульными», т.е. предусматривающими возможность, сохраняя общий конструкт задачи, менять некоторые из ее условий.</w:t>
      </w:r>
    </w:p>
    <w:p w:rsidR="00A129F1" w:rsidRPr="00A129F1" w:rsidRDefault="00A129F1" w:rsidP="00A129F1">
      <w:pPr>
        <w:spacing w:after="0" w:line="281" w:lineRule="exact"/>
        <w:rPr>
          <w:rFonts w:ascii="Times New Roman" w:eastAsia="Times New Roman" w:hAnsi="Times New Roman" w:cs="Arial"/>
          <w:sz w:val="24"/>
          <w:szCs w:val="20"/>
          <w:lang w:eastAsia="ru-RU"/>
        </w:rPr>
      </w:pPr>
    </w:p>
    <w:p w:rsidR="00290C0C" w:rsidRDefault="00290C0C" w:rsidP="00A129F1">
      <w:pPr>
        <w:spacing w:after="0" w:line="234" w:lineRule="auto"/>
        <w:ind w:right="660"/>
        <w:rPr>
          <w:rFonts w:ascii="Times New Roman" w:eastAsia="Times New Roman" w:hAnsi="Times New Roman" w:cs="Arial"/>
          <w:b/>
          <w:sz w:val="24"/>
          <w:szCs w:val="20"/>
          <w:lang w:eastAsia="ru-RU"/>
        </w:rPr>
      </w:pPr>
    </w:p>
    <w:p w:rsidR="00A129F1" w:rsidRPr="00A129F1" w:rsidRDefault="00A129F1" w:rsidP="00A129F1">
      <w:pPr>
        <w:spacing w:after="0" w:line="234" w:lineRule="auto"/>
        <w:ind w:right="660"/>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2.1.3. Связь универсальных учебных действий с содержанием учебных предметов</w:t>
      </w:r>
    </w:p>
    <w:p w:rsidR="00A129F1" w:rsidRPr="00A129F1" w:rsidRDefault="00A129F1" w:rsidP="00A129F1">
      <w:pPr>
        <w:spacing w:after="0" w:line="9" w:lineRule="exact"/>
        <w:rPr>
          <w:rFonts w:ascii="Times New Roman" w:eastAsia="Times New Roman" w:hAnsi="Times New Roman" w:cs="Arial"/>
          <w:sz w:val="24"/>
          <w:szCs w:val="20"/>
          <w:lang w:eastAsia="ru-RU"/>
        </w:rPr>
      </w:pPr>
    </w:p>
    <w:p w:rsidR="00A129F1" w:rsidRPr="00A129F1" w:rsidRDefault="00A129F1" w:rsidP="00A129F1">
      <w:pPr>
        <w:spacing w:after="0" w:line="236" w:lineRule="auto"/>
        <w:ind w:right="66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w:t>
      </w: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bookmarkStart w:id="24" w:name="page35"/>
      <w:bookmarkEnd w:id="24"/>
      <w:r w:rsidRPr="00A129F1">
        <w:rPr>
          <w:rFonts w:ascii="Times New Roman" w:eastAsia="Times New Roman" w:hAnsi="Times New Roman" w:cs="Arial"/>
          <w:sz w:val="24"/>
          <w:szCs w:val="20"/>
          <w:lang w:eastAsia="ru-RU"/>
        </w:rPr>
        <w:t>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F12B85" w:rsidRPr="00F12B85" w:rsidRDefault="00F12B85" w:rsidP="00F12B85">
      <w:pPr>
        <w:spacing w:after="0" w:line="240" w:lineRule="auto"/>
        <w:jc w:val="both"/>
        <w:rPr>
          <w:rFonts w:ascii="Times New Roman" w:eastAsia="Times New Roman" w:hAnsi="Times New Roman" w:cs="Times New Roman"/>
          <w:sz w:val="24"/>
          <w:szCs w:val="24"/>
          <w:lang w:eastAsia="ru-RU"/>
        </w:rPr>
      </w:pPr>
      <w:r w:rsidRPr="00F12B85">
        <w:rPr>
          <w:rFonts w:ascii="Times New Roman" w:eastAsia="Times New Roman" w:hAnsi="Times New Roman" w:cs="Times New Roman"/>
          <w:sz w:val="24"/>
          <w:szCs w:val="24"/>
          <w:lang w:eastAsia="ru-RU"/>
        </w:rPr>
        <w:t xml:space="preserve">Учебный предмет </w:t>
      </w:r>
      <w:r w:rsidRPr="00F12B85">
        <w:rPr>
          <w:rFonts w:ascii="Times New Roman" w:eastAsia="Times New Roman" w:hAnsi="Times New Roman" w:cs="Times New Roman"/>
          <w:b/>
          <w:sz w:val="24"/>
          <w:szCs w:val="24"/>
          <w:lang w:eastAsia="ru-RU"/>
        </w:rPr>
        <w:t xml:space="preserve">«Русский язык»  </w:t>
      </w:r>
      <w:r w:rsidRPr="00F12B85">
        <w:rPr>
          <w:rFonts w:ascii="Times New Roman" w:eastAsia="Times New Roman" w:hAnsi="Times New Roman" w:cs="Times New Roman"/>
          <w:sz w:val="24"/>
          <w:szCs w:val="24"/>
          <w:lang w:eastAsia="ru-RU"/>
        </w:rPr>
        <w:t>вносит существенный вклад в формирование всех универсальных учебных действий: личностных, познавательных, регулятивных, коммуникативных. Он нацелен на становление ребёнка как языковой личности, на помощь ему в осознании себя носителем русского языка, языка страны, где он живёт. Различными методическими средствами у школьника последовательно формируются эмоционально-ценностное отношение к русскому языку, интерес к его изучению, желание умело им пользоваться и в целом ответственное отношение к своей речи. Тем самым через воспитание у ребёнка уважительного отношения к русскому языку и к себе как его носителю закладываются основы гражданской личности.</w:t>
      </w:r>
    </w:p>
    <w:p w:rsidR="00F12B85" w:rsidRPr="00F12B85" w:rsidRDefault="00F12B85" w:rsidP="00F12B85">
      <w:pPr>
        <w:spacing w:after="0" w:line="240" w:lineRule="auto"/>
        <w:jc w:val="both"/>
        <w:rPr>
          <w:rFonts w:ascii="Times New Roman" w:eastAsia="Times New Roman" w:hAnsi="Times New Roman" w:cs="Times New Roman"/>
          <w:sz w:val="24"/>
          <w:szCs w:val="24"/>
          <w:lang w:eastAsia="ru-RU"/>
        </w:rPr>
      </w:pPr>
      <w:r w:rsidRPr="00F12B85">
        <w:rPr>
          <w:rFonts w:ascii="Times New Roman" w:eastAsia="Times New Roman" w:hAnsi="Times New Roman" w:cs="Times New Roman"/>
          <w:sz w:val="24"/>
          <w:szCs w:val="24"/>
          <w:lang w:eastAsia="ru-RU"/>
        </w:rPr>
        <w:t xml:space="preserve">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Обучение младших школьников поиску и использованию информации, различным видам работы с ней осуществляется в трёх направлениях:</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а) обучение чтению учебных текстов, их полноценному пониманию и интегрированию информации в имеющийся запас знаний, преобразованию, структурированию, воспроизведению и применению с учётом решаемых задач;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б) обучение пониманию информации, представленной в виде таблиц, схем, моделей;</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в) обучение использованию для решения разнообразных практических задач различных словарей, справочников.</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Формирование всего комплекса УУД происходит за счёт реализации принципа системно-деятельностного подхода к организации образовательного процесса. Большая часть разделов и тем курса содержит материал, позволяющий ставить с детьми учебную задачу, обеспечивать её принятие и активные действия по её решению. Все предметные умения формируются на основе осознания учениками сущности выполняемых действий и последовательности необходимых операций. У учащихся постоянно формируется умение контролировать свои действия – как после их выполнения, так и по ходу (используются различные виды памяток, задания на исправление ошибок, ведётся системная работа по обучению самопроверке написанного).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lastRenderedPageBreak/>
        <w:t xml:space="preserve">   Формирование коммуникативных универсальных учебных действий в курсе русского языка обеспечивается как общей направленностью работы на обучение общению в устной и письменной форме, в том числе пониманию мысли собеседника и стремлению предельно понятно донести свою, так и конкретными методическими приемами: обучение созданию текстов определённых жанров: записок, поздравлений, писем, этюдов, загадок; систематическое создание ситуаций для общения детей с персонажами учебника, друг с другом, в семье; организация партнёрства, делового сотрудничества детей при выполнении различных заданий.</w:t>
      </w:r>
      <w:r w:rsidRPr="00F12B85">
        <w:rPr>
          <w:rFonts w:ascii="Times New Roman" w:eastAsia="Times New Roman" w:hAnsi="Times New Roman" w:cs="Times New Roman"/>
          <w:b/>
          <w:i/>
          <w:sz w:val="24"/>
          <w:szCs w:val="24"/>
        </w:rPr>
        <w:t xml:space="preserve"> </w:t>
      </w:r>
    </w:p>
    <w:p w:rsidR="00A129F1" w:rsidRPr="00A129F1" w:rsidRDefault="00A129F1" w:rsidP="00A129F1">
      <w:pPr>
        <w:spacing w:after="0" w:line="15" w:lineRule="exact"/>
        <w:rPr>
          <w:rFonts w:ascii="Times New Roman" w:eastAsia="Times New Roman" w:hAnsi="Times New Roman" w:cs="Arial"/>
          <w:sz w:val="20"/>
          <w:szCs w:val="20"/>
          <w:lang w:eastAsia="ru-RU"/>
        </w:rPr>
      </w:pPr>
    </w:p>
    <w:p w:rsidR="00F12B85" w:rsidRPr="00F12B85" w:rsidRDefault="00F12B85" w:rsidP="00F12B85">
      <w:pPr>
        <w:spacing w:after="0" w:line="240" w:lineRule="auto"/>
        <w:jc w:val="both"/>
        <w:rPr>
          <w:rFonts w:ascii="Times New Roman" w:eastAsia="Times New Roman" w:hAnsi="Times New Roman" w:cs="Times New Roman"/>
          <w:b/>
          <w:sz w:val="24"/>
          <w:szCs w:val="24"/>
        </w:rPr>
      </w:pPr>
      <w:r w:rsidRPr="00F12B85">
        <w:rPr>
          <w:rFonts w:ascii="Times New Roman" w:eastAsia="Times New Roman" w:hAnsi="Times New Roman" w:cs="Times New Roman"/>
          <w:b/>
          <w:sz w:val="24"/>
          <w:szCs w:val="24"/>
        </w:rPr>
        <w:t xml:space="preserve">Учебный предмет «Литературное чтение»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b/>
          <w:sz w:val="24"/>
          <w:szCs w:val="24"/>
        </w:rPr>
        <w:t xml:space="preserve">   </w:t>
      </w:r>
      <w:r w:rsidRPr="00F12B85">
        <w:rPr>
          <w:rFonts w:ascii="Times New Roman" w:eastAsia="Times New Roman" w:hAnsi="Times New Roman" w:cs="Times New Roman"/>
          <w:sz w:val="24"/>
          <w:szCs w:val="24"/>
        </w:rPr>
        <w:t>Требования к результатам изучения данного предмета включают формирование всех видов универсальных учебных действий (с приоритетом развития ценностно­смысловой сферы и коммуникации).</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Речевая деятельность (слушание, говорение, чтение, письмо) – основное доступное всем средство самопознания, самовыражения и развития творческих способностей, поэтому овладение системой языка, навыками речевой деятельности позволяет лучше понять себя и других, овладеть системой нравственных и эстетических ценностей.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Важнейшей функцией художественной литературы является трансляция духовно-нравственного опыта общества. В связи с этим при получении начального общего образования наиболее важным является формирование у учащихся понимания авторской позиции, отношения автора к героям произведения и отображаемой действительности.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Ценностно-смысловые личностные универсальные учебные действия формируются с 1 класса, вырабатывается положительная мотивация к обучению и к чтению. Целенаправленной работе над смыслообразованием, самоопределением и самопознанием посвящены многие разделы учебников. Основы гражданской идентичности формируются при чтении и обсуждении произведений о героическом историческом прошлом России.</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Выработке нравственно-этической ориентации способствует чтение фактически любых художественных произведений эпической формы. Содержание и методический аппарат учебников помогают развивать у учащихся эстетические чувства и эстетический вкус, вырабатывать отношение к литературе как к искусству слова. В курсе литературного чтения с помощью специальных заданий формируются такие качества, как способность и привычка к рефлексии (задания типа «Представь себя в такой ситуации. Как бы ты повёл себя на месте …?»), эмпатия (на основе сопереживания героям литературных произведений), эмоционально-личностная децентрация (на основе отождествления себя с героями произведения, соотнесения и сопоставления их взглядов и позиций).</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Учебники содержат задания, которые вырабатывают способность к самооценке («Оцени свой пересказ. Что тебе удалось, а что не получилось?»; «Оцени своё исполнение. Узнай мнение одноклассников о нём»; «Обсудите с одноклассниками достоинства и недостатки своего сочинения»).</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Учебный предмкт «Литературное чтение» развивает способность к прогнозированию («Прочитай заголовок следующего произведения. Подумай, о ком оно, сказка или рассказ»; «Как, по-твоему, развернутся события дальше и чем они закончатся?»).</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Особое внимание уделено заданиям, формирующим такие универсальные действия, как: выделение ключевых (опорных) слов; выделение главного; сжатие информации; составление различных видов плана (назывного, цитатного и вопросного, простого и сложного);  умение распределять информацию по заданным параметрам; ориентировка в мире книг.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Учебники содержат задания, направленные на формирование логических операций: анализ содержания и языкового оформления изучаемых произведений; установление причинно-следственных связей; сравнение персонажей одного произведения и персонажей из разных произведений; сопоставление произведений по жанру и по виду (познавательного и художественного); обобщение; классификация. Умение обосновывать свои суждения вырабатывается благодаря типичным вопросам, сопровождающим задания учебника: «Почему ты так думаешь (считаешь, полагаешь)?», «Обоснуй своё мнение», «Подтверди словами из текста» и т. п.</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lastRenderedPageBreak/>
        <w:t xml:space="preserve">   Методический аппарат учебников содержит разнообразные задания, выполнение которых способствует формированию коммуникативных УУД, в том числе обучает планированию учебного сотрудничества, согласованию действий с партнёром. Например, умения учебного сотрудничества совершенствуются при проведении бесед по прочитанному, викторин, конкурсов чтецов, работы с книжной выставкой, в процессе обсуждения творческих работ учащихся.</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Развитию монологической формы речи способствует работа над пересказом прочитанного (подробным, творческим, выборочным, кратким). Учебники содержат много разнообразных заданий, направленных на обучение детей созданию собственных высказываний. Это задания на создание устного изложения с элементами сочинения, задания на продолжение (дополнение) прочитанного текста, задания на создание собственного текста на основе художественного произведения (текст по аналогии), задания по созданию небольших высказываний на заданную тему в форме повествований, рассуждений, описаний, а также отзывов, аннотаций, презентаций.       Обучению адекватному использованию речевых средств в целях эффективного решения разнообразных коммуникативных задач способствует качественная организация языкового анализа литературных произведений.</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Таким образом, учебный предмет «Литературное чтение» обеспечивает формирование следующих универсальных учебных действий:</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эстетических ценностей и на их основе эстетических критериев;</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нравственно­этического оценивания через выявлениеморального содержания и нравственного значения действий персонажей;</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умения понимать контекстную речь на основе воссоздания картины событий и поступков персонажей;</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F12B85" w:rsidRPr="00F12B85" w:rsidRDefault="00F12B85" w:rsidP="003360EF">
      <w:pPr>
        <w:numPr>
          <w:ilvl w:val="0"/>
          <w:numId w:val="84"/>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умения строить план с выделением существенной и дополнительной информации.</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Учебный предмет </w:t>
      </w:r>
      <w:r w:rsidRPr="00A129F1">
        <w:rPr>
          <w:rFonts w:ascii="Times New Roman" w:eastAsia="Times New Roman" w:hAnsi="Times New Roman" w:cs="Arial"/>
          <w:b/>
          <w:sz w:val="24"/>
          <w:szCs w:val="20"/>
          <w:lang w:eastAsia="ru-RU"/>
        </w:rPr>
        <w:t>«Иностранный язык»</w:t>
      </w:r>
      <w:r w:rsidRPr="00A129F1">
        <w:rPr>
          <w:rFonts w:ascii="Times New Roman" w:eastAsia="Times New Roman" w:hAnsi="Times New Roman" w:cs="Arial"/>
          <w:sz w:val="24"/>
          <w:szCs w:val="20"/>
          <w:lang w:eastAsia="ru-RU"/>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F12B85">
      <w:pPr>
        <w:numPr>
          <w:ilvl w:val="0"/>
          <w:numId w:val="45"/>
        </w:numPr>
        <w:tabs>
          <w:tab w:val="left" w:pos="535"/>
        </w:tabs>
        <w:spacing w:after="0" w:line="234" w:lineRule="auto"/>
        <w:ind w:firstLine="35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общему речевому развитию обучающегося на основе формирования обобщенных лингвистических структур грамматики и синтаксиса;</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F12B85">
      <w:pPr>
        <w:numPr>
          <w:ilvl w:val="0"/>
          <w:numId w:val="45"/>
        </w:numPr>
        <w:tabs>
          <w:tab w:val="left" w:pos="500"/>
        </w:tabs>
        <w:spacing w:after="0" w:line="0" w:lineRule="atLeast"/>
        <w:ind w:left="500"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развитию произвольности и осознанности монологической и диалогической речи;</w:t>
      </w:r>
    </w:p>
    <w:p w:rsidR="00A129F1" w:rsidRPr="00A129F1" w:rsidRDefault="00A129F1" w:rsidP="00F12B85">
      <w:pPr>
        <w:numPr>
          <w:ilvl w:val="0"/>
          <w:numId w:val="45"/>
        </w:numPr>
        <w:tabs>
          <w:tab w:val="left" w:pos="500"/>
        </w:tabs>
        <w:spacing w:after="0" w:line="0" w:lineRule="atLeast"/>
        <w:ind w:left="500"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развитию письменной речи;</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F12B85">
      <w:pPr>
        <w:numPr>
          <w:ilvl w:val="0"/>
          <w:numId w:val="45"/>
        </w:numPr>
        <w:tabs>
          <w:tab w:val="left" w:pos="684"/>
        </w:tabs>
        <w:spacing w:after="0" w:line="237" w:lineRule="auto"/>
        <w:ind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w:t>
      </w:r>
      <w:r w:rsidRPr="00A129F1">
        <w:rPr>
          <w:rFonts w:ascii="Times New Roman" w:eastAsia="Times New Roman" w:hAnsi="Times New Roman" w:cs="Arial"/>
          <w:sz w:val="24"/>
          <w:szCs w:val="20"/>
          <w:lang w:eastAsia="ru-RU"/>
        </w:rPr>
        <w:lastRenderedPageBreak/>
        <w:t>доброжелательного отношения, уважения и толерантности к другим странам и народам, компетентности в межкультурном диалоге.</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b/>
          <w:sz w:val="24"/>
          <w:szCs w:val="24"/>
        </w:rPr>
        <w:t>Учебный предмет «Математика»</w:t>
      </w:r>
      <w:r w:rsidRPr="00F12B85">
        <w:rPr>
          <w:rFonts w:ascii="Times New Roman" w:eastAsia="Times New Roman" w:hAnsi="Times New Roman" w:cs="Times New Roman"/>
          <w:sz w:val="24"/>
          <w:szCs w:val="24"/>
        </w:rPr>
        <w:t xml:space="preserve"> имеет большие потенциальные возможности для формирования всех видов УУД: личностных, познавательных, коммуникативных и регулятивных.</w:t>
      </w:r>
    </w:p>
    <w:p w:rsidR="00F12B85" w:rsidRPr="00F12B85" w:rsidRDefault="00F12B85" w:rsidP="00F12B85">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F12B85">
        <w:rPr>
          <w:rFonts w:ascii="Times New Roman" w:eastAsia="Times New Roman" w:hAnsi="Times New Roman" w:cs="Times New Roman"/>
          <w:sz w:val="24"/>
          <w:szCs w:val="24"/>
          <w:lang w:eastAsia="ru-RU"/>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F12B85" w:rsidRPr="00F12B85" w:rsidRDefault="00F12B85" w:rsidP="00F12B85">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F12B85">
        <w:rPr>
          <w:rFonts w:ascii="Times New Roman" w:eastAsia="Times New Roman" w:hAnsi="Times New Roman" w:cs="Times New Roman"/>
          <w:sz w:val="24"/>
          <w:szCs w:val="24"/>
          <w:lang w:eastAsia="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Основным средством формирования УУД в курсе математики являются вариативные по формулировке учебные задания (объясни, проверь, оцени, выбери, сравни, найди закономерность, верно ли утверждение, догадайся, наблюдай, сделай вывод и т. д.), которые нацеливают учащихся на выполнение различных видов деятельности, формируя тем самым умение действовать в соответствии с поставленной целью.</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Учебные задания побуждают детей анализировать объекты с целью выделения их существенных и несущественных признаков; выявлять их сходство и различие; проводить сравнение и классификацию по заданным или самостоятельно выделенным признакам (основаниям); устанавливать причинно-следственные связи; строить рассуждения в форме связи простых суждений об объекте, его структуре, свойствах; обобщать, т. е. осуществлять генерализацию для целого ряда единичных объектов на основе выделения сущностной связи.</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Формирование моделирования как универсального учебного действия в курсе математики осуществляется поэтапно, учитывая возрастные особенности младших школьников, и связано с изучением программного содержания.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Первые представления о взаимосвязи предметной, вербальной и символической моделей формируются у учащихся при изучении темы «Число и цифра». Дети учатся устанавливать соответствие между различными моделями или выбирать из данных символических моделей ту, которая, например, соответствует данной предметной модели. Знакомство с отрезком и числовым лучом позволяет использовать не только предметные, но и графические модели при сравнении чисел, а также моделировать отношения чисел и величин с помощью схем, обозначая, например, данные числа и величины отрезками. Соотнесение вербальных (описание ситуации), предметных (изображение ситуации на рисунке), графических (изображение, например, сложения и вычитания на числовом луче) и символических моделей (запись числовых выражений, неравенств, равенств), их выбор, преобразование, конструирование создают дидактические условия для понимания и усвоения всеми учениками смысла изучаемых математических понятий (смысл действий сложения и вычитания, целое и части, отношения «больше на…», «меньше на…»; отношения разностного сравнения «на сколько больше (меньше)?») в их различных интерпретациях, что является необходимым условием для формирования общего умения решать текстовые задачи.</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Эффективным методическим средством для формирования универсальных учебных действий (личностных, познавательных, регулятивных, коммуникативных) является включение в учебный процесс заданий, направленных на побуждение учеников к рассуждениям, доказательствам своей позиции, обоснованию выбора способа решения (Юра и Вася решили эту </w:t>
      </w:r>
      <w:r w:rsidRPr="00F12B85">
        <w:rPr>
          <w:rFonts w:ascii="Times New Roman" w:eastAsia="Times New Roman" w:hAnsi="Times New Roman" w:cs="Times New Roman"/>
          <w:sz w:val="24"/>
          <w:szCs w:val="24"/>
        </w:rPr>
        <w:lastRenderedPageBreak/>
        <w:t>задачу так… В чем ошибка каждого из них?). Эти задания выполняют различные функции: их можно использовать для самоконтроля; для получения информации; для овладения умением вести диалог; для разъяснения способа решения задачи и пр. В результате учащиеся не только усваивают предметные знания, но и приобретают опыт построения понятных для партнёра высказываний, учатся задавать вопросы, использовать речь для регуляции своего действия, формулировать собственное мнение и позицию, контролировать действия партнёра, строить монологическую речь, владеть диалоговой формой речи.</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F12B85" w:rsidRPr="00F12B85" w:rsidRDefault="00F12B85" w:rsidP="00F12B8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F12B85">
        <w:rPr>
          <w:rFonts w:ascii="Times New Roman" w:eastAsia="Times New Roman" w:hAnsi="Times New Roman" w:cs="Times New Roman"/>
          <w:b/>
          <w:i/>
          <w:color w:val="000000"/>
          <w:sz w:val="24"/>
          <w:szCs w:val="24"/>
          <w:lang w:eastAsia="ru-RU"/>
        </w:rPr>
        <w:t xml:space="preserve">  </w:t>
      </w:r>
      <w:r w:rsidRPr="00F12B85">
        <w:rPr>
          <w:rFonts w:ascii="Times New Roman" w:eastAsia="Times New Roman" w:hAnsi="Times New Roman" w:cs="Times New Roman"/>
          <w:b/>
          <w:color w:val="000000"/>
          <w:sz w:val="24"/>
          <w:szCs w:val="24"/>
          <w:lang w:eastAsia="ru-RU"/>
        </w:rPr>
        <w:t xml:space="preserve">Учебный предмет «Окружающий мир» </w:t>
      </w:r>
      <w:r w:rsidRPr="00F12B85">
        <w:rPr>
          <w:rFonts w:ascii="Times New Roman" w:eastAsia="Times New Roman" w:hAnsi="Times New Roman" w:cs="Times New Roman"/>
          <w:sz w:val="24"/>
          <w:szCs w:val="24"/>
        </w:rPr>
        <w:t>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F12B85" w:rsidRPr="00F12B85" w:rsidRDefault="00F12B85" w:rsidP="003360EF">
      <w:pPr>
        <w:numPr>
          <w:ilvl w:val="0"/>
          <w:numId w:val="85"/>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F12B85" w:rsidRPr="00F12B85" w:rsidRDefault="00F12B85" w:rsidP="003360EF">
      <w:pPr>
        <w:numPr>
          <w:ilvl w:val="0"/>
          <w:numId w:val="85"/>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F12B85" w:rsidRPr="00F12B85" w:rsidRDefault="00F12B85" w:rsidP="003360EF">
      <w:pPr>
        <w:numPr>
          <w:ilvl w:val="0"/>
          <w:numId w:val="85"/>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F12B85" w:rsidRPr="00F12B85" w:rsidRDefault="00F12B85" w:rsidP="003360EF">
      <w:pPr>
        <w:numPr>
          <w:ilvl w:val="0"/>
          <w:numId w:val="85"/>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У обучающихся формируется: умение вести себя культурно, экологически грамотно, безопасно в социальной (со сверстниками, взрослыми, в общественных местах) и природной среде; осознание личной ответственности за своё здоровье и окружающих, уважительное и заботливое отношение к людям с нарушениями здоровья.</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Изучение данного предмета способствует формированию познавательных универсальных учебных действий:</w:t>
      </w:r>
    </w:p>
    <w:p w:rsidR="00F12B85" w:rsidRPr="00F12B85" w:rsidRDefault="00F12B85" w:rsidP="003360EF">
      <w:pPr>
        <w:numPr>
          <w:ilvl w:val="0"/>
          <w:numId w:val="86"/>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F12B85" w:rsidRPr="00F12B85" w:rsidRDefault="00F12B85" w:rsidP="003360EF">
      <w:pPr>
        <w:numPr>
          <w:ilvl w:val="0"/>
          <w:numId w:val="86"/>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F12B85" w:rsidRPr="00F12B85" w:rsidRDefault="00F12B85" w:rsidP="003360EF">
      <w:pPr>
        <w:numPr>
          <w:ilvl w:val="0"/>
          <w:numId w:val="86"/>
        </w:num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Изучение предмета способствует формированию регулятивных универсальных учебных действий: осознавать границы собственных знаний о природе, человеке и обществе, понимать перспективы дальнейшей учебной  работы, определять цели и задачи усвоения новых знаний, оценивать правильность выполнения своих действий, вносить необходимые коррективы, подводить итоги своей познавательной, учебной, практической деятельности. Особое внимание уделяется развитию способности к постановке (принятию) учеником учебно-познавательных и </w:t>
      </w:r>
      <w:r w:rsidRPr="00F12B85">
        <w:rPr>
          <w:rFonts w:ascii="Times New Roman" w:eastAsia="Times New Roman" w:hAnsi="Times New Roman" w:cs="Times New Roman"/>
          <w:sz w:val="24"/>
          <w:szCs w:val="24"/>
        </w:rPr>
        <w:lastRenderedPageBreak/>
        <w:t>учебно-практических задач, которые определяются перед изучением раздела, темы, чтением смыслового блока текста, выполнением заданий, перед проверкой знаний и умений в рабочей тетради. Планирование учебных (исследовательских) действий ученик осваивает, наблюдая природные и социальные объекты, готовя о них сообщения, выполняя опыты в классе или в домашних условиях, участвуя в проектной работе.</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При изучении предмета развиваются следующие познавательные учебные действия: умение извлекать информацию, представленную в разной форме (вербальной, иллюстративной, схематической, табличной, условно-знаковой и др.), в разных источниках (учебник, атлас карт, справочная литература, словарь, Интернет и др.); описывать, сравнивать, классифицировать природные и социальные объекты на основе их внешних признаков (известных характерных свойств); устанавливать причинно-следственные связи и зависимости между живой и неживой природой, между живыми существами в природных сообществах, прошлыми и настоящими событиями и др.; пользоваться готовыми моделями для изучения строения природных объектов, объяснения причин природных явлений, последовательности их протекания, моделировать объекты и явления окружающего мира; проводить несложные наблюдения и опыты по изучению природных объектов (их свойств) и явлений, ставя задачу, подбирая лабораторное оборудование и материалы, проговаривая ход работы, описывая наблюдения во время опыта, делая выводы по результатам, фиксируя их в таблицах, в рисунках, в речевой устной и письменной форме. Учащиеся приобретают навыки работы с информацией: учатся обобщать, систематизировать, преобразовывать информацию из одного вида в другой (из изобразительной, схематической, модельной, условно-знаковой в словесную и наоборот); кодировать и декодировать информацию (состояние погоды, легенда карты, дорожные знаки и др.).</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Развиваются и коммуникативные способности учащихся: обогащается их опыт культурного общения с одноклассниками, в семье, с другими людьми; приобретается опыт учебного сотрудничества с учителем и одноклассниками, осуществляется совместная познавательная, творческая деятельность в парах, в группе, осваиваются различные способы взаимной помощи партнёрам по общению, осознаётся необходимость доброго, уважительного отношения между партнёрами.</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b/>
          <w:sz w:val="24"/>
          <w:szCs w:val="24"/>
        </w:rPr>
        <w:t>Учебный предмет «О</w:t>
      </w:r>
      <w:r w:rsidRPr="00F12B85">
        <w:rPr>
          <w:rFonts w:ascii="Times New Roman" w:eastAsia="Times New Roman" w:hAnsi="Times New Roman" w:cs="Times New Roman"/>
          <w:b/>
          <w:bCs/>
          <w:iCs/>
          <w:sz w:val="24"/>
          <w:szCs w:val="24"/>
          <w:lang w:bidi="hi-IN"/>
        </w:rPr>
        <w:t>сновы религиозных культур и светской этики» (</w:t>
      </w:r>
      <w:r w:rsidRPr="00F12B85">
        <w:rPr>
          <w:rFonts w:ascii="Times New Roman" w:eastAsia="Times New Roman" w:hAnsi="Times New Roman" w:cs="Times New Roman"/>
          <w:b/>
          <w:sz w:val="24"/>
          <w:szCs w:val="24"/>
        </w:rPr>
        <w:t xml:space="preserve">ОРКСЭ) </w:t>
      </w:r>
      <w:r w:rsidRPr="00F12B85">
        <w:rPr>
          <w:rFonts w:ascii="Times New Roman" w:eastAsia="Times New Roman" w:hAnsi="Times New Roman" w:cs="Times New Roman"/>
          <w:sz w:val="24"/>
          <w:szCs w:val="24"/>
        </w:rPr>
        <w:t>вносит существенный вклад в формирование всех универсальных учебных действий: личностных, регулятивных, познавательных, коммуникативных.</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Учебный предмет имеет культурологическую направленность, раскрывает общечеловеческие и общероссийские ценности путем приобщения младших школьников к культурным и религиозным традициям народов России, к нравственным идеалам предшествующих поколений. Его содержание направлено на формирование нравственных убеждений и моральных норм, духовных ценностей, гражданской идентичности и воспитание патриотических чувств к своей Родине, исторической памяти. Интегративный характер курса (его содержание связано с другими предметами начальной школы, в первую очередь с «Литературным чтением» и «Окружающим миром», «Изобразительным искусством») дает возможность систематизировать, расширять и углублять полученные знания и представления об окружающем мире, о прошлом и настоящем родной страны, духовно-нравственной культуре, искусстве, осмысливать свою идентичность как члена семьи, школьного коллектива.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К важнейшим личностным результатам изучения курса относятся: осознание своей идентичности как гражданина России, члена этнической и религиозной группы, семьи, гордость за свое Отечество, свой народ, уважительное отношение к другим народам России, их культурным и религиозным традициям; осмысление основных нравственных норм, ориентация на их выполнение;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 готовность оценивать свое поведение (в школе, дома и вне их), учебный труд, принимать оценки одноклассников, учителя, родителей.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Изучение предмета способствует формированию регулятивных универсальных учебных действий: осознавать границы собственных знаний о человеке и обществе, понимать перспективы дальнейшей учебной  работы, определять цели и задачи усвоения новых знаний, </w:t>
      </w:r>
      <w:r w:rsidRPr="00F12B85">
        <w:rPr>
          <w:rFonts w:ascii="Times New Roman" w:eastAsia="Times New Roman" w:hAnsi="Times New Roman" w:cs="Times New Roman"/>
          <w:sz w:val="24"/>
          <w:szCs w:val="24"/>
        </w:rPr>
        <w:lastRenderedPageBreak/>
        <w:t>оценивать правильность выполнения своих действий, вносить необходимые коррективы, подводить итоги своей познавательной, учебной, практической деятельности. Особое внимание уделяется развитию способности к постановке (принятию) учеником учебно-познавательных и учебно-практических задач, которые определяются перед изучением раздела, темы, чтением смыслового блока текста, выполнением заданий. Планирование учебных (исследовательских) действий ученик осваивает, наблюдая социальные объекты, готовя о них сообщения, участвуя в проектной работе. В ходе выполнения проектов ученики учатся контролировать процесс и результаты своей деятельности, вносить необходимые коррективы на основе учета сделанных ошибок; оценивать правильность выполнения действий, осознавать трудности, искать их причины и способы преодоления.</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При изучении курса у учеников развиваются познавательные способности: извлекать и анализировать различного вида информацию, представленную в учебнике, справочной и дополнительной литературе, Интернете и др. для подготовки небольших сообщений, моделирования ситуаций взаимоотношений людей; сравнивать авторское и свое отношение к литературным героям, реальным событиям и людям; приводить мотивированные оценочные суждения о поступках людей, их поведении, положительных качествах личности и т. д. Кроме того, учебник по ОРКСЭ содержит задания, направленные на формирование логических операций: анализ содержания; установление причинно-следственных связей; обобщение; классификация. Умение обосновывать свои суждения вырабатывается благодаря типичным вопросам, сопровождающим задания учебника: «Почему ты так думаешь (считаешь, полагаешь)?», «Обоснуй своё мнение», «Подтверди словами из текста» и т. п.</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Формированию коммуникативных универсальных учебных действий способствует содержание изучаемого материала, которое направлено на участие школьников в диалоге, беседе, в проектной деятельности; на сотрудничество с одноклассниками при работе в группах, во время обсуждения поступков людей, духовно-нравственных норм.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Формированию способности к управлению поведением партнера (контроль, коррекция, оценка действий партнера) способствует совместная деятельность учащихся при подготовке проектов. </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Работа над умением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является приоритетной для курса.</w:t>
      </w:r>
    </w:p>
    <w:p w:rsidR="00F12B85" w:rsidRPr="00F12B85" w:rsidRDefault="00F12B85" w:rsidP="00F12B85">
      <w:pPr>
        <w:spacing w:after="0" w:line="240" w:lineRule="auto"/>
        <w:jc w:val="both"/>
        <w:rPr>
          <w:rFonts w:ascii="Times New Roman" w:eastAsia="Times New Roman" w:hAnsi="Times New Roman" w:cs="Times New Roman"/>
          <w:sz w:val="24"/>
          <w:szCs w:val="24"/>
        </w:rPr>
      </w:pPr>
      <w:r w:rsidRPr="00F12B85">
        <w:rPr>
          <w:rFonts w:ascii="Times New Roman" w:eastAsia="Times New Roman" w:hAnsi="Times New Roman" w:cs="Times New Roman"/>
          <w:sz w:val="24"/>
          <w:szCs w:val="24"/>
        </w:rPr>
        <w:t xml:space="preserve">   Обогащается опыт культурного общения с одноклассниками, в семье, с другими людьми; приобретается опыт учебного сотрудничества с учителем и одноклассниками, осуществляется совместная познавательная, творческая деятельность в парах, в группе, осваиваются различные способы взаимной помощи партнёрам по общению, осознаётся необходимость доброго, уважительного отношения между партнёрами.</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b/>
          <w:sz w:val="24"/>
          <w:szCs w:val="24"/>
        </w:rPr>
        <w:t>Учебный предмет «Изобразительное искусство»</w:t>
      </w:r>
      <w:r w:rsidRPr="00F03FEA">
        <w:rPr>
          <w:rFonts w:ascii="Times New Roman" w:eastAsia="Times New Roman" w:hAnsi="Times New Roman" w:cs="Times New Roman"/>
          <w:sz w:val="24"/>
          <w:szCs w:val="24"/>
        </w:rPr>
        <w:t xml:space="preserve"> </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Курс изобразительного искусства направлен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 формирования толерантности, предполагающей уважение к культурному наследию и искусству народов многонациональной России и других стран мира.</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 xml:space="preserve">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Формирование универсальных учебных действий осуществляется в результате реализации принципов системно-действенного подхода к организации образовательного процесса. Приобретение знаний и расширение представлений учащихся начальных классов о видах и жанрах изобразительного искусства осуществляется в результате решения проблемных ситуаций. Знание не дается в готовом виде, а открывается детьми самостоятельно или при помощи педагога в двух направлениях: в процессе эстетического восприятия природы и произведений искусства, в результате продуктивной творческой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Расширение познавательной сферы школьников в области изобразительного искусства происходит постепенно в процессе решения эвристических заданий, нацеленных на самостоятельный поиск и решение художественно-творческих задач, например, понимание значения искусства в жизни человека и общества; сравнение шедевров мирового искусства, хранящихся в музеях России (Третьяковская галерея, Эрмитаж, Русский музей) и художественных музеях своего региона и других стран мира; умение различать основные виды и жанры искусства. При этом осуществляются различные умственные операции: анализ, синтез, сравнение, классификация; делаются умозаключения, выводы, обобщения, которые представляются в словесной, схематичной или условно-образной форме (знак, символ).</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Формирование регулятивных универсальных учебных действий осуществляется в результате продуктивных видов художественно-творческой деятельности. На каждом занятии ученик создаёт уникальный рисунок или поделку (творческий продукт, произведение), используя выразительные свойства художественных материалов. При этом он самостоятельно ставит цель предстоящей творческой работы, обдумывает замысел, находит необходимый художественный материал (живописный, графический, скульптурный и др.), выполняет работу в материале, придумывает название рисунку (поделке), выражая в словесной или письменной форме образный смысл или замысел произведения, оценивает результат своего труда, а при необходимости и осуществляет необходимую коррекцию, например, уточняет название своего рисунка.</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Личностные результаты проявляются в авторском стиле юного художника, в умении использовать образный язык изобразительного искусства: цвет, линию, ритм, композицию, объем, фактуру для достижения своих творческих замыслов, в способности моделировать новые образы путём трансформации известных (с использованием средств изобразительного языка). Уникальным достижением ученика является его творческая папка, в которой он собирает и хранит продукты своей творческой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Формирование коммуникативных универсальных учебных действий в курсе изобразительного искусства обеспечивается в результате диалога субъектов образовательного процесса. Расширение навыков общения происходит в процессе игровых ситуаций, деловых игр, предполагающих многопозиционные роли: художника, зрителя, критика, ценителя искусства и др. Коммуникативный опыт складывается в процессе рассуждений ученика о художественных особенностях произведений, изображающих природу, животных и человека; в умении обсуждать индивидуальные результаты художественно-творческой деятельности, в процессе сотрудничества и создания коллективных творческих проектов, с использованием возможностей ИКТ и справочной литературы.</w:t>
      </w:r>
    </w:p>
    <w:p w:rsidR="00F03FEA" w:rsidRPr="00F03FEA" w:rsidRDefault="00F03FEA" w:rsidP="00F03FE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b/>
          <w:sz w:val="24"/>
          <w:szCs w:val="24"/>
        </w:rPr>
        <w:t>Учебный предмет «Музыка»</w:t>
      </w:r>
      <w:r w:rsidRPr="00F03FEA">
        <w:rPr>
          <w:rFonts w:ascii="Times New Roman" w:eastAsia="Times New Roman" w:hAnsi="Times New Roman" w:cs="Times New Roman"/>
          <w:sz w:val="24"/>
          <w:szCs w:val="24"/>
          <w:lang w:eastAsia="ru-RU"/>
        </w:rPr>
        <w:t xml:space="preserve"> </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03FEA" w:rsidRPr="00F03FEA" w:rsidRDefault="00F03FEA" w:rsidP="00F03FEA">
      <w:pPr>
        <w:tabs>
          <w:tab w:val="left" w:pos="6405"/>
        </w:tabs>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Формируемые личностные результаты:</w:t>
      </w:r>
      <w:r w:rsidRPr="00F03FEA">
        <w:rPr>
          <w:rFonts w:ascii="Times New Roman" w:eastAsia="Times New Roman" w:hAnsi="Times New Roman" w:cs="Times New Roman"/>
          <w:sz w:val="24"/>
          <w:szCs w:val="24"/>
        </w:rPr>
        <w:tab/>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формирование уважительного отношения к культуре других народов;</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формирование эстетических потребностей, ценностей и чувств;</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развитие навыков сотрудничества со взрослыми и сверстниками в разных социальных ситуациях;</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Формируемые метапредметные результаты:</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В учебниках по музыке предусмотрены разнообразные задания на формирование у школьников универсальных познавательных действий: сравнение и классификация музыкальных явлений на основании избранных критериев, анализ музыкальных явлений с целью выделения существенных признаков, синтез, составление целого из частей, поиск оснований целостности музыкального произведения, определение причинно-следственных связей различных этапов «музыкальной истории» произведения, построение логической цепи рассуждений, выведение доказательства; выдвижение гипотез и их обоснование. Свобода ориентации учащихся в музыкальном произведении достигается посредством оперирования разными типами тесно связанных между собой моделей: графической, вербальной, знаково-символической. Данные модели позволяют школьникам выделять существенные характеристики изучаемой музыки, сравнивать различные фрагменты звучания произведения, выявлять своеобразие этапов развития музыкальной драматургии, свободно оперировать разными вариантами звучания тем-образов, формируя у школьников умение подробно, тезисно, выборочно передавать содержание музыки в разных видах музыкальной деятельности.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 xml:space="preserve">   Формирование у школьников коммуникативных универсальных учебных действий обеспечивается содержанием учебного материала и системой методов организации учебных занятий школьников. Созданию атмосферы сотрудничества и взаимопомощи способствует изучение музыкальных произведений, в которых люди совместными усилиями отстаивают главные ценности жизни: свободу и независимость своего народа, родной земли, счастье родных и близких. Методика работы предусматривает взаимодействие между учащимися: в предварительном обсуждении того или иного вопроса перед принятием решения всем классом; в объединении усилий при выполнении творческого задания («разыграйте с ребятами в классе…», «инсценируйте фрагмент оперного действия» и др.); в совместном поиске ответа, требующего догадки; в коллективно-распределительной деятельности при работе в группах; проведении экспериментов, заданий, направленных на выработку привычки прислушиваться к мнению одноклассников («напой ребятам в классе сочинённую тобой мелодию, поймут ли они тебя?», «сравни свои варианты мелодии с композиторскими»,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«найдите с ребятами в классе подходящие движения …») и т. д.</w:t>
      </w:r>
    </w:p>
    <w:p w:rsidR="00F03FEA" w:rsidRPr="00F03FEA" w:rsidRDefault="00F03FEA" w:rsidP="00F03FEA">
      <w:pPr>
        <w:widowControl w:val="0"/>
        <w:autoSpaceDE w:val="0"/>
        <w:autoSpaceDN w:val="0"/>
        <w:adjustRightInd w:val="0"/>
        <w:spacing w:after="0" w:line="240" w:lineRule="auto"/>
        <w:ind w:firstLine="454"/>
        <w:jc w:val="both"/>
        <w:rPr>
          <w:rFonts w:ascii="Times New Roman" w:eastAsia="Times New Roman" w:hAnsi="Times New Roman" w:cs="Times New Roman"/>
          <w:b/>
          <w:sz w:val="24"/>
          <w:szCs w:val="24"/>
          <w:lang w:eastAsia="ru-RU"/>
        </w:rPr>
      </w:pPr>
      <w:r w:rsidRPr="00F03FEA">
        <w:rPr>
          <w:rFonts w:ascii="Times New Roman" w:eastAsia="Times New Roman" w:hAnsi="Times New Roman" w:cs="Times New Roman"/>
          <w:sz w:val="24"/>
          <w:szCs w:val="24"/>
          <w:lang w:eastAsia="ru-RU"/>
        </w:rPr>
        <w:t xml:space="preserve">   Регулятивные универсальные учебные действия формируются в ходе выполнения заданий, в которых школьники учатся: по значкам-заголовкам и заданиям (в словесной и графической форме) понимать и принимать учебную задачу; контролировать и оценивать свою учебную работу и продвижение в разных видах деятельности; формировать замысел и реализовывать его в исполнении: драматизации, пластическом интонировании, инструментальном музицировании.</w:t>
      </w:r>
      <w:r w:rsidRPr="00F03FEA">
        <w:rPr>
          <w:rFonts w:ascii="Times New Roman" w:eastAsia="Times New Roman" w:hAnsi="Times New Roman" w:cs="Times New Roman"/>
          <w:b/>
          <w:sz w:val="24"/>
          <w:szCs w:val="24"/>
          <w:lang w:eastAsia="ru-RU"/>
        </w:rPr>
        <w:t xml:space="preserve">      </w:t>
      </w:r>
    </w:p>
    <w:p w:rsidR="00F03FEA" w:rsidRPr="00F03FEA" w:rsidRDefault="00F03FEA" w:rsidP="00F03FEA">
      <w:pPr>
        <w:widowControl w:val="0"/>
        <w:autoSpaceDE w:val="0"/>
        <w:autoSpaceDN w:val="0"/>
        <w:adjustRightInd w:val="0"/>
        <w:spacing w:after="0" w:line="240" w:lineRule="auto"/>
        <w:ind w:firstLine="454"/>
        <w:jc w:val="both"/>
        <w:rPr>
          <w:rFonts w:ascii="Times New Roman" w:eastAsia="Times New Roman" w:hAnsi="Times New Roman" w:cs="Times New Roman"/>
          <w:b/>
          <w:sz w:val="24"/>
          <w:szCs w:val="24"/>
          <w:lang w:eastAsia="ru-RU"/>
        </w:rPr>
      </w:pPr>
      <w:r w:rsidRPr="00F03FEA">
        <w:rPr>
          <w:rFonts w:ascii="Times New Roman" w:eastAsia="Times New Roman" w:hAnsi="Times New Roman" w:cs="Times New Roman"/>
          <w:b/>
          <w:sz w:val="24"/>
          <w:szCs w:val="24"/>
          <w:lang w:eastAsia="ru-RU"/>
        </w:rPr>
        <w:t xml:space="preserve"> Учебный предмет «Технология» </w:t>
      </w:r>
    </w:p>
    <w:p w:rsidR="00F03FEA" w:rsidRPr="00F03FEA" w:rsidRDefault="00F03FEA" w:rsidP="00F03FEA">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Специфика этого предмета и его значимость для формирования универсальных учебных действий обусловлены:</w:t>
      </w:r>
    </w:p>
    <w:p w:rsidR="00F03FEA" w:rsidRPr="00F03FEA" w:rsidRDefault="00F03FEA" w:rsidP="003360EF">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ключевой ролью предметно­преобразовательной деятельности как основы формирования системы универсальных учебных действий;</w:t>
      </w:r>
    </w:p>
    <w:p w:rsidR="00F03FEA" w:rsidRPr="00F03FEA" w:rsidRDefault="00F03FEA" w:rsidP="003360EF">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rsidR="00F03FEA" w:rsidRPr="00F03FEA" w:rsidRDefault="00F03FEA" w:rsidP="003360EF">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F03FEA" w:rsidRPr="00F03FEA" w:rsidRDefault="00F03FEA" w:rsidP="003360EF">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широким использованием форм группового сотрудничества и проектных форм работы для реализации учебных целей курса;</w:t>
      </w:r>
    </w:p>
    <w:p w:rsidR="00F03FEA" w:rsidRPr="00F03FEA" w:rsidRDefault="00F03FEA" w:rsidP="003360EF">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формированием первоначальных элементов ИКТ­компетентности обучающихся.</w:t>
      </w:r>
    </w:p>
    <w:p w:rsidR="00F03FEA" w:rsidRPr="00F03FEA" w:rsidRDefault="00F03FEA" w:rsidP="00F03FEA">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Изучение технологии обеспечивает реализацию следующих целей:</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формирование внутреннего плана на основе поэтапной отработки предметно­преобразующих действий;</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развитие планирующей и регулирующей функций речи;</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lastRenderedPageBreak/>
        <w:t>развитие коммуникативной компетентности обучающихся на основе организации совместно­продуктивной деятельности;</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развитие эстетических представлений и критериев на основе изобразительной и художественной конструктивной деятельности;</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F03FEA" w:rsidRPr="00F03FEA" w:rsidRDefault="00F03FEA" w:rsidP="003360EF">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Прежде всего, данный курс нацелен на становление самосознания ребёнка как творческой личности, индивидуальности, формирование у него устойчивого стремления к творческой самореализации. Различными методическими средствами у школьника последовательно формируется эмоционально-ценностное отношение к добросовестному творческому созидательному труду как одному из главных достоинств человека; осознание гармоничной связи мира вещей с миром природы и ответственности человека за поддержание этой гармонии; понимание ценности культурных традиций, отраженных в предметах материального мира, их общности и многообразия, интерес к их изучению. Тем самым через приобщение к созидательной творческой деятельности у ребенка формируется осознание своей работы, как части общечеловеческой культуры, закладываются основы нравственного самосознания.</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Формирование познавательных учебных действий в курсе технологии осуществляется на основе интеграции интеллектуальной и предметно-практической деятельности, что позволяет ребёнку наиболее сознательно усваивать сложную информацию абстрактного характера и использовать её для решения разнообразных учебных и поисково-творческих задач. Школьники учатся находить необходимую для выполнения работы информацию в материалах учебника, рабочей тетради; 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 анализировать устройство изделия: выделять и называть детали и части изделия, их форму, взаимное расположение, определять способы соединения деталей; выполнять учебно-познавательные действия в материализованной и умственной форме, находить для их объяснения соответствующую речевую форму; 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   Для формирования регулятивных универсальных учебных действий в курсе технологии создаются благоприятные условия за счёт того, что выполнение заданий требует от детей планирования предстоящей практической работы, соотнесения своих действий с поставленной целью, установления причинно-следственных связей между выполняемыми действиями и их результатами и прогнозирования действий, необходимых для получения планируемых результатов. Материализация результатов деятельности в конкретном изделии позволяет учащимся наиболее продуктивно осуществлять самоконтроль выполняемых практических действий, корректировку хода практической работы. Задания, предписывающие ученикам 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 руководствоваться правилами при выполнении работы, также позволяют формировать у них необходимые регулятивные действия. Значительное внимание уделяется также приучению детей к самостоятельной организации своего рабочего места в зависимости от характера выполняемой работы, поддержанию порядка на рабочем месте.</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 xml:space="preserve">   Формирование коммуникативных универсальных учебных действий в курсе технологии обеспечивается целенаправленной системой методических приёмов, в частности, выполнение целого ряда заданий предполагает необходимость организовывать совместную работу в паре или группе: распределять роли, осуществлять деловое сотрудничество и взаимопомощь (сначала под руководством учителя, затем самостоятельно). Подавляющее большинство видов работ направлено на формирование у детей умения формулировать собственное мнение и варианты решения, аргументировано их излагать, выслушать мнения и идеи товарищей, учитывать их при организации собственной деятельности и совместной работы. Всё это постепенно приучает детей в доброжелательной форме комментировать и оценивать достижения товарищей, высказывать им свои предложения и пожелания, а также проявлять заинтересованное отношение к деятельности своих товарищей и результатам их работы.</w:t>
      </w:r>
    </w:p>
    <w:p w:rsidR="00F03FEA" w:rsidRPr="00F03FEA" w:rsidRDefault="00F03FEA" w:rsidP="00F03FEA">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b/>
          <w:i/>
          <w:sz w:val="24"/>
          <w:szCs w:val="24"/>
          <w:lang w:eastAsia="ru-RU"/>
        </w:rPr>
        <w:t xml:space="preserve">   </w:t>
      </w:r>
      <w:r w:rsidRPr="00F03FEA">
        <w:rPr>
          <w:rFonts w:ascii="Times New Roman" w:eastAsia="Times New Roman" w:hAnsi="Times New Roman" w:cs="Times New Roman"/>
          <w:b/>
          <w:sz w:val="24"/>
          <w:szCs w:val="24"/>
          <w:lang w:eastAsia="ru-RU"/>
        </w:rPr>
        <w:t>Учебный предмет «Физическая культура»</w:t>
      </w:r>
      <w:r w:rsidRPr="00F03FEA">
        <w:rPr>
          <w:rFonts w:ascii="Times New Roman" w:eastAsia="Times New Roman" w:hAnsi="Times New Roman" w:cs="Times New Roman"/>
          <w:sz w:val="24"/>
          <w:szCs w:val="24"/>
          <w:lang w:eastAsia="ru-RU"/>
        </w:rPr>
        <w:t xml:space="preserve"> </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Этот предмет обеспечивает формирование личностных универсальных действий:</w:t>
      </w:r>
    </w:p>
    <w:p w:rsidR="00F03FEA" w:rsidRPr="00F03FEA" w:rsidRDefault="00F03FEA" w:rsidP="003360EF">
      <w:pPr>
        <w:numPr>
          <w:ilvl w:val="0"/>
          <w:numId w:val="89"/>
        </w:num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F03FEA" w:rsidRPr="00F03FEA" w:rsidRDefault="00F03FEA" w:rsidP="003360EF">
      <w:pPr>
        <w:numPr>
          <w:ilvl w:val="0"/>
          <w:numId w:val="89"/>
        </w:num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F03FEA" w:rsidRPr="00F03FEA" w:rsidRDefault="00F03FEA" w:rsidP="003360EF">
      <w:pPr>
        <w:numPr>
          <w:ilvl w:val="0"/>
          <w:numId w:val="89"/>
        </w:num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стратегийсовладания и умения мобилизовать свои личностные и физические ресурсы, стрессоустойчивости;</w:t>
      </w:r>
    </w:p>
    <w:p w:rsidR="00F03FEA" w:rsidRPr="00F03FEA" w:rsidRDefault="00F03FEA" w:rsidP="003360EF">
      <w:pPr>
        <w:numPr>
          <w:ilvl w:val="0"/>
          <w:numId w:val="89"/>
        </w:num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освоение правил здорового и безопасного образа жизни.</w:t>
      </w:r>
    </w:p>
    <w:p w:rsidR="00F03FEA" w:rsidRPr="00F03FEA" w:rsidRDefault="00F03FEA" w:rsidP="00F03FEA">
      <w:p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«Физическая культура» как учебный предмет способствует:</w:t>
      </w:r>
    </w:p>
    <w:p w:rsidR="00F03FEA" w:rsidRPr="00F03FEA" w:rsidRDefault="00F03FEA" w:rsidP="003360EF">
      <w:pPr>
        <w:numPr>
          <w:ilvl w:val="0"/>
          <w:numId w:val="90"/>
        </w:num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F03FEA" w:rsidRPr="00F03FEA" w:rsidRDefault="00F03FEA" w:rsidP="003360EF">
      <w:pPr>
        <w:numPr>
          <w:ilvl w:val="0"/>
          <w:numId w:val="90"/>
        </w:numPr>
        <w:spacing w:after="0" w:line="240" w:lineRule="auto"/>
        <w:jc w:val="both"/>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A129F1" w:rsidRPr="00A129F1" w:rsidRDefault="00A129F1" w:rsidP="00A129F1">
      <w:pPr>
        <w:spacing w:after="0" w:line="7" w:lineRule="exact"/>
        <w:rPr>
          <w:rFonts w:ascii="Times New Roman" w:eastAsia="Times New Roman" w:hAnsi="Times New Roman" w:cs="Arial"/>
          <w:sz w:val="20"/>
          <w:szCs w:val="20"/>
          <w:lang w:eastAsia="ru-RU"/>
        </w:rPr>
      </w:pPr>
    </w:p>
    <w:p w:rsidR="00A129F1" w:rsidRPr="00A129F1" w:rsidRDefault="00F03FEA" w:rsidP="00290C0C">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b/>
          <w:sz w:val="24"/>
          <w:szCs w:val="20"/>
          <w:lang w:eastAsia="ru-RU"/>
        </w:rPr>
        <w:t xml:space="preserve">  </w:t>
      </w:r>
      <w:r w:rsidR="00A129F1" w:rsidRPr="00A129F1">
        <w:rPr>
          <w:rFonts w:ascii="Times New Roman" w:eastAsia="Times New Roman" w:hAnsi="Times New Roman" w:cs="Arial"/>
          <w:sz w:val="23"/>
          <w:szCs w:val="20"/>
          <w:lang w:eastAsia="ru-RU"/>
        </w:rPr>
        <w:t xml:space="preserve"> </w:t>
      </w:r>
      <w:r>
        <w:rPr>
          <w:rFonts w:ascii="Times New Roman" w:eastAsia="Times New Roman" w:hAnsi="Times New Roman" w:cs="Arial"/>
          <w:sz w:val="23"/>
          <w:szCs w:val="20"/>
          <w:lang w:eastAsia="ru-RU"/>
        </w:rPr>
        <w:t xml:space="preserve"> </w:t>
      </w:r>
      <w:r>
        <w:rPr>
          <w:rFonts w:ascii="Times New Roman" w:eastAsia="Times New Roman" w:hAnsi="Times New Roman" w:cs="Arial"/>
          <w:sz w:val="24"/>
          <w:szCs w:val="20"/>
          <w:lang w:eastAsia="ru-RU"/>
        </w:rPr>
        <w:t xml:space="preserve"> </w:t>
      </w:r>
    </w:p>
    <w:p w:rsidR="00F03FEA" w:rsidRPr="00F03FEA" w:rsidRDefault="00F03FEA" w:rsidP="00F03FEA">
      <w:pPr>
        <w:autoSpaceDE w:val="0"/>
        <w:autoSpaceDN w:val="0"/>
        <w:adjustRightInd w:val="0"/>
        <w:spacing w:after="0" w:line="240" w:lineRule="auto"/>
        <w:ind w:left="720"/>
        <w:contextualSpacing/>
        <w:rPr>
          <w:rFonts w:ascii="Times New Roman" w:eastAsia="Calibri" w:hAnsi="Times New Roman" w:cs="Times New Roman"/>
          <w:b/>
          <w:sz w:val="24"/>
          <w:szCs w:val="24"/>
        </w:rPr>
      </w:pPr>
      <w:r w:rsidRPr="00F03FEA">
        <w:rPr>
          <w:rFonts w:ascii="Times New Roman" w:eastAsia="Calibri" w:hAnsi="Times New Roman" w:cs="Times New Roman"/>
          <w:b/>
          <w:sz w:val="24"/>
          <w:szCs w:val="24"/>
        </w:rPr>
        <w:t>Приоритеты предметного содержания в формировании УУД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4"/>
        <w:gridCol w:w="1895"/>
        <w:gridCol w:w="1766"/>
        <w:gridCol w:w="1959"/>
        <w:gridCol w:w="1853"/>
      </w:tblGrid>
      <w:tr w:rsidR="00F03FEA" w:rsidRPr="00F03FEA" w:rsidTr="00F03FEA">
        <w:tc>
          <w:tcPr>
            <w:tcW w:w="2274"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 xml:space="preserve">Смысловые </w:t>
            </w:r>
          </w:p>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акценты УУД</w:t>
            </w:r>
          </w:p>
        </w:tc>
        <w:tc>
          <w:tcPr>
            <w:tcW w:w="1895"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Русский язык</w:t>
            </w:r>
          </w:p>
        </w:tc>
        <w:tc>
          <w:tcPr>
            <w:tcW w:w="1766"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Литературное чтение</w:t>
            </w:r>
          </w:p>
        </w:tc>
        <w:tc>
          <w:tcPr>
            <w:tcW w:w="1959"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Математика</w:t>
            </w:r>
          </w:p>
        </w:tc>
        <w:tc>
          <w:tcPr>
            <w:tcW w:w="1853"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Окружающий мир</w:t>
            </w:r>
          </w:p>
        </w:tc>
      </w:tr>
      <w:tr w:rsidR="00F03FEA" w:rsidRPr="00F03FEA" w:rsidTr="00F03FEA">
        <w:tc>
          <w:tcPr>
            <w:tcW w:w="2274"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Личностные</w:t>
            </w:r>
          </w:p>
        </w:tc>
        <w:tc>
          <w:tcPr>
            <w:tcW w:w="1895"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 xml:space="preserve">жизненное само- </w:t>
            </w:r>
          </w:p>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определение</w:t>
            </w:r>
          </w:p>
        </w:tc>
        <w:tc>
          <w:tcPr>
            <w:tcW w:w="1766"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нравственно-этическая ориентация</w:t>
            </w:r>
          </w:p>
        </w:tc>
        <w:tc>
          <w:tcPr>
            <w:tcW w:w="1959"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смысло- образование</w:t>
            </w:r>
          </w:p>
        </w:tc>
        <w:tc>
          <w:tcPr>
            <w:tcW w:w="1853"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нравственно-этическая ориентация</w:t>
            </w:r>
          </w:p>
        </w:tc>
      </w:tr>
      <w:tr w:rsidR="00F03FEA" w:rsidRPr="00F03FEA" w:rsidTr="00F03FEA">
        <w:tc>
          <w:tcPr>
            <w:tcW w:w="2274"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Регулятивные</w:t>
            </w:r>
          </w:p>
        </w:tc>
        <w:tc>
          <w:tcPr>
            <w:tcW w:w="7473" w:type="dxa"/>
            <w:gridSpan w:val="4"/>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 xml:space="preserve">целеполагание, планирование, прогнозирование, контроль, коррекция, оценка, алгоритмизация действий </w:t>
            </w:r>
          </w:p>
        </w:tc>
      </w:tr>
      <w:tr w:rsidR="00F03FEA" w:rsidRPr="00F03FEA" w:rsidTr="00F03FEA">
        <w:tc>
          <w:tcPr>
            <w:tcW w:w="2274"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 xml:space="preserve">Познавательные </w:t>
            </w:r>
          </w:p>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общеучебные</w:t>
            </w:r>
          </w:p>
        </w:tc>
        <w:tc>
          <w:tcPr>
            <w:tcW w:w="1895"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 xml:space="preserve">моделирование (перевод устной речи в письменную) </w:t>
            </w:r>
          </w:p>
        </w:tc>
        <w:tc>
          <w:tcPr>
            <w:tcW w:w="1766"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 xml:space="preserve">смысловое чтение, произвольные и осознанные устные и письменные высказывания </w:t>
            </w:r>
          </w:p>
        </w:tc>
        <w:tc>
          <w:tcPr>
            <w:tcW w:w="1959"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 xml:space="preserve">моделирование, выбор наиболее эффективных способов решения задач </w:t>
            </w:r>
          </w:p>
        </w:tc>
        <w:tc>
          <w:tcPr>
            <w:tcW w:w="1853"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широкий спектр источников информации</w:t>
            </w:r>
          </w:p>
        </w:tc>
      </w:tr>
      <w:tr w:rsidR="00F03FEA" w:rsidRPr="00F03FEA" w:rsidTr="00F03FEA">
        <w:tc>
          <w:tcPr>
            <w:tcW w:w="2274"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Познавательные логические</w:t>
            </w:r>
          </w:p>
        </w:tc>
        <w:tc>
          <w:tcPr>
            <w:tcW w:w="3661" w:type="dxa"/>
            <w:gridSpan w:val="2"/>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812" w:type="dxa"/>
            <w:gridSpan w:val="2"/>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анализ, синтез, сравнение, группировка, причинно-следственные связи, логические рассуждения, доказательства, практические действия</w:t>
            </w:r>
          </w:p>
        </w:tc>
      </w:tr>
      <w:tr w:rsidR="00F03FEA" w:rsidRPr="00F03FEA" w:rsidTr="00F03FEA">
        <w:tc>
          <w:tcPr>
            <w:tcW w:w="2274" w:type="dxa"/>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lastRenderedPageBreak/>
              <w:t>Коммуникативные</w:t>
            </w:r>
          </w:p>
        </w:tc>
        <w:tc>
          <w:tcPr>
            <w:tcW w:w="7473" w:type="dxa"/>
            <w:gridSpan w:val="4"/>
          </w:tcPr>
          <w:p w:rsidR="00F03FEA" w:rsidRPr="00F03FEA" w:rsidRDefault="00F03FEA" w:rsidP="00F03F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3FEA">
              <w:rPr>
                <w:rFonts w:ascii="Times New Roman" w:eastAsia="Times New Roman" w:hAnsi="Times New Roman" w:cs="Times New Roman"/>
                <w:sz w:val="24"/>
                <w:szCs w:val="24"/>
                <w:lang w:eastAsia="ru-RU"/>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A129F1" w:rsidRDefault="00A129F1" w:rsidP="00A129F1">
      <w:pPr>
        <w:spacing w:after="0" w:line="299" w:lineRule="exact"/>
        <w:rPr>
          <w:rFonts w:ascii="Times New Roman" w:eastAsia="Times New Roman" w:hAnsi="Times New Roman" w:cs="Arial"/>
          <w:sz w:val="20"/>
          <w:szCs w:val="20"/>
          <w:lang w:eastAsia="ru-RU"/>
        </w:rPr>
      </w:pPr>
    </w:p>
    <w:p w:rsidR="00F03FEA" w:rsidRPr="00F03FEA" w:rsidRDefault="00F03FEA" w:rsidP="00F03FEA">
      <w:pPr>
        <w:spacing w:after="0" w:line="240" w:lineRule="auto"/>
        <w:jc w:val="center"/>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t>Характеристика результатов формирования УУД в начальной школе</w:t>
      </w:r>
    </w:p>
    <w:p w:rsidR="00F03FEA" w:rsidRPr="00F03FEA" w:rsidRDefault="00F03FEA" w:rsidP="00F03FEA">
      <w:pPr>
        <w:spacing w:after="0" w:line="240" w:lineRule="auto"/>
        <w:jc w:val="center"/>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t>на разных этапах обучения</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2693"/>
        <w:gridCol w:w="1985"/>
        <w:gridCol w:w="2551"/>
        <w:gridCol w:w="1985"/>
      </w:tblGrid>
      <w:tr w:rsidR="00F03FEA" w:rsidRPr="00F03FEA" w:rsidTr="00F03FEA">
        <w:tc>
          <w:tcPr>
            <w:tcW w:w="993" w:type="dxa"/>
          </w:tcPr>
          <w:p w:rsidR="00F03FEA" w:rsidRPr="00F03FEA" w:rsidRDefault="00F03FEA" w:rsidP="00F03FEA">
            <w:pPr>
              <w:spacing w:after="0" w:line="240" w:lineRule="auto"/>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t>Класс</w:t>
            </w:r>
            <w:r w:rsidRPr="00F03FEA">
              <w:rPr>
                <w:rFonts w:ascii="Times New Roman" w:eastAsia="Times New Roman" w:hAnsi="Times New Roman" w:cs="Times New Roman"/>
                <w:b/>
                <w:bCs/>
                <w:sz w:val="24"/>
                <w:szCs w:val="24"/>
              </w:rPr>
              <w:tab/>
            </w:r>
          </w:p>
          <w:p w:rsidR="00F03FEA" w:rsidRPr="00F03FEA" w:rsidRDefault="00F03FEA" w:rsidP="00F03FEA">
            <w:pPr>
              <w:spacing w:after="0" w:line="240" w:lineRule="auto"/>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tab/>
            </w:r>
          </w:p>
          <w:p w:rsidR="00F03FEA" w:rsidRPr="00F03FEA" w:rsidRDefault="00F03FEA" w:rsidP="00F03FEA">
            <w:pPr>
              <w:spacing w:after="0" w:line="240" w:lineRule="auto"/>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tab/>
            </w:r>
          </w:p>
          <w:p w:rsidR="00F03FEA" w:rsidRPr="00F03FEA" w:rsidRDefault="00F03FEA" w:rsidP="00F03FEA">
            <w:pPr>
              <w:spacing w:after="0" w:line="240" w:lineRule="auto"/>
              <w:rPr>
                <w:rFonts w:ascii="Times New Roman" w:eastAsia="Times New Roman" w:hAnsi="Times New Roman" w:cs="Times New Roman"/>
                <w:b/>
                <w:bCs/>
                <w:sz w:val="24"/>
                <w:szCs w:val="24"/>
              </w:rPr>
            </w:pPr>
          </w:p>
        </w:tc>
        <w:tc>
          <w:tcPr>
            <w:tcW w:w="2693" w:type="dxa"/>
          </w:tcPr>
          <w:p w:rsidR="00F03FEA" w:rsidRPr="00F03FEA" w:rsidRDefault="00F03FEA" w:rsidP="00F03FEA">
            <w:pPr>
              <w:spacing w:after="0" w:line="240" w:lineRule="auto"/>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t>Личностные УУД</w:t>
            </w:r>
          </w:p>
        </w:tc>
        <w:tc>
          <w:tcPr>
            <w:tcW w:w="1985" w:type="dxa"/>
          </w:tcPr>
          <w:p w:rsidR="00F03FEA" w:rsidRPr="00F03FEA" w:rsidRDefault="00F03FEA" w:rsidP="00F03FEA">
            <w:pPr>
              <w:spacing w:after="0" w:line="240" w:lineRule="auto"/>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t>Регулятивные УУД</w:t>
            </w:r>
          </w:p>
        </w:tc>
        <w:tc>
          <w:tcPr>
            <w:tcW w:w="2551" w:type="dxa"/>
          </w:tcPr>
          <w:p w:rsidR="00F03FEA" w:rsidRPr="00F03FEA" w:rsidRDefault="00F03FEA" w:rsidP="00F03FEA">
            <w:pPr>
              <w:spacing w:after="0" w:line="240" w:lineRule="auto"/>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t>Познавательные УУД</w:t>
            </w:r>
            <w:r w:rsidRPr="00F03FEA">
              <w:rPr>
                <w:rFonts w:ascii="Times New Roman" w:eastAsia="Times New Roman" w:hAnsi="Times New Roman" w:cs="Times New Roman"/>
                <w:b/>
                <w:bCs/>
                <w:sz w:val="24"/>
                <w:szCs w:val="24"/>
              </w:rPr>
              <w:tab/>
            </w:r>
          </w:p>
          <w:p w:rsidR="00F03FEA" w:rsidRPr="00F03FEA" w:rsidRDefault="00F03FEA" w:rsidP="00F03FEA">
            <w:pPr>
              <w:spacing w:after="0" w:line="240" w:lineRule="auto"/>
              <w:rPr>
                <w:rFonts w:ascii="Times New Roman" w:eastAsia="Times New Roman" w:hAnsi="Times New Roman" w:cs="Times New Roman"/>
                <w:b/>
                <w:bCs/>
                <w:sz w:val="24"/>
                <w:szCs w:val="24"/>
              </w:rPr>
            </w:pPr>
          </w:p>
        </w:tc>
        <w:tc>
          <w:tcPr>
            <w:tcW w:w="1985" w:type="dxa"/>
          </w:tcPr>
          <w:p w:rsidR="00F03FEA" w:rsidRPr="00F03FEA" w:rsidRDefault="00F03FEA" w:rsidP="00F03FEA">
            <w:pPr>
              <w:spacing w:after="0" w:line="240" w:lineRule="auto"/>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t>Коммуникативные УУД</w:t>
            </w:r>
          </w:p>
        </w:tc>
      </w:tr>
      <w:tr w:rsidR="00F03FEA" w:rsidRPr="00F03FEA" w:rsidTr="00F03FEA">
        <w:tc>
          <w:tcPr>
            <w:tcW w:w="993" w:type="dxa"/>
          </w:tcPr>
          <w:p w:rsidR="00F03FEA" w:rsidRPr="00F03FEA" w:rsidRDefault="00F03FEA" w:rsidP="00F03FEA">
            <w:pPr>
              <w:spacing w:after="0" w:line="240" w:lineRule="auto"/>
              <w:rPr>
                <w:rFonts w:ascii="Times New Roman" w:eastAsia="Times New Roman" w:hAnsi="Times New Roman" w:cs="Times New Roman"/>
                <w:b/>
                <w:bCs/>
                <w:i/>
                <w:iCs/>
                <w:sz w:val="24"/>
                <w:szCs w:val="24"/>
              </w:rPr>
            </w:pPr>
            <w:r w:rsidRPr="00F03FEA">
              <w:rPr>
                <w:rFonts w:ascii="Times New Roman" w:eastAsia="Times New Roman" w:hAnsi="Times New Roman" w:cs="Times New Roman"/>
                <w:b/>
                <w:bCs/>
                <w:i/>
                <w:iCs/>
                <w:sz w:val="24"/>
                <w:szCs w:val="24"/>
              </w:rPr>
              <w:t>1 класс</w:t>
            </w:r>
          </w:p>
        </w:tc>
        <w:tc>
          <w:tcPr>
            <w:tcW w:w="2693"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Проявлять уважение  к своей семье, ценить взаимопомощь и взаимоподдержку членов семьи и друзей.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Принимать новый статус «ученик», внутреннюю позицию школьника на уровне положительного отношения к школе, принимать образ «хорошего ученика».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Внимательно относиться к собственным переживаниям и переживаниям других людей; нравственному содержанию поступков.</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Выполнять правила личной гигиены, безопасного поведения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в школе, дома, на улице, в общественных местах.</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6. Внимательно относиться к красоте окружающего мира, произведениям искусства.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Адекватно воспринимать оценку учителя.</w:t>
            </w:r>
          </w:p>
        </w:tc>
        <w:tc>
          <w:tcPr>
            <w:tcW w:w="1985"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 Организовывать свое рабочее место под руководством учителя.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Осуществлять контроль в форме сличения своей работы с заданным эталоном.</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3.Вносить необходимые дополнения, исправления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в свою работу, если она расходится с эталоном (образцом).</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В сотрудничестве с учителем определять последовательность изучения материала, опираясь на иллюстративный ряд.</w:t>
            </w:r>
          </w:p>
        </w:tc>
        <w:tc>
          <w:tcPr>
            <w:tcW w:w="2551"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1.Ориентироваться в учебниках (система обозначений, структура текста, рубрики, словарь, содержание).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Понимать информацию, представленную в виде текста, рисунков, схем.</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Сравнивать предметы, объекты: находить общее и различие.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Группировать, классифицировать предметы, объекты на основе существенных признаков, по заданным критериям.</w:t>
            </w:r>
          </w:p>
        </w:tc>
        <w:tc>
          <w:tcPr>
            <w:tcW w:w="1985"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 Соблюдать простейшие нормы речевого этикета: здороваться, прощаться, благодарить.</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Вступать в  диалог (отвечать на вопросы, задавать вопросы, уточнять непонятное).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4.Участвовать в коллективном обсуждении учебной проблемы.</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Сотрудничать со сверстниками и взрослыми для реализации проектной деятельности.</w:t>
            </w:r>
          </w:p>
        </w:tc>
      </w:tr>
      <w:tr w:rsidR="00F03FEA" w:rsidRPr="00F03FEA" w:rsidTr="00F03FEA">
        <w:tc>
          <w:tcPr>
            <w:tcW w:w="993" w:type="dxa"/>
          </w:tcPr>
          <w:p w:rsidR="00F03FEA" w:rsidRPr="00F03FEA" w:rsidRDefault="00F03FEA" w:rsidP="00F03FEA">
            <w:pPr>
              <w:spacing w:after="0" w:line="240" w:lineRule="auto"/>
              <w:rPr>
                <w:rFonts w:ascii="Times New Roman" w:eastAsia="Times New Roman" w:hAnsi="Times New Roman" w:cs="Times New Roman"/>
                <w:b/>
                <w:bCs/>
                <w:i/>
                <w:iCs/>
                <w:sz w:val="24"/>
                <w:szCs w:val="24"/>
              </w:rPr>
            </w:pPr>
            <w:r w:rsidRPr="00F03FEA">
              <w:rPr>
                <w:rFonts w:ascii="Times New Roman" w:eastAsia="Times New Roman" w:hAnsi="Times New Roman" w:cs="Times New Roman"/>
                <w:b/>
                <w:bCs/>
                <w:i/>
                <w:iCs/>
                <w:sz w:val="24"/>
                <w:szCs w:val="24"/>
              </w:rPr>
              <w:lastRenderedPageBreak/>
              <w:t>2 класс</w:t>
            </w:r>
          </w:p>
        </w:tc>
        <w:tc>
          <w:tcPr>
            <w:tcW w:w="2693"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Проявлять уважение к семье, традициям своего народа, к своей малой родине, ценить взаимопомощь и взаимоподдержку членов общества.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Принимать учебные цели, проявлять желание учиться.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Оценивать свои эмоциональные реакции, ориентироваться в нравственной оценке собственных поступков.</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Выполнять правила этикета. Внимательно и бережно относиться к природе, соблюдать правила экологической безопасности.</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6. Внимательно относиться к собственным переживаниям, вызванным восприятием природы, произведения искусства.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Признавать собственные ошибки. Сопоставлять собственную оценку своей деятельности с оценкой её товарищами, учителем</w:t>
            </w:r>
          </w:p>
        </w:tc>
        <w:tc>
          <w:tcPr>
            <w:tcW w:w="1985"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 Самостоятельно организовывать свое рабочее место.</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Следовать режиму организации учебной и внеучебной деятельности.</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Определять цель учебной деятельности с помощью учителя.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Определять план выполнения заданий на уроках, внеурочной деятельности, жизненных ситуациях под руководством учителя.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Следовать при выполнении заданий инструкциям учителя и алгоритмам, описывающем стандартные учебные действия.</w:t>
            </w:r>
          </w:p>
          <w:p w:rsidR="00F03FEA" w:rsidRPr="00F03FEA" w:rsidRDefault="00F03FEA" w:rsidP="00F03FEA">
            <w:pPr>
              <w:spacing w:after="0" w:line="240" w:lineRule="auto"/>
              <w:rPr>
                <w:rFonts w:ascii="Times New Roman" w:eastAsia="Times New Roman" w:hAnsi="Times New Roman" w:cs="Times New Roman"/>
                <w:sz w:val="24"/>
                <w:szCs w:val="24"/>
              </w:rPr>
            </w:pP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6. Осуществлять самопроверку и взаимопроверку работ.</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Корректировать выполнение задания.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8. Оценивать выполнение своего задания по следующим параметрам: легко или трудно </w:t>
            </w:r>
            <w:r w:rsidRPr="00F03FEA">
              <w:rPr>
                <w:rFonts w:ascii="Times New Roman" w:eastAsia="Times New Roman" w:hAnsi="Times New Roman" w:cs="Times New Roman"/>
                <w:sz w:val="24"/>
                <w:szCs w:val="24"/>
              </w:rPr>
              <w:lastRenderedPageBreak/>
              <w:t>выполнять, в чём сложность выполнения.</w:t>
            </w:r>
          </w:p>
        </w:tc>
        <w:tc>
          <w:tcPr>
            <w:tcW w:w="2551"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1. Ориентироваться в учебниках (система обозначений, структура текста, рубрики, словарь, содержание).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Ориентироваться в рисунках, схемах, таблицах, представленных в учебниках.</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Подробно и кратко пересказывать прочитанное или прослушанное,  составлять простой план.</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Объяснять смысл названия произведения, связь его с содержанием.</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Наблюдать и самостоятельно делать  простые выводы.</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8. Выполнять задания по аналогии</w:t>
            </w:r>
          </w:p>
        </w:tc>
        <w:tc>
          <w:tcPr>
            <w:tcW w:w="1985"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 Соблюдать в повседневной жизни нормы речевого этикета и правила устного общения.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3.Оформлять свои мысли в устной и письменной речи с учетом своих учебных и жизненных речевых ситуаций.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Участвовать в диалоге; слушать и понимать других, реагировать на реплики, задавать вопросы, высказывать свою точку зрения.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Выслушивать партнера, договариваться и приходить к общему решению, работая в паре.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6. Выполнять различные роли в группе, сотрудничать в совместном </w:t>
            </w:r>
            <w:r w:rsidRPr="00F03FEA">
              <w:rPr>
                <w:rFonts w:ascii="Times New Roman" w:eastAsia="Times New Roman" w:hAnsi="Times New Roman" w:cs="Times New Roman"/>
                <w:sz w:val="24"/>
                <w:szCs w:val="24"/>
              </w:rPr>
              <w:lastRenderedPageBreak/>
              <w:t>решении проблемы (задачи).</w:t>
            </w:r>
          </w:p>
        </w:tc>
      </w:tr>
      <w:tr w:rsidR="00F03FEA" w:rsidRPr="00F03FEA" w:rsidTr="00F03FEA">
        <w:tc>
          <w:tcPr>
            <w:tcW w:w="993" w:type="dxa"/>
          </w:tcPr>
          <w:p w:rsidR="00F03FEA" w:rsidRPr="00F03FEA" w:rsidRDefault="00F03FEA" w:rsidP="00F03FEA">
            <w:pPr>
              <w:spacing w:after="0" w:line="240" w:lineRule="auto"/>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lastRenderedPageBreak/>
              <w:t>3 класс</w:t>
            </w:r>
          </w:p>
        </w:tc>
        <w:tc>
          <w:tcPr>
            <w:tcW w:w="2693"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Проявлять уважение к семье, к культуре своего народа и других народов, населяющих Россию.</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Проявлять положи-тельную мотивацию и познавательный интерес к учению, активность при изучении нового материала.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Анализировать свои переживания и 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Выполнять основные правила бережного отношения к природе, правила здорового образа жизни на основе знаний об организме человека.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6. Проявлять эстетическое чувство на основе знакомства с разными видами искусства, </w:t>
            </w:r>
            <w:r w:rsidRPr="00F03FEA">
              <w:rPr>
                <w:rFonts w:ascii="Times New Roman" w:eastAsia="Times New Roman" w:hAnsi="Times New Roman" w:cs="Times New Roman"/>
                <w:sz w:val="24"/>
                <w:szCs w:val="24"/>
              </w:rPr>
              <w:lastRenderedPageBreak/>
              <w:t>наблюдениями за природой.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Сопоставлять само-оценку собственной деятельности с оценкой ее товарищами, учителем.</w:t>
            </w:r>
          </w:p>
        </w:tc>
        <w:tc>
          <w:tcPr>
            <w:tcW w:w="1985"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1. Самостоятельно организовывать свое рабочее место в соответствии с целью выполнения заданий.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Определять цель учебной деятельности с помощью учителя и самостоятельно, соотносить свои действия с поставленной целью.</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Составлять план выполнения заданий на уроках, внеурочной деятельности, жизненных ситуациях под руководством учителя.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Осознавать способы и приёмы действий при решении учебных задач.</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6. Осуществлять само- и взаимопроверку работ.</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7. Оценивать правильность выполненного задания  на основе сравнения с предыдущими заданиями или на основе различных </w:t>
            </w:r>
            <w:r w:rsidRPr="00F03FEA">
              <w:rPr>
                <w:rFonts w:ascii="Times New Roman" w:eastAsia="Times New Roman" w:hAnsi="Times New Roman" w:cs="Times New Roman"/>
                <w:sz w:val="24"/>
                <w:szCs w:val="24"/>
              </w:rPr>
              <w:lastRenderedPageBreak/>
              <w:t>образцов и критериев.</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8. Корректировать выполнение задания в соответствии с планом, условиями выполнения, результатом действий на определенном этапе.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9. Осуществлять выбор под определённую задачу литературы, инструментов, приборов.</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10. Оценивать собственную успешность в выполнения заданий</w:t>
            </w:r>
          </w:p>
        </w:tc>
        <w:tc>
          <w:tcPr>
            <w:tcW w:w="2551"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Самостоятельно предполагать, какая  дополнительная информация будет нужна для изучения незнакомого материала;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отбирать необходимые  источники информации среди словарей, энцикло-педий, справочников в рамках проектной деятельности.</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Предъявлять результаты работы, в том числе с помощью ИКТ.</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5. Анализировать, сравнивать, группировать, устанавливать </w:t>
            </w:r>
            <w:r w:rsidRPr="00F03FEA">
              <w:rPr>
                <w:rFonts w:ascii="Times New Roman" w:eastAsia="Times New Roman" w:hAnsi="Times New Roman" w:cs="Times New Roman"/>
                <w:sz w:val="24"/>
                <w:szCs w:val="24"/>
              </w:rPr>
              <w:lastRenderedPageBreak/>
              <w:t>причинно-следственные связи (на доступном уровне).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6. Выявлять аналогии и использовать их при выполнении заданий.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1985"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1. Соблюдать в повседневной жизни нормы речевого этикета и правила устного общения.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2.Читать вслух и про себя тексты учебников,  художественных и научно-популярных книг, понимать прочитанное, задавать вопросы, уточняя непонятое.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3.Оформлять свои мысли в устной и письменной речи с учетом своих учебных и жизненных речевых ситуаций.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Критично относиться к своему мнению, сопоставлять свою точку зрения с точкой зрения другого.</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6. Участвовать в работе группы (в том числе в ходе проектной деятельности), распределять роли, договариваться друг с другом, учитывая конечную цель.</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Осуществлять взаимопомощь и взаимоконтроль при работе в группе.</w:t>
            </w:r>
          </w:p>
        </w:tc>
      </w:tr>
      <w:tr w:rsidR="00F03FEA" w:rsidRPr="00F03FEA" w:rsidTr="00F03FEA">
        <w:tc>
          <w:tcPr>
            <w:tcW w:w="993" w:type="dxa"/>
          </w:tcPr>
          <w:p w:rsidR="00F03FEA" w:rsidRPr="00F03FEA" w:rsidRDefault="00F03FEA" w:rsidP="00F03FEA">
            <w:pPr>
              <w:spacing w:after="0" w:line="240" w:lineRule="auto"/>
              <w:rPr>
                <w:rFonts w:ascii="Times New Roman" w:eastAsia="Times New Roman" w:hAnsi="Times New Roman" w:cs="Times New Roman"/>
                <w:b/>
                <w:bCs/>
                <w:sz w:val="24"/>
                <w:szCs w:val="24"/>
              </w:rPr>
            </w:pPr>
            <w:r w:rsidRPr="00F03FEA">
              <w:rPr>
                <w:rFonts w:ascii="Times New Roman" w:eastAsia="Times New Roman" w:hAnsi="Times New Roman" w:cs="Times New Roman"/>
                <w:b/>
                <w:bCs/>
                <w:sz w:val="24"/>
                <w:szCs w:val="24"/>
              </w:rPr>
              <w:lastRenderedPageBreak/>
              <w:t>4 класс</w:t>
            </w:r>
          </w:p>
        </w:tc>
        <w:tc>
          <w:tcPr>
            <w:tcW w:w="2693"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1. 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Ценить семейные отношения, традиции своего народа. Уважать и изучать историю России, культуру народов, населяющих Россию.</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Определять личностный смысл учения;  выбирать дальнейший образовательный маршрут.</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5. Регулировать свое поведение в соответствии с познанными </w:t>
            </w:r>
            <w:r w:rsidRPr="00F03FEA">
              <w:rPr>
                <w:rFonts w:ascii="Times New Roman" w:eastAsia="Times New Roman" w:hAnsi="Times New Roman" w:cs="Times New Roman"/>
                <w:sz w:val="24"/>
                <w:szCs w:val="24"/>
              </w:rPr>
              <w:lastRenderedPageBreak/>
              <w:t>моральными нормами и этическими требованиями.</w:t>
            </w:r>
          </w:p>
          <w:p w:rsidR="00F03FEA" w:rsidRPr="00F03FEA" w:rsidRDefault="00F03FEA" w:rsidP="00F03FEA">
            <w:pPr>
              <w:spacing w:after="0" w:line="240" w:lineRule="auto"/>
              <w:rPr>
                <w:rFonts w:ascii="Times New Roman" w:eastAsia="Times New Roman" w:hAnsi="Times New Roman" w:cs="Times New Roman"/>
                <w:sz w:val="24"/>
                <w:szCs w:val="24"/>
              </w:rPr>
            </w:pP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Испытывать эмпатию, понимать чувства других людей и сопереживать им, выражать свое отношение в конкретных поступках.</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6. Ответственно относиться к собственному здоровью, к окружающей среде, стремиться к сохранению живой природы.</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Проявлять эстетическое чувство на основе знакомства с художественной культурой.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8. Ориентироваться в понимании причин успешности/неуспешности в учебе.</w:t>
            </w:r>
          </w:p>
        </w:tc>
        <w:tc>
          <w:tcPr>
            <w:tcW w:w="1985"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2. Выбирать для выполнения определённой задачи различные средства: справочную </w:t>
            </w:r>
            <w:r w:rsidRPr="00F03FEA">
              <w:rPr>
                <w:rFonts w:ascii="Times New Roman" w:eastAsia="Times New Roman" w:hAnsi="Times New Roman" w:cs="Times New Roman"/>
                <w:sz w:val="24"/>
                <w:szCs w:val="24"/>
              </w:rPr>
              <w:lastRenderedPageBreak/>
              <w:t>литературу, ИКТ, инструменты и приборы.</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3.Осуществлять итоговый и пошаговый контроль результатов.</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Оценивать результаты собственной деятельности, объяснять по каким критериям проводилась оценка.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Адекватно воспринимать аргументированную критику ошибок и учитывать её в работе над ошибками.</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6. Ставить цель собственной познавательной деятельности (в рамках учебной и проектной деятельности) и удерживать ее.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Планировать собственнуювнеучебную деятель-ность (в рамках проектной деятельности) с опорой на учебники и рабочие тетради.</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8. Регулировать своё поведение в соответствии с познанными моральными нормами и этическими требованиями.</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9. Планировать собственную </w:t>
            </w:r>
            <w:r w:rsidRPr="00F03FEA">
              <w:rPr>
                <w:rFonts w:ascii="Times New Roman" w:eastAsia="Times New Roman" w:hAnsi="Times New Roman" w:cs="Times New Roman"/>
                <w:sz w:val="24"/>
                <w:szCs w:val="24"/>
              </w:rPr>
              <w:lastRenderedPageBreak/>
              <w:t>деятельность, связанную с бытовыми жизненными ситуациями:  маршрут движения, время, расход продуктов, затраты и др.</w:t>
            </w:r>
          </w:p>
        </w:tc>
        <w:tc>
          <w:tcPr>
            <w:tcW w:w="2551"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 Самостоятельно предполагать, какая  дополнительная информация будет нужна для изучения незнакомого материала.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3. Сопоставлять  и отбирать информацию, полу-ченную из  различных источников (словари, энциклопедии, справочники, </w:t>
            </w:r>
            <w:r w:rsidRPr="00F03FEA">
              <w:rPr>
                <w:rFonts w:ascii="Times New Roman" w:eastAsia="Times New Roman" w:hAnsi="Times New Roman" w:cs="Times New Roman"/>
                <w:sz w:val="24"/>
                <w:szCs w:val="24"/>
              </w:rPr>
              <w:lastRenderedPageBreak/>
              <w:t>электронные диски, сеть Интернет).</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4. Анализировать, сравнивать, группировать различные объекты, явления, факты; устанавливать закономерности и использовать их при выполнении заданий,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6. Составлять сложный план текста.</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Уметь передавать содержание в сжатом, выборочном, развёрнутом виде, в виде презентаций.</w:t>
            </w:r>
          </w:p>
        </w:tc>
        <w:tc>
          <w:tcPr>
            <w:tcW w:w="1985" w:type="dxa"/>
          </w:tcPr>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lastRenderedPageBreak/>
              <w:t>1. Владеть диалоговой формой речи.</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2.Читать вслух и про себя тексты учебников, других художественных и научно-популярных книг, понимать прочитанное.</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3. Оформлять свои мысли в устной и пись-менной речи с учетом своих учебных и жизненных речевых ситуаций.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4. Формулировать соб-ственное мнение и по-зицию; задавать вопро-сы, </w:t>
            </w:r>
            <w:r w:rsidRPr="00F03FEA">
              <w:rPr>
                <w:rFonts w:ascii="Times New Roman" w:eastAsia="Times New Roman" w:hAnsi="Times New Roman" w:cs="Times New Roman"/>
                <w:sz w:val="24"/>
                <w:szCs w:val="24"/>
              </w:rPr>
              <w:lastRenderedPageBreak/>
              <w:t>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5. 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 xml:space="preserve">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 взаимоконтроль </w:t>
            </w:r>
            <w:r w:rsidRPr="00F03FEA">
              <w:rPr>
                <w:rFonts w:ascii="Times New Roman" w:eastAsia="Times New Roman" w:hAnsi="Times New Roman" w:cs="Times New Roman"/>
                <w:sz w:val="24"/>
                <w:szCs w:val="24"/>
              </w:rPr>
              <w:lastRenderedPageBreak/>
              <w:t>и взаимопомощь.</w:t>
            </w:r>
          </w:p>
          <w:p w:rsidR="00F03FEA" w:rsidRPr="00F03FEA" w:rsidRDefault="00F03FEA" w:rsidP="00F03FEA">
            <w:pPr>
              <w:spacing w:after="0" w:line="240" w:lineRule="auto"/>
              <w:rPr>
                <w:rFonts w:ascii="Times New Roman" w:eastAsia="Times New Roman" w:hAnsi="Times New Roman" w:cs="Times New Roman"/>
                <w:sz w:val="24"/>
                <w:szCs w:val="24"/>
              </w:rPr>
            </w:pPr>
            <w:r w:rsidRPr="00F03FEA">
              <w:rPr>
                <w:rFonts w:ascii="Times New Roman" w:eastAsia="Times New Roman" w:hAnsi="Times New Roman" w:cs="Times New Roman"/>
                <w:sz w:val="24"/>
                <w:szCs w:val="24"/>
              </w:rPr>
              <w:t>7. Адекватно использовать речевые средства для решения коммуникативных задач.</w:t>
            </w:r>
          </w:p>
          <w:p w:rsidR="00F03FEA" w:rsidRPr="00F03FEA" w:rsidRDefault="00F03FEA" w:rsidP="00F03FEA">
            <w:pPr>
              <w:spacing w:after="0" w:line="240" w:lineRule="auto"/>
              <w:rPr>
                <w:rFonts w:ascii="Times New Roman" w:eastAsia="Times New Roman" w:hAnsi="Times New Roman" w:cs="Times New Roman"/>
                <w:sz w:val="24"/>
                <w:szCs w:val="24"/>
              </w:rPr>
            </w:pPr>
          </w:p>
        </w:tc>
      </w:tr>
    </w:tbl>
    <w:p w:rsidR="00F03FEA" w:rsidRPr="00A129F1" w:rsidRDefault="00F03FEA" w:rsidP="00A129F1">
      <w:pPr>
        <w:spacing w:after="0" w:line="299"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jc w:val="both"/>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A129F1" w:rsidRPr="00A129F1" w:rsidRDefault="00A129F1" w:rsidP="00A129F1">
      <w:pPr>
        <w:spacing w:after="0" w:line="9"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Учебно-исследовательская и проектная деятельности обучающихся направлена на развитие метапредметных умений.</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5E2E4A">
      <w:pPr>
        <w:spacing w:after="0" w:line="239"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w:t>
      </w:r>
      <w:r w:rsidR="005E2E4A">
        <w:rPr>
          <w:rFonts w:ascii="Times New Roman" w:eastAsia="Times New Roman" w:hAnsi="Times New Roman" w:cs="Arial"/>
          <w:sz w:val="24"/>
          <w:szCs w:val="20"/>
          <w:lang w:eastAsia="ru-RU"/>
        </w:rPr>
        <w:t xml:space="preserve"> </w:t>
      </w:r>
      <w:r w:rsidRPr="00A129F1">
        <w:rPr>
          <w:rFonts w:ascii="Times New Roman" w:eastAsia="Times New Roman" w:hAnsi="Times New Roman" w:cs="Arial"/>
          <w:sz w:val="24"/>
          <w:szCs w:val="20"/>
          <w:lang w:eastAsia="ru-RU"/>
        </w:rPr>
        <w:t>решения практических задач.</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3B1F35">
      <w:pPr>
        <w:numPr>
          <w:ilvl w:val="1"/>
          <w:numId w:val="46"/>
        </w:numPr>
        <w:tabs>
          <w:tab w:val="left" w:pos="647"/>
        </w:tabs>
        <w:spacing w:after="0" w:line="238" w:lineRule="auto"/>
        <w:ind w:left="1"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3B1F35">
      <w:pPr>
        <w:numPr>
          <w:ilvl w:val="1"/>
          <w:numId w:val="46"/>
        </w:numPr>
        <w:tabs>
          <w:tab w:val="left" w:pos="644"/>
        </w:tabs>
        <w:spacing w:after="0" w:line="236" w:lineRule="auto"/>
        <w:ind w:left="1"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w:t>
      </w:r>
      <w:r w:rsidRPr="00A129F1">
        <w:rPr>
          <w:rFonts w:ascii="Times New Roman" w:eastAsia="Times New Roman" w:hAnsi="Times New Roman" w:cs="Arial"/>
          <w:sz w:val="24"/>
          <w:szCs w:val="20"/>
          <w:lang w:eastAsia="ru-RU"/>
        </w:rPr>
        <w:lastRenderedPageBreak/>
        <w:t>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A129F1" w:rsidRPr="00A129F1" w:rsidRDefault="00A129F1" w:rsidP="00A129F1">
      <w:pPr>
        <w:spacing w:after="0" w:line="200" w:lineRule="exact"/>
        <w:rPr>
          <w:rFonts w:ascii="Times New Roman" w:eastAsia="Times New Roman" w:hAnsi="Times New Roman" w:cs="Arial"/>
          <w:sz w:val="20"/>
          <w:szCs w:val="20"/>
          <w:lang w:eastAsia="ru-RU"/>
        </w:rPr>
      </w:pPr>
    </w:p>
    <w:p w:rsidR="00A129F1" w:rsidRPr="00A129F1" w:rsidRDefault="00877A70" w:rsidP="003B1F35">
      <w:pPr>
        <w:numPr>
          <w:ilvl w:val="0"/>
          <w:numId w:val="47"/>
        </w:numPr>
        <w:tabs>
          <w:tab w:val="left" w:pos="777"/>
        </w:tabs>
        <w:spacing w:after="0" w:line="239" w:lineRule="auto"/>
        <w:ind w:firstLine="359"/>
        <w:jc w:val="both"/>
        <w:rPr>
          <w:rFonts w:ascii="Times New Roman" w:eastAsia="Times New Roman" w:hAnsi="Times New Roman" w:cs="Arial"/>
          <w:sz w:val="24"/>
          <w:szCs w:val="20"/>
          <w:lang w:eastAsia="ru-RU"/>
        </w:rPr>
      </w:pPr>
      <w:bookmarkStart w:id="25" w:name="page46"/>
      <w:bookmarkEnd w:id="25"/>
      <w:r>
        <w:rPr>
          <w:rFonts w:ascii="Times New Roman" w:eastAsia="Times New Roman" w:hAnsi="Times New Roman" w:cs="Arial"/>
          <w:sz w:val="24"/>
          <w:szCs w:val="20"/>
          <w:lang w:eastAsia="ru-RU"/>
        </w:rPr>
        <w:t xml:space="preserve">В </w:t>
      </w:r>
      <w:r w:rsidR="00A129F1" w:rsidRPr="00A129F1">
        <w:rPr>
          <w:rFonts w:ascii="Times New Roman" w:eastAsia="Times New Roman" w:hAnsi="Times New Roman" w:cs="Arial"/>
          <w:sz w:val="24"/>
          <w:szCs w:val="20"/>
          <w:lang w:eastAsia="ru-RU"/>
        </w:rPr>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A129F1" w:rsidRPr="00A129F1" w:rsidRDefault="00A129F1" w:rsidP="00A129F1">
      <w:pPr>
        <w:spacing w:after="0" w:line="20"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2.1.5 Условия, обеспечивающие развитие универсальных учебных действий у обучающихся</w:t>
      </w:r>
    </w:p>
    <w:p w:rsidR="00A129F1" w:rsidRPr="00A129F1" w:rsidRDefault="00A129F1" w:rsidP="00A129F1">
      <w:pPr>
        <w:spacing w:after="0" w:line="9"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A129F1" w:rsidRPr="00A129F1" w:rsidRDefault="00A129F1" w:rsidP="00A129F1">
      <w:pPr>
        <w:spacing w:after="0" w:line="17" w:lineRule="exact"/>
        <w:rPr>
          <w:rFonts w:ascii="Times New Roman" w:eastAsia="Times New Roman" w:hAnsi="Times New Roman" w:cs="Arial"/>
          <w:sz w:val="24"/>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эффективного использования средств ИКТ.</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3B1F35">
      <w:pPr>
        <w:numPr>
          <w:ilvl w:val="0"/>
          <w:numId w:val="47"/>
        </w:numPr>
        <w:tabs>
          <w:tab w:val="left" w:pos="626"/>
        </w:tabs>
        <w:spacing w:after="0" w:line="238" w:lineRule="auto"/>
        <w:ind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A129F1" w:rsidRPr="00A129F1" w:rsidRDefault="00A129F1" w:rsidP="00A129F1">
      <w:pPr>
        <w:spacing w:after="0" w:line="18" w:lineRule="exact"/>
        <w:rPr>
          <w:rFonts w:ascii="Times New Roman" w:eastAsia="Times New Roman" w:hAnsi="Times New Roman" w:cs="Arial"/>
          <w:sz w:val="24"/>
          <w:szCs w:val="20"/>
          <w:lang w:eastAsia="ru-RU"/>
        </w:rPr>
      </w:pPr>
    </w:p>
    <w:p w:rsidR="00A129F1" w:rsidRPr="00A129F1" w:rsidRDefault="00A129F1" w:rsidP="00A129F1">
      <w:pPr>
        <w:spacing w:after="0" w:line="237"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3B1F35">
      <w:pPr>
        <w:numPr>
          <w:ilvl w:val="0"/>
          <w:numId w:val="47"/>
        </w:numPr>
        <w:tabs>
          <w:tab w:val="left" w:pos="739"/>
        </w:tabs>
        <w:spacing w:after="0" w:line="237" w:lineRule="auto"/>
        <w:ind w:firstLine="35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w:t>
      </w: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bookmarkStart w:id="26" w:name="page47"/>
      <w:bookmarkEnd w:id="26"/>
      <w:r w:rsidRPr="00A129F1">
        <w:rPr>
          <w:rFonts w:ascii="Times New Roman" w:eastAsia="Times New Roman" w:hAnsi="Times New Roman" w:cs="Arial"/>
          <w:sz w:val="24"/>
          <w:szCs w:val="20"/>
          <w:lang w:eastAsia="ru-RU"/>
        </w:rPr>
        <w:lastRenderedPageBreak/>
        <w:t>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 освоении личностных действий на основе указанной программы у обучающихся формируются:</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3B1F35">
      <w:pPr>
        <w:numPr>
          <w:ilvl w:val="0"/>
          <w:numId w:val="48"/>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критическое отношение к информации и избирательность ее восприятия;</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3B1F35">
      <w:pPr>
        <w:numPr>
          <w:ilvl w:val="0"/>
          <w:numId w:val="48"/>
        </w:numPr>
        <w:tabs>
          <w:tab w:val="left" w:pos="289"/>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уважение к информации о частной жизни и информационным результатам деятельности других людей;</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3B1F35">
      <w:pPr>
        <w:numPr>
          <w:ilvl w:val="0"/>
          <w:numId w:val="48"/>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основы правовой культуры в области использования информации.</w:t>
      </w:r>
    </w:p>
    <w:p w:rsidR="00A129F1" w:rsidRPr="00A129F1" w:rsidRDefault="00A129F1" w:rsidP="00A129F1">
      <w:pPr>
        <w:spacing w:after="0" w:line="0" w:lineRule="atLeast"/>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 освоении регулятивных универсальных учебных действий обеспечиваются:</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3B1F35">
      <w:pPr>
        <w:numPr>
          <w:ilvl w:val="0"/>
          <w:numId w:val="49"/>
        </w:numPr>
        <w:tabs>
          <w:tab w:val="left" w:pos="145"/>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оценка условий, алгоритмов и результатов действий, выполняемых в информационной среде;</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3B1F35">
      <w:pPr>
        <w:numPr>
          <w:ilvl w:val="0"/>
          <w:numId w:val="49"/>
        </w:numPr>
        <w:tabs>
          <w:tab w:val="left" w:pos="210"/>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использование результатов действия, размещенных в информационной среде, для оценки и коррекции выполненного действия;</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3B1F35">
      <w:pPr>
        <w:numPr>
          <w:ilvl w:val="0"/>
          <w:numId w:val="49"/>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создание цифрового портфолио учебных достижений обучающегося.</w:t>
      </w:r>
    </w:p>
    <w:p w:rsidR="00A129F1" w:rsidRPr="00A129F1" w:rsidRDefault="00A129F1" w:rsidP="00A129F1">
      <w:pPr>
        <w:spacing w:after="0" w:line="13"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При освоении познавательных универсальных учебных действий ИКТ играют ключевую роль в следующих универсальных учебных действиях:</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3B1F35">
      <w:pPr>
        <w:numPr>
          <w:ilvl w:val="0"/>
          <w:numId w:val="50"/>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поиск информации;</w:t>
      </w:r>
    </w:p>
    <w:p w:rsidR="00A129F1" w:rsidRPr="00A129F1" w:rsidRDefault="00A129F1" w:rsidP="003B1F35">
      <w:pPr>
        <w:numPr>
          <w:ilvl w:val="0"/>
          <w:numId w:val="50"/>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фиксация (запись) информации с помощью различных технических средств;</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3B1F35">
      <w:pPr>
        <w:numPr>
          <w:ilvl w:val="0"/>
          <w:numId w:val="50"/>
        </w:numPr>
        <w:tabs>
          <w:tab w:val="left" w:pos="200"/>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структурирование информации, ее организация и представление в виде диаграмм, картосхем, линий времени и пр.;</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3B1F35">
      <w:pPr>
        <w:numPr>
          <w:ilvl w:val="0"/>
          <w:numId w:val="50"/>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создание простых гипермедиасообщений;</w:t>
      </w:r>
    </w:p>
    <w:p w:rsidR="00A129F1" w:rsidRPr="00A129F1" w:rsidRDefault="00A129F1" w:rsidP="003B1F35">
      <w:pPr>
        <w:numPr>
          <w:ilvl w:val="0"/>
          <w:numId w:val="50"/>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построение простейших моделей объектов и процессов.</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ИКТ является важным инструментом для формирования коммуникативных универсальных учебных действий. Для этого используются:</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3B1F35">
      <w:pPr>
        <w:numPr>
          <w:ilvl w:val="0"/>
          <w:numId w:val="5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обмен гипермедиасообщениями;</w:t>
      </w:r>
    </w:p>
    <w:p w:rsidR="00A129F1" w:rsidRPr="00A129F1" w:rsidRDefault="00A129F1" w:rsidP="003B1F35">
      <w:pPr>
        <w:numPr>
          <w:ilvl w:val="0"/>
          <w:numId w:val="5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выступление с аудиовизуальной поддержкой;</w:t>
      </w:r>
    </w:p>
    <w:p w:rsidR="00A129F1" w:rsidRPr="00A129F1" w:rsidRDefault="00A129F1" w:rsidP="003B1F35">
      <w:pPr>
        <w:numPr>
          <w:ilvl w:val="0"/>
          <w:numId w:val="51"/>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фиксация хода коллективной/личной коммуникации;</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3B1F35">
      <w:pPr>
        <w:numPr>
          <w:ilvl w:val="0"/>
          <w:numId w:val="51"/>
        </w:numPr>
        <w:tabs>
          <w:tab w:val="left" w:pos="140"/>
        </w:tabs>
        <w:spacing w:after="0" w:line="234" w:lineRule="auto"/>
        <w:ind w:left="361" w:hanging="36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общение в цифровой среде (электронная почта, чат, видеоконференция, форум, блог). Формирование ИКТ­компетентности обучающихся происходит в рамках</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Default="00A129F1" w:rsidP="00A129F1">
      <w:pPr>
        <w:spacing w:after="0" w:line="239"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90C0C" w:rsidRPr="00290C0C" w:rsidRDefault="00290C0C" w:rsidP="00290C0C">
      <w:pPr>
        <w:spacing w:after="0" w:line="240" w:lineRule="auto"/>
        <w:jc w:val="both"/>
        <w:rPr>
          <w:rFonts w:ascii="Times New Roman" w:eastAsia="Times New Roman" w:hAnsi="Times New Roman" w:cs="Times New Roman"/>
          <w:b/>
          <w:sz w:val="24"/>
          <w:szCs w:val="24"/>
        </w:rPr>
      </w:pPr>
      <w:r w:rsidRPr="00290C0C">
        <w:rPr>
          <w:rFonts w:ascii="Times New Roman" w:eastAsia="Times New Roman" w:hAnsi="Times New Roman" w:cs="Times New Roman"/>
          <w:sz w:val="24"/>
          <w:szCs w:val="24"/>
        </w:rPr>
        <w:t xml:space="preserve">   </w:t>
      </w:r>
      <w:bookmarkStart w:id="27" w:name="bookmark95"/>
      <w:r w:rsidRPr="00290C0C">
        <w:rPr>
          <w:rFonts w:ascii="Times New Roman" w:eastAsia="Times New Roman" w:hAnsi="Times New Roman" w:cs="Times New Roman"/>
          <w:b/>
          <w:sz w:val="24"/>
          <w:szCs w:val="24"/>
        </w:rPr>
        <w:t>Вклад каждого предмета в формирование ИКТ-компетентности обучающихся</w:t>
      </w:r>
      <w:bookmarkEnd w:id="27"/>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b/>
          <w:sz w:val="24"/>
          <w:szCs w:val="24"/>
          <w:lang w:eastAsia="ru-RU"/>
        </w:rPr>
        <w:t>«Русский язык»</w:t>
      </w:r>
      <w:r w:rsidRPr="00290C0C">
        <w:rPr>
          <w:rFonts w:ascii="Times New Roman" w:eastAsia="Times New Roman" w:hAnsi="Times New Roman" w:cs="Times New Roman"/>
          <w:sz w:val="24"/>
          <w:szCs w:val="24"/>
          <w:lang w:eastAsia="ru-RU"/>
        </w:rPr>
        <w:t xml:space="preserve"> Различные способы передачи информации (буква, пиктограмма, рисунок). Источники информации и способы её поиска: словари, энциклопедии, библиотеки, в том числе компьютерные. </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b/>
          <w:sz w:val="24"/>
          <w:szCs w:val="24"/>
          <w:lang w:eastAsia="ru-RU"/>
        </w:rPr>
        <w:t>«Литературное чтение»</w:t>
      </w:r>
      <w:r w:rsidRPr="00290C0C">
        <w:rPr>
          <w:rFonts w:ascii="Times New Roman" w:eastAsia="Times New Roman" w:hAnsi="Times New Roman" w:cs="Times New Roman"/>
          <w:sz w:val="24"/>
          <w:szCs w:val="24"/>
          <w:lang w:eastAsia="ru-RU"/>
        </w:rPr>
        <w:t xml:space="preserve"> 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b/>
          <w:sz w:val="24"/>
          <w:szCs w:val="24"/>
          <w:lang w:eastAsia="ru-RU"/>
        </w:rPr>
        <w:t>«Иностранный язык»</w:t>
      </w:r>
      <w:r w:rsidRPr="00290C0C">
        <w:rPr>
          <w:rFonts w:ascii="Times New Roman" w:eastAsia="Times New Roman" w:hAnsi="Times New Roman" w:cs="Times New Roman"/>
          <w:sz w:val="24"/>
          <w:szCs w:val="24"/>
          <w:lang w:eastAsia="ru-RU"/>
        </w:rPr>
        <w:t xml:space="preserve"> Подготовка плана и тезисов сообщения (в том числе гипермедиа); выступление с сообщением.</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lastRenderedPageBreak/>
        <w:t xml:space="preserve">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b/>
          <w:sz w:val="24"/>
          <w:szCs w:val="24"/>
          <w:lang w:eastAsia="ru-RU"/>
        </w:rPr>
        <w:t>«Математика»</w:t>
      </w:r>
      <w:r w:rsidRPr="00290C0C">
        <w:rPr>
          <w:rFonts w:ascii="Times New Roman" w:eastAsia="Times New Roman" w:hAnsi="Times New Roman" w:cs="Times New Roman"/>
          <w:sz w:val="24"/>
          <w:szCs w:val="24"/>
          <w:lang w:eastAsia="ru-RU"/>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b/>
          <w:sz w:val="24"/>
          <w:szCs w:val="24"/>
          <w:lang w:eastAsia="ru-RU"/>
        </w:rPr>
        <w:t>«Окружающий мир»</w:t>
      </w:r>
      <w:r w:rsidRPr="00290C0C">
        <w:rPr>
          <w:rFonts w:ascii="Times New Roman" w:eastAsia="Times New Roman" w:hAnsi="Times New Roman" w:cs="Times New Roman"/>
          <w:sz w:val="24"/>
          <w:szCs w:val="24"/>
          <w:lang w:eastAsia="ru-RU"/>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b/>
          <w:sz w:val="24"/>
          <w:szCs w:val="24"/>
          <w:lang w:eastAsia="ru-RU"/>
        </w:rPr>
        <w:t>«Технология».</w:t>
      </w:r>
      <w:r w:rsidRPr="00290C0C">
        <w:rPr>
          <w:rFonts w:ascii="Times New Roman" w:eastAsia="Times New Roman" w:hAnsi="Times New Roman" w:cs="Times New Roman"/>
          <w:sz w:val="24"/>
          <w:szCs w:val="24"/>
          <w:lang w:eastAsia="ru-RU"/>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b/>
          <w:sz w:val="24"/>
          <w:szCs w:val="24"/>
          <w:lang w:eastAsia="ru-RU"/>
        </w:rPr>
        <w:t>«Искусство».</w:t>
      </w:r>
      <w:r w:rsidRPr="00290C0C">
        <w:rPr>
          <w:rFonts w:ascii="Times New Roman" w:eastAsia="Times New Roman" w:hAnsi="Times New Roman" w:cs="Times New Roman"/>
          <w:sz w:val="24"/>
          <w:szCs w:val="24"/>
          <w:lang w:eastAsia="ru-RU"/>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w:t>
      </w:r>
    </w:p>
    <w:p w:rsidR="00290C0C" w:rsidRPr="00290C0C" w:rsidRDefault="00290C0C" w:rsidP="00290C0C">
      <w:pPr>
        <w:spacing w:after="0" w:line="240" w:lineRule="auto"/>
        <w:jc w:val="both"/>
        <w:rPr>
          <w:rFonts w:ascii="Times New Roman" w:eastAsia="Times New Roman" w:hAnsi="Times New Roman" w:cs="Times New Roman"/>
          <w:b/>
          <w:sz w:val="24"/>
          <w:szCs w:val="24"/>
        </w:rPr>
      </w:pPr>
      <w:r w:rsidRPr="00290C0C">
        <w:rPr>
          <w:rFonts w:ascii="Times New Roman" w:eastAsia="Times New Roman" w:hAnsi="Times New Roman" w:cs="Times New Roman"/>
          <w:b/>
          <w:color w:val="FF0000"/>
          <w:sz w:val="24"/>
          <w:szCs w:val="24"/>
        </w:rPr>
        <w:t xml:space="preserve">   </w:t>
      </w:r>
      <w:r w:rsidRPr="00290C0C">
        <w:rPr>
          <w:rFonts w:ascii="Times New Roman" w:eastAsia="Times New Roman" w:hAnsi="Times New Roman" w:cs="Times New Roman"/>
          <w:b/>
          <w:sz w:val="24"/>
          <w:szCs w:val="24"/>
        </w:rPr>
        <w:t>Технологии, методы и приемы как условие формирования универсальных учебных действий</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начале каждого урока ученики под руководством учителя, а затем самостоятельно ставят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у учеников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урока: общая цель — ее конкретизация в начале каждого урока (или раздела) — реализация поставленных задач — творческие проверочные задания способствуют формированию регулятивных УУД младшего школьника;</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-освоение способов решения проблем творческого и поискового характера.   Формирование и освоение указанных способов и приёмов действий основывается на системе заданий творческого и поискового характера, направленных на развитие у учащихся познавательных </w:t>
      </w:r>
      <w:r w:rsidRPr="00290C0C">
        <w:rPr>
          <w:rFonts w:ascii="Times New Roman" w:eastAsia="Times New Roman" w:hAnsi="Times New Roman" w:cs="Times New Roman"/>
          <w:sz w:val="24"/>
          <w:szCs w:val="24"/>
        </w:rPr>
        <w:lastRenderedPageBreak/>
        <w:t>УУД и творческих способностей. В курсе «Русский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иностранному языку, которые предусмотрены в каждом классе УМК «Школа России», «Начальная школа </w:t>
      </w:r>
      <w:r w:rsidRPr="00290C0C">
        <w:rPr>
          <w:rFonts w:ascii="Times New Roman" w:eastAsia="Times New Roman" w:hAnsi="Times New Roman" w:cs="Times New Roman"/>
          <w:sz w:val="24"/>
          <w:szCs w:val="24"/>
          <w:lang w:val="en-US"/>
        </w:rPr>
        <w:t>XXI</w:t>
      </w:r>
      <w:r w:rsidRPr="00290C0C">
        <w:rPr>
          <w:rFonts w:ascii="Times New Roman" w:eastAsia="Times New Roman" w:hAnsi="Times New Roman" w:cs="Times New Roman"/>
          <w:sz w:val="24"/>
          <w:szCs w:val="24"/>
        </w:rPr>
        <w:t xml:space="preserve"> века».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В курсе «Математика» освоение указанных способов основывается на заданиях творческого и поискового характера, например, предлагающих:</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провести классификацию объектов, чисел, равенств, значений величин, геометрических фигур и др. по заданному признаку;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провести логические рассуждения, использовать знания в новых условиях при выполнении заданий поискового характера.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290C0C" w:rsidRPr="00290C0C" w:rsidRDefault="00290C0C" w:rsidP="00290C0C">
      <w:pPr>
        <w:spacing w:after="0" w:line="240" w:lineRule="auto"/>
        <w:jc w:val="both"/>
        <w:rPr>
          <w:rFonts w:ascii="Times New Roman" w:eastAsia="Times New Roman" w:hAnsi="Times New Roman" w:cs="Times New Roman"/>
          <w:b/>
          <w:sz w:val="24"/>
          <w:szCs w:val="24"/>
        </w:rPr>
      </w:pPr>
      <w:r w:rsidRPr="00290C0C">
        <w:rPr>
          <w:rFonts w:ascii="Times New Roman" w:eastAsia="Times New Roman" w:hAnsi="Times New Roman" w:cs="Times New Roman"/>
          <w:sz w:val="24"/>
          <w:szCs w:val="24"/>
        </w:rPr>
        <w:t xml:space="preserve">   </w:t>
      </w:r>
      <w:r w:rsidRPr="00290C0C">
        <w:rPr>
          <w:rFonts w:ascii="Times New Roman" w:eastAsia="Times New Roman" w:hAnsi="Times New Roman" w:cs="Times New Roman"/>
          <w:b/>
          <w:sz w:val="24"/>
          <w:szCs w:val="24"/>
        </w:rPr>
        <w:t>Возможности образовательных технологий для формирования УУД</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w:t>
      </w:r>
      <w:r w:rsidRPr="00290C0C">
        <w:rPr>
          <w:rFonts w:ascii="Times New Roman" w:eastAsia="Times New Roman" w:hAnsi="Times New Roman" w:cs="Times New Roman"/>
          <w:b/>
          <w:i/>
          <w:sz w:val="24"/>
          <w:szCs w:val="24"/>
        </w:rPr>
        <w:t>Проблемно-диалогическая технология</w:t>
      </w:r>
      <w:r w:rsidRPr="00290C0C">
        <w:rPr>
          <w:rFonts w:ascii="Times New Roman" w:eastAsia="Times New Roman" w:hAnsi="Times New Roman" w:cs="Times New Roman"/>
          <w:sz w:val="24"/>
          <w:szCs w:val="24"/>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w:t>
      </w:r>
      <w:r w:rsidRPr="00290C0C">
        <w:rPr>
          <w:rFonts w:ascii="Times New Roman" w:eastAsia="Times New Roman" w:hAnsi="Times New Roman" w:cs="Times New Roman"/>
          <w:b/>
          <w:i/>
          <w:sz w:val="24"/>
          <w:szCs w:val="24"/>
        </w:rPr>
        <w:t>Технология оценивания образовательных достижений</w:t>
      </w:r>
      <w:r w:rsidRPr="00290C0C">
        <w:rPr>
          <w:rFonts w:ascii="Times New Roman" w:eastAsia="Times New Roman" w:hAnsi="Times New Roman" w:cs="Times New Roman"/>
          <w:sz w:val="24"/>
          <w:szCs w:val="24"/>
        </w:rPr>
        <w:t xml:space="preserve">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Данная технология направлена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w:t>
      </w:r>
      <w:r w:rsidRPr="00290C0C">
        <w:rPr>
          <w:rFonts w:ascii="Times New Roman" w:eastAsia="Times New Roman" w:hAnsi="Times New Roman" w:cs="Times New Roman"/>
          <w:b/>
          <w:i/>
          <w:sz w:val="24"/>
          <w:szCs w:val="24"/>
        </w:rPr>
        <w:t>Технология формирования типа правильной читательской деятельности</w:t>
      </w:r>
      <w:r w:rsidRPr="00290C0C">
        <w:rPr>
          <w:rFonts w:ascii="Times New Roman" w:eastAsia="Times New Roman" w:hAnsi="Times New Roman" w:cs="Times New Roman"/>
          <w:sz w:val="24"/>
          <w:szCs w:val="24"/>
        </w:rPr>
        <w:t xml:space="preserve"> (технология продуктивного чтения)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w:t>
      </w:r>
      <w:r w:rsidRPr="00290C0C">
        <w:rPr>
          <w:rFonts w:ascii="Times New Roman" w:eastAsia="Times New Roman" w:hAnsi="Times New Roman" w:cs="Times New Roman"/>
          <w:sz w:val="24"/>
          <w:szCs w:val="24"/>
        </w:rPr>
        <w:lastRenderedPageBreak/>
        <w:t xml:space="preserve">Реализация этой технологии обеспечена методическим аппаратом учебников и тетрадей по литературному чтению и другим предметам.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Используемые в лицее образовательные технологии предусматривают работу в малых группах, парах и другие формы групповой работы. Это связано с их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290C0C" w:rsidRPr="00290C0C" w:rsidRDefault="00290C0C" w:rsidP="00290C0C">
      <w:pPr>
        <w:spacing w:after="0" w:line="240" w:lineRule="auto"/>
        <w:jc w:val="both"/>
        <w:rPr>
          <w:rFonts w:ascii="Times New Roman" w:eastAsia="Times New Roman" w:hAnsi="Times New Roman" w:cs="Times New Roman"/>
          <w:b/>
          <w:sz w:val="24"/>
          <w:szCs w:val="24"/>
        </w:rPr>
      </w:pPr>
      <w:r w:rsidRPr="00290C0C">
        <w:rPr>
          <w:rFonts w:ascii="Times New Roman" w:eastAsia="Times New Roman" w:hAnsi="Times New Roman" w:cs="Times New Roman"/>
          <w:b/>
          <w:sz w:val="24"/>
          <w:szCs w:val="24"/>
        </w:rPr>
        <w:t>Формы учебной деятельности как условие формирования универсальных учебных действий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800"/>
      </w:tblGrid>
      <w:tr w:rsidR="00290C0C" w:rsidRPr="00290C0C" w:rsidTr="009C1A83">
        <w:trPr>
          <w:cantSplit/>
          <w:trHeight w:val="1134"/>
        </w:trPr>
        <w:tc>
          <w:tcPr>
            <w:tcW w:w="1668"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Учебное сотрудничество</w:t>
            </w:r>
          </w:p>
        </w:tc>
        <w:tc>
          <w:tcPr>
            <w:tcW w:w="7800"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Педагог воспринимает ребенка как равноправного партнера, активного, влиятельного участника учебного процесса, организует взаимообщение, диалог. Участники процесса эмоционально открыты и свободны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коммуникативные, регулятивные, познавательные и личностные универсальные учебные действия.</w:t>
            </w:r>
          </w:p>
        </w:tc>
      </w:tr>
      <w:tr w:rsidR="00290C0C" w:rsidRPr="00290C0C" w:rsidTr="009C1A83">
        <w:tc>
          <w:tcPr>
            <w:tcW w:w="1668"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Творческая, проектная,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учебно–исследовательская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деятельность</w:t>
            </w:r>
          </w:p>
        </w:tc>
        <w:tc>
          <w:tcPr>
            <w:tcW w:w="7800"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Художественное, музыкальное, театральное творчество, конструирование, формирование замысла и реализация социально – значимых инициатив и др.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Нацеленность проектов на оригинальный конечный результат в ограниченное время создает предпосылки и условия для достижения регулятивных метапредметных результатов. 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Личностные результаты при работе над проектами могут быть получены при выборе тематики проектов.</w:t>
            </w:r>
          </w:p>
        </w:tc>
      </w:tr>
      <w:tr w:rsidR="00290C0C" w:rsidRPr="00290C0C" w:rsidTr="009C1A83">
        <w:tc>
          <w:tcPr>
            <w:tcW w:w="1668"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Контрольно – оценочная и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рефлексивная деятельность</w:t>
            </w:r>
          </w:p>
        </w:tc>
        <w:tc>
          <w:tcPr>
            <w:tcW w:w="7800"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Центральной функцией самооценки является регуляторная функция. Происхождение самооценки связано с общением и деятельностью ребенка. На развитие самооценки существенное влияние оказывает специально организованное учебное действие оценки. Условия развития действия оценки учебной деятельности: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*предметом оценивания являются учебные действия и их результаты;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*предметом оценивания являются учебные действия и их результаты; способы взаимодействия, собственные возможности осуществления деятельности;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lastRenderedPageBreak/>
              <w:t xml:space="preserve">*организация объективации для ребенка изменений в учебной деятельности на основе сравнения его предшествующих и последующих достижений;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*формирование у обучающегося установки на улучшение результатов своей деятельности (оценка помогает понять, что и как можно совершенствовать);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*формирование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*организация учебного сотрудничества учителя с обучающимися, основанного на взаимном уважении, принятии, доверии, и признании индивидуальности каждого ребенка.</w:t>
            </w:r>
          </w:p>
        </w:tc>
      </w:tr>
      <w:tr w:rsidR="00290C0C" w:rsidRPr="00290C0C" w:rsidTr="009C1A83">
        <w:tc>
          <w:tcPr>
            <w:tcW w:w="1668"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lastRenderedPageBreak/>
              <w:t>Трудовая деятельность</w:t>
            </w:r>
          </w:p>
        </w:tc>
        <w:tc>
          <w:tcPr>
            <w:tcW w:w="7800"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 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Трудовая деятельность позволяет формировать личностные универсальные учебные действия</w:t>
            </w:r>
          </w:p>
        </w:tc>
      </w:tr>
      <w:tr w:rsidR="00290C0C" w:rsidRPr="00290C0C" w:rsidTr="009C1A83">
        <w:tc>
          <w:tcPr>
            <w:tcW w:w="1668"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Спортивная деятельность</w:t>
            </w:r>
          </w:p>
        </w:tc>
        <w:tc>
          <w:tcPr>
            <w:tcW w:w="7800" w:type="dxa"/>
          </w:tcPr>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rsidR="00290C0C" w:rsidRPr="00A129F1" w:rsidRDefault="00290C0C" w:rsidP="00A129F1">
      <w:pPr>
        <w:spacing w:after="0" w:line="239" w:lineRule="auto"/>
        <w:jc w:val="both"/>
        <w:rPr>
          <w:rFonts w:ascii="Times New Roman" w:eastAsia="Times New Roman" w:hAnsi="Times New Roman" w:cs="Arial"/>
          <w:sz w:val="24"/>
          <w:szCs w:val="20"/>
          <w:lang w:eastAsia="ru-RU"/>
        </w:rPr>
      </w:pPr>
    </w:p>
    <w:p w:rsidR="00A129F1" w:rsidRPr="00A129F1" w:rsidRDefault="00A129F1" w:rsidP="00A129F1">
      <w:pPr>
        <w:spacing w:after="0" w:line="17" w:lineRule="exact"/>
        <w:rPr>
          <w:rFonts w:ascii="Times New Roman" w:eastAsia="Times New Roman" w:hAnsi="Times New Roman" w:cs="Arial"/>
          <w:sz w:val="20"/>
          <w:szCs w:val="20"/>
          <w:lang w:eastAsia="ru-RU"/>
        </w:rPr>
      </w:pPr>
    </w:p>
    <w:p w:rsidR="00A129F1" w:rsidRPr="00A129F1" w:rsidRDefault="00A129F1" w:rsidP="00A129F1">
      <w:pPr>
        <w:spacing w:after="0" w:line="236" w:lineRule="auto"/>
        <w:jc w:val="both"/>
        <w:rPr>
          <w:rFonts w:ascii="Times New Roman" w:eastAsia="Times New Roman" w:hAnsi="Times New Roman" w:cs="Arial"/>
          <w:b/>
          <w:sz w:val="24"/>
          <w:szCs w:val="20"/>
          <w:lang w:eastAsia="ru-RU"/>
        </w:rPr>
      </w:pPr>
      <w:r w:rsidRPr="00A129F1">
        <w:rPr>
          <w:rFonts w:ascii="Times New Roman" w:eastAsia="Times New Roman" w:hAnsi="Times New Roman" w:cs="Arial"/>
          <w:b/>
          <w:sz w:val="24"/>
          <w:szCs w:val="20"/>
          <w:lang w:eastAsia="ru-RU"/>
        </w:rPr>
        <w:t>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129F1" w:rsidRPr="00A129F1" w:rsidRDefault="00A129F1" w:rsidP="00A129F1">
      <w:pPr>
        <w:spacing w:after="0" w:line="9"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Проблема реализации преемственности обучения затрагивает все звенья существующей образовательной системы, а именно: переход из организации, 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A129F1" w:rsidRPr="00A129F1" w:rsidRDefault="00A129F1" w:rsidP="00A129F1">
      <w:pPr>
        <w:spacing w:after="0" w:line="21" w:lineRule="exact"/>
        <w:rPr>
          <w:rFonts w:ascii="Times New Roman" w:eastAsia="Times New Roman" w:hAnsi="Times New Roman" w:cs="Arial"/>
          <w:sz w:val="20"/>
          <w:szCs w:val="20"/>
          <w:lang w:eastAsia="ru-RU"/>
        </w:rPr>
      </w:pPr>
    </w:p>
    <w:p w:rsidR="00A129F1" w:rsidRPr="00A129F1" w:rsidRDefault="00A129F1" w:rsidP="005E2E4A">
      <w:pPr>
        <w:spacing w:after="0" w:line="234"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w:t>
      </w:r>
      <w:r w:rsidR="005E2E4A">
        <w:rPr>
          <w:rFonts w:ascii="Times New Roman" w:eastAsia="Times New Roman" w:hAnsi="Times New Roman" w:cs="Arial"/>
          <w:sz w:val="24"/>
          <w:szCs w:val="20"/>
          <w:lang w:eastAsia="ru-RU"/>
        </w:rPr>
        <w:t xml:space="preserve"> </w:t>
      </w:r>
      <w:bookmarkStart w:id="28" w:name="page48"/>
      <w:bookmarkEnd w:id="28"/>
      <w:r w:rsidRPr="00A129F1">
        <w:rPr>
          <w:rFonts w:ascii="Times New Roman" w:eastAsia="Times New Roman" w:hAnsi="Times New Roman" w:cs="Arial"/>
          <w:sz w:val="24"/>
          <w:szCs w:val="20"/>
          <w:lang w:eastAsia="ru-RU"/>
        </w:rPr>
        <w:t>начального общего образования) и в период перехода обучающихся на уровень основного общего образования.</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Реализация основной образовательной программы начального общего образования осуществляется в три этапа:</w:t>
      </w:r>
    </w:p>
    <w:p w:rsidR="00A129F1" w:rsidRPr="00A129F1" w:rsidRDefault="00A129F1" w:rsidP="00A129F1">
      <w:pPr>
        <w:spacing w:after="0" w:line="2" w:lineRule="exact"/>
        <w:rPr>
          <w:rFonts w:ascii="Times New Roman" w:eastAsia="Times New Roman" w:hAnsi="Times New Roman" w:cs="Arial"/>
          <w:sz w:val="20"/>
          <w:szCs w:val="20"/>
          <w:lang w:eastAsia="ru-RU"/>
        </w:rPr>
      </w:pPr>
    </w:p>
    <w:p w:rsidR="00A129F1" w:rsidRPr="00A129F1" w:rsidRDefault="00A129F1" w:rsidP="003B1F35">
      <w:pPr>
        <w:numPr>
          <w:ilvl w:val="0"/>
          <w:numId w:val="52"/>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адаптационный этап - переход ребёнка от дошкольного к школьному образованию;</w:t>
      </w:r>
    </w:p>
    <w:p w:rsidR="00A129F1" w:rsidRPr="00A129F1" w:rsidRDefault="00A129F1" w:rsidP="003B1F35">
      <w:pPr>
        <w:numPr>
          <w:ilvl w:val="0"/>
          <w:numId w:val="52"/>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основной этап - формирование учебной деятельности и учебной общности класса;</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3B1F35">
      <w:pPr>
        <w:numPr>
          <w:ilvl w:val="0"/>
          <w:numId w:val="52"/>
        </w:numPr>
        <w:tabs>
          <w:tab w:val="left" w:pos="167"/>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переходный этап от начальной к основной школе - опробование в разных ситуациях способа учебной деятельности, формирование основ умения учиться.</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ind w:right="1120"/>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Первый (адаптационный) этап длится первое полугодие первого класса. Особенности этого этапа характеризуются тем, что:</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3B1F35">
      <w:pPr>
        <w:numPr>
          <w:ilvl w:val="1"/>
          <w:numId w:val="52"/>
        </w:numPr>
        <w:tabs>
          <w:tab w:val="left" w:pos="592"/>
        </w:tabs>
        <w:spacing w:after="0" w:line="234" w:lineRule="auto"/>
        <w:ind w:left="1" w:firstLine="359"/>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он является переходным, следовательно, психологическая и физиологическая чувствительность ребенка ко всему, что с ним происходит, чрезвычайно обострена;</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3B1F35">
      <w:pPr>
        <w:numPr>
          <w:ilvl w:val="0"/>
          <w:numId w:val="52"/>
        </w:numPr>
        <w:tabs>
          <w:tab w:val="left" w:pos="265"/>
        </w:tabs>
        <w:spacing w:after="0" w:line="237"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lastRenderedPageBreak/>
        <w:t>в это время у ребёнка наиболее интенсивно происходит осмысление своего социального положения и закладываются переживания, на многие годы определяющие его отношение к учебной работе, общению с учителями и одноклассниками, к самому пребыванию в школе.</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A129F1">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Главная педагогическая задача этого этапа – обеспечить условия, при которых произойдет плавный перевод ребенка с игровой на учебную деятельность, и свой приход в школу он будет ощущать как переход на новую ступень взросления.</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3B1F35">
      <w:pPr>
        <w:numPr>
          <w:ilvl w:val="2"/>
          <w:numId w:val="52"/>
        </w:numPr>
        <w:tabs>
          <w:tab w:val="left" w:pos="776"/>
        </w:tabs>
        <w:spacing w:after="0" w:line="238" w:lineRule="auto"/>
        <w:ind w:left="1" w:firstLine="479"/>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самого начала учение представляется детям как социально значимая, особо уважаемая взрослыми деятельность. Учитель ведет целенаправленную работу по выработке общих правил и норм учебного взаимодействия. Учебные требования он вводит постепенно и непременно соотносит их с индивидуальным дошкольным опытом ребенка. Это позволяет ученику осознать, что существующие нормы обусловлены не просто желаниями отдельных взрослых, а нужны ему самому.</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Второй этап - самый длительный. Он начинается во втором полугодии первого класса и продолжается до второго полугодия четвертого класса. Именно на этом этапе:</w:t>
      </w:r>
    </w:p>
    <w:p w:rsidR="00A129F1" w:rsidRPr="00A129F1" w:rsidRDefault="00A129F1" w:rsidP="00A129F1">
      <w:pPr>
        <w:spacing w:after="0" w:line="14" w:lineRule="exact"/>
        <w:rPr>
          <w:rFonts w:ascii="Times New Roman" w:eastAsia="Times New Roman" w:hAnsi="Times New Roman" w:cs="Arial"/>
          <w:sz w:val="24"/>
          <w:szCs w:val="20"/>
          <w:lang w:eastAsia="ru-RU"/>
        </w:rPr>
      </w:pPr>
    </w:p>
    <w:p w:rsidR="00A129F1" w:rsidRPr="00A129F1" w:rsidRDefault="00A129F1" w:rsidP="003B1F35">
      <w:pPr>
        <w:numPr>
          <w:ilvl w:val="0"/>
          <w:numId w:val="52"/>
        </w:numPr>
        <w:tabs>
          <w:tab w:val="left" w:pos="140"/>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оформляется мотивация учения, зарождаются познавательные интересы, выходящие за рамки учебных предметов;</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3B1F35">
      <w:pPr>
        <w:numPr>
          <w:ilvl w:val="0"/>
          <w:numId w:val="52"/>
        </w:numPr>
        <w:tabs>
          <w:tab w:val="left" w:pos="143"/>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3B1F35">
      <w:pPr>
        <w:numPr>
          <w:ilvl w:val="0"/>
          <w:numId w:val="52"/>
        </w:numPr>
        <w:tabs>
          <w:tab w:val="left" w:pos="196"/>
        </w:tabs>
        <w:spacing w:after="0" w:line="236" w:lineRule="auto"/>
        <w:ind w:left="1"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3B1F35">
      <w:pPr>
        <w:numPr>
          <w:ilvl w:val="0"/>
          <w:numId w:val="52"/>
        </w:numPr>
        <w:tabs>
          <w:tab w:val="left" w:pos="263"/>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складывается класс как учебное сообщество, способное втягивать в решение познавательных задач даже наименее мотивированных школьников</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A129F1" w:rsidRPr="00A129F1" w:rsidRDefault="00A129F1" w:rsidP="00A129F1">
      <w:pPr>
        <w:spacing w:after="0" w:line="234" w:lineRule="auto"/>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Главным результатом этого этапа является формирование у ребёнка способности к рефлексии, составными частями которой становятся:</w:t>
      </w:r>
    </w:p>
    <w:p w:rsidR="00A129F1" w:rsidRPr="00A129F1" w:rsidRDefault="00A129F1" w:rsidP="00A129F1">
      <w:pPr>
        <w:spacing w:after="0" w:line="2" w:lineRule="exact"/>
        <w:rPr>
          <w:rFonts w:ascii="Times New Roman" w:eastAsia="Times New Roman" w:hAnsi="Times New Roman" w:cs="Arial"/>
          <w:sz w:val="24"/>
          <w:szCs w:val="20"/>
          <w:lang w:eastAsia="ru-RU"/>
        </w:rPr>
      </w:pPr>
    </w:p>
    <w:p w:rsidR="00A129F1" w:rsidRPr="00A129F1" w:rsidRDefault="00A129F1" w:rsidP="003B1F35">
      <w:pPr>
        <w:numPr>
          <w:ilvl w:val="0"/>
          <w:numId w:val="52"/>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умение отличать известное от неизвестного;</w:t>
      </w:r>
    </w:p>
    <w:p w:rsidR="00A129F1" w:rsidRPr="00A129F1" w:rsidRDefault="00A129F1" w:rsidP="003B1F35">
      <w:pPr>
        <w:numPr>
          <w:ilvl w:val="0"/>
          <w:numId w:val="52"/>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умение определять, каких знаний и умений не хватает для успешной работы;</w:t>
      </w:r>
    </w:p>
    <w:p w:rsidR="00A129F1" w:rsidRPr="00A129F1" w:rsidRDefault="00A129F1" w:rsidP="00A129F1">
      <w:pPr>
        <w:spacing w:after="0" w:line="12" w:lineRule="exact"/>
        <w:rPr>
          <w:rFonts w:ascii="Times New Roman" w:eastAsia="Times New Roman" w:hAnsi="Times New Roman" w:cs="Arial"/>
          <w:sz w:val="24"/>
          <w:szCs w:val="20"/>
          <w:lang w:eastAsia="ru-RU"/>
        </w:rPr>
      </w:pPr>
    </w:p>
    <w:p w:rsidR="00A129F1" w:rsidRPr="00A129F1" w:rsidRDefault="00A129F1" w:rsidP="003B1F35">
      <w:pPr>
        <w:numPr>
          <w:ilvl w:val="0"/>
          <w:numId w:val="52"/>
        </w:numPr>
        <w:tabs>
          <w:tab w:val="left" w:pos="155"/>
        </w:tabs>
        <w:spacing w:after="0" w:line="234" w:lineRule="auto"/>
        <w:ind w:left="1" w:hanging="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умение рассматривать собственные мысли и действия со стороны, не учитывая свою точку зрения единственно возможной;</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A129F1" w:rsidRPr="00A129F1" w:rsidRDefault="00A129F1" w:rsidP="003B1F35">
      <w:pPr>
        <w:numPr>
          <w:ilvl w:val="0"/>
          <w:numId w:val="52"/>
        </w:numPr>
        <w:tabs>
          <w:tab w:val="left" w:pos="141"/>
        </w:tabs>
        <w:spacing w:after="0" w:line="0" w:lineRule="atLeast"/>
        <w:ind w:left="141" w:hanging="141"/>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умение пользоваться разными источниками информации.</w:t>
      </w:r>
    </w:p>
    <w:p w:rsidR="00A129F1" w:rsidRPr="00A129F1" w:rsidRDefault="00A129F1" w:rsidP="00A129F1">
      <w:pPr>
        <w:spacing w:after="0" w:line="12" w:lineRule="exact"/>
        <w:rPr>
          <w:rFonts w:ascii="Times New Roman" w:eastAsia="Times New Roman" w:hAnsi="Times New Roman" w:cs="Arial"/>
          <w:sz w:val="20"/>
          <w:szCs w:val="20"/>
          <w:lang w:eastAsia="ru-RU"/>
        </w:rPr>
      </w:pPr>
    </w:p>
    <w:p w:rsidR="00A129F1" w:rsidRPr="00A129F1" w:rsidRDefault="00A129F1" w:rsidP="00A129F1">
      <w:pPr>
        <w:spacing w:after="0" w:line="238"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Серьёзную роль в формировании этих способностей у младших школьников играет принятая на протяжении первого года обучения в начальной школе безотметочная система оценивания, которая является важнейшим педагогическим условием становления учебной самостоятельности младшего школьника. В такой системе оценивания ученик имеет право на ошибку, учится оценивать свои учебные действия содержательно, ориентируясь не на внешнюю оценку учителя (или любого другого взрослого), а на совместно определенный норматив (критерий).</w:t>
      </w:r>
    </w:p>
    <w:p w:rsidR="00A129F1" w:rsidRPr="00A129F1" w:rsidRDefault="00A129F1" w:rsidP="00A129F1">
      <w:pPr>
        <w:spacing w:after="0" w:line="17" w:lineRule="exact"/>
        <w:rPr>
          <w:rFonts w:ascii="Times New Roman" w:eastAsia="Times New Roman" w:hAnsi="Times New Roman" w:cs="Arial"/>
          <w:sz w:val="20"/>
          <w:szCs w:val="20"/>
          <w:lang w:eastAsia="ru-RU"/>
        </w:rPr>
      </w:pPr>
    </w:p>
    <w:p w:rsidR="00A129F1" w:rsidRPr="00A129F1" w:rsidRDefault="00A129F1" w:rsidP="008A713E">
      <w:pPr>
        <w:spacing w:after="0" w:line="236" w:lineRule="auto"/>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Большое значение при этом имеет осознанное отношение младшего школьника к одноклассникам и учителю как к </w:t>
      </w:r>
      <w:r w:rsidRPr="00A129F1">
        <w:rPr>
          <w:rFonts w:ascii="Times New Roman" w:eastAsia="Times New Roman" w:hAnsi="Times New Roman" w:cs="Arial"/>
          <w:i/>
          <w:sz w:val="24"/>
          <w:szCs w:val="20"/>
          <w:lang w:eastAsia="ru-RU"/>
        </w:rPr>
        <w:t>партнёрам</w:t>
      </w:r>
      <w:r w:rsidRPr="00A129F1">
        <w:rPr>
          <w:rFonts w:ascii="Times New Roman" w:eastAsia="Times New Roman" w:hAnsi="Times New Roman" w:cs="Arial"/>
          <w:sz w:val="24"/>
          <w:szCs w:val="20"/>
          <w:lang w:eastAsia="ru-RU"/>
        </w:rPr>
        <w:t xml:space="preserve"> по общей деятельности. Для этого широко применяются коллективно-распределённые и групповые формы организации учебной</w:t>
      </w:r>
      <w:r w:rsidR="008A713E">
        <w:rPr>
          <w:rFonts w:ascii="Times New Roman" w:eastAsia="Times New Roman" w:hAnsi="Times New Roman" w:cs="Arial"/>
          <w:sz w:val="24"/>
          <w:szCs w:val="20"/>
          <w:lang w:eastAsia="ru-RU"/>
        </w:rPr>
        <w:t xml:space="preserve"> </w:t>
      </w:r>
      <w:bookmarkStart w:id="29" w:name="page49"/>
      <w:bookmarkEnd w:id="29"/>
      <w:r w:rsidRPr="00A129F1">
        <w:rPr>
          <w:rFonts w:ascii="Times New Roman" w:eastAsia="Times New Roman" w:hAnsi="Times New Roman" w:cs="Arial"/>
          <w:sz w:val="24"/>
          <w:szCs w:val="20"/>
          <w:lang w:eastAsia="ru-RU"/>
        </w:rPr>
        <w:t>деятельности. Обсудив учебную проблему в группе и придя к какому-то общему мнению, дети берутся за руки, поднимая их вверх. Это сигнал готовности к межгрупповой дискуссии. Такой и другие приёмы организации совместной деятельности объединяют детей, постепенно делая их членами единого учебного сообщества.</w:t>
      </w:r>
    </w:p>
    <w:p w:rsidR="00A129F1" w:rsidRPr="00A129F1" w:rsidRDefault="00A129F1" w:rsidP="00A129F1">
      <w:pPr>
        <w:spacing w:after="0" w:line="18" w:lineRule="exact"/>
        <w:rPr>
          <w:rFonts w:ascii="Times New Roman" w:eastAsia="Times New Roman" w:hAnsi="Times New Roman" w:cs="Arial"/>
          <w:sz w:val="20"/>
          <w:szCs w:val="20"/>
          <w:lang w:eastAsia="ru-RU"/>
        </w:rPr>
      </w:pPr>
    </w:p>
    <w:p w:rsidR="00A129F1" w:rsidRPr="00A129F1" w:rsidRDefault="00A129F1" w:rsidP="00A129F1">
      <w:pPr>
        <w:spacing w:after="0" w:line="237" w:lineRule="auto"/>
        <w:ind w:right="58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Третий этап начального обучения начинается со второго полугодия четвертого класса и продолжается весь пятый класс. Он, как и первый, имеет переходный характер. Переход от начального уровня образования к основновному сопровождается достаточно резкими переменами в жизни школьника. Он характеризуется повышением требований</w:t>
      </w:r>
    </w:p>
    <w:p w:rsidR="00A129F1" w:rsidRPr="00A129F1" w:rsidRDefault="00A129F1" w:rsidP="00A129F1">
      <w:pPr>
        <w:spacing w:after="0" w:line="14" w:lineRule="exact"/>
        <w:rPr>
          <w:rFonts w:ascii="Times New Roman" w:eastAsia="Times New Roman" w:hAnsi="Times New Roman" w:cs="Arial"/>
          <w:sz w:val="20"/>
          <w:szCs w:val="20"/>
          <w:lang w:eastAsia="ru-RU"/>
        </w:rPr>
      </w:pPr>
    </w:p>
    <w:p w:rsidR="00A129F1" w:rsidRPr="00A129F1" w:rsidRDefault="00A129F1" w:rsidP="003B1F35">
      <w:pPr>
        <w:numPr>
          <w:ilvl w:val="0"/>
          <w:numId w:val="53"/>
        </w:numPr>
        <w:tabs>
          <w:tab w:val="left" w:pos="352"/>
        </w:tabs>
        <w:spacing w:after="0" w:line="238" w:lineRule="auto"/>
        <w:ind w:left="120" w:right="580" w:hanging="1"/>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 xml:space="preserve">его самостоятельности и ответственности, возрастающей сложностью предметного содержания, новыми отношениями с учителями-предметниками. Чтобы избежать многих широко распространенных кризисных явлений - спад учебной мотивации, нарастание дисциплинарных трудностей, рост тревожности, дезориентация в жизненных ситуациях, - наша программа предусматривает мягкий, постепенный и достаточно длительный </w:t>
      </w:r>
      <w:r w:rsidRPr="00A129F1">
        <w:rPr>
          <w:rFonts w:ascii="Times New Roman" w:eastAsia="Times New Roman" w:hAnsi="Times New Roman" w:cs="Arial"/>
          <w:sz w:val="24"/>
          <w:szCs w:val="20"/>
          <w:lang w:eastAsia="ru-RU"/>
        </w:rPr>
        <w:lastRenderedPageBreak/>
        <w:t>переходный период. Главная задача этого периода – осуществить плавный и некризисный перевод обучающихся с начального на основной уровень образования.</w:t>
      </w:r>
    </w:p>
    <w:p w:rsidR="00A129F1" w:rsidRPr="00A129F1" w:rsidRDefault="00A129F1" w:rsidP="00A129F1">
      <w:pPr>
        <w:spacing w:after="0" w:line="19" w:lineRule="exact"/>
        <w:rPr>
          <w:rFonts w:ascii="Times New Roman" w:eastAsia="Times New Roman" w:hAnsi="Times New Roman" w:cs="Arial"/>
          <w:sz w:val="24"/>
          <w:szCs w:val="20"/>
          <w:lang w:eastAsia="ru-RU"/>
        </w:rPr>
      </w:pPr>
    </w:p>
    <w:p w:rsidR="00A129F1" w:rsidRPr="00A129F1" w:rsidRDefault="00A129F1" w:rsidP="00A129F1">
      <w:pPr>
        <w:spacing w:after="0" w:line="236" w:lineRule="auto"/>
        <w:ind w:right="580"/>
        <w:jc w:val="both"/>
        <w:rPr>
          <w:rFonts w:ascii="Times New Roman" w:eastAsia="Times New Roman" w:hAnsi="Times New Roman" w:cs="Arial"/>
          <w:sz w:val="24"/>
          <w:szCs w:val="20"/>
          <w:lang w:eastAsia="ru-RU"/>
        </w:rPr>
      </w:pPr>
      <w:r w:rsidRPr="00A129F1">
        <w:rPr>
          <w:rFonts w:ascii="Times New Roman" w:eastAsia="Times New Roman" w:hAnsi="Times New Roman" w:cs="Arial"/>
          <w:sz w:val="24"/>
          <w:szCs w:val="20"/>
          <w:lang w:eastAsia="ru-RU"/>
        </w:rPr>
        <w:t>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w:t>
      </w:r>
    </w:p>
    <w:p w:rsidR="00A129F1" w:rsidRPr="00A129F1" w:rsidRDefault="00A129F1" w:rsidP="00A129F1">
      <w:pPr>
        <w:spacing w:after="0" w:line="13" w:lineRule="exact"/>
        <w:rPr>
          <w:rFonts w:ascii="Times New Roman" w:eastAsia="Times New Roman" w:hAnsi="Times New Roman" w:cs="Arial"/>
          <w:sz w:val="24"/>
          <w:szCs w:val="20"/>
          <w:lang w:eastAsia="ru-RU"/>
        </w:rPr>
      </w:pP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  Организация преемственности при переходе от дошкольного образования к начальному образованию, от начального образова</w:t>
      </w:r>
      <w:r>
        <w:rPr>
          <w:rFonts w:ascii="Times New Roman" w:eastAsia="Times New Roman" w:hAnsi="Times New Roman" w:cs="Times New Roman"/>
          <w:sz w:val="24"/>
          <w:szCs w:val="24"/>
          <w:lang w:eastAsia="ru-RU"/>
        </w:rPr>
        <w:t>ния к основному образованию в МКОУ «Хмелевская СО</w:t>
      </w:r>
      <w:r w:rsidRPr="00290C0C">
        <w:rPr>
          <w:rFonts w:ascii="Times New Roman" w:eastAsia="Times New Roman" w:hAnsi="Times New Roman" w:cs="Times New Roman"/>
          <w:sz w:val="24"/>
          <w:szCs w:val="24"/>
          <w:lang w:eastAsia="ru-RU"/>
        </w:rPr>
        <w:t>Ш» осуществляется следующим образом:</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 xml:space="preserve">1. В целях создания и сохранения единого образовательного пространства дошкольного </w:t>
      </w:r>
      <w:r w:rsidR="000C1722">
        <w:rPr>
          <w:rFonts w:ascii="Times New Roman" w:eastAsia="Times New Roman" w:hAnsi="Times New Roman" w:cs="Times New Roman"/>
          <w:color w:val="000000"/>
          <w:sz w:val="24"/>
          <w:szCs w:val="24"/>
          <w:lang w:eastAsia="ru-RU"/>
        </w:rPr>
        <w:t>и начального образования школа</w:t>
      </w:r>
      <w:r w:rsidRPr="00290C0C">
        <w:rPr>
          <w:rFonts w:ascii="Times New Roman" w:eastAsia="Times New Roman" w:hAnsi="Times New Roman" w:cs="Times New Roman"/>
          <w:color w:val="000000"/>
          <w:sz w:val="24"/>
          <w:szCs w:val="24"/>
          <w:lang w:eastAsia="ru-RU"/>
        </w:rPr>
        <w:t xml:space="preserve"> предоставляе</w:t>
      </w:r>
      <w:r w:rsidR="00B55865">
        <w:rPr>
          <w:rFonts w:ascii="Times New Roman" w:eastAsia="Times New Roman" w:hAnsi="Times New Roman" w:cs="Times New Roman"/>
          <w:color w:val="000000"/>
          <w:sz w:val="24"/>
          <w:szCs w:val="24"/>
          <w:lang w:eastAsia="ru-RU"/>
        </w:rPr>
        <w:t xml:space="preserve">т возможность получения </w:t>
      </w:r>
      <w:r w:rsidRPr="00290C0C">
        <w:rPr>
          <w:rFonts w:ascii="Times New Roman" w:eastAsia="Times New Roman" w:hAnsi="Times New Roman" w:cs="Times New Roman"/>
          <w:color w:val="000000"/>
          <w:sz w:val="24"/>
          <w:szCs w:val="24"/>
          <w:lang w:eastAsia="ru-RU"/>
        </w:rPr>
        <w:t>образовательных услуг по дополнительной (общеразвивающей) программе для дошкольников «</w:t>
      </w:r>
      <w:r w:rsidR="00B55865">
        <w:rPr>
          <w:rFonts w:ascii="Times New Roman" w:eastAsia="Times New Roman" w:hAnsi="Times New Roman" w:cs="Times New Roman"/>
          <w:color w:val="000000"/>
          <w:sz w:val="24"/>
          <w:szCs w:val="24"/>
          <w:lang w:eastAsia="ru-RU"/>
        </w:rPr>
        <w:t>Предшкольная пора</w:t>
      </w:r>
      <w:r w:rsidRPr="00290C0C">
        <w:rPr>
          <w:rFonts w:ascii="Times New Roman" w:eastAsia="Times New Roman" w:hAnsi="Times New Roman" w:cs="Times New Roman"/>
          <w:color w:val="000000"/>
          <w:sz w:val="24"/>
          <w:szCs w:val="24"/>
          <w:lang w:eastAsia="ru-RU"/>
        </w:rPr>
        <w:t>». Занятия по данной программе помогают детям осваивать специфику социальных отношений (со сверстниками, взрослыми), обеспечивают формирование ценностных установок, ориентируют не на уровень знаний, а на развитие потенциальных возможностей ребенка, на зону его ближайшего развития. Способствуют адаптации  детей дошкольного возраста к условиям обучения в школе путём разви</w:t>
      </w:r>
      <w:r w:rsidRPr="00290C0C">
        <w:rPr>
          <w:rFonts w:ascii="Times New Roman" w:eastAsia="Times New Roman" w:hAnsi="Times New Roman" w:cs="Times New Roman"/>
          <w:color w:val="000000"/>
          <w:sz w:val="24"/>
          <w:szCs w:val="24"/>
          <w:lang w:eastAsia="ru-RU"/>
        </w:rPr>
        <w:softHyphen/>
        <w:t>тия их физических, социальных и психических функций, развития творческой активности, умений действовать по правилам.</w:t>
      </w:r>
    </w:p>
    <w:p w:rsidR="00290C0C" w:rsidRPr="00290C0C" w:rsidRDefault="00290C0C" w:rsidP="00290C0C">
      <w:pPr>
        <w:spacing w:after="0" w:line="240" w:lineRule="auto"/>
        <w:ind w:firstLine="708"/>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Основополагающими принципами программы являются:</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 учитываются возрастные и индивидуальные особенностей ребенка;</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подготовка к школе носит развивающий характер; </w:t>
      </w:r>
    </w:p>
    <w:p w:rsidR="00290C0C" w:rsidRPr="00290C0C" w:rsidRDefault="00290C0C" w:rsidP="00290C0C">
      <w:pPr>
        <w:spacing w:after="0" w:line="240" w:lineRule="auto"/>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не допускается дублирование программ дошкольного образования и первого класса. </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 xml:space="preserve">2.  Проводится оценка подготовки учащихся 1 классов к обучению в школе. </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Оценка готовности первоклассников к обучению в школе включает пять методик:</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1. Рисунок человека.</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2. Графический диктант.</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3. Образец и правило.</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4. Первая буква.</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5. Тест отношений к школе «Домики».</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Все предлагаемые методики проводятся фронтально, со всем классом.</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sz w:val="24"/>
          <w:szCs w:val="24"/>
          <w:lang w:eastAsia="ru-RU"/>
        </w:rPr>
        <w:t xml:space="preserve">   Данная оценка определяет основные проблемы, характерные для большинства первоклассников и позволяет учителю</w:t>
      </w:r>
      <w:r w:rsidRPr="00290C0C">
        <w:rPr>
          <w:rFonts w:ascii="Times New Roman" w:eastAsia="Times New Roman" w:hAnsi="Times New Roman" w:cs="Times New Roman"/>
          <w:color w:val="000000"/>
          <w:sz w:val="24"/>
          <w:szCs w:val="24"/>
          <w:lang w:eastAsia="ru-RU"/>
        </w:rPr>
        <w:t xml:space="preserve"> </w:t>
      </w:r>
    </w:p>
    <w:p w:rsidR="00290C0C" w:rsidRPr="00290C0C" w:rsidRDefault="00290C0C" w:rsidP="00290C0C">
      <w:pPr>
        <w:autoSpaceDE w:val="0"/>
        <w:autoSpaceDN w:val="0"/>
        <w:adjustRightInd w:val="0"/>
        <w:spacing w:after="27"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 xml:space="preserve">1) узнать детей, которые к нему пришли, понять сильные и слабые стороны их подготовки; </w:t>
      </w:r>
    </w:p>
    <w:p w:rsidR="00290C0C" w:rsidRPr="00290C0C" w:rsidRDefault="00290C0C" w:rsidP="00290C0C">
      <w:pPr>
        <w:autoSpaceDE w:val="0"/>
        <w:autoSpaceDN w:val="0"/>
        <w:adjustRightInd w:val="0"/>
        <w:spacing w:after="27"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 xml:space="preserve">2) понять, кого из учеников и как нужно поддержать на этапе вхождения в школьную жизнь, чтобы ребенок благополучно адаптировался к школе; </w:t>
      </w:r>
    </w:p>
    <w:p w:rsidR="00290C0C" w:rsidRPr="00290C0C" w:rsidRDefault="00290C0C" w:rsidP="00290C0C">
      <w:pPr>
        <w:autoSpaceDE w:val="0"/>
        <w:autoSpaceDN w:val="0"/>
        <w:adjustRightInd w:val="0"/>
        <w:spacing w:after="27"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 xml:space="preserve">3) выстроить взаимодействие с родителями, чьи оценки и взгляды на задачи школы и адаптацию к школьному обучению могут резко отличаться; </w:t>
      </w:r>
    </w:p>
    <w:p w:rsidR="00290C0C" w:rsidRPr="00290C0C" w:rsidRDefault="00290C0C" w:rsidP="00290C0C">
      <w:pPr>
        <w:autoSpaceDE w:val="0"/>
        <w:autoSpaceDN w:val="0"/>
        <w:adjustRightInd w:val="0"/>
        <w:spacing w:after="27"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 xml:space="preserve">4) увидеть самому и показать администрации школы стартовый уровень подготовки своего класса и тот вклад в их развитие, который вносит педагог; </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0C0C">
        <w:rPr>
          <w:rFonts w:ascii="Times New Roman" w:eastAsia="Times New Roman" w:hAnsi="Times New Roman" w:cs="Times New Roman"/>
          <w:color w:val="000000"/>
          <w:sz w:val="24"/>
          <w:szCs w:val="24"/>
          <w:lang w:eastAsia="ru-RU"/>
        </w:rPr>
        <w:t xml:space="preserve">5) увидеть и показать результаты своего труда, соответствующие требованиям ФГОС: прежде всего динамику образовательных результатов (которую без диагностики стартового уровня невозможно оценить), причем не только в познавательной сфере, но и в других универсальных учебных действиях. </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3. Организуется адаптационный период обучения первоклассников, в который проводится работа по коррекции и развитию универсальных учебных умений.</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4. Проводятся открытые уроки, занятия и мастер - классы совместно с педагогами детского сада и старшей школы. Организуется взаимопосещение уроков в лицее и занятий в детском саду.</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5. Обсуждаются вопросы преемственности на совместны</w:t>
      </w:r>
      <w:r w:rsidR="000C1722">
        <w:rPr>
          <w:rFonts w:ascii="Times New Roman" w:eastAsia="Times New Roman" w:hAnsi="Times New Roman" w:cs="Times New Roman"/>
          <w:sz w:val="24"/>
          <w:szCs w:val="24"/>
          <w:lang w:eastAsia="ru-RU"/>
        </w:rPr>
        <w:t>х мероприятиях педагогов школы</w:t>
      </w:r>
      <w:r w:rsidRPr="00290C0C">
        <w:rPr>
          <w:rFonts w:ascii="Times New Roman" w:eastAsia="Times New Roman" w:hAnsi="Times New Roman" w:cs="Times New Roman"/>
          <w:sz w:val="24"/>
          <w:szCs w:val="24"/>
          <w:lang w:eastAsia="ru-RU"/>
        </w:rPr>
        <w:t xml:space="preserve"> и работников детских садов.</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6. </w:t>
      </w:r>
      <w:r w:rsidRPr="00290C0C">
        <w:rPr>
          <w:rFonts w:ascii="Times New Roman" w:eastAsia="TimesNewRoman" w:hAnsi="Times New Roman" w:cs="Times New Roman"/>
          <w:sz w:val="24"/>
          <w:szCs w:val="24"/>
          <w:lang w:eastAsia="ru-RU"/>
        </w:rPr>
        <w:t>В течение учебного года учителя-предметники посещают уроки в 4-х классах, наблюдают за работой учащихся, за особенностями работы учителя и учащихся на уроке, за требованиями предъявляемыми учителем. Обращают внимание на объем и глубину содержания материала, на то,</w:t>
      </w:r>
      <w:r>
        <w:rPr>
          <w:rFonts w:ascii="Times New Roman" w:eastAsia="TimesNewRoman" w:hAnsi="Times New Roman" w:cs="Times New Roman"/>
          <w:sz w:val="24"/>
          <w:szCs w:val="24"/>
          <w:lang w:eastAsia="ru-RU"/>
        </w:rPr>
        <w:t xml:space="preserve"> </w:t>
      </w:r>
      <w:r w:rsidRPr="00290C0C">
        <w:rPr>
          <w:rFonts w:ascii="Times New Roman" w:eastAsia="TimesNewRoman" w:hAnsi="Times New Roman" w:cs="Times New Roman"/>
          <w:sz w:val="24"/>
          <w:szCs w:val="24"/>
          <w:lang w:eastAsia="ru-RU"/>
        </w:rPr>
        <w:t>какая подготовка предшествовала уроку.</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lastRenderedPageBreak/>
        <w:t xml:space="preserve">7. Проводится совещание по адаптации пятиклассников в основной школе, на которое приглашаются учителя начальных классов, пятых классов, </w:t>
      </w:r>
      <w:r w:rsidR="000C1722">
        <w:rPr>
          <w:rFonts w:ascii="Times New Roman" w:eastAsia="Times New Roman" w:hAnsi="Times New Roman" w:cs="Times New Roman"/>
          <w:sz w:val="24"/>
          <w:szCs w:val="24"/>
          <w:lang w:eastAsia="ru-RU"/>
        </w:rPr>
        <w:t>специалисты</w:t>
      </w:r>
      <w:r w:rsidRPr="00290C0C">
        <w:rPr>
          <w:rFonts w:ascii="Times New Roman" w:eastAsia="Times New Roman" w:hAnsi="Times New Roman" w:cs="Times New Roman"/>
          <w:sz w:val="24"/>
          <w:szCs w:val="24"/>
          <w:lang w:eastAsia="ru-RU"/>
        </w:rPr>
        <w:t xml:space="preserve"> (учитель-логопед, социальный педагог).</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   Преемственность формирования универсальных учебных действий по уровням образования обеспечивается за счет:</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понимание значения развития универсальных учебных действий для дальнейшего обучения учащихся;</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четкого представления педагогов о планируемых результатах обучения на каждом уровне;</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целенаправленной деятельности по реализации условий, обеспечивающих развитие УУД в образовательном процессе.</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В целях обеспечения преемственности и создания условий для развития универсальных учебных действий в образовательном процессе педагог должен:</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понимать и признавать важность формирования универсальных учебных действий школьников; сущность и виды универсальных умений;</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 уметь осуществлять выбор учебного материала и конструировать учебный процесс с учетом формирования УУД; </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уметь использовать деятельностные формы обучения;</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 мотивировать учащихся  на освоение метапредметных умений; </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уметь использовать диагностический инструментарий успешности формирования УДД;</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выстраивать совместно с родителями пути решения проблем по формированию УУД.</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   В своей педагогической деятельности педагог должен ориентироваться:</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на овладение выпускником познавательных универсальных учебных действий (использование знаково-символических средств, моделирования, широкого спектра логических действий и операций);</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на освоение выпускником коммуникативных универсальных учебных действий (умения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A129F1" w:rsidRPr="00A129F1" w:rsidRDefault="00A129F1" w:rsidP="00A129F1">
      <w:pPr>
        <w:spacing w:after="0" w:line="290" w:lineRule="exact"/>
        <w:rPr>
          <w:rFonts w:ascii="Times New Roman" w:eastAsia="Times New Roman" w:hAnsi="Times New Roman" w:cs="Arial"/>
          <w:sz w:val="20"/>
          <w:szCs w:val="20"/>
          <w:lang w:eastAsia="ru-RU"/>
        </w:rPr>
      </w:pPr>
    </w:p>
    <w:p w:rsidR="00A129F1" w:rsidRPr="00A129F1" w:rsidRDefault="00A129F1" w:rsidP="00A129F1">
      <w:pPr>
        <w:spacing w:after="0" w:line="21" w:lineRule="exact"/>
        <w:rPr>
          <w:rFonts w:ascii="Times New Roman" w:eastAsia="Times New Roman" w:hAnsi="Times New Roman" w:cs="Arial"/>
          <w:sz w:val="24"/>
          <w:szCs w:val="20"/>
          <w:lang w:eastAsia="ru-RU"/>
        </w:rPr>
      </w:pPr>
    </w:p>
    <w:p w:rsidR="00A129F1" w:rsidRPr="00A129F1" w:rsidRDefault="00A129F1" w:rsidP="00A129F1">
      <w:pPr>
        <w:spacing w:after="0" w:line="232" w:lineRule="auto"/>
        <w:rPr>
          <w:rFonts w:ascii="Times New Roman" w:eastAsia="Times New Roman" w:hAnsi="Times New Roman" w:cs="Arial"/>
          <w:sz w:val="24"/>
          <w:szCs w:val="20"/>
          <w:lang w:eastAsia="ru-RU"/>
        </w:rPr>
      </w:pPr>
      <w:r w:rsidRPr="00A129F1">
        <w:rPr>
          <w:rFonts w:ascii="Times New Roman" w:eastAsia="Times New Roman" w:hAnsi="Times New Roman" w:cs="Arial"/>
          <w:b/>
          <w:sz w:val="24"/>
          <w:szCs w:val="20"/>
          <w:lang w:eastAsia="ru-RU"/>
        </w:rPr>
        <w:t>2.1.7 Методика и инструментарий оценки успешности освоения и применения обучающимися универсальных учебных действий</w:t>
      </w:r>
      <w:r w:rsidRPr="00A129F1">
        <w:rPr>
          <w:rFonts w:ascii="Times New Roman" w:eastAsia="Times New Roman" w:hAnsi="Times New Roman" w:cs="Arial"/>
          <w:sz w:val="24"/>
          <w:szCs w:val="20"/>
          <w:lang w:eastAsia="ru-RU"/>
        </w:rPr>
        <w:t>.</w:t>
      </w:r>
    </w:p>
    <w:p w:rsidR="00A129F1" w:rsidRPr="00A129F1" w:rsidRDefault="00A129F1" w:rsidP="00A129F1">
      <w:pPr>
        <w:spacing w:after="0" w:line="1" w:lineRule="exact"/>
        <w:rPr>
          <w:rFonts w:ascii="Times New Roman" w:eastAsia="Times New Roman" w:hAnsi="Times New Roman" w:cs="Arial"/>
          <w:sz w:val="24"/>
          <w:szCs w:val="20"/>
          <w:lang w:eastAsia="ru-RU"/>
        </w:rPr>
      </w:pP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Система оценки в сфере УУД включает в себя следующие принципы и характеристики:</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систематичность сбора и анализа информации;</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доступность и прозрачность данных о результатах оценивания для всех участников образовательной деятельности.</w:t>
      </w:r>
    </w:p>
    <w:p w:rsidR="00290C0C" w:rsidRPr="00290C0C" w:rsidRDefault="00290C0C" w:rsidP="00290C0C">
      <w:pPr>
        <w:autoSpaceDE w:val="0"/>
        <w:autoSpaceDN w:val="0"/>
        <w:adjustRightInd w:val="0"/>
        <w:spacing w:after="0" w:line="221" w:lineRule="atLeast"/>
        <w:jc w:val="both"/>
        <w:rPr>
          <w:rFonts w:ascii="Times New Roman" w:eastAsia="Times New Roman" w:hAnsi="Times New Roman" w:cs="Times New Roman"/>
          <w:sz w:val="24"/>
          <w:szCs w:val="24"/>
        </w:rPr>
      </w:pPr>
      <w:r w:rsidRPr="00290C0C">
        <w:rPr>
          <w:rFonts w:ascii="Times New Roman" w:eastAsia="Times New Roman" w:hAnsi="Times New Roman" w:cs="Times New Roman"/>
          <w:color w:val="000000"/>
          <w:sz w:val="24"/>
          <w:szCs w:val="24"/>
        </w:rPr>
        <w:t xml:space="preserve">   </w:t>
      </w:r>
      <w:r w:rsidRPr="00290C0C">
        <w:rPr>
          <w:rFonts w:ascii="Times New Roman" w:eastAsia="Times New Roman" w:hAnsi="Times New Roman" w:cs="Times New Roman"/>
          <w:sz w:val="24"/>
          <w:szCs w:val="24"/>
        </w:rPr>
        <w:t>Уровень сформированности универсальных учебных действий, представляющих содержание и объект оценки метапредметных ре</w:t>
      </w:r>
      <w:r w:rsidRPr="00290C0C">
        <w:rPr>
          <w:rFonts w:ascii="Times New Roman" w:eastAsia="Times New Roman" w:hAnsi="Times New Roman" w:cs="Times New Roman"/>
          <w:sz w:val="24"/>
          <w:szCs w:val="24"/>
        </w:rPr>
        <w:softHyphen/>
        <w:t>зультатов, может быть качественно оценён и измерен в следующих основных формах:</w:t>
      </w:r>
    </w:p>
    <w:p w:rsidR="00290C0C" w:rsidRPr="00290C0C" w:rsidRDefault="00290C0C" w:rsidP="003360EF">
      <w:pPr>
        <w:numPr>
          <w:ilvl w:val="0"/>
          <w:numId w:val="81"/>
        </w:numPr>
        <w:autoSpaceDE w:val="0"/>
        <w:autoSpaceDN w:val="0"/>
        <w:adjustRightInd w:val="0"/>
        <w:spacing w:after="0" w:line="221" w:lineRule="atLeast"/>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достижение метапредметных результатов может выступать как результат выполнения специально сконструированных диагности</w:t>
      </w:r>
      <w:r w:rsidRPr="00290C0C">
        <w:rPr>
          <w:rFonts w:ascii="Times New Roman" w:eastAsia="Times New Roman" w:hAnsi="Times New Roman" w:cs="Times New Roman"/>
          <w:sz w:val="24"/>
          <w:szCs w:val="24"/>
        </w:rPr>
        <w:softHyphen/>
        <w:t xml:space="preserve">ческих задач, направленных на оценку уровня сформированности конкретного вида универсальных учебных действий (Как </w:t>
      </w:r>
      <w:r w:rsidRPr="00290C0C">
        <w:rPr>
          <w:rFonts w:ascii="Times New Roman" w:eastAsia="Times New Roman" w:hAnsi="Times New Roman" w:cs="Times New Roman"/>
          <w:sz w:val="24"/>
          <w:szCs w:val="24"/>
        </w:rPr>
        <w:lastRenderedPageBreak/>
        <w:t>проектировать универсальные учебные действия в начальной школе: от действия к мысли /Под ред. А.Г. Асмолова – М.: 2008);</w:t>
      </w:r>
    </w:p>
    <w:p w:rsidR="00290C0C" w:rsidRPr="00290C0C" w:rsidRDefault="00290C0C" w:rsidP="003360EF">
      <w:pPr>
        <w:numPr>
          <w:ilvl w:val="0"/>
          <w:numId w:val="81"/>
        </w:numPr>
        <w:autoSpaceDE w:val="0"/>
        <w:autoSpaceDN w:val="0"/>
        <w:adjustRightInd w:val="0"/>
        <w:spacing w:after="0" w:line="221" w:lineRule="atLeast"/>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достижение метапредметных результатов может рассматри</w:t>
      </w:r>
      <w:r w:rsidRPr="00290C0C">
        <w:rPr>
          <w:rFonts w:ascii="Times New Roman" w:eastAsia="Times New Roman" w:hAnsi="Times New Roman" w:cs="Times New Roman"/>
          <w:sz w:val="24"/>
          <w:szCs w:val="24"/>
        </w:rPr>
        <w:softHyphen/>
        <w:t>ваться как инструментальная основа (или как средство решения) и как условие успешности выполнения учебных и учебно-практиче</w:t>
      </w:r>
      <w:r w:rsidRPr="00290C0C">
        <w:rPr>
          <w:rFonts w:ascii="Times New Roman" w:eastAsia="Times New Roman" w:hAnsi="Times New Roman" w:cs="Times New Roman"/>
          <w:sz w:val="24"/>
          <w:szCs w:val="24"/>
        </w:rPr>
        <w:softHyphen/>
        <w:t>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 учащихся.</w:t>
      </w:r>
    </w:p>
    <w:p w:rsidR="00290C0C" w:rsidRPr="00290C0C" w:rsidRDefault="00290C0C" w:rsidP="003360EF">
      <w:pPr>
        <w:numPr>
          <w:ilvl w:val="0"/>
          <w:numId w:val="81"/>
        </w:numPr>
        <w:autoSpaceDE w:val="0"/>
        <w:autoSpaceDN w:val="0"/>
        <w:adjustRightInd w:val="0"/>
        <w:spacing w:after="0" w:line="221" w:lineRule="atLeast"/>
        <w:jc w:val="both"/>
        <w:rPr>
          <w:rFonts w:ascii="Times New Roman" w:eastAsia="Times New Roman" w:hAnsi="Times New Roman" w:cs="Times New Roman"/>
          <w:b/>
          <w:sz w:val="24"/>
          <w:szCs w:val="24"/>
        </w:rPr>
      </w:pPr>
      <w:r w:rsidRPr="00290C0C">
        <w:rPr>
          <w:rFonts w:ascii="Times New Roman" w:eastAsia="Times New Roman" w:hAnsi="Times New Roman" w:cs="Times New Roman"/>
          <w:sz w:val="24"/>
          <w:szCs w:val="24"/>
        </w:rPr>
        <w:t xml:space="preserve">достижение метапредметных результатов может проявиться в успешности выполнения комплексных заданий на межпредметной основе (Комплексные проверочные работы: «Диагностика метапредметных и личностных результатов начального образования» (1-4 класс) Е.В. Бунеева, А.А. Вахрушев и др., итоговые комплексные работы (1-4 класс) О.Б. Логинова, С.Г. Яковлева). </w:t>
      </w:r>
    </w:p>
    <w:p w:rsidR="00290C0C" w:rsidRPr="00290C0C" w:rsidRDefault="00290C0C" w:rsidP="003360EF">
      <w:pPr>
        <w:numPr>
          <w:ilvl w:val="0"/>
          <w:numId w:val="81"/>
        </w:numPr>
        <w:autoSpaceDE w:val="0"/>
        <w:autoSpaceDN w:val="0"/>
        <w:adjustRightInd w:val="0"/>
        <w:spacing w:after="0" w:line="221" w:lineRule="atLeast"/>
        <w:jc w:val="both"/>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достижение метапредметных результатов может проявиться в успешности выполнения педагогической диагностики (система «Начальная школа 21 века» авторы Л.Е. Журова, А.О. Евдокимова, М.И. Кузнецова, Е.Э. Кочурова). </w:t>
      </w:r>
      <w:r w:rsidRPr="00290C0C">
        <w:rPr>
          <w:rFonts w:ascii="Times New Roman" w:eastAsia="Times New Roman" w:hAnsi="Times New Roman" w:cs="Times New Roman"/>
          <w:bCs/>
          <w:sz w:val="24"/>
          <w:szCs w:val="24"/>
        </w:rPr>
        <w:t>Педагогическая диагностика направлена на оценку следующих метапредметных результатов:</w:t>
      </w:r>
    </w:p>
    <w:p w:rsidR="00290C0C" w:rsidRPr="00290C0C" w:rsidRDefault="00290C0C" w:rsidP="00290C0C">
      <w:pPr>
        <w:spacing w:after="0" w:line="240" w:lineRule="auto"/>
        <w:ind w:left="720"/>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овладение способностью принимать и сохранять цели и задачи учебной деятельности, поиска средств ее осуществления; </w:t>
      </w:r>
    </w:p>
    <w:p w:rsidR="00290C0C" w:rsidRPr="00290C0C" w:rsidRDefault="00290C0C" w:rsidP="00290C0C">
      <w:pPr>
        <w:spacing w:after="0" w:line="240" w:lineRule="auto"/>
        <w:ind w:left="720"/>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90C0C" w:rsidRPr="00290C0C" w:rsidRDefault="00290C0C" w:rsidP="00290C0C">
      <w:pPr>
        <w:spacing w:after="0" w:line="240" w:lineRule="auto"/>
        <w:ind w:left="720"/>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умение понимать причины успеха/неуспеха учебной деятельности; </w:t>
      </w:r>
    </w:p>
    <w:p w:rsidR="00290C0C" w:rsidRPr="00290C0C" w:rsidRDefault="00290C0C" w:rsidP="00290C0C">
      <w:pPr>
        <w:spacing w:after="0" w:line="240" w:lineRule="auto"/>
        <w:ind w:left="720"/>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90C0C" w:rsidRPr="00290C0C" w:rsidRDefault="00290C0C" w:rsidP="00290C0C">
      <w:pPr>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          Педагогическая диагностика позволяет учителю:</w:t>
      </w:r>
    </w:p>
    <w:p w:rsidR="00290C0C" w:rsidRPr="00290C0C" w:rsidRDefault="00290C0C" w:rsidP="00290C0C">
      <w:pPr>
        <w:spacing w:after="0" w:line="240" w:lineRule="auto"/>
        <w:ind w:left="720"/>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выяснить, как у учеников класса идет формирование учебной    деятельности, как изменяется уровень овладения отдельными ее компонентами, в том числе проследить и за уровнем сформированности самоконтроля и самооценки; </w:t>
      </w:r>
    </w:p>
    <w:p w:rsidR="00290C0C" w:rsidRPr="00290C0C" w:rsidRDefault="00290C0C" w:rsidP="00290C0C">
      <w:pPr>
        <w:spacing w:after="0" w:line="240" w:lineRule="auto"/>
        <w:ind w:left="720"/>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выявить способы работы, которыми овладели ученики;</w:t>
      </w:r>
    </w:p>
    <w:p w:rsidR="00290C0C" w:rsidRPr="00290C0C" w:rsidRDefault="00290C0C" w:rsidP="00290C0C">
      <w:pPr>
        <w:spacing w:after="0" w:line="240" w:lineRule="auto"/>
        <w:ind w:left="720"/>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пронаблюдать за результатами выполнения специальных заданий, выясняющих уровень самостоятельности учащихся.</w:t>
      </w:r>
    </w:p>
    <w:p w:rsidR="00290C0C" w:rsidRPr="00290C0C" w:rsidRDefault="00290C0C" w:rsidP="00290C0C">
      <w:pPr>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Каждая диагностическая работа включает в себя разные по форме задания: задания с выбором ответа (выбор одного из предложенных вариантов ответа имеет качественную характеристику, он определенно указывает, в чем ошибочность рассуждений ученика), задания с кратким ответом, задания на классификацию, задания на установление соответствия. </w:t>
      </w:r>
    </w:p>
    <w:p w:rsidR="00290C0C" w:rsidRPr="00290C0C" w:rsidRDefault="00290C0C" w:rsidP="00290C0C">
      <w:pPr>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Педагогическая диагностика проводится три раза в год:</w:t>
      </w:r>
    </w:p>
    <w:p w:rsidR="00290C0C" w:rsidRPr="00290C0C" w:rsidRDefault="00290C0C" w:rsidP="00290C0C">
      <w:pPr>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начало учебного года (вторая неделя сентября);</w:t>
      </w:r>
    </w:p>
    <w:p w:rsidR="00290C0C" w:rsidRPr="00290C0C" w:rsidRDefault="00290C0C" w:rsidP="00290C0C">
      <w:pPr>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середина учебного года (декабрь – январь);</w:t>
      </w:r>
    </w:p>
    <w:p w:rsidR="00290C0C" w:rsidRPr="00290C0C" w:rsidRDefault="00290C0C" w:rsidP="00290C0C">
      <w:pPr>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конец учебного года (апрель).</w:t>
      </w:r>
    </w:p>
    <w:p w:rsidR="00290C0C" w:rsidRPr="00290C0C" w:rsidRDefault="00290C0C" w:rsidP="00290C0C">
      <w:pPr>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Способы представления результатов педагогической диагностики</w:t>
      </w:r>
    </w:p>
    <w:p w:rsidR="00290C0C" w:rsidRPr="00290C0C" w:rsidRDefault="00290C0C" w:rsidP="00290C0C">
      <w:pPr>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Данные диагностики заносятся учителем в таблицу. Оценивание каждого задания происходит по 4-х балльной шкале (0, 1, 2, 3).</w:t>
      </w:r>
    </w:p>
    <w:p w:rsidR="00290C0C" w:rsidRPr="00290C0C" w:rsidRDefault="00290C0C" w:rsidP="00290C0C">
      <w:pPr>
        <w:autoSpaceDE w:val="0"/>
        <w:autoSpaceDN w:val="0"/>
        <w:adjustRightInd w:val="0"/>
        <w:spacing w:after="0" w:line="240" w:lineRule="auto"/>
        <w:ind w:firstLine="283"/>
        <w:jc w:val="both"/>
        <w:textAlignment w:val="center"/>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Таким образом, оценка метапредметных результатов проводится в ходе различных процедур:</w:t>
      </w:r>
    </w:p>
    <w:p w:rsidR="00290C0C" w:rsidRPr="00290C0C" w:rsidRDefault="00290C0C" w:rsidP="00290C0C">
      <w:pPr>
        <w:autoSpaceDE w:val="0"/>
        <w:autoSpaceDN w:val="0"/>
        <w:adjustRightInd w:val="0"/>
        <w:spacing w:after="0" w:line="240" w:lineRule="auto"/>
        <w:ind w:firstLine="283"/>
        <w:jc w:val="both"/>
        <w:textAlignment w:val="center"/>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итоговых проверочных работ по предметам;</w:t>
      </w:r>
    </w:p>
    <w:p w:rsidR="00290C0C" w:rsidRPr="00290C0C" w:rsidRDefault="00290C0C" w:rsidP="00290C0C">
      <w:pPr>
        <w:autoSpaceDE w:val="0"/>
        <w:autoSpaceDN w:val="0"/>
        <w:adjustRightInd w:val="0"/>
        <w:spacing w:after="0" w:line="240" w:lineRule="auto"/>
        <w:ind w:firstLine="283"/>
        <w:jc w:val="both"/>
        <w:textAlignment w:val="center"/>
        <w:rPr>
          <w:rFonts w:ascii="Times New Roman" w:eastAsia="Times New Roman" w:hAnsi="Times New Roman" w:cs="Times New Roman"/>
          <w:sz w:val="24"/>
          <w:szCs w:val="24"/>
        </w:rPr>
      </w:pPr>
      <w:r w:rsidRPr="00290C0C">
        <w:rPr>
          <w:rFonts w:ascii="Times New Roman" w:eastAsia="Times New Roman" w:hAnsi="Times New Roman" w:cs="Times New Roman"/>
          <w:sz w:val="24"/>
          <w:szCs w:val="24"/>
        </w:rPr>
        <w:t xml:space="preserve">- педагогической диагностики (образовательная система </w:t>
      </w:r>
      <w:r w:rsidRPr="00290C0C">
        <w:rPr>
          <w:rFonts w:ascii="Times New Roman" w:eastAsia="Times New Roman" w:hAnsi="Times New Roman" w:cs="Times New Roman"/>
          <w:color w:val="000000"/>
          <w:sz w:val="24"/>
          <w:szCs w:val="24"/>
          <w:lang w:eastAsia="ru-RU"/>
        </w:rPr>
        <w:t>«Начальная школа 21 века»</w:t>
      </w:r>
      <w:r w:rsidRPr="00290C0C">
        <w:rPr>
          <w:rFonts w:ascii="Times New Roman" w:eastAsia="Times New Roman" w:hAnsi="Times New Roman" w:cs="Times New Roman"/>
          <w:sz w:val="24"/>
          <w:szCs w:val="24"/>
        </w:rPr>
        <w:t>);</w:t>
      </w:r>
    </w:p>
    <w:p w:rsidR="00290C0C" w:rsidRPr="00290C0C" w:rsidRDefault="00290C0C" w:rsidP="00290C0C">
      <w:pPr>
        <w:autoSpaceDE w:val="0"/>
        <w:autoSpaceDN w:val="0"/>
        <w:adjustRightInd w:val="0"/>
        <w:spacing w:after="0" w:line="240" w:lineRule="auto"/>
        <w:ind w:firstLine="283"/>
        <w:jc w:val="both"/>
        <w:textAlignment w:val="center"/>
        <w:rPr>
          <w:rFonts w:ascii="Times New Roman" w:eastAsia="Times New Roman" w:hAnsi="Times New Roman" w:cs="Times New Roman"/>
          <w:spacing w:val="2"/>
          <w:sz w:val="24"/>
          <w:szCs w:val="24"/>
          <w:lang w:eastAsia="ru-RU"/>
        </w:rPr>
      </w:pPr>
      <w:r w:rsidRPr="00290C0C">
        <w:rPr>
          <w:rFonts w:ascii="Times New Roman" w:eastAsia="Times New Roman" w:hAnsi="Times New Roman" w:cs="Times New Roman"/>
          <w:sz w:val="24"/>
          <w:szCs w:val="24"/>
        </w:rPr>
        <w:lastRenderedPageBreak/>
        <w:t>- комплексных работ на межпредметной основе</w:t>
      </w:r>
      <w:r w:rsidRPr="00290C0C">
        <w:rPr>
          <w:rFonts w:ascii="Times New Roman" w:eastAsia="Times New Roman" w:hAnsi="Times New Roman" w:cs="Times New Roman"/>
          <w:spacing w:val="2"/>
          <w:sz w:val="24"/>
          <w:szCs w:val="24"/>
          <w:lang w:eastAsia="ru-RU"/>
        </w:rPr>
        <w:t>;</w:t>
      </w:r>
    </w:p>
    <w:p w:rsidR="00290C0C" w:rsidRPr="00290C0C" w:rsidRDefault="00290C0C" w:rsidP="00290C0C">
      <w:pPr>
        <w:autoSpaceDE w:val="0"/>
        <w:autoSpaceDN w:val="0"/>
        <w:adjustRightInd w:val="0"/>
        <w:spacing w:after="0" w:line="240" w:lineRule="auto"/>
        <w:ind w:firstLine="283"/>
        <w:jc w:val="both"/>
        <w:textAlignment w:val="center"/>
        <w:rPr>
          <w:rFonts w:ascii="Times New Roman" w:eastAsia="Times New Roman" w:hAnsi="Times New Roman" w:cs="Times New Roman"/>
          <w:spacing w:val="2"/>
          <w:sz w:val="24"/>
          <w:szCs w:val="24"/>
          <w:lang w:eastAsia="ru-RU"/>
        </w:rPr>
      </w:pPr>
      <w:r w:rsidRPr="00290C0C">
        <w:rPr>
          <w:rFonts w:ascii="Times New Roman" w:eastAsia="Times New Roman" w:hAnsi="Times New Roman" w:cs="Times New Roman"/>
          <w:spacing w:val="2"/>
          <w:sz w:val="24"/>
          <w:szCs w:val="24"/>
          <w:lang w:eastAsia="ru-RU"/>
        </w:rPr>
        <w:t>- текущей, тематической, промежуточной оценки (</w:t>
      </w:r>
      <w:r w:rsidRPr="00290C0C">
        <w:rPr>
          <w:rFonts w:ascii="Times New Roman" w:eastAsia="Times New Roman" w:hAnsi="Times New Roman" w:cs="Times New Roman"/>
          <w:sz w:val="24"/>
          <w:szCs w:val="24"/>
          <w:lang w:eastAsia="ru-RU"/>
        </w:rPr>
        <w:t xml:space="preserve">может быть оценено достижение таких коммуникативных и регулятивных действий, которые трудно или нецелесообразно </w:t>
      </w:r>
      <w:r w:rsidRPr="00290C0C">
        <w:rPr>
          <w:rFonts w:ascii="Times New Roman" w:eastAsia="Times New Roman" w:hAnsi="Times New Roman" w:cs="Times New Roman"/>
          <w:spacing w:val="2"/>
          <w:sz w:val="24"/>
          <w:szCs w:val="24"/>
          <w:lang w:eastAsia="ru-RU"/>
        </w:rPr>
        <w:t>проверить в ходе стандартизированной итоговой провероч</w:t>
      </w:r>
      <w:r w:rsidRPr="00290C0C">
        <w:rPr>
          <w:rFonts w:ascii="Times New Roman" w:eastAsia="Times New Roman" w:hAnsi="Times New Roman" w:cs="Times New Roman"/>
          <w:sz w:val="24"/>
          <w:szCs w:val="24"/>
          <w:lang w:eastAsia="ru-RU"/>
        </w:rPr>
        <w:t>ной работы (</w:t>
      </w:r>
      <w:r w:rsidRPr="00290C0C">
        <w:rPr>
          <w:rFonts w:ascii="Times New Roman" w:eastAsia="Times New Roman" w:hAnsi="Times New Roman" w:cs="Times New Roman"/>
          <w:spacing w:val="-2"/>
          <w:sz w:val="24"/>
          <w:szCs w:val="24"/>
          <w:lang w:eastAsia="ru-RU"/>
        </w:rPr>
        <w:t>взаимодействие с партнёром: ориентация на парт</w:t>
      </w:r>
      <w:r w:rsidRPr="00290C0C">
        <w:rPr>
          <w:rFonts w:ascii="Times New Roman" w:eastAsia="Times New Roman" w:hAnsi="Times New Roman" w:cs="Times New Roman"/>
          <w:spacing w:val="2"/>
          <w:sz w:val="24"/>
          <w:szCs w:val="24"/>
          <w:lang w:eastAsia="ru-RU"/>
        </w:rPr>
        <w:t>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sidRPr="00290C0C">
        <w:rPr>
          <w:rFonts w:ascii="Times New Roman" w:eastAsia="Times New Roman" w:hAnsi="Times New Roman" w:cs="Times New Roman"/>
          <w:spacing w:val="2"/>
          <w:sz w:val="24"/>
          <w:szCs w:val="24"/>
          <w:lang w:eastAsia="ru-RU"/>
        </w:rPr>
        <w:t> </w:t>
      </w:r>
      <w:r w:rsidRPr="00290C0C">
        <w:rPr>
          <w:rFonts w:ascii="Times New Roman" w:eastAsia="Times New Roman" w:hAnsi="Times New Roman" w:cs="Times New Roman"/>
          <w:spacing w:val="2"/>
          <w:sz w:val="24"/>
          <w:szCs w:val="24"/>
          <w:lang w:eastAsia="ru-RU"/>
        </w:rPr>
        <w:t>др.));</w:t>
      </w:r>
    </w:p>
    <w:p w:rsidR="00290C0C" w:rsidRPr="00290C0C" w:rsidRDefault="00290C0C" w:rsidP="00290C0C">
      <w:pPr>
        <w:autoSpaceDE w:val="0"/>
        <w:autoSpaceDN w:val="0"/>
        <w:adjustRightInd w:val="0"/>
        <w:spacing w:after="0" w:line="240" w:lineRule="auto"/>
        <w:ind w:left="720"/>
        <w:jc w:val="both"/>
        <w:textAlignment w:val="center"/>
        <w:rPr>
          <w:rFonts w:ascii="Times New Roman" w:eastAsia="Times New Roman" w:hAnsi="Times New Roman" w:cs="Times New Roman"/>
          <w:spacing w:val="2"/>
          <w:sz w:val="24"/>
          <w:szCs w:val="24"/>
          <w:lang w:eastAsia="ru-RU"/>
        </w:rPr>
      </w:pPr>
      <w:r w:rsidRPr="00290C0C">
        <w:rPr>
          <w:rFonts w:ascii="Times New Roman" w:eastAsia="Times New Roman" w:hAnsi="Times New Roman" w:cs="Times New Roman"/>
          <w:spacing w:val="2"/>
          <w:sz w:val="24"/>
          <w:szCs w:val="24"/>
          <w:lang w:eastAsia="ru-RU"/>
        </w:rPr>
        <w:t>- групповых проектов;</w:t>
      </w:r>
    </w:p>
    <w:p w:rsidR="00290C0C" w:rsidRPr="00290C0C" w:rsidRDefault="00290C0C" w:rsidP="00290C0C">
      <w:pPr>
        <w:autoSpaceDE w:val="0"/>
        <w:autoSpaceDN w:val="0"/>
        <w:adjustRightInd w:val="0"/>
        <w:spacing w:after="0" w:line="240" w:lineRule="auto"/>
        <w:ind w:left="720"/>
        <w:jc w:val="both"/>
        <w:textAlignment w:val="center"/>
        <w:rPr>
          <w:rFonts w:ascii="Times New Roman" w:eastAsia="Times New Roman" w:hAnsi="Times New Roman" w:cs="Times New Roman"/>
          <w:sz w:val="24"/>
          <w:szCs w:val="24"/>
          <w:lang w:eastAsia="ru-RU"/>
        </w:rPr>
      </w:pPr>
      <w:r w:rsidRPr="00290C0C">
        <w:rPr>
          <w:rFonts w:ascii="Times New Roman" w:eastAsia="Times New Roman" w:hAnsi="Times New Roman" w:cs="Times New Roman"/>
          <w:spacing w:val="2"/>
          <w:sz w:val="24"/>
          <w:szCs w:val="24"/>
          <w:lang w:eastAsia="ru-RU"/>
        </w:rPr>
        <w:t>- наблюдения за развитием метапредметных УУД (результаты фиксируются  отдельно по каждому учебному действию в картах наблюдения).</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   В процессе оценки успешности освоения программы формирования УУД определены следующие уровни освоения УУД:</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недостаточный (пониженный)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достаточный (базовый)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при изменении условий задачи не может самостоятельно внести коррективы в действия);</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повышенный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высокий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w:t>
      </w:r>
    </w:p>
    <w:p w:rsidR="00290C0C" w:rsidRPr="00290C0C" w:rsidRDefault="00290C0C" w:rsidP="00290C0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0C0C">
        <w:rPr>
          <w:rFonts w:ascii="Times New Roman" w:eastAsia="Times New Roman" w:hAnsi="Times New Roman" w:cs="Times New Roman"/>
          <w:sz w:val="24"/>
          <w:szCs w:val="24"/>
          <w:lang w:eastAsia="ru-RU"/>
        </w:rPr>
        <w:t xml:space="preserve">     Система оценки универсальных учебных действий может быть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C1A83" w:rsidRPr="009C1A83" w:rsidRDefault="009C1A83" w:rsidP="009C1A83">
      <w:pPr>
        <w:spacing w:after="0" w:line="240" w:lineRule="auto"/>
        <w:jc w:val="both"/>
        <w:outlineLvl w:val="1"/>
        <w:rPr>
          <w:rFonts w:ascii="Times New Roman" w:eastAsia="MS Gothic" w:hAnsi="Times New Roman" w:cs="Times New Roman"/>
          <w:b/>
          <w:sz w:val="24"/>
          <w:szCs w:val="24"/>
          <w:lang w:eastAsia="ru-RU"/>
        </w:rPr>
      </w:pPr>
      <w:bookmarkStart w:id="30" w:name="_Toc288394082"/>
      <w:bookmarkStart w:id="31" w:name="_Toc288410549"/>
      <w:bookmarkStart w:id="32" w:name="_Toc288410678"/>
      <w:bookmarkStart w:id="33" w:name="_Toc418108320"/>
      <w:r w:rsidRPr="009C1A83">
        <w:rPr>
          <w:rFonts w:ascii="Times New Roman" w:eastAsia="MS Gothic" w:hAnsi="Times New Roman" w:cs="Times New Roman"/>
          <w:b/>
          <w:sz w:val="24"/>
          <w:szCs w:val="24"/>
          <w:lang w:eastAsia="ru-RU"/>
        </w:rPr>
        <w:t>2.2 Программы отдельных учебных предметов, курсов</w:t>
      </w:r>
      <w:bookmarkEnd w:id="30"/>
      <w:bookmarkEnd w:id="31"/>
      <w:bookmarkEnd w:id="32"/>
      <w:bookmarkEnd w:id="33"/>
      <w:r w:rsidRPr="009C1A83">
        <w:rPr>
          <w:rFonts w:ascii="Times New Roman" w:eastAsia="MS Gothic" w:hAnsi="Times New Roman" w:cs="Times New Roman"/>
          <w:b/>
          <w:sz w:val="24"/>
          <w:szCs w:val="24"/>
          <w:lang w:eastAsia="ru-RU"/>
        </w:rPr>
        <w:t xml:space="preserve"> и курсов внеурочной деятельности</w:t>
      </w:r>
    </w:p>
    <w:p w:rsidR="009C1A83" w:rsidRPr="009C1A83" w:rsidRDefault="009C1A83" w:rsidP="009C1A83">
      <w:pPr>
        <w:spacing w:after="0" w:line="240" w:lineRule="auto"/>
        <w:ind w:left="357"/>
        <w:outlineLvl w:val="1"/>
        <w:rPr>
          <w:rFonts w:ascii="Times New Roman" w:eastAsia="MS Gothic" w:hAnsi="Times New Roman" w:cs="Times New Roman"/>
          <w:b/>
          <w:sz w:val="24"/>
          <w:szCs w:val="24"/>
          <w:lang w:eastAsia="ru-RU"/>
        </w:rPr>
      </w:pPr>
      <w:bookmarkStart w:id="34" w:name="_Toc288394083"/>
      <w:bookmarkStart w:id="35" w:name="_Toc288410550"/>
      <w:bookmarkStart w:id="36" w:name="_Toc288410679"/>
      <w:bookmarkStart w:id="37" w:name="_Toc418108321"/>
      <w:r w:rsidRPr="009C1A83">
        <w:rPr>
          <w:rFonts w:ascii="Times New Roman" w:eastAsia="MS Gothic" w:hAnsi="Times New Roman" w:cs="Times New Roman"/>
          <w:b/>
          <w:sz w:val="24"/>
          <w:szCs w:val="24"/>
          <w:lang w:eastAsia="ru-RU"/>
        </w:rPr>
        <w:t>2.2.1Общие положения</w:t>
      </w:r>
      <w:bookmarkEnd w:id="34"/>
      <w:bookmarkEnd w:id="35"/>
      <w:bookmarkEnd w:id="36"/>
      <w:bookmarkEnd w:id="37"/>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 xml:space="preserve">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 xml:space="preserve">   Особенностью содержания современного начального общего образования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формирование ИКТ­компетентности обучающихся.</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 xml:space="preserve">     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Рабочие программы отдельных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Рабочие программы учебных предметов, курсов содержат:</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1) планируемые результаты освоения учебного предмета, курса;</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lastRenderedPageBreak/>
        <w:t>2) содержание учебного предмета, курса;</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3) тематическое планирование с указанием количества часов, отводимых на освоение каждой темы.</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Рабочие программы курсов внеурочной деятельности содержат:</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1) результаты освоения курса внеурочной деятельности;</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2) содержание курса внеурочной деятельности с указанием форм организации и видов деятельности;</w:t>
      </w:r>
    </w:p>
    <w:p w:rsidR="009C1A83" w:rsidRPr="009C1A83" w:rsidRDefault="009C1A83" w:rsidP="009C1A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A83">
        <w:rPr>
          <w:rFonts w:ascii="Times New Roman" w:eastAsia="Times New Roman" w:hAnsi="Times New Roman" w:cs="Times New Roman"/>
          <w:sz w:val="24"/>
          <w:szCs w:val="24"/>
          <w:lang w:eastAsia="ru-RU"/>
        </w:rPr>
        <w:t>3) тематическое планирование.</w:t>
      </w:r>
    </w:p>
    <w:p w:rsidR="009C1A83" w:rsidRPr="009C1A83" w:rsidRDefault="009C1A83" w:rsidP="009C1A83">
      <w:pPr>
        <w:spacing w:after="0" w:line="240" w:lineRule="auto"/>
        <w:outlineLvl w:val="1"/>
        <w:rPr>
          <w:rFonts w:ascii="Times New Roman" w:eastAsia="MS Gothic" w:hAnsi="Times New Roman" w:cs="Times New Roman"/>
          <w:b/>
          <w:sz w:val="24"/>
          <w:szCs w:val="24"/>
          <w:lang w:eastAsia="ru-RU"/>
        </w:rPr>
      </w:pPr>
      <w:r w:rsidRPr="009C1A83">
        <w:rPr>
          <w:rFonts w:ascii="Times New Roman" w:eastAsia="MS Gothic" w:hAnsi="Times New Roman" w:cs="Times New Roman"/>
          <w:b/>
          <w:sz w:val="24"/>
          <w:szCs w:val="24"/>
          <w:lang w:eastAsia="ru-RU"/>
        </w:rPr>
        <w:t>2.2.2 Рабочие программы учебных предметов</w:t>
      </w:r>
    </w:p>
    <w:p w:rsidR="00877A70" w:rsidRPr="009C1A83" w:rsidRDefault="00877A70" w:rsidP="003B1F35">
      <w:pPr>
        <w:keepNext/>
        <w:keepLines/>
        <w:widowControl w:val="0"/>
        <w:numPr>
          <w:ilvl w:val="0"/>
          <w:numId w:val="54"/>
        </w:numPr>
        <w:spacing w:after="0" w:line="240" w:lineRule="auto"/>
        <w:jc w:val="both"/>
        <w:outlineLvl w:val="0"/>
        <w:rPr>
          <w:rFonts w:ascii="Times New Roman" w:eastAsia="Times New Roman" w:hAnsi="Times New Roman" w:cs="Times New Roman"/>
          <w:b/>
          <w:bCs/>
          <w:color w:val="000000"/>
          <w:sz w:val="24"/>
          <w:szCs w:val="24"/>
          <w:lang w:eastAsia="ru-RU" w:bidi="ru-RU"/>
        </w:rPr>
      </w:pPr>
      <w:bookmarkStart w:id="38" w:name="bookmark40"/>
      <w:r w:rsidRPr="009C1A83">
        <w:rPr>
          <w:rFonts w:ascii="Times New Roman" w:eastAsia="Times New Roman" w:hAnsi="Times New Roman" w:cs="Times New Roman"/>
          <w:b/>
          <w:bCs/>
          <w:color w:val="000000"/>
          <w:sz w:val="24"/>
          <w:szCs w:val="24"/>
          <w:lang w:eastAsia="ru-RU" w:bidi="ru-RU"/>
        </w:rPr>
        <w:t>Учебный предмет «Русский язык»</w:t>
      </w:r>
      <w:bookmarkEnd w:id="38"/>
    </w:p>
    <w:p w:rsidR="003F2500" w:rsidRPr="003F2500" w:rsidRDefault="009C1A83" w:rsidP="003F2500">
      <w:pPr>
        <w:pStyle w:val="afb"/>
        <w:spacing w:after="0" w:line="100" w:lineRule="atLeast"/>
        <w:jc w:val="both"/>
        <w:rPr>
          <w:rFonts w:ascii="Times New Roman" w:eastAsia="Calibri" w:hAnsi="Times New Roman" w:cs="Times New Roman"/>
        </w:rPr>
      </w:pPr>
      <w:r w:rsidRPr="009C1A83">
        <w:rPr>
          <w:rFonts w:ascii="Times New Roman" w:hAnsi="Times New Roman" w:cs="Times New Roman"/>
          <w:lang w:eastAsia="ru-RU"/>
        </w:rPr>
        <w:t xml:space="preserve">Образовательная система «Начальная школа </w:t>
      </w:r>
      <w:r w:rsidRPr="009C1A83">
        <w:rPr>
          <w:rFonts w:ascii="Times New Roman" w:hAnsi="Times New Roman" w:cs="Times New Roman"/>
          <w:lang w:val="en-US" w:eastAsia="ru-RU"/>
        </w:rPr>
        <w:t>XXI</w:t>
      </w:r>
      <w:r w:rsidRPr="009C1A83">
        <w:rPr>
          <w:rFonts w:ascii="Times New Roman" w:hAnsi="Times New Roman" w:cs="Times New Roman"/>
          <w:lang w:eastAsia="ru-RU"/>
        </w:rPr>
        <w:t xml:space="preserve"> века»</w:t>
      </w:r>
      <w:r w:rsidR="003F2500" w:rsidRPr="003F2500">
        <w:rPr>
          <w:rFonts w:ascii="Times New Roman" w:eastAsia="Calibri" w:hAnsi="Times New Roman" w:cs="Times New Roman"/>
        </w:rPr>
        <w:t xml:space="preserve"> Русский язык. Обучение грамоте:</w:t>
      </w:r>
      <w:r w:rsidR="003F2500">
        <w:rPr>
          <w:rFonts w:ascii="Times New Roman" w:eastAsia="Calibri" w:hAnsi="Times New Roman" w:cs="Times New Roman"/>
        </w:rPr>
        <w:t xml:space="preserve"> </w:t>
      </w:r>
      <w:r w:rsidR="003F2500" w:rsidRPr="003F2500">
        <w:rPr>
          <w:rFonts w:ascii="Times New Roman" w:eastAsia="Calibri" w:hAnsi="Times New Roman" w:cs="Times New Roman"/>
        </w:rPr>
        <w:t>программа: 1 класс/ Л. Е. Журова.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ab/>
        <w:t>Обучение грамоте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Личностные, метапредметные и предметные результаты освоения курса</w:t>
      </w:r>
      <w:r w:rsidR="003F2500">
        <w:rPr>
          <w:rFonts w:ascii="Times New Roman" w:hAnsi="Times New Roman" w:cs="Times New Roman"/>
          <w:sz w:val="24"/>
          <w:szCs w:val="24"/>
          <w:lang w:eastAsia="ru-RU"/>
        </w:rPr>
        <w:t xml:space="preserve"> </w:t>
      </w:r>
      <w:r w:rsidRPr="009C1A83">
        <w:rPr>
          <w:rFonts w:ascii="Times New Roman" w:hAnsi="Times New Roman" w:cs="Times New Roman"/>
          <w:sz w:val="24"/>
          <w:szCs w:val="24"/>
          <w:lang w:eastAsia="ru-RU"/>
        </w:rPr>
        <w:t xml:space="preserve"> «Обучение грамоте»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Личностные результаты изучения курса «Русский язык. Обучение грамоте»</w:t>
      </w:r>
      <w:r w:rsidR="003F2500">
        <w:rPr>
          <w:rFonts w:ascii="Times New Roman" w:hAnsi="Times New Roman" w:cs="Times New Roman"/>
          <w:sz w:val="24"/>
          <w:szCs w:val="24"/>
          <w:lang w:eastAsia="ru-RU"/>
        </w:rPr>
        <w:t xml:space="preserve"> </w:t>
      </w:r>
      <w:r w:rsidRPr="009C1A83">
        <w:rPr>
          <w:rFonts w:ascii="Times New Roman" w:hAnsi="Times New Roman" w:cs="Times New Roman"/>
          <w:sz w:val="24"/>
          <w:szCs w:val="24"/>
          <w:lang w:eastAsia="ru-RU"/>
        </w:rPr>
        <w:t>любознательность, активность и заинтересованность в познании мира;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способность к организации собственной деятельности;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доброжелательность, умение слушать и слышать собеседника, обосновывать свою позицию, высказывать своё мнение.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развитие навыков сотрудничества со взрослыми и сверстниками;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принятие и освоение социальной роли обучающегося, развитие мотивов учебной деятельности и формирование личностного смысла учения.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формирование уважительного отношения к иному мнению;</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Метапредметные результаты изучения курса «Русский язык. Обучение грамоте»</w:t>
      </w:r>
      <w:r w:rsidR="003F2500">
        <w:rPr>
          <w:rFonts w:ascii="Times New Roman" w:hAnsi="Times New Roman" w:cs="Times New Roman"/>
          <w:sz w:val="24"/>
          <w:szCs w:val="24"/>
          <w:lang w:eastAsia="ru-RU"/>
        </w:rPr>
        <w:t xml:space="preserve"> </w:t>
      </w:r>
      <w:r w:rsidRPr="009C1A83">
        <w:rPr>
          <w:rFonts w:ascii="Times New Roman" w:hAnsi="Times New Roman" w:cs="Times New Roman"/>
          <w:sz w:val="24"/>
          <w:szCs w:val="24"/>
          <w:lang w:eastAsia="ru-RU"/>
        </w:rPr>
        <w:t>овладение способностью принимать и сохранять цели и задачи учебной деятельности, поиск средств её осуществления;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освоение способов решения проблем творческого и поискового характера;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формирование умения планировать, контролировать и оценивать учебные действия</w:t>
      </w:r>
      <w:r w:rsidR="003F2500">
        <w:rPr>
          <w:rFonts w:ascii="Times New Roman" w:hAnsi="Times New Roman" w:cs="Times New Roman"/>
          <w:sz w:val="24"/>
          <w:szCs w:val="24"/>
          <w:lang w:eastAsia="ru-RU"/>
        </w:rPr>
        <w:t xml:space="preserve"> </w:t>
      </w:r>
      <w:r w:rsidRPr="009C1A83">
        <w:rPr>
          <w:rFonts w:ascii="Times New Roman" w:hAnsi="Times New Roman" w:cs="Times New Roman"/>
          <w:sz w:val="24"/>
          <w:szCs w:val="24"/>
          <w:lang w:eastAsia="ru-RU"/>
        </w:rPr>
        <w:t>в соответствии с поставленной задачей и условиями её реализации; определять наиболее</w:t>
      </w:r>
      <w:r w:rsidRPr="009C1A83">
        <w:rPr>
          <w:rFonts w:ascii="Times New Roman" w:hAnsi="Times New Roman" w:cs="Times New Roman"/>
          <w:sz w:val="24"/>
          <w:szCs w:val="24"/>
          <w:lang w:eastAsia="ru-RU"/>
        </w:rPr>
        <w:br/>
        <w:t>эффективные способы достижения результата;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формирование умения понимать причины успеха/неуспеха учебной деятельности</w:t>
      </w:r>
      <w:r w:rsidRPr="009C1A83">
        <w:rPr>
          <w:rFonts w:ascii="Times New Roman" w:hAnsi="Times New Roman" w:cs="Times New Roman"/>
          <w:sz w:val="24"/>
          <w:szCs w:val="24"/>
          <w:lang w:eastAsia="ru-RU"/>
        </w:rPr>
        <w:br/>
        <w:t>способности конструктивно действовать даже в ситуациях неуспеха;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освоение начальных форм познавательной и личностной рефлексии;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использование знаково-символических средств представления информации для создания </w:t>
      </w:r>
      <w:r w:rsidRPr="009C1A83">
        <w:rPr>
          <w:rFonts w:ascii="Times New Roman" w:hAnsi="Times New Roman" w:cs="Times New Roman"/>
          <w:sz w:val="24"/>
          <w:szCs w:val="24"/>
          <w:lang w:eastAsia="ru-RU"/>
        </w:rPr>
        <w:br/>
        <w:t>моделей изучаемых объектов и процессов;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использование речевых средств для решения коммуникативных и познавательных задач;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готовность слушать собеседника и вести диалог; готовность признавать возможности</w:t>
      </w:r>
      <w:r w:rsidRPr="009C1A83">
        <w:rPr>
          <w:rFonts w:ascii="Times New Roman" w:hAnsi="Times New Roman" w:cs="Times New Roman"/>
          <w:sz w:val="24"/>
          <w:szCs w:val="24"/>
          <w:lang w:eastAsia="ru-RU"/>
        </w:rPr>
        <w:br/>
        <w:t>существования различных точек зрения и права каждого иметь свою; излагать своё мнение и аргументировать свою точку зрения и оценку событий.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Предметные результаты изучения курса «Русский язык. Обучение грамоте»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 концу изучения курса «Русский язык. Обучение грамоте» ученик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сравнивать: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звуки и буквы, гласные и согласные звуки, твёрдые и мягкие согласные звуки;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звук, слог, слово;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слово и предложение;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кратко характеризовать: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звуки русского языка (гласные ударные/безударные, согласные твёрдые/мягкие)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условия выбора и написания буквы гласного звука после мягких и твёрдых согласных;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решать учебные и практические задачи: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выделять предложение и слово из речевого потока;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проводить звуковой анализ и строить модели звукового состава слов, состоящих из четырёх-пяти звуков;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осознавать смысл прочитанного: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правильно писать сочетания ча ~ ща, чу~ щу, жи - ши под ударением;</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писать прописную букву в начале предложения и в именах собственных;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ставить точку в конце предложения;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грамотно записывать под диктовку учителя и самостоятельно отдельные слов простые предложения (в случаях, где орфоэпия и орфография совпадают) объёмом 10-20 слов.</w:t>
      </w:r>
      <w:r w:rsidRPr="009C1A83">
        <w:rPr>
          <w:rFonts w:ascii="Times New Roman" w:hAnsi="Times New Roman" w:cs="Times New Roman"/>
          <w:sz w:val="24"/>
          <w:szCs w:val="24"/>
          <w:lang w:eastAsia="ru-RU"/>
        </w:rPr>
        <w:br/>
        <w:t>Ученик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и сравнивать звонкие и глухие согласные звуки;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читать целыми словами и предложениями;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самостоятельно читать небольшие по объёму художественные произведения;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выделять в словах слоги в устной работе;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правильно называть буквы русского алфавита, знать их последовательность;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переносить слова (в случаях однозначного деления слова на слоги);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участвовать в диалоге, учитывать разные мнения и стремиться к координации различных позиций в сотрудничестве;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соблюдать орфоэпические нормы. </w:t>
      </w:r>
    </w:p>
    <w:p w:rsidR="009C1A83" w:rsidRPr="009C1A83" w:rsidRDefault="009C1A83" w:rsidP="009C1A83">
      <w:pPr>
        <w:spacing w:after="0" w:line="240" w:lineRule="auto"/>
        <w:rPr>
          <w:rFonts w:ascii="Times New Roman" w:hAnsi="Times New Roman" w:cs="Times New Roman"/>
          <w:sz w:val="24"/>
          <w:szCs w:val="24"/>
          <w:lang w:eastAsia="ru-RU"/>
        </w:rPr>
      </w:pPr>
    </w:p>
    <w:p w:rsidR="003F2500" w:rsidRDefault="009C1A83" w:rsidP="003F2500">
      <w:pPr>
        <w:suppressAutoHyphens/>
        <w:spacing w:after="0" w:line="240" w:lineRule="auto"/>
        <w:jc w:val="both"/>
        <w:rPr>
          <w:rFonts w:ascii="Times New Roman" w:hAnsi="Times New Roman" w:cs="Times New Roman"/>
          <w:b/>
          <w:sz w:val="24"/>
          <w:szCs w:val="24"/>
          <w:lang w:eastAsia="ru-RU"/>
        </w:rPr>
      </w:pPr>
      <w:r w:rsidRPr="009C1A83">
        <w:rPr>
          <w:rFonts w:ascii="Times New Roman" w:hAnsi="Times New Roman" w:cs="Times New Roman"/>
          <w:b/>
          <w:sz w:val="24"/>
          <w:szCs w:val="24"/>
          <w:lang w:eastAsia="ru-RU"/>
        </w:rPr>
        <w:t>Русский язык</w:t>
      </w:r>
      <w:r w:rsidR="003F2500">
        <w:rPr>
          <w:rFonts w:ascii="Times New Roman" w:hAnsi="Times New Roman" w:cs="Times New Roman"/>
          <w:b/>
          <w:sz w:val="24"/>
          <w:szCs w:val="24"/>
          <w:lang w:eastAsia="ru-RU"/>
        </w:rPr>
        <w:t xml:space="preserve"> </w:t>
      </w:r>
    </w:p>
    <w:p w:rsidR="009C1A83" w:rsidRPr="009C1A83" w:rsidRDefault="003F2500" w:rsidP="003F2500">
      <w:pPr>
        <w:suppressAutoHyphens/>
        <w:spacing w:after="0" w:line="240" w:lineRule="auto"/>
        <w:jc w:val="both"/>
        <w:rPr>
          <w:rFonts w:ascii="Times New Roman" w:hAnsi="Times New Roman" w:cs="Times New Roman"/>
          <w:b/>
          <w:sz w:val="24"/>
          <w:szCs w:val="24"/>
          <w:lang w:eastAsia="ru-RU"/>
        </w:rPr>
      </w:pPr>
      <w:r>
        <w:rPr>
          <w:rFonts w:ascii="Times New Roman" w:eastAsia="Times New Roman" w:hAnsi="Times New Roman" w:cs="Times New Roman"/>
          <w:sz w:val="24"/>
          <w:szCs w:val="24"/>
          <w:lang w:eastAsia="ar-SA"/>
        </w:rPr>
        <w:t>«Русский язык 1</w:t>
      </w:r>
      <w:r w:rsidR="00FD7556">
        <w:rPr>
          <w:rFonts w:ascii="Times New Roman" w:eastAsia="Times New Roman" w:hAnsi="Times New Roman" w:cs="Times New Roman"/>
          <w:sz w:val="24"/>
          <w:szCs w:val="24"/>
          <w:lang w:eastAsia="ar-SA"/>
        </w:rPr>
        <w:t>-4</w:t>
      </w:r>
      <w:r>
        <w:rPr>
          <w:rFonts w:ascii="Times New Roman" w:eastAsia="Times New Roman" w:hAnsi="Times New Roman" w:cs="Times New Roman"/>
          <w:sz w:val="24"/>
          <w:szCs w:val="24"/>
          <w:lang w:eastAsia="ar-SA"/>
        </w:rPr>
        <w:t xml:space="preserve"> класс</w:t>
      </w:r>
      <w:r w:rsidR="00FD7556">
        <w:rPr>
          <w:rFonts w:ascii="Times New Roman" w:eastAsia="Times New Roman" w:hAnsi="Times New Roman" w:cs="Times New Roman"/>
          <w:sz w:val="24"/>
          <w:szCs w:val="24"/>
          <w:lang w:eastAsia="ar-SA"/>
        </w:rPr>
        <w:t>ы</w:t>
      </w:r>
      <w:r w:rsidRPr="00C12D4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С.В. Иванова</w:t>
      </w:r>
      <w:r w:rsidRPr="00C12D46">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Pr="00C12D46">
        <w:rPr>
          <w:rFonts w:ascii="Times New Roman" w:eastAsia="Times New Roman" w:hAnsi="Times New Roman" w:cs="Times New Roman"/>
          <w:sz w:val="24"/>
          <w:szCs w:val="24"/>
          <w:lang w:eastAsia="ar-SA"/>
        </w:rPr>
        <w:t>М.И.</w:t>
      </w:r>
      <w:r>
        <w:rPr>
          <w:rFonts w:ascii="Times New Roman" w:eastAsia="Times New Roman" w:hAnsi="Times New Roman" w:cs="Times New Roman"/>
          <w:sz w:val="24"/>
          <w:szCs w:val="24"/>
          <w:lang w:eastAsia="ar-SA"/>
        </w:rPr>
        <w:t xml:space="preserve"> </w:t>
      </w:r>
      <w:r w:rsidRPr="00C12D46">
        <w:rPr>
          <w:rFonts w:ascii="Times New Roman" w:eastAsia="Times New Roman" w:hAnsi="Times New Roman" w:cs="Times New Roman"/>
          <w:sz w:val="24"/>
          <w:szCs w:val="24"/>
          <w:lang w:eastAsia="ar-SA"/>
        </w:rPr>
        <w:t>Кузнецова,</w:t>
      </w:r>
      <w:r>
        <w:rPr>
          <w:rFonts w:ascii="Times New Roman" w:eastAsia="Times New Roman" w:hAnsi="Times New Roman" w:cs="Times New Roman"/>
          <w:sz w:val="24"/>
          <w:szCs w:val="24"/>
          <w:lang w:eastAsia="ar-SA"/>
        </w:rPr>
        <w:t xml:space="preserve"> </w:t>
      </w:r>
      <w:r w:rsidRPr="00C12D46">
        <w:rPr>
          <w:rFonts w:ascii="Times New Roman" w:eastAsia="Times New Roman" w:hAnsi="Times New Roman" w:cs="Times New Roman"/>
          <w:sz w:val="24"/>
          <w:szCs w:val="24"/>
          <w:lang w:eastAsia="ar-SA"/>
        </w:rPr>
        <w:t>А.О.</w:t>
      </w:r>
      <w:r>
        <w:rPr>
          <w:rFonts w:ascii="Times New Roman" w:eastAsia="Times New Roman" w:hAnsi="Times New Roman" w:cs="Times New Roman"/>
          <w:sz w:val="24"/>
          <w:szCs w:val="24"/>
          <w:lang w:eastAsia="ar-SA"/>
        </w:rPr>
        <w:t xml:space="preserve"> </w:t>
      </w:r>
      <w:r w:rsidRPr="00C12D46">
        <w:rPr>
          <w:rFonts w:ascii="Times New Roman" w:eastAsia="Times New Roman" w:hAnsi="Times New Roman" w:cs="Times New Roman"/>
          <w:sz w:val="24"/>
          <w:szCs w:val="24"/>
          <w:lang w:eastAsia="ar-SA"/>
        </w:rPr>
        <w:t>Евдокимова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ПЛАНИРУЕМЫЕ РЕЗУЛЬТАТЫ</w:t>
      </w:r>
      <w:r w:rsidR="00493E5A">
        <w:rPr>
          <w:rFonts w:ascii="Times New Roman" w:hAnsi="Times New Roman" w:cs="Times New Roman"/>
          <w:sz w:val="24"/>
          <w:szCs w:val="24"/>
          <w:lang w:eastAsia="ru-RU"/>
        </w:rPr>
        <w:t xml:space="preserve">  </w:t>
      </w:r>
      <w:r w:rsidRPr="009C1A83">
        <w:rPr>
          <w:rFonts w:ascii="Times New Roman" w:hAnsi="Times New Roman" w:cs="Times New Roman"/>
          <w:sz w:val="24"/>
          <w:szCs w:val="24"/>
          <w:lang w:eastAsia="ru-RU"/>
        </w:rPr>
        <w:t xml:space="preserve"> изучения учебного предмета «Русский язык»</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Личностные результаты изучения курса «Русский язык»</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осознание  языка  как основное средство человеческого общения;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восприятие русского языка как явление национальной культуры;</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понимание того, что правильная устная и письменная речь есть показатель индивидуальной культуры человека; способность к самооценке на основе наблюдения за собственной речью;</w:t>
      </w:r>
      <w:r w:rsidRPr="009C1A83">
        <w:rPr>
          <w:rFonts w:ascii="Times New Roman" w:hAnsi="Times New Roman" w:cs="Times New Roman"/>
          <w:sz w:val="24"/>
          <w:szCs w:val="24"/>
          <w:lang w:eastAsia="ru-RU"/>
        </w:rPr>
        <w:br/>
        <w:t>Метапредметные результаты изучения курса «Русский язык»</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использовать язык с целью поиска необходимой информации в различных источниках  для решения учебных задач;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ориентироваться в целях, задачах, средствах и условиях общения;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понимать необходимость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стремиться к более точному выражению собственного мнения и позиции;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уметь задавать вопросы;</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Предметные результаты изучения курса «Русский язык»</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овладение начальными представлениями о нормах русского литературного языка (орфоэпических, лексических, грамматических) и правилах речевого этикета;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умение применять орфографические правила и правила постановки знаков препинания при записи собственных и предложенных текстов;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умение проверять написанное;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умение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Планируемые результаты освоения обучающимися основной образовательной программы начального общего образования по русскому языку</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Содержательная линия «Система языка»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 «Фонетика и графика»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Выпускник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звуки и буквы;</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знать последовательность букв в русском и родном алфавитах, пользоваться алфавитом для упорядочивания слов и поиска нужной информации.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выделять в словах слоги;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проводить фонетический разбор слова самостоятельно по предложенному в учебнике алгоритму, оценивать правильность проведения данного вида разбора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 «Орфоэпия»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 «Состав слова (морфемика)»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изменяемые и неизменяемые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родственные (однокоренные) слова и формы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находить в словах окончание, корень, приставку, суффикс.</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устанавливать способ словообразования слова (в объёме пр</w:t>
      </w:r>
      <w:r w:rsidR="00FD7556">
        <w:rPr>
          <w:rFonts w:ascii="Times New Roman" w:hAnsi="Times New Roman" w:cs="Times New Roman"/>
          <w:sz w:val="24"/>
          <w:szCs w:val="24"/>
          <w:lang w:eastAsia="ru-RU"/>
        </w:rPr>
        <w:t>о</w:t>
      </w:r>
      <w:r w:rsidRPr="009C1A83">
        <w:rPr>
          <w:rFonts w:ascii="Times New Roman" w:hAnsi="Times New Roman" w:cs="Times New Roman"/>
          <w:sz w:val="24"/>
          <w:szCs w:val="24"/>
          <w:lang w:eastAsia="ru-RU"/>
        </w:rPr>
        <w:t>граммы)</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 «Лексика»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выявлять слова, значение которых требует уточнения;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значение слова по тексту или уточнять с помощью толкового словаря.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синонимы для устранения повторов в тексте;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однозначные и многозначные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антонимы для точной характеристики предметов при их сравнении;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употребление в тексте слов в прямом и переносном значении (простые случаи);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оценивать уместность использования слов в тексте;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выбирать слова из ряда предложенных для успешного решения коммуникативной задачи;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опознавать фразеологизмы, различать фразеологизмы и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 «Морфология»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знаменательные (самостоятельные) и служебные части речи;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кратко характеризовать: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грамматические признаки имён существительных — род, число, падеж, склонение;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грамматические признаки имён прилагательных — род, число, падеж;</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грамматические признаки глаголов — число, время, род (в прошедшем времени), лицо (в настоящем и будущем времени), спряжение.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 «Синтаксис»</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предложение, словосочетание, слово;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устанавливать при помощи смысловых вопросов связь между словами в словосочетании и предложении;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классифицировать предложения по цели высказывания, находить повествовательные/побудительные/вопросительные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восклицательную/невосклицательную интонацию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находить главные и второстепенные (без деления на виды) члены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выделять предложения с однородными членами.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второстепенные члены предложения — определения, дополнения, обстоятельства;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простые и сложные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Содержательная линия «Орфография и пунктуация»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правила правописания (в объёме содержания курса);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(уточнять) написание слова по орфографическому словарю;</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безошибочно списывать текст объёмом 80—90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писать под диктовку тексты объёмом 75—80 слов в соответствии с изученными правилами правописания;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осознавать место возможного возникновения орфографической ошибки;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примеры с определённой орфограммой;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осознавать причины появления ошибки и определять способы действий, помогающих предотвратить её в последующих письменных работах.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Содержательная линия «Развитие речи»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выражать собственное мнение, аргументировать его с учётом ситуации общения;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самостоятельно озаглавливать текст;</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составлять план текста;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Выпускник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создавать тексты по предложенному заголовку;</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подробно или выборочно пересказывать текст;</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пересказывать текст от другого лица;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составлять устный рассказ на определённую тему с использованием разных типов речи: описание, повествование, рассуждение;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анализировать и корректировать тексты с нарушенным порядком предложений, находить в тексте смысловые пропуски;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корректировать тексты, в которых допущены нарушения культуры речи;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соблюдать нормы речевого взаимодействия при интерактивном общении (sms</w:t>
      </w:r>
      <w:r w:rsidRPr="009C1A83">
        <w:rPr>
          <w:rFonts w:ascii="Times New Roman" w:hAnsi="Times New Roman" w:cs="Times New Roman"/>
          <w:sz w:val="24"/>
          <w:szCs w:val="24"/>
          <w:lang w:eastAsia="ru-RU"/>
        </w:rPr>
        <w:noBreakHyphen/>
        <w:t>сообщения, электронная почта, Интернет и другие виды и способы связи).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Планируемые результаты освоения программы по русскому языку в 1 классе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Ученик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сравнивать: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звуки и буквы;</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ударные и безударные гласные звуки;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твердые и мягкие согласные звуки, глухие и звонкие согласные звуки;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звук, слог, слово;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слово и предложение;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кратко характеризовать: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звуки русского языка (гласные ударные/безударные, согласные твердые/мягкие, согласные звонкие/глухие);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условия выбора и написания буквы гласного звука после мягких и твердых согласных;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решать учебные и практические задачи: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выделять предложение и слово из речевого потока;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проводить звуковой анализ и строить модели звукового состава слов, состоящих из четырех – пяти звуков;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выделять в словах слоги;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правильно называть буквы русского алфавита, знать их последовательность;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правильно писать сочетания ча – ща, чу – щу, жи – ши под ударением;</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переносить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писать прописную букву в начале предложения и в именах собственных;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правильно писать словарные слова, определенные программой;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ставить точку в конце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грамотно записывать под диктовку учителя и самостоятельно отдельные слова и простые предложения (в случаях, где орфоэпия и орфография совпадают);</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безошибочно списывать и писать под диктовку тексты объемом 15–30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осознавать цели и ситуации устного общения;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соблюдать в повседневной жизни нормы речевого этикета.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Ученик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выявлять слова, значение которых требует уточнения, и уточнять их значение по тексту или с помощью толкового словаря;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использовать алфавит при работе со словарями и справочниками;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различать слова, называющие предметы, действия и признаки; задавать вопросы к словам;</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выбирать языковые средства в соответствии с целями и условиями общения для эффективного решения коммуникативной задачи;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участвовать в диалоге, учитывать разные мнения и стремиться к координации различных позиций в сотрудничестве;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соблюдать орфоэпические нормы и правильную интонацию.</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Планируемые результаты освоения программы по русскому языку в 2 классе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Ученик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сравнивать, кратко характеризовать: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парные и непарные по твердости – мягкости согласные звуки, парные и непарные по звонкости – глухости согласные звуки;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изменяемые и неизменяемые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формы слова и однокоренные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однокоренные слова и синонимы, однокоренные слова и слова с омонимичными корнями;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предложения по цели высказывания;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 xml:space="preserve">предложения с восклицательной и невосклицательной интонацией;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выделять, находить: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 словах с однозначно выделяемыми морфемами окончание, корень, суффикс, приставку;</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лексическое значение слова в толковом словаре;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основную мысль текста;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решать учебные и практические задачи: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делить слова на слоги;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использовать алфавит при работе со словарями и справочниками;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однокоренные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(уточнять) написание слова по орфографическому словарю учебника;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безошибочно списывать и писать под диктовку тексты объемом 45 - 60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проверять собственный и предложенный тексты, находить и исправлять орфографические и пунктуационные ошибки;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заголовок к предложенному тексту, озаглавливать собственный текст;</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исправлять деформированный текст (с нарушенным порядком следования частей);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правила правописания: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перенос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проверяемые безударные гласные в корнях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парные звонкие и глухие согласные в корнях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непроизносимые согласные;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непроверяемые гласные и согласные в корнях слов (словарные слова, определенные программой);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разделительные твердый и мягкий знаки;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правописание приставок: об-, от-, до-, по-, под-, про-; за-, на-, над-</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раздельное написание предлогов с другими словами (кроме личных местоимений);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Ученик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устанавливать значение суффиксов и приставок (в словах с однозначно выделяемыми морфемами);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способы образования слов (суффиксальный, приставочный, приставочно-суффиксальный);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однозначные и многозначные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наблюдать за использованием в тексте слов в переносном значении и омонимов;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синонимы для устранения повторов в тексте;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антонимы для точной характеристики предметов при их сравнении;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наблюдать за использованием в текстах устаревших слов и фразеологизмов;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суффиксов имен существительных: - онок, -енок; -ок; -ек; -ик; -ость;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суффиксов имен прилагательных: -ов, -ев, -ив, -чив, -лив;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примеры слов с определенной орфограммой;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по предложенным заголовкам содержание текста;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составлять план текста;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тип текста: повествование, описание, рассуждение;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Планируемые результаты освоения программы по русскому языку в 3 классе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Ученик научится:</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различать, сравнивать, кратко характеризовать:</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имя существительное, имя прилагательное, личное местоимение;</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виды предложений по цели высказывания и интонации;</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главные (подлежащее и сказуемое) и второстепенные члены предложения;</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выделять, находить</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lastRenderedPageBreak/>
        <w:t>собственные имена существительные;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личные местоимения 1, 2, 3-го лица;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грамматическую основу простого двусоставного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 простом предложении однородные члены (как главные, так и второстепенные);</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решать учебные и практические задачи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род изменяемых имен существительных;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устанавливать форму числа (единственное или множественное) имени существительного;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задавать падежные вопросы и определять падеж имени существительного;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принадлежность имен существительных к 1, 2, 3-ему склонению;</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устанавливать при помощи смысловых (синтаксических) вопросов связь между словами в предложении;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находить предложения с однородными членами без союзов и с союзами и, а, но;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использовать разные способы решения орфографической задачи в зависимости от места орфограммы в слове;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подбирать примеры слов с определенной орфограммой;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(уточнять) написание слова по орфографическому словарю учебника;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безошибочно списывать и писать под диктовку тексты объемом 65–80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проверять собственный и предложенный тексты, находить и исправлять орфографические и пунктуационные ошибки;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составлять план собственного и предложенного текста;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тип текс та: повествование, описание, рассуждение;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корректировать тексты с нарушенным порядком предложений и абзацев;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составлять собственные тексты в жанре письма;</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применять правила правописания: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приставки, оканчивающиеся на з, с;</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непроверяемые гласные и согласные в корне слова (словарные слова, определенные программой);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буквы о, ё после шипящих в корнях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буквы и, ы после ц в различных частях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мягкий знак после шипящих на конце имён существительных;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безударные гласные в падежных окончаниях имен существительных;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буквы о, е в окончаниях имен существительных после шипящих и ц;</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безударные гласные в падежных окончаниях имен прилагательных;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раздельное написание предлогов с личными местоимениями;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знаки препинания при однородных членах предложения с союзами и, а, но и без союзов.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Ученик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проводить по предложенному в учебнике алгоритму фонетический разбор слова и разбор слова по составу (в словах с однозначно выделяемыми морфемами);</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устанавливать род неизменяемых имен существительных (наиболее употребительные слова);</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склонять личные местоимения;</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различать падежные и смысловые (синтаксические) вопросы;</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находить второстепенные члены предложения: определение, обстоятельство, дополнение;</w:t>
      </w:r>
    </w:p>
    <w:p w:rsidR="009C1A83" w:rsidRPr="009C1A83" w:rsidRDefault="009C1A83" w:rsidP="009C1A83">
      <w:pPr>
        <w:spacing w:after="0" w:line="240" w:lineRule="auto"/>
        <w:rPr>
          <w:rFonts w:ascii="Times New Roman" w:hAnsi="Times New Roman" w:cs="Times New Roman"/>
          <w:sz w:val="24"/>
          <w:szCs w:val="24"/>
        </w:rPr>
      </w:pPr>
      <w:r w:rsidRPr="009C1A83">
        <w:rPr>
          <w:rFonts w:ascii="Times New Roman" w:hAnsi="Times New Roman" w:cs="Times New Roman"/>
          <w:sz w:val="24"/>
          <w:szCs w:val="24"/>
        </w:rPr>
        <w:t>самостоятельно составлять предложения с однородными членами без союзов и с союзами и, а, но;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разбирать по членам простое двусоставное предложение;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соединительных гласных о, е в сложных словах;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суффиксов имен существительных – ок, -ец, -иц, сочетаний ичк, ечк, инк, енк;</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безударных гласных в падежных окончаниях имен существительных на -ий, -ия, -ие;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писать подробные изложения;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создавать собственные тексты (писать сочинения) с учетом правильности, богатства и выразительности письменной речи;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Планируемые результаты освоения программы по русскому языку в 4 классе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Ученик научится: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различать, сравнивать, кратко характеризовать: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имя существительное, имя прилагательное, личное ме</w:t>
      </w:r>
      <w:r w:rsidRPr="009C1A83">
        <w:rPr>
          <w:rFonts w:ascii="Times New Roman" w:hAnsi="Times New Roman" w:cs="Times New Roman"/>
          <w:sz w:val="24"/>
          <w:szCs w:val="24"/>
          <w:lang w:eastAsia="ru-RU"/>
        </w:rPr>
        <w:softHyphen/>
        <w:t>стоимение, глагол;</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слово, словосочетание и предложение;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выделять, находить: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начальную форму глагола;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глаголы в формах настоящего, прошедшего и будущего времени;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глаголы в формах 1, 2, 3-его лица;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решать учебные и практические задачи: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определять спряжение глагола;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устанавливать  с помощью смысловых (синтаксических) вопросов связь между словами в словосочетании и предложении;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разбирать по членам предложения простое двусоставное предложение;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использовать различные способы решения орфографической задачи в зависимости от места орфограммы в слове;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подбирать примеры слов с определенной орфограммой;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определять (уточнять) написание слов по орфографическому словарю учебника;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безошибочно списывать и писать под диктовку тексты объемом 80-100 слов;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проверять собственный и предложенный тексты, нахо</w:t>
      </w:r>
      <w:r w:rsidRPr="009C1A83">
        <w:rPr>
          <w:rFonts w:ascii="Times New Roman" w:hAnsi="Times New Roman" w:cs="Times New Roman"/>
          <w:sz w:val="24"/>
          <w:szCs w:val="24"/>
          <w:lang w:eastAsia="ru-RU"/>
        </w:rPr>
        <w:softHyphen/>
        <w:t xml:space="preserve">дить и исправлять орфографические и пунктуационные ошибки;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применять правила правописания: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непроверяемые гласные и согласные в корне слова (словарные слова, определенные программой);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не с глаголом; мягкий знак после шипящих на конце глаголов;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мягкий знак в глаголах с сочетанием –ться;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безударные личные окончания глаголов.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Ученик получит возможность научиться: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проводить по предложенному в учебнике алгоритму морфологический разбор имени существительного, прилагательного, глагола и наречия;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проводить по предложенному в учебнике алгоритму синтаксический анализ простого и двусоставного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определять вид глагола;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находить наречие и имя числительное в тексте;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суффиксов глаголов –ива/-ыва;-ова/-ева;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гласных в окончаниях глаголов прошедшего времени;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букв а, о на конце наречий;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мягкого знака н а конце наречий;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слитного и раздельного написания числительных;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правописания мягкого знака в именах числительных;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 работе над ошибками осознавать причины по</w:t>
      </w:r>
      <w:r w:rsidRPr="009C1A83">
        <w:rPr>
          <w:rFonts w:ascii="Times New Roman" w:hAnsi="Times New Roman" w:cs="Times New Roman"/>
          <w:sz w:val="24"/>
          <w:szCs w:val="24"/>
          <w:lang w:eastAsia="ru-RU"/>
        </w:rPr>
        <w:softHyphen/>
        <w:t>явления ошибки и определять способы действий, помо</w:t>
      </w:r>
      <w:r w:rsidRPr="009C1A83">
        <w:rPr>
          <w:rFonts w:ascii="Times New Roman" w:hAnsi="Times New Roman" w:cs="Times New Roman"/>
          <w:sz w:val="24"/>
          <w:szCs w:val="24"/>
          <w:lang w:eastAsia="ru-RU"/>
        </w:rPr>
        <w:softHyphen/>
        <w:t>гающих предотвратить её в последующих письменных работах;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применять правило постановки запятой между частями сложного предложения (простейшие случаи);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письменно пересказывать текст (писать изложения) подробно, выборочно, от другого лица;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соблюдать нормы современного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9C1A83" w:rsidRPr="009C1A83" w:rsidRDefault="009C1A83" w:rsidP="009C1A83">
      <w:pPr>
        <w:spacing w:after="0" w:line="240" w:lineRule="auto"/>
        <w:rPr>
          <w:rFonts w:ascii="Times New Roman" w:hAnsi="Times New Roman" w:cs="Times New Roman"/>
          <w:sz w:val="24"/>
          <w:szCs w:val="24"/>
          <w:lang w:eastAsia="ru-RU"/>
        </w:rPr>
      </w:pPr>
    </w:p>
    <w:p w:rsidR="009C1A83" w:rsidRPr="00FD7556" w:rsidRDefault="009C1A83" w:rsidP="009C1A83">
      <w:pPr>
        <w:spacing w:line="240" w:lineRule="auto"/>
        <w:rPr>
          <w:rFonts w:ascii="Times New Roman" w:hAnsi="Times New Roman" w:cs="Times New Roman"/>
          <w:b/>
          <w:sz w:val="24"/>
          <w:szCs w:val="24"/>
          <w:lang w:eastAsia="ru-RU"/>
        </w:rPr>
      </w:pPr>
      <w:r w:rsidRPr="00FD7556">
        <w:rPr>
          <w:rFonts w:ascii="Times New Roman" w:hAnsi="Times New Roman" w:cs="Times New Roman"/>
          <w:b/>
          <w:sz w:val="24"/>
          <w:szCs w:val="24"/>
          <w:lang w:eastAsia="ru-RU"/>
        </w:rPr>
        <w:t>Содержание курса</w:t>
      </w:r>
    </w:p>
    <w:p w:rsidR="009C1A83" w:rsidRPr="00FD7556" w:rsidRDefault="009C1A83" w:rsidP="009C1A83">
      <w:pPr>
        <w:spacing w:after="0" w:line="240" w:lineRule="auto"/>
        <w:rPr>
          <w:rFonts w:ascii="Times New Roman" w:hAnsi="Times New Roman" w:cs="Times New Roman"/>
          <w:b/>
          <w:sz w:val="24"/>
          <w:szCs w:val="24"/>
          <w:lang w:eastAsia="ru-RU"/>
        </w:rPr>
      </w:pPr>
      <w:r w:rsidRPr="00FD7556">
        <w:rPr>
          <w:rFonts w:ascii="Times New Roman" w:hAnsi="Times New Roman" w:cs="Times New Roman"/>
          <w:b/>
          <w:sz w:val="24"/>
          <w:szCs w:val="24"/>
          <w:lang w:eastAsia="ru-RU"/>
        </w:rPr>
        <w:lastRenderedPageBreak/>
        <w:t>Обучение грамоте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Слово и предложение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Выделение предложений из речевого потока. Слово как объект изучения, материал для анализа. Значение слова. Различение слова и предложения. Работа с предложением: выделение слов, изменение их порядка, распространение и сокращение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Универсальные учебные действия: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моделировать состав предложения;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корректировать предложения, содержащие смысловые ошибки;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выделять существенные признаки, синтезировать их: различать слово и предложение;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определять, находить задуманное слово по его лексическому значению;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контролировать этапы своей работы, оценивать процесс и результат выполнения задания.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Фонетика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Единство звукового состава слова и его значения. Интонационное выделение звуков в слове. Звуковой анализ. Последовательность звуков в слове. Изолированный звук (выделение, называние, фиксация фишкой). Сопоставление слов, различающихся одним звуком (мак — рак). Различение гласных и согласных звуков, гласных ударных и безударных, согласных твердых и мягких, звонких и глухих.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Построение моделей звукового состава, отражающих качественные характеристики звуков (гласные и согласные звуки, твердые и мягкие согласные звуки). Подбор слов, соответствующих заданной модели.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Ударение. Самостоятельная постановка ударения в слове; выделение ударного гласного звука.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Слог как минимальная произносительная единица. Деление слов на слоги. Слоговой анализ слов: установление количества слогов в слове. Соотнесение произносимого слова со слогоударной схемой.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Универсальные учебные действия: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моделировать звуковой состав слова, отражая в модели качественные характеристики звуков;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сравнивать, сопоставлять слова, различающиеся одним или несколькими звуками;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классифицировать: звуки по заданному основанию (твёрдые и мягкие согласные звуки; гласные — согласные и т. д.); слова по количеству слогов и месту ударения;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анализировать предложенную модель звукового состава слова, подбирать слова, соответствующие заданной модели;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обосновывать выполняемые и выполненные действия;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осуществлять развернутые действия контроля и самоконтроля: сравнивать построенную модель с образцом;</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контролировать этапы своей работы, оценивать процесс и результат выполнения задания;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находить и исправлять ошибки, допущенные при проведении звукового анализа, ошибки, допущенные при делении слов на слоги, в определении ударного звука;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объяснять причину допущенной ошибки.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Графика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Различение звука и буквы: буква как знак звука. Позиционный способ обозначения звуков буквами. Буквы гласных как показатель твердости — мягкости предшествующих согласных звуков. Функции букв е, ё, ю, я. Обозначение буквами звука [й’] в разных позициях. Сравнительный анализ буквенных записей слов с разными позициями согласных звуков.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Универсальные учебные действия: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соотносить звук и соответствующую ему букву;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обозначать гласные звуки буквами, объясняя выбор буквы гласного звука в зависимости от твердости или мягкости предшествующего согласного;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соотносить звуко-буквенную модель (модель звукового состава слова с проставленными в ней гласными буквами) со словами — названиями картинок;</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 xml:space="preserve">дифференцировать буквы, обозначающие близкие по акустико-артикуляционным признакам согласные звуки; буквы, имеющие оптическое и кинетическое сходство;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классифицировать слова в зависимости от способа обозначения звука [й’];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структурировать последовательность слов в алфавитном порядке;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находить и исправлять ошибки, допущенные при обозначения звука буквой;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объяснять причину допущенной ошибки.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Чтение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Соотношение между звуковой и буквенной формой слова. Позиционный способ обозначения звуков буквами и обусловленный им способ чтения: чтение слога с ориентацией на букву, обозначающую гласный звук. Чтение слов, словосочетаний, коротких предложений и текстов. Понимание предложений, небольших рассказов и стихотворений при самостоятельном чтении вслух и при прослушивании.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Плавное слоговое чтение и чтение целыми словами как результат совершенствования механизма чтения. Обучение орфоэпическому чтению при переходе к чтению целыми словами. Скорость чтения в соответствии с индивидуальным темпом ребенка. Чтение с интонацией и паузами в соответствии со знаками препинания. Развитие осознанности и выразительности чтения на материале небольших текстов и стихотворений. Выборочное чтение с целью поиска ответа на поставленный вопрос по данному тексту. Нахождение информации, заданной в тексте в явном виде. Формулирование простых выводов на основе информации, содержащейся в тексте. Чтение по ролям. Использование орфографического чтения как средства самоконтроля при письме под диктовку и при списывании.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Универсальные учебные действия: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применять знание позиционного принципа чтения при чтении прямых слогов;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сравнивать слова, получающиеся при изменении одной гласной буквы;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осознавать смысл прочитанного;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находить содержащуюся в тексте информацию;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определять основную мысль прочитанного произведения;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обсуждать прочитанный текст с одноклассниками;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аргументировать свое мнение при обсуждении содержания текста;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формулировать простые выводы на основе информации, содержащейся в тексте;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интерпретировать информацию, представленную в тексте в явном и неявном виде;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использовать два вида чтения: орфографическое и орфоэпическое в зависимости от целей.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Восприятие художественного произведения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Восприятие художественного произведения, читаемого взрослым или одноклассником.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Понимание текста: тема, главная мысль, герой, основная сюжетная линия. Работа с воображаемыми ситуациями («что бы ты сделал на месте героя, как бы ты себя вёл»).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Первоначальное знакомство с литературными жанрами — стихи, рассказы, сказки (народные и авторские), загадки, пословицы и др.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Универсальные учебные действия: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осознавать смысл текста при его прослушивании;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понимать информацию, содержащуюся в воспринимаемом на слух тексте;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определять основную мысль текста;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различать стихотворения, рассказы, сказки на основании отличительных особенностей данных жанров.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Письмо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Практическое освоение гигиенических требований при письме. Развитие мелкой моторики пальцев и свободы движения руки. Развитие умения ориентироваться в пространстве. Поэлементный анализ букв. Овладение начертанием письменных прописных (заглавных) и строчных букв. Различение букв, имеющих оптическое и кинетическое сходство.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Письмо слогов, слов, предложений с соблюдением гигиенических норм. Письмо под диктовку слов и предложений, написание которых не расходится с их произношением. Овладение разборчивым аккуратным письмом.</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 xml:space="preserve">Понимание функции небуквенных графических средств: пробела между словами, знака переноса. Списывание слов, предложений, небольших текстов. Приемы и последовательность действий при списывании.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Универсальные учебные действия: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анализировать систему ориентиров на страницах прописей (точка начала движения, стрелка, указывающая направление движения) и следовать данным ориентирам;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составлять алгоритм предстоящих действий;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объяснять последовательность своих действий;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моделировать буквы из набора элементов;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анализировать деформированные буквы, определять недостающие элементы, реконструировать буквы;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группировать буквы по разным основаниям: по наличию в них определенных элементов; по сходству обозначаемых ими звуков;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осознавать смысл написанного;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контролировать собственное написание, сравнивая его с предложенным образцом;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контролировать этапы своей работы при списывании;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принимать участие в обсуждении критериев для оценивания написанного;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оценивать собственное написание с учетом выработанных критериев (разборчивое аккуратное начертание букв).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Орфография и пунктуация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Знакомство с правилами правописания и их применение: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w:t>
      </w:r>
      <w:r w:rsidRPr="009C1A83">
        <w:rPr>
          <w:rFonts w:ascii="Times New Roman" w:hAnsi="Times New Roman" w:cs="Times New Roman"/>
          <w:sz w:val="24"/>
          <w:szCs w:val="24"/>
          <w:lang w:eastAsia="ru-RU"/>
        </w:rPr>
        <w:tab/>
        <w:t>раздельное написание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w:t>
      </w:r>
      <w:r w:rsidRPr="009C1A83">
        <w:rPr>
          <w:rFonts w:ascii="Times New Roman" w:hAnsi="Times New Roman" w:cs="Times New Roman"/>
          <w:sz w:val="24"/>
          <w:szCs w:val="24"/>
          <w:lang w:eastAsia="ru-RU"/>
        </w:rPr>
        <w:tab/>
        <w:t>обозначения гласных после шипящих (ча – ща, чу – щу, жи – ши);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w:t>
      </w:r>
      <w:r w:rsidRPr="009C1A83">
        <w:rPr>
          <w:rFonts w:ascii="Times New Roman" w:hAnsi="Times New Roman" w:cs="Times New Roman"/>
          <w:sz w:val="24"/>
          <w:szCs w:val="24"/>
          <w:lang w:eastAsia="ru-RU"/>
        </w:rPr>
        <w:tab/>
        <w:t>прописная (заглавная) буква в начале предложения, в именах собственных;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w:t>
      </w:r>
      <w:r w:rsidRPr="009C1A83">
        <w:rPr>
          <w:rFonts w:ascii="Times New Roman" w:hAnsi="Times New Roman" w:cs="Times New Roman"/>
          <w:sz w:val="24"/>
          <w:szCs w:val="24"/>
          <w:lang w:eastAsia="ru-RU"/>
        </w:rPr>
        <w:tab/>
        <w:t>перенос слов по слогам без стечения согласных;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w:t>
      </w:r>
      <w:r w:rsidRPr="009C1A83">
        <w:rPr>
          <w:rFonts w:ascii="Times New Roman" w:hAnsi="Times New Roman" w:cs="Times New Roman"/>
          <w:sz w:val="24"/>
          <w:szCs w:val="24"/>
          <w:lang w:eastAsia="ru-RU"/>
        </w:rPr>
        <w:tab/>
        <w:t xml:space="preserve">знаки препинания в конце предложений.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Универсальные учебные действия: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группировать слова, которые пишутся с заглавной или со строчной буквы. Объяснять свои действия;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применять изученные правила при списывании слов и предложений, при письме под диктовку;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осознавать алгоритм списывания;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контролировать и уметь объяснить собственное написание, соответствующее изученным правилам;</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использовать орфографическое чтение как средство контроля за правильностью написанного;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исправлять допущенные на изученные правила ошибки и объяснять свои действия.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Развитие речи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Слово. Предложение. Речь. Восприятие речи учителя и одноклассников.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Практическое овладение учебным диалогом: «присвоение» (отнесение к себе) вопроса, заданного всему классу; осознание смысла вопроса; умение задавать вопрос в целях получения необходимой информации.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Культура речи: соблюдение норм русского литературного языка в условиях бытового и учебного общения.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Составление небольших рассказов описательного и повествовательного характера (на материале чувственного опыта, игр, занятий, наблюдений). Составление рассказов по серии сюжетных картинок.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Универсальные учебные действия: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строить устное речевое высказывание;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составлять небольшой текст с опорой на серию сюжетных картинок; на сюжетную картинку;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составлять небольшие описательные и повествовательные рассказы;</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участвовать в учебном диалоге;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осознавать недостаточность имеющейся информации, задавать учителю и одноклассникам вопросы;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включаться в совместную работу;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 xml:space="preserve">высказывать собственное мнение и обосновывать его. </w:t>
      </w:r>
    </w:p>
    <w:p w:rsidR="009C1A83" w:rsidRPr="009C1A83" w:rsidRDefault="009C1A83" w:rsidP="009C1A83">
      <w:pPr>
        <w:spacing w:after="0" w:line="240" w:lineRule="auto"/>
        <w:rPr>
          <w:rFonts w:ascii="Times New Roman" w:hAnsi="Times New Roman" w:cs="Times New Roman"/>
          <w:sz w:val="24"/>
          <w:szCs w:val="24"/>
        </w:rPr>
      </w:pPr>
    </w:p>
    <w:p w:rsidR="009C1A83" w:rsidRPr="00FD7556" w:rsidRDefault="009C1A83" w:rsidP="00FD7556">
      <w:pPr>
        <w:spacing w:after="0" w:line="240" w:lineRule="auto"/>
        <w:rPr>
          <w:rFonts w:ascii="Times New Roman" w:hAnsi="Times New Roman" w:cs="Times New Roman"/>
          <w:b/>
          <w:sz w:val="24"/>
          <w:szCs w:val="24"/>
        </w:rPr>
      </w:pPr>
      <w:r w:rsidRPr="00FD7556">
        <w:rPr>
          <w:rFonts w:ascii="Times New Roman" w:hAnsi="Times New Roman" w:cs="Times New Roman"/>
          <w:b/>
          <w:sz w:val="24"/>
          <w:szCs w:val="24"/>
        </w:rPr>
        <w:t>Русский язык</w:t>
      </w:r>
    </w:p>
    <w:p w:rsidR="009C1A83" w:rsidRPr="00FD7556" w:rsidRDefault="009C1A83" w:rsidP="00FD7556">
      <w:pPr>
        <w:spacing w:after="0" w:line="240" w:lineRule="auto"/>
        <w:rPr>
          <w:rFonts w:ascii="Times New Roman" w:hAnsi="Times New Roman" w:cs="Times New Roman"/>
          <w:b/>
          <w:sz w:val="24"/>
          <w:szCs w:val="24"/>
        </w:rPr>
      </w:pPr>
      <w:r w:rsidRPr="00FD7556">
        <w:rPr>
          <w:rFonts w:ascii="Times New Roman" w:hAnsi="Times New Roman" w:cs="Times New Roman"/>
          <w:b/>
          <w:sz w:val="24"/>
          <w:szCs w:val="24"/>
        </w:rPr>
        <w:t>1 класс</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Фонетика и орфоэпия. Звуки речи. Гласные и согласные звуки. Различение ударных и безударных гласных звуков. Различение твердых и мягких согласных звуков, звонких и глухих согласных звуков. Звуковой анализ слова, работа со звуковыми моделями: построение модели звукового состава слова, подбор слов, соответствующих заданной модели.</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Слог как минимальная произносительная единица. Деление слов на слоги (без стечения согласных). Ударение.</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Произношение звуков и сочетаний звуков в соответствии с нормами современного русского литературного языка.</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Графика и орфография. Различение звуков и букв. Обозначение на письме мягкости согласных звуков. Функции ь:</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1) показатель мягкости предшествующего согласного;</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2) разделительный. </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Русский алфавит: правильное называние букв, знание их последовательности. Использование алфавита для упорядочения списка слов.</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Письмо слов и предложений с соблюдением гигиенических норм. </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Усвоение приемов и последовательности правильного списывания текста. </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Ознакомление с правилами правописания и их применение:</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раздельное написание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прописная (заглавная) буква в начале предложения, в именах собственных;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обозначения гласных после шипящих (ча – ща, чу – щу, жи – ши</w:t>
      </w:r>
      <w:r w:rsidRPr="009C1A83">
        <w:rPr>
          <w:rFonts w:ascii="Times New Roman" w:hAnsi="Times New Roman" w:cs="Times New Roman"/>
          <w:sz w:val="24"/>
          <w:szCs w:val="24"/>
          <w:lang w:eastAsia="ru-RU"/>
        </w:rPr>
        <w:footnoteReference w:id="1"/>
      </w:r>
      <w:r w:rsidRPr="009C1A83">
        <w:rPr>
          <w:rFonts w:ascii="Times New Roman" w:hAnsi="Times New Roman" w:cs="Times New Roman"/>
          <w:sz w:val="24"/>
          <w:szCs w:val="24"/>
          <w:lang w:eastAsia="ru-RU"/>
        </w:rPr>
        <w:t>);</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сочетания чк, чн;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перенос слов;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непроверяемые гласные и согласные в корнях слов (словарные слова, определенные программой);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знаки препинания в конце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Письмо под диктовку слов и предложений, написание которых не расходится с их произношением.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Слово и предложение. Пунктуация.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признаки. Словообразовательные связи между словами. Родственные слова. Наблюдение за использованием в тексте многозначных слов, синонимов, омонимов (ознакомление без введения терминологии).</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Работа с предложением: замена слов, восстановление деформированных предложения. Знаки препинания в конце предложения. </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Развитие речи Осознание цели и ситуации устного общения.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w:t>
      </w:r>
      <w:r w:rsidRPr="009C1A83">
        <w:rPr>
          <w:rFonts w:ascii="Times New Roman" w:hAnsi="Times New Roman" w:cs="Times New Roman"/>
          <w:sz w:val="24"/>
          <w:szCs w:val="24"/>
          <w:lang w:eastAsia="ru-RU"/>
        </w:rPr>
        <w:lastRenderedPageBreak/>
        <w:t>поддержать, закончить разговор, привлечь внимание, задать вопрос и т.п.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Сочинение небольших рассказов (по материалам собственных игр, занятий, наблюдений). Восстановление деформированного текста повествовательного характера.</w:t>
      </w:r>
    </w:p>
    <w:p w:rsidR="009C1A83" w:rsidRPr="009C1A83" w:rsidRDefault="009C1A83" w:rsidP="009C1A83">
      <w:pPr>
        <w:spacing w:after="0" w:line="240" w:lineRule="auto"/>
        <w:rPr>
          <w:rFonts w:ascii="Times New Roman" w:hAnsi="Times New Roman" w:cs="Times New Roman"/>
          <w:sz w:val="24"/>
          <w:szCs w:val="24"/>
          <w:lang w:eastAsia="ru-RU"/>
        </w:rPr>
      </w:pPr>
    </w:p>
    <w:p w:rsidR="009C1A83" w:rsidRPr="009C1A83" w:rsidRDefault="009C1A83" w:rsidP="009C1A83">
      <w:pPr>
        <w:spacing w:after="0" w:line="240" w:lineRule="auto"/>
        <w:rPr>
          <w:rFonts w:ascii="Times New Roman" w:hAnsi="Times New Roman" w:cs="Times New Roman"/>
          <w:sz w:val="24"/>
          <w:szCs w:val="24"/>
          <w:lang w:eastAsia="ru-RU"/>
        </w:rPr>
      </w:pPr>
      <w:r w:rsidRPr="00FD7556">
        <w:rPr>
          <w:rFonts w:ascii="Times New Roman" w:hAnsi="Times New Roman" w:cs="Times New Roman"/>
          <w:b/>
          <w:sz w:val="24"/>
          <w:szCs w:val="24"/>
          <w:lang w:eastAsia="ru-RU"/>
        </w:rPr>
        <w:t>2 класс</w:t>
      </w:r>
      <w:r w:rsidRPr="009C1A83">
        <w:rPr>
          <w:rFonts w:ascii="Times New Roman" w:hAnsi="Times New Roman" w:cs="Times New Roman"/>
          <w:sz w:val="24"/>
          <w:szCs w:val="24"/>
          <w:lang w:eastAsia="ru-RU"/>
        </w:rPr>
        <w:t xml:space="preserve"> (5 ч в неделю; 170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«Как устроен наш язык» (основы лингвистических знаний) (57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Фонетика и графика (10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Повторение изученного в 1-ом классе: различение звуков и букв; различение ударных и безударных гласных звуков, твердых и мягких согласных звуков, звонких и глухих согласных звуков. Обозначение на письме мягкости согласных звуков.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Определение парных и непарных по твердости-мягкости согласных звуков. Определение парных и непарных по звонкости-глухости согласных звуков.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Установление соотношения звукового и буквенного состава в словах типа двор, день; в словах с йотированными гласными е, ё, ю, я, в словах с непроизносимыми согласными.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Деление слов на слоги.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Использование алфавита при работе со словарями и справочниками.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Орфоэпия.Произношение звуков и сочетаний звуков, ударение в словах в соответствии с нормами современного русского литературного языка.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Слово и предложение  (6 ч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обозначающие действия — глаголы.</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Предложение. Отличие предложения от слова. Различение предложений по цели высказывания: повествовательные, вопросительные и побудительные предложения; по эмоциональной окраске: восклицательные и невосклицательные.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Состав слова (морфемика)(19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Окончание как часть слова. Изменение формы слова с помощью окончания. Различение изменяемых и неизменяемых слов. Корень как часть слова.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приставочный и приставочно-суффиксальный способы образования слов. Основа слова. Выделение в словах с однозначно выделяемыми морфемами окончания, корня, приставки, суффикса.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Лексика (22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Слово и его лексическое значение.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Различение однозначных и многозначных слов.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Представление о прямом и переносном значении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Наблюдение за использованием в речи синонимов, антонимов и омонимов.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Слова исконные и заимствованные.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Устаревшие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Фразеологизмы. Наблюдение за использованием в речи фразеологизмов.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«Правописание» (формирование навыков грамотного письма) (58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Повторение правил правописания, изученных в 1-ом классе.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Ознакомление с правилами правописания и их применение: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перенос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проверяемые безударные гласные в корнях слов;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парные звонкие и глухие согласные в корнях слов;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непроизносимые согласные;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непроверяемые гласные и согласные в корнях слов (словарные слова, определенные программой);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разделительные твердый и мягкий знаки;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правописание приставок: об-, от-, до-, по-, под-, про-; за-, на-, над-</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правописание суффиксов имен существительных: - онок, -енок; -ок; -ек; -ик; -ость;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правописание суффиксов имен прилагательных: -ов, -ев, -ив, -чив,   лив;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раздельное написание предлогов с другими словами (кроме личных местоимений).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предложенных текстов.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«Развитие речи» (34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Устная речь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Письменная речь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Текст. Смысловое единство предложений в тексте (основная мысль) Заглавие текста. Подбор заголовков к предложенным текстам. Определение по заголовкам содержания текста.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Выражение в тексте законченной мысли. Подбор вариантов окончания текстов. Начало текста (зачин), подбор зачинов к предложенным текстам.</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Абзац. Последовательность абзацев в тексте. Корректирование текстов с нарушенной последовательностью абзацев.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Комплексная работа над структурой текста: озаглавливание, корректирование порядка предложений и абзацев.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План текста. Составление планов предложенных текстов. Создание собственных текстов по предложенным планам.</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Типы текстов: описание, повествование, рассуждение, их особенности.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Повторение (5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Резервные уроки (16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3 класс (5 ч в неделю; 170 часов)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I. «Как устроен наш язык» (основы лингвистических знаний) (62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Фонетика и графика (3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Повторение изученного в 1-ом и 2-ом классах на основе фонетического разбора слова.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Орфоэпия Произношение звуков и сочетаний звуков, ударение в словах в соответствии с нормами современного русского литературного языка.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Состав слова (морфемика) (4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Повторение изученного во 2-ом классе на основе разбора слова по составу.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Синтаксис (18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Предложение. Нахождение главных членов предложения: подлежащего и сказуемого. Установление при помощи смысловых (синтаксических) вопросов связи между словами в предложении. Различение главных и второстепенных членов предложения (дополнение, определение,обстоятельство).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Наблюдение за однородными членами предложения. Использование интонации перечисления в предложениях с однородными членами. Нахождение и самостоятельное составление предложений с однородными членами без союзов и с союзами и, а, но.</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Морфология (37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 xml:space="preserve">Части речи; деление частей речи на самостоятельные и служебные.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Имя существительное: общее значение и употребление в речи. Различение имен существительных мужского, женского и среднего рода. Род неизменяемых имен существительных (на примере наиболее употребительных слов). Изменение имен существительных по числам. Изменение имен существительных по падежам. Падеж и предлог: образование предложно-падежной формы. Различение падежных и смысловых (синтаксических) вопросов. Определение принадлежности имен существительных к 1, 2, 3-ему склонению. Различение собственных и нарицательных имен существительных. Наблюдение за одушевленными и неодушевленными именами существительными. Словообразование имен существительных.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Имя прилагательное: общее значение и употребление в речи. Изменение имен прилагательных по родам, числам и падежам. Основные признаки качественных, относительных и притяжательных имен прилагательных. Словообразование имен прилагательных.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Местоимение: общее значение и употребление в речи. Личные местоимения. Употребление личных местоимений в речи. Склонение личных местоимений.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«Правописание» (формирование навыков грамотного письма)(53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Повторение правил правописания, изученных в 1–2-ом классах.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Ознакомление с правилами правописания и их применение: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приставки, оканчивающиеся на з, с;</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соединительные гласные о, е в сложных словах;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непроверяемые гласные и согласные в корне слова (словарные слова, определенные программой);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буквы о, ё после шипящих в корнях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буквы и, ы после ц в различных частях слов;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суффиксы имен существительных –ок, -ец, -иц, сочетания ичк, ечк, инк, енк;</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мягкий знак после шипящих на конце имён существительных;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безударные гласные в падежных окончаниях имен существительных;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безударные гласные в падежных окончаниях имен существительных на -ий, -ия, -ие;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буквы о, е в окончаниях имен существительных после шипящих и ц;</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безударные гласные в падежных окончаниях имен прилагательных;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раздельное написание предлогов с личными местоимениями;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знаки препинания при однородных членах предложения с союзами и, а, но и без союзов.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«Развитие речи» (30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Устная речь</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партнера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Письменная речь</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Продолжение работы над структурой текста, начатой во 2-ом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плану.Определение типов текстов (повествование, описание, рассуждение) и создание собственных текстов заданного типа. </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Знакомство с изложением (подробный и выборочный пересказ текста) и сочинением как видами письменной работы.</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Знакомство с жанром письма.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cлов, устаревших слов и фразеологизмов.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Резервные уроки (25 ч)</w:t>
      </w:r>
    </w:p>
    <w:p w:rsidR="009C1A83" w:rsidRPr="009C1A83" w:rsidRDefault="009C1A83" w:rsidP="009C1A83">
      <w:pPr>
        <w:spacing w:after="0" w:line="240" w:lineRule="auto"/>
        <w:rPr>
          <w:rFonts w:ascii="Times New Roman" w:hAnsi="Times New Roman" w:cs="Times New Roman"/>
          <w:sz w:val="24"/>
          <w:szCs w:val="24"/>
          <w:lang w:eastAsia="ru-RU"/>
        </w:rPr>
      </w:pPr>
      <w:r w:rsidRPr="00FD7556">
        <w:rPr>
          <w:rFonts w:ascii="Times New Roman" w:hAnsi="Times New Roman" w:cs="Times New Roman"/>
          <w:b/>
          <w:sz w:val="24"/>
          <w:szCs w:val="24"/>
          <w:lang w:eastAsia="ru-RU"/>
        </w:rPr>
        <w:t>4 класс</w:t>
      </w:r>
      <w:r w:rsidRPr="009C1A83">
        <w:rPr>
          <w:rFonts w:ascii="Times New Roman" w:hAnsi="Times New Roman" w:cs="Times New Roman"/>
          <w:sz w:val="24"/>
          <w:szCs w:val="24"/>
          <w:lang w:eastAsia="ru-RU"/>
        </w:rPr>
        <w:t xml:space="preserve"> (</w:t>
      </w:r>
      <w:r w:rsidR="00FD7556">
        <w:rPr>
          <w:rFonts w:ascii="Times New Roman" w:hAnsi="Times New Roman" w:cs="Times New Roman"/>
          <w:sz w:val="24"/>
          <w:szCs w:val="24"/>
          <w:lang w:eastAsia="ru-RU"/>
        </w:rPr>
        <w:t>4(</w:t>
      </w:r>
      <w:r w:rsidRPr="009C1A83">
        <w:rPr>
          <w:rFonts w:ascii="Times New Roman" w:hAnsi="Times New Roman" w:cs="Times New Roman"/>
          <w:sz w:val="24"/>
          <w:szCs w:val="24"/>
          <w:lang w:eastAsia="ru-RU"/>
        </w:rPr>
        <w:t>5</w:t>
      </w:r>
      <w:r w:rsidR="00FD7556">
        <w:rPr>
          <w:rFonts w:ascii="Times New Roman" w:hAnsi="Times New Roman" w:cs="Times New Roman"/>
          <w:sz w:val="24"/>
          <w:szCs w:val="24"/>
          <w:lang w:eastAsia="ru-RU"/>
        </w:rPr>
        <w:t>)</w:t>
      </w:r>
      <w:r w:rsidRPr="009C1A83">
        <w:rPr>
          <w:rFonts w:ascii="Times New Roman" w:hAnsi="Times New Roman" w:cs="Times New Roman"/>
          <w:sz w:val="24"/>
          <w:szCs w:val="24"/>
          <w:lang w:eastAsia="ru-RU"/>
        </w:rPr>
        <w:t xml:space="preserve"> ч в неделю; </w:t>
      </w:r>
      <w:r w:rsidR="00FD7556">
        <w:rPr>
          <w:rFonts w:ascii="Times New Roman" w:hAnsi="Times New Roman" w:cs="Times New Roman"/>
          <w:sz w:val="24"/>
          <w:szCs w:val="24"/>
          <w:lang w:eastAsia="ru-RU"/>
        </w:rPr>
        <w:t>136(</w:t>
      </w:r>
      <w:r w:rsidRPr="009C1A83">
        <w:rPr>
          <w:rFonts w:ascii="Times New Roman" w:hAnsi="Times New Roman" w:cs="Times New Roman"/>
          <w:sz w:val="24"/>
          <w:szCs w:val="24"/>
          <w:lang w:eastAsia="ru-RU"/>
        </w:rPr>
        <w:t>170</w:t>
      </w:r>
      <w:r w:rsidR="00FD7556">
        <w:rPr>
          <w:rFonts w:ascii="Times New Roman" w:hAnsi="Times New Roman" w:cs="Times New Roman"/>
          <w:sz w:val="24"/>
          <w:szCs w:val="24"/>
          <w:lang w:eastAsia="ru-RU"/>
        </w:rPr>
        <w:t>)</w:t>
      </w:r>
      <w:r w:rsidRPr="009C1A83">
        <w:rPr>
          <w:rFonts w:ascii="Times New Roman" w:hAnsi="Times New Roman" w:cs="Times New Roman"/>
          <w:sz w:val="24"/>
          <w:szCs w:val="24"/>
          <w:lang w:eastAsia="ru-RU"/>
        </w:rPr>
        <w:t xml:space="preserve"> часов)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«Как устроен наш язык» (основы лингвистических знаний)</w:t>
      </w:r>
      <w:r w:rsidR="00FD7556">
        <w:rPr>
          <w:rFonts w:ascii="Times New Roman" w:hAnsi="Times New Roman" w:cs="Times New Roman"/>
          <w:sz w:val="24"/>
          <w:szCs w:val="24"/>
          <w:lang w:eastAsia="ru-RU"/>
        </w:rPr>
        <w:t xml:space="preserve"> </w:t>
      </w:r>
      <w:r w:rsidRPr="009C1A83">
        <w:rPr>
          <w:rFonts w:ascii="Times New Roman" w:hAnsi="Times New Roman" w:cs="Times New Roman"/>
          <w:sz w:val="24"/>
          <w:szCs w:val="24"/>
          <w:lang w:eastAsia="ru-RU"/>
        </w:rPr>
        <w:t>(54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Фонетика и графика(1ч)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Повторение изученного на основе фонетического разбора слова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Орфоэпия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Состав слова (морфемика) (1ч)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Повторение изученного на основе разбора слова по составу и словообразовательного анализа.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Морфология (36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Повторение основных признаков имени существительного и имени прилагательного на основе морфологического разбора (6ч).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Глагол: общее значение, глагольные вопросы. Начальная форма глагола. Глаголы совершенного и несовершенного вида. Изменение глаголов по временам: настоящее, прошедшее и будущее время глаголов. Наклонение глаголов. Личные формы глагола. Изменение глаголов по лицам и числам в настоящем и будущем времени (спряжение). Способы определения 1-го и 2-го спряжения глаголов. Изменение глаголов по родам в прошедшем времени. Словообразование глаголов. Глагол в предложении. (22ч)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ab/>
        <w:t>Наречие: значение и употребление в речи. Морфологический разбор наречий. (5ч)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ab/>
        <w:t>Имя числительное: общее значение. (3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Синтаксис (16ч)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ab/>
        <w:t>Синтаксический анализ простого предложения. (4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ab/>
        <w:t>Словосочетание: различение слова, словосочетания и предложения. Установление с помощью смысловых (синтаксических) вопросов связи между словами в словосочетании. Связь слов в словосочетании. (7ч)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ab/>
        <w:t>Различение простых и сложных предложений. (5ч)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«Правописание» (формирование навыков грамотного письма)(52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Повторение правил правописания, изученных в 1–3 классах.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Формирование орфографической зоркости, речевого слуха, навыков письма: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Ознакомление с правилами правописания и их применение:</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непроверяемые гласные и согласные в корне слова (словарные слова, определенные программой);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не с глаголами;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мягкий знак после шипящих на конце глаголов;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мягкий знак в глаголах в сочетании -ться;</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безударные личные окончания глаголов;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суффиксы глаголов –ива-/ -ыва-, -ова-/-ева-;</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гласные в окончаниях глаголов прошедшего времени;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буквы а,она конце наречий;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мягкий знак на конце наречий;</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слитное и раздельное написание числительных;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мягкий знак в именах числительных;</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lastRenderedPageBreak/>
        <w:t>запятая между частями сложного предложения (простейшие случаи);</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«Развитие речи» (29 ч)</w:t>
      </w:r>
    </w:p>
    <w:p w:rsidR="009C1A83" w:rsidRPr="009C1A83" w:rsidRDefault="009C1A83" w:rsidP="009C1A83">
      <w:pPr>
        <w:spacing w:after="0"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Устная речь</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Адекватное использование речевых средств для эффективного решения разнообразных коммуникативных задач.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осуществлять взаимный контроль, оказывать необходимую взаимопомощь в сотрудничестве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 Письменная речь</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Знакомство с основными видами сочинений и изложений: изложения подробные, сжатые, выборочные, изложения с элементами сочинения; сочинения-повествования, сочинения-рассуждения, сочинения-описания (без заучивания учащимися определений). Пересказ текста (изложение) от другого лица.</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Продолжение работы над правильностью, точностью, богатством и выразительностью письменной речи в процессе написания сочинений и изложений.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текста (повествование, описание, рассуждение) и создание собственных текстов заданного типа. </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Корректирование текстов, в которых допущены нарушения норм письменной речи. Создание собственных текстов с учётом правильности, богатства и выразительности письменной речи.</w:t>
      </w:r>
    </w:p>
    <w:p w:rsidR="009C1A83" w:rsidRPr="009C1A83" w:rsidRDefault="009C1A83" w:rsidP="009C1A83">
      <w:pPr>
        <w:spacing w:line="240" w:lineRule="auto"/>
        <w:rPr>
          <w:rFonts w:ascii="Times New Roman" w:hAnsi="Times New Roman" w:cs="Times New Roman"/>
          <w:sz w:val="24"/>
          <w:szCs w:val="24"/>
          <w:lang w:eastAsia="ru-RU"/>
        </w:rPr>
      </w:pPr>
      <w:r w:rsidRPr="009C1A83">
        <w:rPr>
          <w:rFonts w:ascii="Times New Roman" w:hAnsi="Times New Roman" w:cs="Times New Roman"/>
          <w:sz w:val="24"/>
          <w:szCs w:val="24"/>
          <w:lang w:eastAsia="ru-RU"/>
        </w:rPr>
        <w:t xml:space="preserve">Резервные уроки (35 ч) </w:t>
      </w:r>
    </w:p>
    <w:p w:rsidR="009C1A83" w:rsidRPr="009C1A83" w:rsidRDefault="009C1A83" w:rsidP="009C1A83">
      <w:pPr>
        <w:spacing w:line="240" w:lineRule="auto"/>
        <w:rPr>
          <w:rFonts w:ascii="Times New Roman" w:hAnsi="Times New Roman" w:cs="Times New Roman"/>
          <w:sz w:val="24"/>
          <w:szCs w:val="24"/>
        </w:rPr>
      </w:pPr>
      <w:r w:rsidRPr="009C1A83">
        <w:rPr>
          <w:rFonts w:ascii="Times New Roman" w:hAnsi="Times New Roman" w:cs="Times New Roman"/>
          <w:sz w:val="24"/>
          <w:szCs w:val="24"/>
        </w:rPr>
        <w:t>Тематическое планирование 1 класс</w:t>
      </w:r>
    </w:p>
    <w:tbl>
      <w:tblPr>
        <w:tblStyle w:val="112"/>
        <w:tblW w:w="0" w:type="auto"/>
        <w:tblLook w:val="04A0" w:firstRow="1" w:lastRow="0" w:firstColumn="1" w:lastColumn="0" w:noHBand="0" w:noVBand="1"/>
      </w:tblPr>
      <w:tblGrid>
        <w:gridCol w:w="801"/>
        <w:gridCol w:w="7245"/>
        <w:gridCol w:w="1525"/>
      </w:tblGrid>
      <w:tr w:rsidR="009C1A83" w:rsidRPr="009C1A83" w:rsidTr="009C1A83">
        <w:tc>
          <w:tcPr>
            <w:tcW w:w="801" w:type="dxa"/>
          </w:tcPr>
          <w:p w:rsidR="009C1A83" w:rsidRPr="009C1A83" w:rsidRDefault="009C1A83" w:rsidP="009C1A83">
            <w:pPr>
              <w:rPr>
                <w:sz w:val="24"/>
                <w:szCs w:val="24"/>
              </w:rPr>
            </w:pPr>
            <w:r w:rsidRPr="009C1A83">
              <w:rPr>
                <w:sz w:val="24"/>
                <w:szCs w:val="24"/>
              </w:rPr>
              <w:t>№п/п</w:t>
            </w:r>
          </w:p>
        </w:tc>
        <w:tc>
          <w:tcPr>
            <w:tcW w:w="7245" w:type="dxa"/>
          </w:tcPr>
          <w:p w:rsidR="009C1A83" w:rsidRPr="009C1A83" w:rsidRDefault="009C1A83" w:rsidP="009C1A83">
            <w:pPr>
              <w:rPr>
                <w:sz w:val="24"/>
                <w:szCs w:val="24"/>
              </w:rPr>
            </w:pPr>
            <w:r w:rsidRPr="009C1A83">
              <w:rPr>
                <w:sz w:val="24"/>
                <w:szCs w:val="24"/>
              </w:rPr>
              <w:t>Название раздела, темы</w:t>
            </w:r>
          </w:p>
        </w:tc>
        <w:tc>
          <w:tcPr>
            <w:tcW w:w="1525" w:type="dxa"/>
          </w:tcPr>
          <w:p w:rsidR="009C1A83" w:rsidRPr="009C1A83" w:rsidRDefault="009C1A83" w:rsidP="009C1A83">
            <w:pPr>
              <w:rPr>
                <w:sz w:val="24"/>
                <w:szCs w:val="24"/>
              </w:rPr>
            </w:pPr>
            <w:r w:rsidRPr="009C1A83">
              <w:rPr>
                <w:sz w:val="24"/>
                <w:szCs w:val="24"/>
              </w:rPr>
              <w:t>Количество часов</w:t>
            </w:r>
          </w:p>
        </w:tc>
      </w:tr>
      <w:tr w:rsidR="009C1A83" w:rsidRPr="009C1A83" w:rsidTr="009C1A83">
        <w:tc>
          <w:tcPr>
            <w:tcW w:w="9571" w:type="dxa"/>
            <w:gridSpan w:val="3"/>
          </w:tcPr>
          <w:p w:rsidR="009C1A83" w:rsidRPr="009C1A83" w:rsidRDefault="009C1A83" w:rsidP="009C1A83">
            <w:pPr>
              <w:rPr>
                <w:sz w:val="24"/>
                <w:szCs w:val="24"/>
              </w:rPr>
            </w:pPr>
            <w:r w:rsidRPr="009C1A83">
              <w:rPr>
                <w:sz w:val="24"/>
                <w:szCs w:val="24"/>
              </w:rPr>
              <w:t>Русский язык. Обучение грамоте</w:t>
            </w:r>
          </w:p>
        </w:tc>
      </w:tr>
      <w:tr w:rsidR="009C1A83" w:rsidRPr="009C1A83" w:rsidTr="009C1A83">
        <w:tc>
          <w:tcPr>
            <w:tcW w:w="801" w:type="dxa"/>
          </w:tcPr>
          <w:p w:rsidR="009C1A83" w:rsidRPr="009C1A83" w:rsidRDefault="009C1A83" w:rsidP="009C1A83">
            <w:pPr>
              <w:rPr>
                <w:sz w:val="24"/>
                <w:szCs w:val="24"/>
              </w:rPr>
            </w:pPr>
            <w:r w:rsidRPr="009C1A83">
              <w:rPr>
                <w:sz w:val="24"/>
                <w:szCs w:val="24"/>
              </w:rPr>
              <w:t>1.</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Ориентировка на странице прописей.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Отработка алгоритма действий на страницах прописей.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Введение понятия «слово».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Отработка алгоритма действий на страницах прописей.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Отработка понятия «слово».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Деление предложения на слова.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7.</w:t>
            </w:r>
          </w:p>
        </w:tc>
        <w:tc>
          <w:tcPr>
            <w:tcW w:w="7245" w:type="dxa"/>
          </w:tcPr>
          <w:p w:rsidR="009C1A83" w:rsidRPr="009C1A83" w:rsidRDefault="009C1A83" w:rsidP="009C1A83">
            <w:pPr>
              <w:rPr>
                <w:sz w:val="24"/>
                <w:szCs w:val="24"/>
                <w:lang w:eastAsia="en-US"/>
              </w:rPr>
            </w:pPr>
            <w:r w:rsidRPr="009C1A83">
              <w:rPr>
                <w:sz w:val="24"/>
                <w:szCs w:val="24"/>
                <w:lang w:eastAsia="en-US"/>
              </w:rPr>
              <w:t xml:space="preserve">Сравнение звуков.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8.</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Знакомство со звуковой схемой слова.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9.</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Интонационное выделение заданного звука в слове, определение его места в слове.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10.</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Знакомство с рабочей строкой.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11.</w:t>
            </w:r>
          </w:p>
        </w:tc>
        <w:tc>
          <w:tcPr>
            <w:tcW w:w="7245" w:type="dxa"/>
          </w:tcPr>
          <w:p w:rsidR="009C1A83" w:rsidRPr="009C1A83" w:rsidRDefault="009C1A83" w:rsidP="009C1A83">
            <w:pPr>
              <w:rPr>
                <w:sz w:val="24"/>
                <w:szCs w:val="24"/>
                <w:lang w:eastAsia="en-US"/>
              </w:rPr>
            </w:pPr>
            <w:r w:rsidRPr="009C1A83">
              <w:rPr>
                <w:sz w:val="24"/>
                <w:szCs w:val="24"/>
                <w:lang w:eastAsia="en-US"/>
              </w:rPr>
              <w:t xml:space="preserve">Сравнение слов по звуковой структуре.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12.</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Звуковой анализ слов «кит», «кот».  Сравнение этих слов по звуковой структуре.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13.</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Звуковой анализ слов «лук», «лес». Сравнение этих слов по звуковой структуре.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14.</w:t>
            </w:r>
          </w:p>
        </w:tc>
        <w:tc>
          <w:tcPr>
            <w:tcW w:w="7245" w:type="dxa"/>
          </w:tcPr>
          <w:p w:rsidR="009C1A83" w:rsidRPr="009C1A83" w:rsidRDefault="009C1A83" w:rsidP="009C1A83">
            <w:pPr>
              <w:rPr>
                <w:sz w:val="24"/>
                <w:szCs w:val="24"/>
                <w:lang w:eastAsia="en-US"/>
              </w:rPr>
            </w:pPr>
            <w:r w:rsidRPr="009C1A83">
              <w:rPr>
                <w:sz w:val="24"/>
                <w:szCs w:val="24"/>
                <w:lang w:eastAsia="en-US"/>
              </w:rPr>
              <w:t>Развитие свободы движения руки.</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lastRenderedPageBreak/>
              <w:t>15.-16.</w:t>
            </w:r>
          </w:p>
        </w:tc>
        <w:tc>
          <w:tcPr>
            <w:tcW w:w="7245" w:type="dxa"/>
          </w:tcPr>
          <w:p w:rsidR="009C1A83" w:rsidRPr="009C1A83" w:rsidRDefault="009C1A83" w:rsidP="009C1A83">
            <w:pPr>
              <w:rPr>
                <w:sz w:val="24"/>
                <w:szCs w:val="24"/>
                <w:lang w:eastAsia="en-US"/>
              </w:rPr>
            </w:pPr>
            <w:r w:rsidRPr="009C1A83">
              <w:rPr>
                <w:sz w:val="24"/>
                <w:szCs w:val="24"/>
                <w:lang w:eastAsia="en-US"/>
              </w:rPr>
              <w:t>Отражение качественных характеристик звуков в моделях слова.</w:t>
            </w:r>
          </w:p>
        </w:tc>
        <w:tc>
          <w:tcPr>
            <w:tcW w:w="1525" w:type="dxa"/>
          </w:tcPr>
          <w:p w:rsidR="009C1A83" w:rsidRPr="009C1A83" w:rsidRDefault="009C1A83" w:rsidP="009C1A83">
            <w:pPr>
              <w:rPr>
                <w:sz w:val="24"/>
                <w:szCs w:val="24"/>
              </w:rPr>
            </w:pPr>
            <w:r w:rsidRPr="009C1A83">
              <w:rPr>
                <w:sz w:val="24"/>
                <w:szCs w:val="24"/>
              </w:rPr>
              <w:t>2</w:t>
            </w:r>
          </w:p>
        </w:tc>
      </w:tr>
      <w:tr w:rsidR="009C1A83" w:rsidRPr="009C1A83" w:rsidTr="009C1A83">
        <w:tc>
          <w:tcPr>
            <w:tcW w:w="801" w:type="dxa"/>
          </w:tcPr>
          <w:p w:rsidR="009C1A83" w:rsidRPr="009C1A83" w:rsidRDefault="009C1A83" w:rsidP="009C1A83">
            <w:pPr>
              <w:rPr>
                <w:sz w:val="24"/>
                <w:szCs w:val="24"/>
              </w:rPr>
            </w:pPr>
            <w:r w:rsidRPr="009C1A83">
              <w:rPr>
                <w:sz w:val="24"/>
                <w:szCs w:val="24"/>
              </w:rPr>
              <w:t>17.</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Письмо заглавной и строчной букв А, а.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18.</w:t>
            </w:r>
          </w:p>
        </w:tc>
        <w:tc>
          <w:tcPr>
            <w:tcW w:w="7245" w:type="dxa"/>
          </w:tcPr>
          <w:p w:rsidR="009C1A83" w:rsidRPr="009C1A83" w:rsidRDefault="009C1A83" w:rsidP="009C1A83">
            <w:pPr>
              <w:rPr>
                <w:sz w:val="24"/>
                <w:szCs w:val="24"/>
                <w:lang w:eastAsia="en-US"/>
              </w:rPr>
            </w:pPr>
            <w:r w:rsidRPr="009C1A83">
              <w:rPr>
                <w:sz w:val="24"/>
                <w:szCs w:val="24"/>
                <w:lang w:eastAsia="en-US"/>
              </w:rPr>
              <w:t>Знакомство с буквой Я (я).</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19.</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Я, я.</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20.</w:t>
            </w:r>
          </w:p>
        </w:tc>
        <w:tc>
          <w:tcPr>
            <w:tcW w:w="7245" w:type="dxa"/>
          </w:tcPr>
          <w:p w:rsidR="009C1A83" w:rsidRPr="009C1A83" w:rsidRDefault="009C1A83" w:rsidP="009C1A83">
            <w:pPr>
              <w:rPr>
                <w:sz w:val="24"/>
                <w:szCs w:val="24"/>
                <w:lang w:eastAsia="en-US"/>
              </w:rPr>
            </w:pPr>
            <w:r w:rsidRPr="009C1A83">
              <w:rPr>
                <w:sz w:val="24"/>
                <w:szCs w:val="24"/>
                <w:lang w:eastAsia="en-US"/>
              </w:rPr>
              <w:t>Закрепление правил обозначения звука [а] буквами.</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21.</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О, о.</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22.</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Ё, ё.</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23.</w:t>
            </w:r>
          </w:p>
        </w:tc>
        <w:tc>
          <w:tcPr>
            <w:tcW w:w="7245" w:type="dxa"/>
          </w:tcPr>
          <w:p w:rsidR="009C1A83" w:rsidRPr="009C1A83" w:rsidRDefault="009C1A83" w:rsidP="009C1A83">
            <w:pPr>
              <w:rPr>
                <w:sz w:val="24"/>
                <w:szCs w:val="24"/>
                <w:lang w:eastAsia="en-US"/>
              </w:rPr>
            </w:pPr>
            <w:r w:rsidRPr="009C1A83">
              <w:rPr>
                <w:sz w:val="24"/>
                <w:szCs w:val="24"/>
                <w:lang w:eastAsia="en-US"/>
              </w:rPr>
              <w:t>Буква ё в начале слова (обозначение звуков [й’] и [о]).</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24.</w:t>
            </w:r>
          </w:p>
        </w:tc>
        <w:tc>
          <w:tcPr>
            <w:tcW w:w="7245" w:type="dxa"/>
          </w:tcPr>
          <w:p w:rsidR="009C1A83" w:rsidRPr="009C1A83" w:rsidRDefault="009C1A83" w:rsidP="009C1A83">
            <w:pPr>
              <w:rPr>
                <w:sz w:val="24"/>
                <w:szCs w:val="24"/>
                <w:lang w:eastAsia="en-US"/>
              </w:rPr>
            </w:pPr>
            <w:r w:rsidRPr="009C1A83">
              <w:rPr>
                <w:sz w:val="24"/>
                <w:szCs w:val="24"/>
                <w:lang w:eastAsia="en-US"/>
              </w:rPr>
              <w:t>Закрепление правил обозначения звуков [а] и [о] буквами.</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25.</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У, у.</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26.</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Ю, ю.</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27.</w:t>
            </w:r>
          </w:p>
        </w:tc>
        <w:tc>
          <w:tcPr>
            <w:tcW w:w="7245" w:type="dxa"/>
          </w:tcPr>
          <w:p w:rsidR="009C1A83" w:rsidRPr="009C1A83" w:rsidRDefault="009C1A83" w:rsidP="009C1A83">
            <w:pPr>
              <w:rPr>
                <w:sz w:val="24"/>
                <w:szCs w:val="24"/>
                <w:lang w:eastAsia="en-US"/>
              </w:rPr>
            </w:pPr>
            <w:r w:rsidRPr="009C1A83">
              <w:rPr>
                <w:sz w:val="24"/>
                <w:szCs w:val="24"/>
                <w:lang w:eastAsia="en-US"/>
              </w:rPr>
              <w:t>Закрепление правил обозначения звуков [у], [а] и [о] буквами.</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28.</w:t>
            </w:r>
          </w:p>
        </w:tc>
        <w:tc>
          <w:tcPr>
            <w:tcW w:w="7245" w:type="dxa"/>
          </w:tcPr>
          <w:p w:rsidR="009C1A83" w:rsidRPr="009C1A83" w:rsidRDefault="009C1A83" w:rsidP="009C1A83">
            <w:pPr>
              <w:rPr>
                <w:sz w:val="24"/>
                <w:szCs w:val="24"/>
                <w:lang w:eastAsia="en-US"/>
              </w:rPr>
            </w:pPr>
            <w:r w:rsidRPr="009C1A83">
              <w:rPr>
                <w:sz w:val="24"/>
                <w:szCs w:val="24"/>
                <w:lang w:eastAsia="en-US"/>
              </w:rPr>
              <w:t>Знакомство с буквой Э (э).</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29.</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Э, э.</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highlight w:val="yellow"/>
              </w:rPr>
            </w:pPr>
            <w:r w:rsidRPr="009C1A83">
              <w:rPr>
                <w:sz w:val="24"/>
                <w:szCs w:val="24"/>
              </w:rPr>
              <w:t>30.</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Е, е.</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31.</w:t>
            </w:r>
          </w:p>
        </w:tc>
        <w:tc>
          <w:tcPr>
            <w:tcW w:w="7245" w:type="dxa"/>
          </w:tcPr>
          <w:p w:rsidR="009C1A83" w:rsidRPr="009C1A83" w:rsidRDefault="009C1A83" w:rsidP="009C1A83">
            <w:pPr>
              <w:rPr>
                <w:sz w:val="24"/>
                <w:szCs w:val="24"/>
                <w:lang w:eastAsia="en-US"/>
              </w:rPr>
            </w:pPr>
            <w:r w:rsidRPr="009C1A83">
              <w:rPr>
                <w:sz w:val="24"/>
                <w:szCs w:val="24"/>
                <w:lang w:eastAsia="en-US"/>
              </w:rPr>
              <w:t>Закрепление правил обозначения гласных звуков буквами. Письмо изученных букв.</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32.</w:t>
            </w:r>
          </w:p>
        </w:tc>
        <w:tc>
          <w:tcPr>
            <w:tcW w:w="7245" w:type="dxa"/>
          </w:tcPr>
          <w:p w:rsidR="009C1A83" w:rsidRPr="009C1A83" w:rsidRDefault="009C1A83" w:rsidP="009C1A83">
            <w:pPr>
              <w:rPr>
                <w:sz w:val="24"/>
                <w:szCs w:val="24"/>
                <w:lang w:eastAsia="en-US"/>
              </w:rPr>
            </w:pPr>
            <w:r w:rsidRPr="009C1A83">
              <w:rPr>
                <w:sz w:val="24"/>
                <w:szCs w:val="24"/>
                <w:lang w:eastAsia="en-US"/>
              </w:rPr>
              <w:t>Письмо строчной буквы ы.</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33.</w:t>
            </w:r>
          </w:p>
        </w:tc>
        <w:tc>
          <w:tcPr>
            <w:tcW w:w="7245" w:type="dxa"/>
          </w:tcPr>
          <w:p w:rsidR="009C1A83" w:rsidRPr="009C1A83" w:rsidRDefault="009C1A83" w:rsidP="009C1A83">
            <w:pPr>
              <w:rPr>
                <w:sz w:val="24"/>
                <w:szCs w:val="24"/>
                <w:lang w:eastAsia="en-US"/>
              </w:rPr>
            </w:pPr>
            <w:r w:rsidRPr="009C1A83">
              <w:rPr>
                <w:sz w:val="24"/>
                <w:szCs w:val="24"/>
                <w:lang w:eastAsia="en-US"/>
              </w:rPr>
              <w:t>Знакомство с буквой И, (и).</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34.</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И, и.</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35.</w:t>
            </w:r>
          </w:p>
        </w:tc>
        <w:tc>
          <w:tcPr>
            <w:tcW w:w="7245" w:type="dxa"/>
          </w:tcPr>
          <w:p w:rsidR="009C1A83" w:rsidRPr="009C1A83" w:rsidRDefault="009C1A83" w:rsidP="009C1A83">
            <w:pPr>
              <w:rPr>
                <w:sz w:val="24"/>
                <w:szCs w:val="24"/>
                <w:lang w:eastAsia="en-US"/>
              </w:rPr>
            </w:pPr>
            <w:r w:rsidRPr="009C1A83">
              <w:rPr>
                <w:sz w:val="24"/>
                <w:szCs w:val="24"/>
                <w:lang w:eastAsia="en-US"/>
              </w:rPr>
              <w:t>Отработка написания изученных букв.</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36.</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Повторение правила обозначения буквами гласных звуков после парных по твердости-мягкости звуков.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37.</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М, м.</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38.</w:t>
            </w:r>
          </w:p>
        </w:tc>
        <w:tc>
          <w:tcPr>
            <w:tcW w:w="7245" w:type="dxa"/>
          </w:tcPr>
          <w:p w:rsidR="009C1A83" w:rsidRPr="009C1A83" w:rsidRDefault="009C1A83" w:rsidP="009C1A83">
            <w:pPr>
              <w:rPr>
                <w:sz w:val="24"/>
                <w:szCs w:val="24"/>
                <w:lang w:eastAsia="en-US"/>
              </w:rPr>
            </w:pPr>
            <w:r w:rsidRPr="009C1A83">
              <w:rPr>
                <w:sz w:val="24"/>
                <w:szCs w:val="24"/>
                <w:lang w:eastAsia="en-US"/>
              </w:rPr>
              <w:t>Знакомство с буквой Н (н).</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39.</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Н, н. Письмо слогов, слов.</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40.</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Р, р. Письмо слогов, слов.</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41.</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Л, л.</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42.</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Й, й.</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43.</w:t>
            </w:r>
          </w:p>
        </w:tc>
        <w:tc>
          <w:tcPr>
            <w:tcW w:w="7245" w:type="dxa"/>
          </w:tcPr>
          <w:p w:rsidR="009C1A83" w:rsidRPr="009C1A83" w:rsidRDefault="009C1A83" w:rsidP="009C1A83">
            <w:pPr>
              <w:rPr>
                <w:sz w:val="24"/>
                <w:szCs w:val="24"/>
                <w:lang w:eastAsia="en-US"/>
              </w:rPr>
            </w:pPr>
            <w:r w:rsidRPr="009C1A83">
              <w:rPr>
                <w:sz w:val="24"/>
                <w:szCs w:val="24"/>
                <w:lang w:eastAsia="en-US"/>
              </w:rPr>
              <w:t>Введение понятия «слог».</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44.</w:t>
            </w:r>
          </w:p>
        </w:tc>
        <w:tc>
          <w:tcPr>
            <w:tcW w:w="7245" w:type="dxa"/>
          </w:tcPr>
          <w:p w:rsidR="009C1A83" w:rsidRPr="009C1A83" w:rsidRDefault="009C1A83" w:rsidP="009C1A83">
            <w:pPr>
              <w:rPr>
                <w:sz w:val="24"/>
                <w:szCs w:val="24"/>
                <w:lang w:eastAsia="en-US"/>
              </w:rPr>
            </w:pPr>
            <w:r w:rsidRPr="009C1A83">
              <w:rPr>
                <w:sz w:val="24"/>
                <w:szCs w:val="24"/>
                <w:lang w:eastAsia="en-US"/>
              </w:rPr>
              <w:t>Отработка написания изученных букв.</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45.</w:t>
            </w:r>
          </w:p>
        </w:tc>
        <w:tc>
          <w:tcPr>
            <w:tcW w:w="7245" w:type="dxa"/>
          </w:tcPr>
          <w:p w:rsidR="009C1A83" w:rsidRPr="009C1A83" w:rsidRDefault="009C1A83" w:rsidP="009C1A83">
            <w:pPr>
              <w:rPr>
                <w:sz w:val="24"/>
                <w:szCs w:val="24"/>
                <w:lang w:eastAsia="en-US"/>
              </w:rPr>
            </w:pPr>
            <w:r w:rsidRPr="009C1A83">
              <w:rPr>
                <w:sz w:val="24"/>
                <w:szCs w:val="24"/>
                <w:lang w:eastAsia="en-US"/>
              </w:rPr>
              <w:t>Введение понятия «ударение». Письмо заглавной и строчной букв  Г, г.</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46.</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К, к.</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47.</w:t>
            </w:r>
          </w:p>
        </w:tc>
        <w:tc>
          <w:tcPr>
            <w:tcW w:w="7245" w:type="dxa"/>
          </w:tcPr>
          <w:p w:rsidR="009C1A83" w:rsidRPr="009C1A83" w:rsidRDefault="009C1A83" w:rsidP="009C1A83">
            <w:pPr>
              <w:rPr>
                <w:sz w:val="24"/>
                <w:szCs w:val="24"/>
                <w:lang w:eastAsia="en-US"/>
              </w:rPr>
            </w:pPr>
            <w:r w:rsidRPr="009C1A83">
              <w:rPr>
                <w:sz w:val="24"/>
                <w:szCs w:val="24"/>
                <w:lang w:eastAsia="en-US"/>
              </w:rPr>
              <w:t>Дифференциация  букв Г, г – К, к.</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48.</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З, з.</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49.</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С, с.</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50.</w:t>
            </w:r>
          </w:p>
        </w:tc>
        <w:tc>
          <w:tcPr>
            <w:tcW w:w="7245" w:type="dxa"/>
          </w:tcPr>
          <w:p w:rsidR="009C1A83" w:rsidRPr="009C1A83" w:rsidRDefault="009C1A83" w:rsidP="009C1A83">
            <w:pPr>
              <w:rPr>
                <w:sz w:val="24"/>
                <w:szCs w:val="24"/>
                <w:lang w:eastAsia="en-US"/>
              </w:rPr>
            </w:pPr>
            <w:r w:rsidRPr="009C1A83">
              <w:rPr>
                <w:sz w:val="24"/>
                <w:szCs w:val="24"/>
                <w:lang w:eastAsia="en-US"/>
              </w:rPr>
              <w:t xml:space="preserve">Сопоставление звуков [з] и [с] по звонкости и глухости, отражении этой характеристики звуков в модели слова. </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51.</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Дифференциация  букв З, з – </w:t>
            </w:r>
            <w:r w:rsidRPr="009C1A83">
              <w:rPr>
                <w:sz w:val="24"/>
                <w:szCs w:val="24"/>
                <w:lang w:val="en-US" w:eastAsia="en-US"/>
              </w:rPr>
              <w:t>C</w:t>
            </w:r>
            <w:r w:rsidRPr="009C1A83">
              <w:rPr>
                <w:sz w:val="24"/>
                <w:szCs w:val="24"/>
                <w:lang w:eastAsia="en-US"/>
              </w:rPr>
              <w:t xml:space="preserve">, </w:t>
            </w:r>
            <w:r w:rsidRPr="009C1A83">
              <w:rPr>
                <w:sz w:val="24"/>
                <w:szCs w:val="24"/>
                <w:lang w:val="en-US" w:eastAsia="en-US"/>
              </w:rPr>
              <w:t>c</w:t>
            </w:r>
            <w:r w:rsidRPr="009C1A83">
              <w:rPr>
                <w:sz w:val="24"/>
                <w:szCs w:val="24"/>
                <w:lang w:eastAsia="en-US"/>
              </w:rPr>
              <w:t>.</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52.</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Д, д.</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53.</w:t>
            </w:r>
          </w:p>
        </w:tc>
        <w:tc>
          <w:tcPr>
            <w:tcW w:w="7245" w:type="dxa"/>
          </w:tcPr>
          <w:p w:rsidR="009C1A83" w:rsidRPr="009C1A83" w:rsidRDefault="009C1A83" w:rsidP="009C1A83">
            <w:pPr>
              <w:rPr>
                <w:sz w:val="24"/>
                <w:szCs w:val="24"/>
                <w:lang w:eastAsia="en-US"/>
              </w:rPr>
            </w:pPr>
            <w:r w:rsidRPr="009C1A83">
              <w:rPr>
                <w:sz w:val="24"/>
                <w:szCs w:val="24"/>
                <w:lang w:eastAsia="en-US"/>
              </w:rPr>
              <w:t>Знакомство с буквой Т (т).</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54.</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Т, т.</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55.</w:t>
            </w:r>
          </w:p>
        </w:tc>
        <w:tc>
          <w:tcPr>
            <w:tcW w:w="7245" w:type="dxa"/>
          </w:tcPr>
          <w:p w:rsidR="009C1A83" w:rsidRPr="009C1A83" w:rsidRDefault="009C1A83" w:rsidP="009C1A83">
            <w:pPr>
              <w:rPr>
                <w:sz w:val="24"/>
                <w:szCs w:val="24"/>
                <w:lang w:eastAsia="en-US"/>
              </w:rPr>
            </w:pPr>
            <w:r w:rsidRPr="009C1A83">
              <w:rPr>
                <w:sz w:val="24"/>
                <w:szCs w:val="24"/>
                <w:lang w:eastAsia="en-US"/>
              </w:rPr>
              <w:t>Дифференциация букв Д, д, Т, т.</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56.</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Б, б.</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57.</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П, п.</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58.</w:t>
            </w:r>
          </w:p>
        </w:tc>
        <w:tc>
          <w:tcPr>
            <w:tcW w:w="7245" w:type="dxa"/>
          </w:tcPr>
          <w:p w:rsidR="009C1A83" w:rsidRPr="009C1A83" w:rsidRDefault="009C1A83" w:rsidP="009C1A83">
            <w:pPr>
              <w:rPr>
                <w:sz w:val="24"/>
                <w:szCs w:val="24"/>
                <w:lang w:eastAsia="en-US"/>
              </w:rPr>
            </w:pPr>
            <w:r w:rsidRPr="009C1A83">
              <w:rPr>
                <w:sz w:val="24"/>
                <w:szCs w:val="24"/>
                <w:lang w:eastAsia="en-US"/>
              </w:rPr>
              <w:t>Знакомство с буквой В (в).</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59.</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В, в.</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60.</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Ф, ф.</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61.</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Ж, ж.</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62.</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Ш, ш.</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lastRenderedPageBreak/>
              <w:t>63.</w:t>
            </w:r>
          </w:p>
        </w:tc>
        <w:tc>
          <w:tcPr>
            <w:tcW w:w="7245" w:type="dxa"/>
          </w:tcPr>
          <w:p w:rsidR="009C1A83" w:rsidRPr="009C1A83" w:rsidRDefault="009C1A83" w:rsidP="009C1A83">
            <w:pPr>
              <w:rPr>
                <w:sz w:val="24"/>
                <w:szCs w:val="24"/>
                <w:lang w:eastAsia="en-US"/>
              </w:rPr>
            </w:pPr>
            <w:r w:rsidRPr="009C1A83">
              <w:rPr>
                <w:sz w:val="24"/>
                <w:szCs w:val="24"/>
                <w:lang w:eastAsia="en-US"/>
              </w:rPr>
              <w:t>Знакомство с буквой Ч (ч).</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64.</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Ч, ч.</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65.</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Щ, щ.</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66.</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Х, х.</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67.</w:t>
            </w:r>
          </w:p>
        </w:tc>
        <w:tc>
          <w:tcPr>
            <w:tcW w:w="7245" w:type="dxa"/>
          </w:tcPr>
          <w:p w:rsidR="009C1A83" w:rsidRPr="009C1A83" w:rsidRDefault="009C1A83" w:rsidP="009C1A83">
            <w:pPr>
              <w:rPr>
                <w:sz w:val="24"/>
                <w:szCs w:val="24"/>
                <w:lang w:eastAsia="en-US"/>
              </w:rPr>
            </w:pPr>
            <w:r w:rsidRPr="009C1A83">
              <w:rPr>
                <w:sz w:val="24"/>
                <w:szCs w:val="24"/>
                <w:lang w:eastAsia="en-US"/>
              </w:rPr>
              <w:t>Письмо заглавной и строчной букв  Ц, ц.</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68.</w:t>
            </w:r>
          </w:p>
        </w:tc>
        <w:tc>
          <w:tcPr>
            <w:tcW w:w="7245" w:type="dxa"/>
          </w:tcPr>
          <w:p w:rsidR="009C1A83" w:rsidRPr="009C1A83" w:rsidRDefault="009C1A83" w:rsidP="009C1A83">
            <w:pPr>
              <w:rPr>
                <w:sz w:val="24"/>
                <w:szCs w:val="24"/>
                <w:lang w:eastAsia="en-US"/>
              </w:rPr>
            </w:pPr>
            <w:r w:rsidRPr="009C1A83">
              <w:rPr>
                <w:sz w:val="24"/>
                <w:szCs w:val="24"/>
                <w:lang w:eastAsia="en-US"/>
              </w:rPr>
              <w:t>Знакомство с буквой ь. Особенности буквы ь.</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69.</w:t>
            </w:r>
          </w:p>
        </w:tc>
        <w:tc>
          <w:tcPr>
            <w:tcW w:w="7245" w:type="dxa"/>
          </w:tcPr>
          <w:p w:rsidR="009C1A83" w:rsidRPr="009C1A83" w:rsidRDefault="009C1A83" w:rsidP="009C1A83">
            <w:pPr>
              <w:rPr>
                <w:sz w:val="24"/>
                <w:szCs w:val="24"/>
                <w:lang w:eastAsia="en-US"/>
              </w:rPr>
            </w:pPr>
            <w:r w:rsidRPr="009C1A83">
              <w:rPr>
                <w:sz w:val="24"/>
                <w:szCs w:val="24"/>
                <w:lang w:eastAsia="en-US"/>
              </w:rPr>
              <w:t>Письмо строчной буквы ь.</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70.</w:t>
            </w:r>
          </w:p>
        </w:tc>
        <w:tc>
          <w:tcPr>
            <w:tcW w:w="7245" w:type="dxa"/>
          </w:tcPr>
          <w:p w:rsidR="009C1A83" w:rsidRPr="009C1A83" w:rsidRDefault="009C1A83" w:rsidP="009C1A83">
            <w:pPr>
              <w:rPr>
                <w:sz w:val="24"/>
                <w:szCs w:val="24"/>
                <w:lang w:eastAsia="en-US"/>
              </w:rPr>
            </w:pPr>
            <w:r w:rsidRPr="009C1A83">
              <w:rPr>
                <w:sz w:val="24"/>
                <w:szCs w:val="24"/>
                <w:lang w:eastAsia="en-US"/>
              </w:rPr>
              <w:t>Слова с разделительным мягким знаком.</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71.</w:t>
            </w:r>
          </w:p>
        </w:tc>
        <w:tc>
          <w:tcPr>
            <w:tcW w:w="7245" w:type="dxa"/>
          </w:tcPr>
          <w:p w:rsidR="009C1A83" w:rsidRPr="009C1A83" w:rsidRDefault="009C1A83" w:rsidP="009C1A83">
            <w:pPr>
              <w:rPr>
                <w:sz w:val="24"/>
                <w:szCs w:val="24"/>
                <w:lang w:eastAsia="en-US"/>
              </w:rPr>
            </w:pPr>
            <w:r w:rsidRPr="009C1A83">
              <w:rPr>
                <w:sz w:val="24"/>
                <w:szCs w:val="24"/>
                <w:lang w:eastAsia="en-US"/>
              </w:rPr>
              <w:t>Письмо строчной буквы ъ.</w:t>
            </w:r>
          </w:p>
        </w:tc>
        <w:tc>
          <w:tcPr>
            <w:tcW w:w="1525" w:type="dxa"/>
          </w:tcPr>
          <w:p w:rsidR="009C1A83" w:rsidRPr="009C1A83" w:rsidRDefault="009C1A83" w:rsidP="009C1A83">
            <w:pPr>
              <w:rPr>
                <w:sz w:val="24"/>
                <w:szCs w:val="24"/>
              </w:rPr>
            </w:pPr>
            <w:r w:rsidRPr="009C1A83">
              <w:rPr>
                <w:sz w:val="24"/>
                <w:szCs w:val="24"/>
              </w:rPr>
              <w:t>1</w:t>
            </w:r>
          </w:p>
        </w:tc>
      </w:tr>
      <w:tr w:rsidR="009C1A83" w:rsidRPr="009C1A83" w:rsidTr="009C1A83">
        <w:tc>
          <w:tcPr>
            <w:tcW w:w="801" w:type="dxa"/>
          </w:tcPr>
          <w:p w:rsidR="009C1A83" w:rsidRPr="009C1A83" w:rsidRDefault="009C1A83" w:rsidP="009C1A83">
            <w:pPr>
              <w:rPr>
                <w:sz w:val="24"/>
                <w:szCs w:val="24"/>
              </w:rPr>
            </w:pPr>
            <w:r w:rsidRPr="009C1A83">
              <w:rPr>
                <w:sz w:val="24"/>
                <w:szCs w:val="24"/>
              </w:rPr>
              <w:t>72.-73.</w:t>
            </w:r>
          </w:p>
        </w:tc>
        <w:tc>
          <w:tcPr>
            <w:tcW w:w="7245" w:type="dxa"/>
          </w:tcPr>
          <w:p w:rsidR="009C1A83" w:rsidRPr="009C1A83" w:rsidRDefault="009C1A83" w:rsidP="009C1A83">
            <w:pPr>
              <w:rPr>
                <w:sz w:val="24"/>
                <w:szCs w:val="24"/>
                <w:lang w:eastAsia="en-US"/>
              </w:rPr>
            </w:pPr>
            <w:r w:rsidRPr="009C1A83">
              <w:rPr>
                <w:sz w:val="24"/>
                <w:szCs w:val="24"/>
                <w:lang w:eastAsia="en-US"/>
              </w:rPr>
              <w:t xml:space="preserve">Закрепление написания всех букв русского алфавита. </w:t>
            </w:r>
          </w:p>
        </w:tc>
        <w:tc>
          <w:tcPr>
            <w:tcW w:w="1525" w:type="dxa"/>
          </w:tcPr>
          <w:p w:rsidR="009C1A83" w:rsidRPr="009C1A83" w:rsidRDefault="009C1A83" w:rsidP="009C1A83">
            <w:pPr>
              <w:rPr>
                <w:sz w:val="24"/>
                <w:szCs w:val="24"/>
              </w:rPr>
            </w:pPr>
            <w:r w:rsidRPr="009C1A83">
              <w:rPr>
                <w:sz w:val="24"/>
                <w:szCs w:val="24"/>
              </w:rPr>
              <w:t>2</w:t>
            </w:r>
          </w:p>
        </w:tc>
      </w:tr>
      <w:tr w:rsidR="009C1A83" w:rsidRPr="009C1A83" w:rsidTr="009C1A83">
        <w:tc>
          <w:tcPr>
            <w:tcW w:w="801" w:type="dxa"/>
          </w:tcPr>
          <w:p w:rsidR="009C1A83" w:rsidRPr="009C1A83" w:rsidRDefault="009C1A83" w:rsidP="009C1A83">
            <w:pPr>
              <w:rPr>
                <w:sz w:val="24"/>
                <w:szCs w:val="24"/>
              </w:rPr>
            </w:pPr>
            <w:r w:rsidRPr="009C1A83">
              <w:rPr>
                <w:sz w:val="24"/>
                <w:szCs w:val="24"/>
              </w:rPr>
              <w:t>74.-80.</w:t>
            </w:r>
          </w:p>
        </w:tc>
        <w:tc>
          <w:tcPr>
            <w:tcW w:w="7245" w:type="dxa"/>
          </w:tcPr>
          <w:p w:rsidR="009C1A83" w:rsidRPr="009C1A83" w:rsidRDefault="009C1A83" w:rsidP="009C1A83">
            <w:pPr>
              <w:rPr>
                <w:sz w:val="24"/>
                <w:szCs w:val="24"/>
                <w:lang w:eastAsia="en-US"/>
              </w:rPr>
            </w:pPr>
            <w:r w:rsidRPr="009C1A83">
              <w:rPr>
                <w:sz w:val="24"/>
                <w:szCs w:val="24"/>
                <w:lang w:eastAsia="en-US"/>
              </w:rPr>
              <w:t xml:space="preserve">Резервные уроки. </w:t>
            </w:r>
          </w:p>
        </w:tc>
        <w:tc>
          <w:tcPr>
            <w:tcW w:w="1525" w:type="dxa"/>
          </w:tcPr>
          <w:p w:rsidR="009C1A83" w:rsidRPr="009C1A83" w:rsidRDefault="009C1A83" w:rsidP="009C1A83">
            <w:pPr>
              <w:rPr>
                <w:sz w:val="24"/>
                <w:szCs w:val="24"/>
              </w:rPr>
            </w:pPr>
            <w:r w:rsidRPr="009C1A83">
              <w:rPr>
                <w:sz w:val="24"/>
                <w:szCs w:val="24"/>
              </w:rPr>
              <w:t>7</w:t>
            </w:r>
          </w:p>
        </w:tc>
      </w:tr>
    </w:tbl>
    <w:p w:rsidR="009C1A83" w:rsidRPr="009C1A83" w:rsidRDefault="009C1A83" w:rsidP="009C1A83">
      <w:pPr>
        <w:rPr>
          <w:lang w:eastAsia="ru-RU"/>
        </w:rPr>
      </w:pPr>
    </w:p>
    <w:tbl>
      <w:tblPr>
        <w:tblStyle w:val="112"/>
        <w:tblW w:w="0" w:type="auto"/>
        <w:tblLayout w:type="fixed"/>
        <w:tblLook w:val="04A0" w:firstRow="1" w:lastRow="0" w:firstColumn="1" w:lastColumn="0" w:noHBand="0" w:noVBand="1"/>
      </w:tblPr>
      <w:tblGrid>
        <w:gridCol w:w="959"/>
        <w:gridCol w:w="7087"/>
        <w:gridCol w:w="1525"/>
      </w:tblGrid>
      <w:tr w:rsidR="009C1A83" w:rsidRPr="009C1A83" w:rsidTr="009C1A83">
        <w:tc>
          <w:tcPr>
            <w:tcW w:w="959" w:type="dxa"/>
          </w:tcPr>
          <w:p w:rsidR="009C1A83" w:rsidRPr="009C1A83" w:rsidRDefault="009C1A83" w:rsidP="009C1A83">
            <w:r w:rsidRPr="009C1A83">
              <w:t>№п/п</w:t>
            </w:r>
          </w:p>
        </w:tc>
        <w:tc>
          <w:tcPr>
            <w:tcW w:w="7087" w:type="dxa"/>
          </w:tcPr>
          <w:p w:rsidR="009C1A83" w:rsidRPr="009C1A83" w:rsidRDefault="009C1A83" w:rsidP="009C1A83">
            <w:pPr>
              <w:rPr>
                <w:b/>
              </w:rPr>
            </w:pPr>
            <w:r w:rsidRPr="009C1A83">
              <w:rPr>
                <w:b/>
              </w:rPr>
              <w:t>Русский язык</w:t>
            </w:r>
          </w:p>
        </w:tc>
        <w:tc>
          <w:tcPr>
            <w:tcW w:w="1525" w:type="dxa"/>
          </w:tcPr>
          <w:p w:rsidR="009C1A83" w:rsidRPr="009C1A83" w:rsidRDefault="009C1A83" w:rsidP="009C1A83"/>
        </w:tc>
      </w:tr>
      <w:tr w:rsidR="009C1A83" w:rsidRPr="009C1A83" w:rsidTr="009C1A83">
        <w:tc>
          <w:tcPr>
            <w:tcW w:w="9571" w:type="dxa"/>
            <w:gridSpan w:val="3"/>
          </w:tcPr>
          <w:p w:rsidR="009C1A83" w:rsidRPr="009C1A83" w:rsidRDefault="009C1A83" w:rsidP="009C1A83"/>
        </w:tc>
      </w:tr>
      <w:tr w:rsidR="009C1A83" w:rsidRPr="009C1A83" w:rsidTr="009C1A83">
        <w:tc>
          <w:tcPr>
            <w:tcW w:w="959" w:type="dxa"/>
          </w:tcPr>
          <w:p w:rsidR="009C1A83" w:rsidRPr="009C1A83" w:rsidRDefault="009C1A83" w:rsidP="009C1A83">
            <w:r w:rsidRPr="009C1A83">
              <w:t xml:space="preserve">  1.</w:t>
            </w:r>
          </w:p>
        </w:tc>
        <w:tc>
          <w:tcPr>
            <w:tcW w:w="7087" w:type="dxa"/>
          </w:tcPr>
          <w:p w:rsidR="009C1A83" w:rsidRPr="009C1A83" w:rsidRDefault="009C1A83" w:rsidP="009C1A83">
            <w:pPr>
              <w:rPr>
                <w:lang w:eastAsia="en-US"/>
              </w:rPr>
            </w:pPr>
            <w:r w:rsidRPr="009C1A83">
              <w:rPr>
                <w:lang w:eastAsia="en-US"/>
              </w:rPr>
              <w:t>Язык как средство общения. Порядок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w:t>
            </w:r>
          </w:p>
        </w:tc>
        <w:tc>
          <w:tcPr>
            <w:tcW w:w="7087" w:type="dxa"/>
          </w:tcPr>
          <w:p w:rsidR="009C1A83" w:rsidRPr="009C1A83" w:rsidRDefault="009C1A83" w:rsidP="009C1A83">
            <w:pPr>
              <w:rPr>
                <w:lang w:eastAsia="en-US"/>
              </w:rPr>
            </w:pPr>
            <w:r w:rsidRPr="009C1A83">
              <w:rPr>
                <w:lang w:eastAsia="en-US"/>
              </w:rPr>
              <w:t>Порядок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w:t>
            </w:r>
          </w:p>
        </w:tc>
        <w:tc>
          <w:tcPr>
            <w:tcW w:w="7087" w:type="dxa"/>
          </w:tcPr>
          <w:p w:rsidR="009C1A83" w:rsidRPr="009C1A83" w:rsidRDefault="009C1A83" w:rsidP="009C1A83">
            <w:pPr>
              <w:rPr>
                <w:lang w:eastAsia="en-US"/>
              </w:rPr>
            </w:pPr>
            <w:r w:rsidRPr="009C1A83">
              <w:rPr>
                <w:lang w:eastAsia="en-US"/>
              </w:rPr>
              <w:t>Устная и письменная речь. Знаки препинания в конце предложения.</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w:t>
            </w:r>
          </w:p>
        </w:tc>
        <w:tc>
          <w:tcPr>
            <w:tcW w:w="7087" w:type="dxa"/>
          </w:tcPr>
          <w:p w:rsidR="009C1A83" w:rsidRPr="009C1A83" w:rsidRDefault="009C1A83" w:rsidP="009C1A83">
            <w:pPr>
              <w:rPr>
                <w:lang w:eastAsia="en-US"/>
              </w:rPr>
            </w:pPr>
            <w:r w:rsidRPr="009C1A83">
              <w:rPr>
                <w:lang w:eastAsia="en-US"/>
              </w:rPr>
              <w:t>Знаки препинания в конце предложения.</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5.</w:t>
            </w:r>
          </w:p>
        </w:tc>
        <w:tc>
          <w:tcPr>
            <w:tcW w:w="7087" w:type="dxa"/>
          </w:tcPr>
          <w:p w:rsidR="009C1A83" w:rsidRPr="009C1A83" w:rsidRDefault="009C1A83" w:rsidP="009C1A83">
            <w:pPr>
              <w:rPr>
                <w:lang w:eastAsia="en-US"/>
              </w:rPr>
            </w:pPr>
            <w:r w:rsidRPr="009C1A83">
              <w:rPr>
                <w:lang w:eastAsia="en-US"/>
              </w:rPr>
              <w:t>Речевой этикет: слова приветствия. Интонация предложений; восклицательный знак в конце предложений.</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w:t>
            </w:r>
          </w:p>
        </w:tc>
        <w:tc>
          <w:tcPr>
            <w:tcW w:w="7087" w:type="dxa"/>
          </w:tcPr>
          <w:p w:rsidR="009C1A83" w:rsidRPr="009C1A83" w:rsidRDefault="009C1A83" w:rsidP="009C1A83">
            <w:pPr>
              <w:rPr>
                <w:lang w:eastAsia="en-US"/>
              </w:rPr>
            </w:pPr>
            <w:r w:rsidRPr="009C1A83">
              <w:rPr>
                <w:lang w:eastAsia="en-US"/>
              </w:rPr>
              <w:t>Интонация предложений; восклицательный знак в конце предложений.</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w:t>
            </w:r>
          </w:p>
        </w:tc>
        <w:tc>
          <w:tcPr>
            <w:tcW w:w="7087" w:type="dxa"/>
          </w:tcPr>
          <w:p w:rsidR="009C1A83" w:rsidRPr="009C1A83" w:rsidRDefault="009C1A83" w:rsidP="009C1A83">
            <w:pPr>
              <w:rPr>
                <w:lang w:eastAsia="en-US"/>
              </w:rPr>
            </w:pPr>
            <w:r w:rsidRPr="009C1A83">
              <w:rPr>
                <w:lang w:eastAsia="en-US"/>
              </w:rPr>
              <w:t>Речевой этикет: слова приветствия, прощания, извинения. Отработка порядка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8.</w:t>
            </w:r>
          </w:p>
        </w:tc>
        <w:tc>
          <w:tcPr>
            <w:tcW w:w="7087" w:type="dxa"/>
          </w:tcPr>
          <w:p w:rsidR="009C1A83" w:rsidRPr="009C1A83" w:rsidRDefault="009C1A83" w:rsidP="009C1A83">
            <w:pPr>
              <w:rPr>
                <w:lang w:eastAsia="en-US"/>
              </w:rPr>
            </w:pPr>
            <w:r w:rsidRPr="009C1A83">
              <w:rPr>
                <w:lang w:eastAsia="en-US"/>
              </w:rPr>
              <w:t>Отработка порядка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9.</w:t>
            </w:r>
          </w:p>
        </w:tc>
        <w:tc>
          <w:tcPr>
            <w:tcW w:w="7087" w:type="dxa"/>
          </w:tcPr>
          <w:p w:rsidR="009C1A83" w:rsidRPr="009C1A83" w:rsidRDefault="009C1A83" w:rsidP="009C1A83">
            <w:pPr>
              <w:rPr>
                <w:lang w:eastAsia="en-US"/>
              </w:rPr>
            </w:pPr>
            <w:r w:rsidRPr="009C1A83">
              <w:rPr>
                <w:lang w:eastAsia="en-US"/>
              </w:rPr>
              <w:t>Речевой этикет: слова просьбы и извинения. Слова, отвечающие на вопросы «кто?», «что?».</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10.</w:t>
            </w:r>
          </w:p>
        </w:tc>
        <w:tc>
          <w:tcPr>
            <w:tcW w:w="7087" w:type="dxa"/>
          </w:tcPr>
          <w:p w:rsidR="009C1A83" w:rsidRPr="009C1A83" w:rsidRDefault="009C1A83" w:rsidP="009C1A83">
            <w:pPr>
              <w:rPr>
                <w:lang w:eastAsia="en-US"/>
              </w:rPr>
            </w:pPr>
            <w:r w:rsidRPr="009C1A83">
              <w:rPr>
                <w:lang w:eastAsia="en-US"/>
              </w:rPr>
              <w:t>Слова, отвечающие на вопросы «кто?», «что?».</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11.</w:t>
            </w:r>
          </w:p>
        </w:tc>
        <w:tc>
          <w:tcPr>
            <w:tcW w:w="7087" w:type="dxa"/>
          </w:tcPr>
          <w:p w:rsidR="009C1A83" w:rsidRPr="009C1A83" w:rsidRDefault="009C1A83" w:rsidP="009C1A83">
            <w:pPr>
              <w:rPr>
                <w:lang w:eastAsia="en-US"/>
              </w:rPr>
            </w:pPr>
            <w:r w:rsidRPr="009C1A83">
              <w:rPr>
                <w:lang w:eastAsia="en-US"/>
              </w:rPr>
              <w:t>Речевой этикет: слова просьбы и благодарности. Слова, отвечающие на вопросы «кто?», «что?», знаки препинания в конце предложения.</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12.</w:t>
            </w:r>
          </w:p>
        </w:tc>
        <w:tc>
          <w:tcPr>
            <w:tcW w:w="7087" w:type="dxa"/>
          </w:tcPr>
          <w:p w:rsidR="009C1A83" w:rsidRPr="009C1A83" w:rsidRDefault="009C1A83" w:rsidP="009C1A83">
            <w:pPr>
              <w:rPr>
                <w:lang w:eastAsia="en-US"/>
              </w:rPr>
            </w:pPr>
            <w:r w:rsidRPr="009C1A83">
              <w:rPr>
                <w:lang w:eastAsia="en-US"/>
              </w:rPr>
              <w:t>Слова, отвечающие на вопросы «кто?», «что?», знаки препинания в конце предложения.</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13.</w:t>
            </w:r>
          </w:p>
        </w:tc>
        <w:tc>
          <w:tcPr>
            <w:tcW w:w="7087" w:type="dxa"/>
          </w:tcPr>
          <w:p w:rsidR="009C1A83" w:rsidRPr="009C1A83" w:rsidRDefault="009C1A83" w:rsidP="009C1A83">
            <w:pPr>
              <w:rPr>
                <w:lang w:eastAsia="en-US"/>
              </w:rPr>
            </w:pPr>
            <w:r w:rsidRPr="009C1A83">
              <w:rPr>
                <w:lang w:eastAsia="en-US"/>
              </w:rPr>
              <w:t>Речевой этикет: ситуация знакомства. Собственные имена, правописание  собственных имен.</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14.</w:t>
            </w:r>
          </w:p>
        </w:tc>
        <w:tc>
          <w:tcPr>
            <w:tcW w:w="7087" w:type="dxa"/>
          </w:tcPr>
          <w:p w:rsidR="009C1A83" w:rsidRPr="009C1A83" w:rsidRDefault="009C1A83" w:rsidP="009C1A83">
            <w:pPr>
              <w:rPr>
                <w:lang w:eastAsia="en-US"/>
              </w:rPr>
            </w:pPr>
            <w:r w:rsidRPr="009C1A83">
              <w:rPr>
                <w:lang w:eastAsia="en-US"/>
              </w:rPr>
              <w:t>Собственные имена, правописание  собственных имен.</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15.</w:t>
            </w:r>
          </w:p>
        </w:tc>
        <w:tc>
          <w:tcPr>
            <w:tcW w:w="7087" w:type="dxa"/>
          </w:tcPr>
          <w:p w:rsidR="009C1A83" w:rsidRPr="009C1A83" w:rsidRDefault="009C1A83" w:rsidP="009C1A83">
            <w:pPr>
              <w:rPr>
                <w:lang w:eastAsia="en-US"/>
              </w:rPr>
            </w:pPr>
            <w:r w:rsidRPr="009C1A83">
              <w:rPr>
                <w:lang w:eastAsia="en-US"/>
              </w:rPr>
              <w:t>Речевой этикет: использование слов «ты», «вы» при общении. Правописание собственных имен.</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16.</w:t>
            </w:r>
          </w:p>
        </w:tc>
        <w:tc>
          <w:tcPr>
            <w:tcW w:w="7087" w:type="dxa"/>
          </w:tcPr>
          <w:p w:rsidR="009C1A83" w:rsidRPr="009C1A83" w:rsidRDefault="009C1A83" w:rsidP="009C1A83">
            <w:pPr>
              <w:rPr>
                <w:lang w:eastAsia="en-US"/>
              </w:rPr>
            </w:pPr>
            <w:r w:rsidRPr="009C1A83">
              <w:rPr>
                <w:lang w:eastAsia="en-US"/>
              </w:rPr>
              <w:t>Правописание собственных имен.</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17.</w:t>
            </w:r>
          </w:p>
        </w:tc>
        <w:tc>
          <w:tcPr>
            <w:tcW w:w="7087" w:type="dxa"/>
          </w:tcPr>
          <w:p w:rsidR="009C1A83" w:rsidRPr="009C1A83" w:rsidRDefault="009C1A83" w:rsidP="009C1A83">
            <w:pPr>
              <w:rPr>
                <w:lang w:eastAsia="en-US"/>
              </w:rPr>
            </w:pPr>
            <w:r w:rsidRPr="009C1A83">
              <w:rPr>
                <w:lang w:eastAsia="en-US"/>
              </w:rPr>
              <w:t>Правила речевого поведения: речевые ситуации, учитывающие возраст собеседников. Отработка порядка действий при списывании и правила правописания собственных имен.</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18.</w:t>
            </w:r>
          </w:p>
        </w:tc>
        <w:tc>
          <w:tcPr>
            <w:tcW w:w="7087" w:type="dxa"/>
          </w:tcPr>
          <w:p w:rsidR="009C1A83" w:rsidRPr="009C1A83" w:rsidRDefault="009C1A83" w:rsidP="009C1A83">
            <w:pPr>
              <w:rPr>
                <w:lang w:eastAsia="en-US"/>
              </w:rPr>
            </w:pPr>
            <w:r w:rsidRPr="009C1A83">
              <w:rPr>
                <w:lang w:eastAsia="en-US"/>
              </w:rPr>
              <w:t>Отработка порядка действий при списывании и правила правописания собственных имен.</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19.</w:t>
            </w:r>
          </w:p>
        </w:tc>
        <w:tc>
          <w:tcPr>
            <w:tcW w:w="7087" w:type="dxa"/>
          </w:tcPr>
          <w:p w:rsidR="009C1A83" w:rsidRPr="009C1A83" w:rsidRDefault="009C1A83" w:rsidP="009C1A83">
            <w:pPr>
              <w:rPr>
                <w:lang w:eastAsia="en-US"/>
              </w:rPr>
            </w:pPr>
            <w:r w:rsidRPr="009C1A83">
              <w:rPr>
                <w:lang w:eastAsia="en-US"/>
              </w:rPr>
              <w:t>Описание внешности. Слова, отвечающие на вопросы «какой?», «какая?», «какое?», «какие?».</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20.</w:t>
            </w:r>
          </w:p>
        </w:tc>
        <w:tc>
          <w:tcPr>
            <w:tcW w:w="7087" w:type="dxa"/>
          </w:tcPr>
          <w:p w:rsidR="009C1A83" w:rsidRPr="009C1A83" w:rsidRDefault="009C1A83" w:rsidP="009C1A83">
            <w:pPr>
              <w:rPr>
                <w:lang w:eastAsia="en-US"/>
              </w:rPr>
            </w:pPr>
            <w:r w:rsidRPr="009C1A83">
              <w:rPr>
                <w:lang w:eastAsia="en-US"/>
              </w:rPr>
              <w:t>Слова, отвечающие на вопросы «какой?», «какая?», «какое?», «какие?».</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21.</w:t>
            </w:r>
          </w:p>
        </w:tc>
        <w:tc>
          <w:tcPr>
            <w:tcW w:w="7087" w:type="dxa"/>
          </w:tcPr>
          <w:p w:rsidR="009C1A83" w:rsidRPr="009C1A83" w:rsidRDefault="009C1A83" w:rsidP="009C1A83">
            <w:pPr>
              <w:rPr>
                <w:lang w:eastAsia="en-US"/>
              </w:rPr>
            </w:pPr>
            <w:r w:rsidRPr="009C1A83">
              <w:rPr>
                <w:lang w:eastAsia="en-US"/>
              </w:rPr>
              <w:t>Описание внешности. Повторение слогоударных схем.</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22.</w:t>
            </w:r>
          </w:p>
        </w:tc>
        <w:tc>
          <w:tcPr>
            <w:tcW w:w="7087" w:type="dxa"/>
          </w:tcPr>
          <w:p w:rsidR="009C1A83" w:rsidRPr="009C1A83" w:rsidRDefault="009C1A83" w:rsidP="009C1A83">
            <w:pPr>
              <w:rPr>
                <w:lang w:eastAsia="en-US"/>
              </w:rPr>
            </w:pPr>
            <w:r w:rsidRPr="009C1A83">
              <w:rPr>
                <w:lang w:eastAsia="en-US"/>
              </w:rPr>
              <w:t>Повторение слогоударных схем.</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23.</w:t>
            </w:r>
          </w:p>
        </w:tc>
        <w:tc>
          <w:tcPr>
            <w:tcW w:w="7087" w:type="dxa"/>
          </w:tcPr>
          <w:p w:rsidR="009C1A83" w:rsidRPr="009C1A83" w:rsidRDefault="009C1A83" w:rsidP="009C1A83">
            <w:pPr>
              <w:rPr>
                <w:lang w:eastAsia="en-US"/>
              </w:rPr>
            </w:pPr>
            <w:r w:rsidRPr="009C1A83">
              <w:rPr>
                <w:lang w:eastAsia="en-US"/>
              </w:rPr>
              <w:t>Описание внешности. Слова, отвечающие на вопросы «кто?», «что?», «какой?», «какая?», «какое?»,«какие?».</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24.</w:t>
            </w:r>
          </w:p>
        </w:tc>
        <w:tc>
          <w:tcPr>
            <w:tcW w:w="7087" w:type="dxa"/>
          </w:tcPr>
          <w:p w:rsidR="009C1A83" w:rsidRPr="009C1A83" w:rsidRDefault="009C1A83" w:rsidP="009C1A83">
            <w:pPr>
              <w:rPr>
                <w:lang w:eastAsia="en-US"/>
              </w:rPr>
            </w:pPr>
            <w:r w:rsidRPr="009C1A83">
              <w:rPr>
                <w:lang w:eastAsia="en-US"/>
              </w:rPr>
              <w:t>Слова, отвечающие на вопросы «кто?», «что?», «какой?», «какая?», «какое?»,«какие?».</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25.</w:t>
            </w:r>
          </w:p>
        </w:tc>
        <w:tc>
          <w:tcPr>
            <w:tcW w:w="7087" w:type="dxa"/>
          </w:tcPr>
          <w:p w:rsidR="009C1A83" w:rsidRPr="009C1A83" w:rsidRDefault="009C1A83" w:rsidP="009C1A83">
            <w:pPr>
              <w:rPr>
                <w:lang w:eastAsia="en-US"/>
              </w:rPr>
            </w:pPr>
            <w:r w:rsidRPr="009C1A83">
              <w:rPr>
                <w:lang w:eastAsia="en-US"/>
              </w:rPr>
              <w:t>Речевые ситуации, в которых необходимо указывать свой адрес. Повторение слогоударных схем.</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26.</w:t>
            </w:r>
          </w:p>
        </w:tc>
        <w:tc>
          <w:tcPr>
            <w:tcW w:w="7087" w:type="dxa"/>
          </w:tcPr>
          <w:p w:rsidR="009C1A83" w:rsidRPr="009C1A83" w:rsidRDefault="009C1A83" w:rsidP="009C1A83">
            <w:pPr>
              <w:rPr>
                <w:lang w:eastAsia="en-US"/>
              </w:rPr>
            </w:pPr>
            <w:r w:rsidRPr="009C1A83">
              <w:rPr>
                <w:lang w:eastAsia="en-US"/>
              </w:rPr>
              <w:t>Письменная речь: оформление адреса на конверте или открытке. Правила переноса слов.</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27.</w:t>
            </w:r>
          </w:p>
        </w:tc>
        <w:tc>
          <w:tcPr>
            <w:tcW w:w="7087" w:type="dxa"/>
          </w:tcPr>
          <w:p w:rsidR="009C1A83" w:rsidRPr="009C1A83" w:rsidRDefault="009C1A83" w:rsidP="009C1A83">
            <w:pPr>
              <w:rPr>
                <w:lang w:eastAsia="en-US"/>
              </w:rPr>
            </w:pPr>
            <w:r w:rsidRPr="009C1A83">
              <w:rPr>
                <w:lang w:eastAsia="en-US"/>
              </w:rPr>
              <w:t>Правила переноса слов.</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lastRenderedPageBreak/>
              <w:t>28.</w:t>
            </w:r>
          </w:p>
        </w:tc>
        <w:tc>
          <w:tcPr>
            <w:tcW w:w="7087" w:type="dxa"/>
          </w:tcPr>
          <w:p w:rsidR="009C1A83" w:rsidRPr="009C1A83" w:rsidRDefault="009C1A83" w:rsidP="009C1A83">
            <w:pPr>
              <w:rPr>
                <w:lang w:eastAsia="en-US"/>
              </w:rPr>
            </w:pPr>
            <w:r w:rsidRPr="009C1A83">
              <w:rPr>
                <w:lang w:eastAsia="en-US"/>
              </w:rPr>
              <w:t>Письменная речь: оформление адреса на конверте или открытке. Правила переноса слов.</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29.</w:t>
            </w:r>
          </w:p>
        </w:tc>
        <w:tc>
          <w:tcPr>
            <w:tcW w:w="7087" w:type="dxa"/>
          </w:tcPr>
          <w:p w:rsidR="009C1A83" w:rsidRPr="009C1A83" w:rsidRDefault="009C1A83" w:rsidP="009C1A83">
            <w:pPr>
              <w:rPr>
                <w:lang w:eastAsia="en-US"/>
              </w:rPr>
            </w:pPr>
            <w:r w:rsidRPr="009C1A83">
              <w:rPr>
                <w:lang w:eastAsia="en-US"/>
              </w:rPr>
              <w:t>Устная речь: рассказ о месте, в котором живёшь. Знакомство с образованием слов в русском языке.</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30.</w:t>
            </w:r>
          </w:p>
        </w:tc>
        <w:tc>
          <w:tcPr>
            <w:tcW w:w="7087" w:type="dxa"/>
          </w:tcPr>
          <w:p w:rsidR="009C1A83" w:rsidRPr="009C1A83" w:rsidRDefault="009C1A83" w:rsidP="009C1A83">
            <w:pPr>
              <w:rPr>
                <w:lang w:eastAsia="en-US"/>
              </w:rPr>
            </w:pPr>
            <w:r w:rsidRPr="009C1A83">
              <w:rPr>
                <w:lang w:eastAsia="en-US"/>
              </w:rPr>
              <w:t>Знакомство с образованием слов в русском языке.</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31.</w:t>
            </w:r>
          </w:p>
        </w:tc>
        <w:tc>
          <w:tcPr>
            <w:tcW w:w="7087" w:type="dxa"/>
          </w:tcPr>
          <w:p w:rsidR="009C1A83" w:rsidRPr="009C1A83" w:rsidRDefault="009C1A83" w:rsidP="009C1A83">
            <w:pPr>
              <w:rPr>
                <w:lang w:eastAsia="en-US"/>
              </w:rPr>
            </w:pPr>
            <w:r w:rsidRPr="009C1A83">
              <w:rPr>
                <w:lang w:eastAsia="en-US"/>
              </w:rPr>
              <w:t>Речевая ситуация: приглашение на экскурсию.  Отработка умения задавать вопросы к словам.</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32.</w:t>
            </w:r>
          </w:p>
        </w:tc>
        <w:tc>
          <w:tcPr>
            <w:tcW w:w="7087" w:type="dxa"/>
          </w:tcPr>
          <w:p w:rsidR="009C1A83" w:rsidRPr="009C1A83" w:rsidRDefault="009C1A83" w:rsidP="009C1A83">
            <w:pPr>
              <w:rPr>
                <w:lang w:eastAsia="en-US"/>
              </w:rPr>
            </w:pPr>
            <w:r w:rsidRPr="009C1A83">
              <w:rPr>
                <w:lang w:eastAsia="en-US"/>
              </w:rPr>
              <w:t>Отработка умения задавать вопросы к словам.</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33.</w:t>
            </w:r>
          </w:p>
        </w:tc>
        <w:tc>
          <w:tcPr>
            <w:tcW w:w="7087" w:type="dxa"/>
          </w:tcPr>
          <w:p w:rsidR="009C1A83" w:rsidRPr="009C1A83" w:rsidRDefault="009C1A83" w:rsidP="009C1A83">
            <w:pPr>
              <w:rPr>
                <w:lang w:eastAsia="en-US"/>
              </w:rPr>
            </w:pPr>
            <w:r w:rsidRPr="009C1A83">
              <w:rPr>
                <w:lang w:eastAsia="en-US"/>
              </w:rPr>
              <w:t>Речевая ситуация: обсуждение профессий родителей. Слова, отвечающие на вопросы «что делать?», «что сделать?».</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34.</w:t>
            </w:r>
          </w:p>
        </w:tc>
        <w:tc>
          <w:tcPr>
            <w:tcW w:w="7087" w:type="dxa"/>
          </w:tcPr>
          <w:p w:rsidR="009C1A83" w:rsidRPr="009C1A83" w:rsidRDefault="009C1A83" w:rsidP="009C1A83">
            <w:pPr>
              <w:rPr>
                <w:lang w:eastAsia="en-US"/>
              </w:rPr>
            </w:pPr>
            <w:r w:rsidRPr="009C1A83">
              <w:rPr>
                <w:lang w:eastAsia="en-US"/>
              </w:rPr>
              <w:t>Слова, отвечающие на вопросы «что делать?», «что сделать?».</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35.</w:t>
            </w:r>
          </w:p>
        </w:tc>
        <w:tc>
          <w:tcPr>
            <w:tcW w:w="7087" w:type="dxa"/>
          </w:tcPr>
          <w:p w:rsidR="009C1A83" w:rsidRPr="009C1A83" w:rsidRDefault="009C1A83" w:rsidP="009C1A83">
            <w:pPr>
              <w:rPr>
                <w:lang w:eastAsia="en-US"/>
              </w:rPr>
            </w:pPr>
            <w:r w:rsidRPr="009C1A83">
              <w:rPr>
                <w:lang w:eastAsia="en-US"/>
              </w:rPr>
              <w:t>Речевая ситуация: обсуждение выбора будущей профессии. Слова, отвечающие на вопросы «что делать?», «что сделать?».</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36.</w:t>
            </w:r>
          </w:p>
        </w:tc>
        <w:tc>
          <w:tcPr>
            <w:tcW w:w="7087" w:type="dxa"/>
          </w:tcPr>
          <w:p w:rsidR="009C1A83" w:rsidRPr="009C1A83" w:rsidRDefault="009C1A83" w:rsidP="009C1A83">
            <w:pPr>
              <w:rPr>
                <w:lang w:eastAsia="en-US"/>
              </w:rPr>
            </w:pPr>
            <w:r w:rsidRPr="009C1A83">
              <w:rPr>
                <w:lang w:eastAsia="en-US"/>
              </w:rPr>
              <w:t>Слова, отвечающие на вопросы «что делать?», «что сделать?».</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37.</w:t>
            </w:r>
          </w:p>
        </w:tc>
        <w:tc>
          <w:tcPr>
            <w:tcW w:w="7087" w:type="dxa"/>
          </w:tcPr>
          <w:p w:rsidR="009C1A83" w:rsidRPr="009C1A83" w:rsidRDefault="009C1A83" w:rsidP="009C1A83">
            <w:pPr>
              <w:rPr>
                <w:lang w:eastAsia="en-US"/>
              </w:rPr>
            </w:pPr>
            <w:r w:rsidRPr="009C1A83">
              <w:rPr>
                <w:lang w:eastAsia="en-US"/>
              </w:rPr>
              <w:t>Речевая ситуация: обсуждение поступков. Повторение правила правописания сочетаний жи-ши.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38.</w:t>
            </w:r>
          </w:p>
        </w:tc>
        <w:tc>
          <w:tcPr>
            <w:tcW w:w="7087" w:type="dxa"/>
          </w:tcPr>
          <w:p w:rsidR="009C1A83" w:rsidRPr="009C1A83" w:rsidRDefault="009C1A83" w:rsidP="009C1A83">
            <w:pPr>
              <w:rPr>
                <w:lang w:eastAsia="en-US"/>
              </w:rPr>
            </w:pPr>
            <w:r w:rsidRPr="009C1A83">
              <w:rPr>
                <w:lang w:eastAsia="en-US"/>
              </w:rPr>
              <w:t>Повторение правила правописания сочетаний жи-ши.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39.</w:t>
            </w:r>
          </w:p>
        </w:tc>
        <w:tc>
          <w:tcPr>
            <w:tcW w:w="7087" w:type="dxa"/>
          </w:tcPr>
          <w:p w:rsidR="009C1A83" w:rsidRPr="009C1A83" w:rsidRDefault="009C1A83" w:rsidP="009C1A83">
            <w:pPr>
              <w:rPr>
                <w:lang w:eastAsia="en-US"/>
              </w:rPr>
            </w:pPr>
            <w:r w:rsidRPr="009C1A83">
              <w:rPr>
                <w:lang w:eastAsia="en-US"/>
              </w:rPr>
              <w:t>Речевая ситуация: использование речи для  убеждения. Повторение правила правописания сочетаний ча-ща, чу-щу.</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40.</w:t>
            </w:r>
          </w:p>
        </w:tc>
        <w:tc>
          <w:tcPr>
            <w:tcW w:w="7087" w:type="dxa"/>
          </w:tcPr>
          <w:p w:rsidR="009C1A83" w:rsidRPr="009C1A83" w:rsidRDefault="009C1A83" w:rsidP="009C1A83">
            <w:pPr>
              <w:rPr>
                <w:lang w:eastAsia="en-US"/>
              </w:rPr>
            </w:pPr>
            <w:r w:rsidRPr="009C1A83">
              <w:rPr>
                <w:lang w:eastAsia="en-US"/>
              </w:rPr>
              <w:t>Повторение правила правописания сочетаний ча-ща, чу-щу.</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41.</w:t>
            </w:r>
          </w:p>
        </w:tc>
        <w:tc>
          <w:tcPr>
            <w:tcW w:w="7087" w:type="dxa"/>
          </w:tcPr>
          <w:p w:rsidR="009C1A83" w:rsidRPr="009C1A83" w:rsidRDefault="009C1A83" w:rsidP="009C1A83">
            <w:pPr>
              <w:rPr>
                <w:lang w:eastAsia="en-US"/>
              </w:rPr>
            </w:pPr>
            <w:r w:rsidRPr="009C1A83">
              <w:rPr>
                <w:lang w:eastAsia="en-US"/>
              </w:rPr>
              <w:t>Речевая ситуация: описание своего характера и поступков. Слова, отвечающие на вопросы «кто?», «что?», «что делать?», «что сделать?».</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42.</w:t>
            </w:r>
          </w:p>
        </w:tc>
        <w:tc>
          <w:tcPr>
            <w:tcW w:w="7087" w:type="dxa"/>
          </w:tcPr>
          <w:p w:rsidR="009C1A83" w:rsidRPr="009C1A83" w:rsidRDefault="009C1A83" w:rsidP="009C1A83">
            <w:pPr>
              <w:rPr>
                <w:lang w:eastAsia="en-US"/>
              </w:rPr>
            </w:pPr>
            <w:r w:rsidRPr="009C1A83">
              <w:rPr>
                <w:lang w:eastAsia="en-US"/>
              </w:rPr>
              <w:t>Слова, отвечающие на вопросы «кто?», «что?», «что делать?», «что сделать?».</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43.</w:t>
            </w:r>
          </w:p>
        </w:tc>
        <w:tc>
          <w:tcPr>
            <w:tcW w:w="7087" w:type="dxa"/>
          </w:tcPr>
          <w:p w:rsidR="009C1A83" w:rsidRPr="009C1A83" w:rsidRDefault="009C1A83" w:rsidP="009C1A83">
            <w:pPr>
              <w:rPr>
                <w:lang w:eastAsia="en-US"/>
              </w:rPr>
            </w:pPr>
            <w:r w:rsidRPr="009C1A83">
              <w:rPr>
                <w:lang w:eastAsia="en-US"/>
              </w:rPr>
              <w:t>Речевая ситуация: обсуждение интересов. Слова, отвечающие на вопросы «кто?», «что?».</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44.</w:t>
            </w:r>
          </w:p>
        </w:tc>
        <w:tc>
          <w:tcPr>
            <w:tcW w:w="7087" w:type="dxa"/>
          </w:tcPr>
          <w:p w:rsidR="009C1A83" w:rsidRPr="009C1A83" w:rsidRDefault="009C1A83" w:rsidP="009C1A83">
            <w:pPr>
              <w:rPr>
                <w:lang w:eastAsia="en-US"/>
              </w:rPr>
            </w:pPr>
            <w:r w:rsidRPr="009C1A83">
              <w:rPr>
                <w:lang w:eastAsia="en-US"/>
              </w:rPr>
              <w:t>Речевая ситуация: несовпадение интересов и преодоление конфликта. Знакомство с родственными словами.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45.</w:t>
            </w:r>
          </w:p>
        </w:tc>
        <w:tc>
          <w:tcPr>
            <w:tcW w:w="7087" w:type="dxa"/>
          </w:tcPr>
          <w:p w:rsidR="009C1A83" w:rsidRPr="009C1A83" w:rsidRDefault="009C1A83" w:rsidP="009C1A83">
            <w:pPr>
              <w:rPr>
                <w:lang w:eastAsia="en-US"/>
              </w:rPr>
            </w:pPr>
            <w:r w:rsidRPr="009C1A83">
              <w:rPr>
                <w:lang w:eastAsia="en-US"/>
              </w:rPr>
              <w:t>Знакомство с родственными словами.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46.</w:t>
            </w:r>
          </w:p>
        </w:tc>
        <w:tc>
          <w:tcPr>
            <w:tcW w:w="7087" w:type="dxa"/>
          </w:tcPr>
          <w:p w:rsidR="009C1A83" w:rsidRPr="009C1A83" w:rsidRDefault="009C1A83" w:rsidP="009C1A83">
            <w:pPr>
              <w:rPr>
                <w:lang w:eastAsia="en-US"/>
              </w:rPr>
            </w:pPr>
            <w:r w:rsidRPr="009C1A83">
              <w:rPr>
                <w:lang w:eastAsia="en-US"/>
              </w:rPr>
              <w:t>Речевая ситуация: обсуждение интересов. Слова, отвечающие на вопросы «кто?», «что?», «что делать?», «что сделать?».</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47.</w:t>
            </w:r>
          </w:p>
        </w:tc>
        <w:tc>
          <w:tcPr>
            <w:tcW w:w="7087" w:type="dxa"/>
          </w:tcPr>
          <w:p w:rsidR="009C1A83" w:rsidRPr="009C1A83" w:rsidRDefault="009C1A83" w:rsidP="009C1A83">
            <w:pPr>
              <w:rPr>
                <w:lang w:eastAsia="en-US"/>
              </w:rPr>
            </w:pPr>
            <w:r w:rsidRPr="009C1A83">
              <w:rPr>
                <w:lang w:eastAsia="en-US"/>
              </w:rPr>
              <w:t>Письменная речь: объявление. Повторение постановки знаков препинания в конце предложения и правила правописания сочетаний жи-ши.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48.</w:t>
            </w:r>
          </w:p>
        </w:tc>
        <w:tc>
          <w:tcPr>
            <w:tcW w:w="7087" w:type="dxa"/>
          </w:tcPr>
          <w:p w:rsidR="009C1A83" w:rsidRPr="009C1A83" w:rsidRDefault="009C1A83" w:rsidP="009C1A83">
            <w:pPr>
              <w:rPr>
                <w:lang w:eastAsia="en-US"/>
              </w:rPr>
            </w:pPr>
            <w:r w:rsidRPr="009C1A83">
              <w:rPr>
                <w:lang w:eastAsia="en-US"/>
              </w:rPr>
              <w:t xml:space="preserve">Повторение постановки знаков препинания в конце предложения и правила правописания сочетаний </w:t>
            </w:r>
          </w:p>
          <w:p w:rsidR="009C1A83" w:rsidRPr="009C1A83" w:rsidRDefault="009C1A83" w:rsidP="009C1A83">
            <w:pPr>
              <w:rPr>
                <w:lang w:eastAsia="en-US"/>
              </w:rPr>
            </w:pPr>
            <w:r w:rsidRPr="009C1A83">
              <w:rPr>
                <w:lang w:eastAsia="en-US"/>
              </w:rPr>
              <w:t>жи-ши.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49.-50.</w:t>
            </w:r>
          </w:p>
        </w:tc>
        <w:tc>
          <w:tcPr>
            <w:tcW w:w="7087" w:type="dxa"/>
          </w:tcPr>
          <w:p w:rsidR="009C1A83" w:rsidRPr="009C1A83" w:rsidRDefault="009C1A83" w:rsidP="009C1A83">
            <w:pPr>
              <w:rPr>
                <w:lang w:eastAsia="en-US"/>
              </w:rPr>
            </w:pPr>
            <w:r w:rsidRPr="009C1A83">
              <w:rPr>
                <w:lang w:eastAsia="en-US"/>
              </w:rPr>
              <w:t>Устная речь: вымышленные истории. Знакомство с устойчивыми сочетаниями слов.</w:t>
            </w:r>
          </w:p>
        </w:tc>
        <w:tc>
          <w:tcPr>
            <w:tcW w:w="1525" w:type="dxa"/>
          </w:tcPr>
          <w:p w:rsidR="009C1A83" w:rsidRPr="009C1A83" w:rsidRDefault="009C1A83" w:rsidP="009C1A83">
            <w:r w:rsidRPr="009C1A83">
              <w:t>2</w:t>
            </w:r>
          </w:p>
        </w:tc>
      </w:tr>
      <w:tr w:rsidR="009C1A83" w:rsidRPr="009C1A83" w:rsidTr="009C1A83">
        <w:tc>
          <w:tcPr>
            <w:tcW w:w="959" w:type="dxa"/>
          </w:tcPr>
          <w:p w:rsidR="009C1A83" w:rsidRPr="009C1A83" w:rsidRDefault="009C1A83" w:rsidP="009C1A83">
            <w:r w:rsidRPr="009C1A83">
              <w:t>51.</w:t>
            </w:r>
          </w:p>
        </w:tc>
        <w:tc>
          <w:tcPr>
            <w:tcW w:w="7087" w:type="dxa"/>
          </w:tcPr>
          <w:p w:rsidR="009C1A83" w:rsidRPr="009C1A83" w:rsidRDefault="009C1A83" w:rsidP="009C1A83">
            <w:pPr>
              <w:rPr>
                <w:lang w:eastAsia="en-US"/>
              </w:rPr>
            </w:pPr>
            <w:r w:rsidRPr="009C1A83">
              <w:rPr>
                <w:lang w:eastAsia="en-US"/>
              </w:rPr>
              <w:t>Речевой этикет: выражение просьбы и вежливого отказа в различных ситуациях общения. Повторение правила переноса слов.</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52.</w:t>
            </w:r>
          </w:p>
        </w:tc>
        <w:tc>
          <w:tcPr>
            <w:tcW w:w="7087" w:type="dxa"/>
          </w:tcPr>
          <w:p w:rsidR="009C1A83" w:rsidRPr="009C1A83" w:rsidRDefault="009C1A83" w:rsidP="009C1A83">
            <w:pPr>
              <w:rPr>
                <w:lang w:eastAsia="en-US"/>
              </w:rPr>
            </w:pPr>
            <w:r w:rsidRPr="009C1A83">
              <w:rPr>
                <w:lang w:eastAsia="en-US"/>
              </w:rPr>
              <w:t>Повторение правила переноса слов.</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53.</w:t>
            </w:r>
          </w:p>
        </w:tc>
        <w:tc>
          <w:tcPr>
            <w:tcW w:w="7087" w:type="dxa"/>
          </w:tcPr>
          <w:p w:rsidR="009C1A83" w:rsidRPr="009C1A83" w:rsidRDefault="009C1A83" w:rsidP="009C1A83">
            <w:pPr>
              <w:rPr>
                <w:lang w:eastAsia="en-US"/>
              </w:rPr>
            </w:pPr>
            <w:r w:rsidRPr="009C1A83">
              <w:rPr>
                <w:lang w:eastAsia="en-US"/>
              </w:rPr>
              <w:t xml:space="preserve">Письменная речь: объявление. Повторение слов, отвечающих на вопросы «какая?», «какие?» и правила правописания собственных имен. </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54.</w:t>
            </w:r>
          </w:p>
        </w:tc>
        <w:tc>
          <w:tcPr>
            <w:tcW w:w="7087" w:type="dxa"/>
          </w:tcPr>
          <w:p w:rsidR="009C1A83" w:rsidRPr="009C1A83" w:rsidRDefault="009C1A83" w:rsidP="009C1A83">
            <w:pPr>
              <w:rPr>
                <w:lang w:eastAsia="en-US"/>
              </w:rPr>
            </w:pPr>
            <w:r w:rsidRPr="009C1A83">
              <w:rPr>
                <w:lang w:eastAsia="en-US"/>
              </w:rPr>
              <w:t>Описание внешности животного. Повторение правила правописания сочетания жи-ши и работы со звуковыми моделями.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55.</w:t>
            </w:r>
          </w:p>
        </w:tc>
        <w:tc>
          <w:tcPr>
            <w:tcW w:w="7087" w:type="dxa"/>
          </w:tcPr>
          <w:p w:rsidR="009C1A83" w:rsidRPr="009C1A83" w:rsidRDefault="009C1A83" w:rsidP="009C1A83">
            <w:pPr>
              <w:rPr>
                <w:lang w:eastAsia="en-US"/>
              </w:rPr>
            </w:pPr>
            <w:r w:rsidRPr="009C1A83">
              <w:rPr>
                <w:lang w:eastAsia="en-US"/>
              </w:rPr>
              <w:t>Речевой этикет: выражение просьбы в различных ситуациях общения. Отработка порядка действий при списывании и звуковом анализе.</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56.</w:t>
            </w:r>
          </w:p>
        </w:tc>
        <w:tc>
          <w:tcPr>
            <w:tcW w:w="7087" w:type="dxa"/>
          </w:tcPr>
          <w:p w:rsidR="009C1A83" w:rsidRPr="009C1A83" w:rsidRDefault="009C1A83" w:rsidP="009C1A83">
            <w:pPr>
              <w:rPr>
                <w:lang w:eastAsia="en-US"/>
              </w:rPr>
            </w:pPr>
            <w:r w:rsidRPr="009C1A83">
              <w:rPr>
                <w:lang w:eastAsia="en-US"/>
              </w:rPr>
              <w:t>Отработка порядка действий при списывании и звуковом анализе.</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57.</w:t>
            </w:r>
          </w:p>
        </w:tc>
        <w:tc>
          <w:tcPr>
            <w:tcW w:w="7087" w:type="dxa"/>
          </w:tcPr>
          <w:p w:rsidR="009C1A83" w:rsidRPr="009C1A83" w:rsidRDefault="009C1A83" w:rsidP="009C1A83">
            <w:pPr>
              <w:rPr>
                <w:lang w:eastAsia="en-US"/>
              </w:rPr>
            </w:pPr>
            <w:r w:rsidRPr="009C1A83">
              <w:rPr>
                <w:lang w:eastAsia="en-US"/>
              </w:rPr>
              <w:t>Описание внешности и повадок животного. Отработка умения задавать вопросы к словам.</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58.</w:t>
            </w:r>
          </w:p>
        </w:tc>
        <w:tc>
          <w:tcPr>
            <w:tcW w:w="7087" w:type="dxa"/>
          </w:tcPr>
          <w:p w:rsidR="009C1A83" w:rsidRPr="009C1A83" w:rsidRDefault="009C1A83" w:rsidP="009C1A83">
            <w:pPr>
              <w:rPr>
                <w:lang w:eastAsia="en-US"/>
              </w:rPr>
            </w:pPr>
            <w:r w:rsidRPr="009C1A83">
              <w:rPr>
                <w:lang w:eastAsia="en-US"/>
              </w:rPr>
              <w:t>Описание внешности и повадок животного. Отработка умения задавать вопросы к словам, повторение правил правописания сочетаний жи-ши, ча-ща.</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59.</w:t>
            </w:r>
          </w:p>
        </w:tc>
        <w:tc>
          <w:tcPr>
            <w:tcW w:w="7087" w:type="dxa"/>
          </w:tcPr>
          <w:p w:rsidR="009C1A83" w:rsidRPr="009C1A83" w:rsidRDefault="009C1A83" w:rsidP="009C1A83">
            <w:pPr>
              <w:rPr>
                <w:lang w:eastAsia="en-US"/>
              </w:rPr>
            </w:pPr>
            <w:r w:rsidRPr="009C1A83">
              <w:rPr>
                <w:lang w:eastAsia="en-US"/>
              </w:rPr>
              <w:t>Отработка умения задавать вопросы к словам, повторение правил правописания сочетаний жи-ши, ча-ща.</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60.</w:t>
            </w:r>
          </w:p>
        </w:tc>
        <w:tc>
          <w:tcPr>
            <w:tcW w:w="7087" w:type="dxa"/>
          </w:tcPr>
          <w:p w:rsidR="009C1A83" w:rsidRPr="009C1A83" w:rsidRDefault="009C1A83" w:rsidP="009C1A83">
            <w:pPr>
              <w:rPr>
                <w:lang w:eastAsia="en-US"/>
              </w:rPr>
            </w:pPr>
            <w:r w:rsidRPr="009C1A83">
              <w:rPr>
                <w:lang w:eastAsia="en-US"/>
              </w:rPr>
              <w:t>Речевой этикет: слова приветствия. Отработка порядка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61.</w:t>
            </w:r>
          </w:p>
        </w:tc>
        <w:tc>
          <w:tcPr>
            <w:tcW w:w="7087" w:type="dxa"/>
          </w:tcPr>
          <w:p w:rsidR="009C1A83" w:rsidRPr="009C1A83" w:rsidRDefault="009C1A83" w:rsidP="009C1A83">
            <w:pPr>
              <w:rPr>
                <w:lang w:eastAsia="en-US"/>
              </w:rPr>
            </w:pPr>
            <w:r w:rsidRPr="009C1A83">
              <w:rPr>
                <w:lang w:eastAsia="en-US"/>
              </w:rPr>
              <w:t>Речевая ситуация: выражение лица и жесты при общении. Отработка умений задавать вопросы к словам и порядка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62.</w:t>
            </w:r>
          </w:p>
        </w:tc>
        <w:tc>
          <w:tcPr>
            <w:tcW w:w="7087" w:type="dxa"/>
          </w:tcPr>
          <w:p w:rsidR="009C1A83" w:rsidRPr="009C1A83" w:rsidRDefault="009C1A83" w:rsidP="009C1A83">
            <w:pPr>
              <w:rPr>
                <w:lang w:eastAsia="en-US"/>
              </w:rPr>
            </w:pPr>
            <w:r w:rsidRPr="009C1A83">
              <w:rPr>
                <w:lang w:eastAsia="en-US"/>
              </w:rPr>
              <w:t>Речевая ситуация: обсуждение интересов. Отработка умения задавать вопросы к словам, повторение правил правописания сочетаний</w:t>
            </w:r>
            <w:r w:rsidRPr="009C1A83">
              <w:rPr>
                <w:lang w:eastAsia="en-US"/>
              </w:rPr>
              <w:br/>
              <w:t>ча-ща, чу-щу.</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63.</w:t>
            </w:r>
          </w:p>
        </w:tc>
        <w:tc>
          <w:tcPr>
            <w:tcW w:w="7087" w:type="dxa"/>
          </w:tcPr>
          <w:p w:rsidR="009C1A83" w:rsidRPr="009C1A83" w:rsidRDefault="009C1A83" w:rsidP="009C1A83">
            <w:pPr>
              <w:rPr>
                <w:lang w:eastAsia="en-US"/>
              </w:rPr>
            </w:pPr>
            <w:r w:rsidRPr="009C1A83">
              <w:rPr>
                <w:lang w:eastAsia="en-US"/>
              </w:rPr>
              <w:t>Речевая ситуация: обсуждение проблемного вопроса. Отработка порядка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lastRenderedPageBreak/>
              <w:t>64.</w:t>
            </w:r>
          </w:p>
        </w:tc>
        <w:tc>
          <w:tcPr>
            <w:tcW w:w="7087" w:type="dxa"/>
          </w:tcPr>
          <w:p w:rsidR="009C1A83" w:rsidRPr="009C1A83" w:rsidRDefault="009C1A83" w:rsidP="009C1A83">
            <w:pPr>
              <w:rPr>
                <w:lang w:eastAsia="en-US"/>
              </w:rPr>
            </w:pPr>
            <w:r w:rsidRPr="009C1A83">
              <w:rPr>
                <w:lang w:eastAsia="en-US"/>
              </w:rPr>
              <w:t>Речевой этикет: слова извинения в различных ситуациях общения. Знакомство с правилом правописания безударного проверяемого гласного в корне слова.</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65.</w:t>
            </w:r>
          </w:p>
        </w:tc>
        <w:tc>
          <w:tcPr>
            <w:tcW w:w="7087" w:type="dxa"/>
          </w:tcPr>
          <w:p w:rsidR="009C1A83" w:rsidRPr="009C1A83" w:rsidRDefault="009C1A83" w:rsidP="009C1A83">
            <w:pPr>
              <w:rPr>
                <w:lang w:eastAsia="en-US"/>
              </w:rPr>
            </w:pPr>
            <w:r w:rsidRPr="009C1A83">
              <w:rPr>
                <w:lang w:eastAsia="en-US"/>
              </w:rPr>
              <w:t>Знакомство с правилом правописания безударного проверяемого гласного в корне слова.</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66.</w:t>
            </w:r>
          </w:p>
        </w:tc>
        <w:tc>
          <w:tcPr>
            <w:tcW w:w="7087" w:type="dxa"/>
          </w:tcPr>
          <w:p w:rsidR="009C1A83" w:rsidRPr="009C1A83" w:rsidRDefault="009C1A83" w:rsidP="009C1A83">
            <w:pPr>
              <w:rPr>
                <w:lang w:eastAsia="en-US"/>
              </w:rPr>
            </w:pPr>
            <w:r w:rsidRPr="009C1A83">
              <w:rPr>
                <w:lang w:eastAsia="en-US"/>
              </w:rPr>
              <w:t>Речевая ситуация: выбор адекватных языковых средств при общении с людьми разного возраста. Повторение функций ь.</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67.</w:t>
            </w:r>
          </w:p>
        </w:tc>
        <w:tc>
          <w:tcPr>
            <w:tcW w:w="7087" w:type="dxa"/>
          </w:tcPr>
          <w:p w:rsidR="009C1A83" w:rsidRPr="009C1A83" w:rsidRDefault="009C1A83" w:rsidP="009C1A83">
            <w:pPr>
              <w:rPr>
                <w:lang w:eastAsia="en-US"/>
              </w:rPr>
            </w:pPr>
            <w:r w:rsidRPr="009C1A83">
              <w:rPr>
                <w:lang w:eastAsia="en-US"/>
              </w:rPr>
              <w:t>Повторение функций ь.</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68.</w:t>
            </w:r>
          </w:p>
        </w:tc>
        <w:tc>
          <w:tcPr>
            <w:tcW w:w="7087" w:type="dxa"/>
          </w:tcPr>
          <w:p w:rsidR="009C1A83" w:rsidRPr="009C1A83" w:rsidRDefault="009C1A83" w:rsidP="009C1A83">
            <w:pPr>
              <w:rPr>
                <w:lang w:eastAsia="en-US"/>
              </w:rPr>
            </w:pPr>
            <w:r w:rsidRPr="009C1A83">
              <w:rPr>
                <w:lang w:eastAsia="en-US"/>
              </w:rPr>
              <w:t>Речевая ситуация: поздравление и вручение подарка. Повторение функций ь и порядка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69.</w:t>
            </w:r>
          </w:p>
        </w:tc>
        <w:tc>
          <w:tcPr>
            <w:tcW w:w="7087" w:type="dxa"/>
          </w:tcPr>
          <w:p w:rsidR="009C1A83" w:rsidRPr="009C1A83" w:rsidRDefault="009C1A83" w:rsidP="009C1A83">
            <w:pPr>
              <w:rPr>
                <w:lang w:eastAsia="en-US"/>
              </w:rPr>
            </w:pPr>
            <w:r w:rsidRPr="009C1A83">
              <w:rPr>
                <w:lang w:eastAsia="en-US"/>
              </w:rPr>
              <w:t>Точность и правильность речи. Повторение звукового анализа и правила переноса слов.</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70.</w:t>
            </w:r>
          </w:p>
        </w:tc>
        <w:tc>
          <w:tcPr>
            <w:tcW w:w="7087" w:type="dxa"/>
          </w:tcPr>
          <w:p w:rsidR="009C1A83" w:rsidRPr="009C1A83" w:rsidRDefault="009C1A83" w:rsidP="009C1A83">
            <w:pPr>
              <w:rPr>
                <w:lang w:eastAsia="en-US"/>
              </w:rPr>
            </w:pPr>
            <w:r w:rsidRPr="009C1A83">
              <w:rPr>
                <w:lang w:eastAsia="en-US"/>
              </w:rPr>
              <w:t>Речевая ситуация: уточнение значения незнакомых слов. Знакомство с правилом правописания сочетаний чк, чн.</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71.</w:t>
            </w:r>
          </w:p>
        </w:tc>
        <w:tc>
          <w:tcPr>
            <w:tcW w:w="7087" w:type="dxa"/>
          </w:tcPr>
          <w:p w:rsidR="009C1A83" w:rsidRPr="009C1A83" w:rsidRDefault="009C1A83" w:rsidP="009C1A83">
            <w:pPr>
              <w:rPr>
                <w:lang w:eastAsia="en-US"/>
              </w:rPr>
            </w:pPr>
            <w:r w:rsidRPr="009C1A83">
              <w:rPr>
                <w:lang w:eastAsia="en-US"/>
              </w:rPr>
              <w:t>Знакомство с правилом правописания сочетаний чк, чн.</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72.</w:t>
            </w:r>
          </w:p>
        </w:tc>
        <w:tc>
          <w:tcPr>
            <w:tcW w:w="7087" w:type="dxa"/>
          </w:tcPr>
          <w:p w:rsidR="009C1A83" w:rsidRPr="009C1A83" w:rsidRDefault="009C1A83" w:rsidP="009C1A83">
            <w:pPr>
              <w:rPr>
                <w:lang w:eastAsia="en-US"/>
              </w:rPr>
            </w:pPr>
            <w:r w:rsidRPr="009C1A83">
              <w:rPr>
                <w:lang w:eastAsia="en-US"/>
              </w:rPr>
              <w:t>Речевая ситуация: использование интонации при общении. Знакомство со словами, близкими по значению.</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73.</w:t>
            </w:r>
          </w:p>
        </w:tc>
        <w:tc>
          <w:tcPr>
            <w:tcW w:w="7087" w:type="dxa"/>
          </w:tcPr>
          <w:p w:rsidR="009C1A83" w:rsidRPr="009C1A83" w:rsidRDefault="009C1A83" w:rsidP="009C1A83">
            <w:pPr>
              <w:rPr>
                <w:lang w:eastAsia="en-US"/>
              </w:rPr>
            </w:pPr>
            <w:r w:rsidRPr="009C1A83">
              <w:rPr>
                <w:lang w:eastAsia="en-US"/>
              </w:rPr>
              <w:t>Знакомство со словами, близкими по значению.</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74.</w:t>
            </w:r>
          </w:p>
        </w:tc>
        <w:tc>
          <w:tcPr>
            <w:tcW w:w="7087" w:type="dxa"/>
          </w:tcPr>
          <w:p w:rsidR="009C1A83" w:rsidRPr="009C1A83" w:rsidRDefault="009C1A83" w:rsidP="009C1A83">
            <w:pPr>
              <w:rPr>
                <w:lang w:eastAsia="en-US"/>
              </w:rPr>
            </w:pPr>
            <w:r w:rsidRPr="009C1A83">
              <w:rPr>
                <w:lang w:eastAsia="en-US"/>
              </w:rPr>
              <w:t>Речевая ситуация: составление краткого рассказа об увиденном. Повторение звукового анализа, отработка умения задавать вопросы к словам и порядка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75.</w:t>
            </w:r>
          </w:p>
        </w:tc>
        <w:tc>
          <w:tcPr>
            <w:tcW w:w="7087" w:type="dxa"/>
          </w:tcPr>
          <w:p w:rsidR="009C1A83" w:rsidRPr="009C1A83" w:rsidRDefault="009C1A83" w:rsidP="009C1A83">
            <w:pPr>
              <w:rPr>
                <w:lang w:eastAsia="en-US"/>
              </w:rPr>
            </w:pPr>
            <w:r w:rsidRPr="009C1A83">
              <w:rPr>
                <w:lang w:eastAsia="en-US"/>
              </w:rPr>
              <w:t>Речевая ситуация: составление краткого рассказа об увиденном. Знакомство с нормами произношения и ударения.</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76.</w:t>
            </w:r>
          </w:p>
        </w:tc>
        <w:tc>
          <w:tcPr>
            <w:tcW w:w="7087" w:type="dxa"/>
          </w:tcPr>
          <w:p w:rsidR="009C1A83" w:rsidRPr="009C1A83" w:rsidRDefault="009C1A83" w:rsidP="009C1A83">
            <w:pPr>
              <w:rPr>
                <w:lang w:eastAsia="en-US"/>
              </w:rPr>
            </w:pPr>
            <w:r w:rsidRPr="009C1A83">
              <w:rPr>
                <w:lang w:eastAsia="en-US"/>
              </w:rPr>
              <w:t xml:space="preserve"> Научная и разговорная речь. Наблюдение за образованием слов и местом возможной ошибки в написании слова</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77.</w:t>
            </w:r>
          </w:p>
        </w:tc>
        <w:tc>
          <w:tcPr>
            <w:tcW w:w="7087" w:type="dxa"/>
          </w:tcPr>
          <w:p w:rsidR="009C1A83" w:rsidRPr="009C1A83" w:rsidRDefault="009C1A83" w:rsidP="009C1A83">
            <w:pPr>
              <w:rPr>
                <w:lang w:eastAsia="en-US"/>
              </w:rPr>
            </w:pPr>
            <w:r w:rsidRPr="009C1A83">
              <w:rPr>
                <w:lang w:eastAsia="en-US"/>
              </w:rPr>
              <w:t>Научная и разговорная речь. Повторение звукового анализа, порядка действий при списывании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78.</w:t>
            </w:r>
          </w:p>
        </w:tc>
        <w:tc>
          <w:tcPr>
            <w:tcW w:w="7087" w:type="dxa"/>
          </w:tcPr>
          <w:p w:rsidR="009C1A83" w:rsidRPr="009C1A83" w:rsidRDefault="009C1A83" w:rsidP="009C1A83">
            <w:pPr>
              <w:rPr>
                <w:lang w:eastAsia="en-US"/>
              </w:rPr>
            </w:pPr>
            <w:r w:rsidRPr="009C1A83">
              <w:rPr>
                <w:lang w:eastAsia="en-US"/>
              </w:rPr>
              <w:t>Письменная речь: написание писем. Знакомство с изменяемыми и неизменяемыми словами.</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79.</w:t>
            </w:r>
          </w:p>
        </w:tc>
        <w:tc>
          <w:tcPr>
            <w:tcW w:w="7087" w:type="dxa"/>
          </w:tcPr>
          <w:p w:rsidR="009C1A83" w:rsidRPr="009C1A83" w:rsidRDefault="009C1A83" w:rsidP="009C1A83">
            <w:pPr>
              <w:rPr>
                <w:lang w:eastAsia="en-US"/>
              </w:rPr>
            </w:pPr>
            <w:r w:rsidRPr="009C1A83">
              <w:rPr>
                <w:lang w:eastAsia="en-US"/>
              </w:rPr>
              <w:t>Речевой этикет: слова и выражения, обозначающие запрет. Повторение звукового анализа, отработка умения задавать вопросы к словам.</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80.</w:t>
            </w:r>
          </w:p>
        </w:tc>
        <w:tc>
          <w:tcPr>
            <w:tcW w:w="7087" w:type="dxa"/>
          </w:tcPr>
          <w:p w:rsidR="009C1A83" w:rsidRPr="009C1A83" w:rsidRDefault="009C1A83" w:rsidP="009C1A83">
            <w:pPr>
              <w:rPr>
                <w:lang w:eastAsia="en-US"/>
              </w:rPr>
            </w:pPr>
            <w:r w:rsidRPr="009C1A83">
              <w:rPr>
                <w:lang w:eastAsia="en-US"/>
              </w:rPr>
              <w:t>Речевая ситуация: составление  краткого рассказа об увиденном. Отработка умения задавать вопросы к словам, повторение правила переноса слов.</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81.</w:t>
            </w:r>
          </w:p>
        </w:tc>
        <w:tc>
          <w:tcPr>
            <w:tcW w:w="7087" w:type="dxa"/>
          </w:tcPr>
          <w:p w:rsidR="009C1A83" w:rsidRPr="009C1A83" w:rsidRDefault="009C1A83" w:rsidP="009C1A83">
            <w:pPr>
              <w:rPr>
                <w:lang w:eastAsia="en-US"/>
              </w:rPr>
            </w:pPr>
            <w:r w:rsidRPr="009C1A83">
              <w:rPr>
                <w:lang w:eastAsia="en-US"/>
              </w:rPr>
              <w:t>Речевая ситуация: составление краткого рассказа о летнем отдыхе.</w:t>
            </w:r>
          </w:p>
          <w:p w:rsidR="009C1A83" w:rsidRPr="009C1A83" w:rsidRDefault="009C1A83" w:rsidP="009C1A83">
            <w:pPr>
              <w:rPr>
                <w:lang w:eastAsia="en-US"/>
              </w:rPr>
            </w:pPr>
            <w:r w:rsidRPr="009C1A83">
              <w:rPr>
                <w:lang w:eastAsia="en-US"/>
              </w:rPr>
              <w:t>Комплексное повторение пройденного.</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82.</w:t>
            </w:r>
          </w:p>
        </w:tc>
        <w:tc>
          <w:tcPr>
            <w:tcW w:w="7087" w:type="dxa"/>
          </w:tcPr>
          <w:p w:rsidR="009C1A83" w:rsidRPr="009C1A83" w:rsidRDefault="009C1A83" w:rsidP="009C1A83">
            <w:pPr>
              <w:rPr>
                <w:lang w:eastAsia="en-US"/>
              </w:rPr>
            </w:pPr>
            <w:r w:rsidRPr="009C1A83">
              <w:rPr>
                <w:lang w:eastAsia="en-US"/>
              </w:rPr>
              <w:t>Речевая ситуация: составление объявления. Комплексное повторение пройденного.</w:t>
            </w:r>
          </w:p>
        </w:tc>
        <w:tc>
          <w:tcPr>
            <w:tcW w:w="1525" w:type="dxa"/>
          </w:tcPr>
          <w:p w:rsidR="009C1A83" w:rsidRPr="009C1A83" w:rsidRDefault="009C1A83" w:rsidP="009C1A83">
            <w:r w:rsidRPr="009C1A83">
              <w:t>1</w:t>
            </w:r>
          </w:p>
        </w:tc>
      </w:tr>
      <w:tr w:rsidR="009C1A83" w:rsidRPr="009C1A83" w:rsidTr="009C1A83">
        <w:tc>
          <w:tcPr>
            <w:tcW w:w="959" w:type="dxa"/>
          </w:tcPr>
          <w:p w:rsidR="009C1A83" w:rsidRPr="009C1A83" w:rsidRDefault="009C1A83" w:rsidP="009C1A83">
            <w:r w:rsidRPr="009C1A83">
              <w:t>83.-85.</w:t>
            </w:r>
          </w:p>
        </w:tc>
        <w:tc>
          <w:tcPr>
            <w:tcW w:w="7087" w:type="dxa"/>
          </w:tcPr>
          <w:p w:rsidR="009C1A83" w:rsidRPr="009C1A83" w:rsidRDefault="009C1A83" w:rsidP="009C1A83">
            <w:pPr>
              <w:rPr>
                <w:lang w:eastAsia="en-US"/>
              </w:rPr>
            </w:pPr>
            <w:r w:rsidRPr="009C1A83">
              <w:rPr>
                <w:lang w:eastAsia="en-US"/>
              </w:rPr>
              <w:t>Комплексное повторение пройденного.</w:t>
            </w:r>
          </w:p>
        </w:tc>
        <w:tc>
          <w:tcPr>
            <w:tcW w:w="1525" w:type="dxa"/>
          </w:tcPr>
          <w:p w:rsidR="009C1A83" w:rsidRDefault="009C1A83" w:rsidP="009C1A83">
            <w:r w:rsidRPr="009C1A83">
              <w:t>3</w:t>
            </w:r>
          </w:p>
          <w:p w:rsidR="009C1A83" w:rsidRPr="009C1A83" w:rsidRDefault="009C1A83" w:rsidP="009C1A83"/>
        </w:tc>
      </w:tr>
    </w:tbl>
    <w:p w:rsidR="009C1A83" w:rsidRDefault="009C1A83" w:rsidP="00251D9D">
      <w:pPr>
        <w:widowControl w:val="0"/>
        <w:tabs>
          <w:tab w:val="left" w:pos="709"/>
        </w:tabs>
        <w:suppressAutoHyphens/>
        <w:spacing w:after="0" w:line="240" w:lineRule="exact"/>
        <w:jc w:val="center"/>
        <w:rPr>
          <w:rFonts w:ascii="Times New Roman" w:eastAsia="Times New Roman" w:hAnsi="Times New Roman" w:cs="Times New Roman"/>
          <w:color w:val="00000A"/>
          <w:sz w:val="24"/>
          <w:szCs w:val="24"/>
          <w:lang w:eastAsia="ru-RU" w:bidi="ru-RU"/>
        </w:rPr>
      </w:pPr>
    </w:p>
    <w:p w:rsidR="005E2E4A" w:rsidRDefault="005E2E4A" w:rsidP="00251D9D">
      <w:pPr>
        <w:widowControl w:val="0"/>
        <w:tabs>
          <w:tab w:val="left" w:pos="709"/>
        </w:tabs>
        <w:suppressAutoHyphens/>
        <w:spacing w:after="0" w:line="240" w:lineRule="exact"/>
        <w:jc w:val="center"/>
        <w:rPr>
          <w:rFonts w:ascii="Times New Roman" w:eastAsia="Times New Roman" w:hAnsi="Times New Roman" w:cs="Times New Roman"/>
          <w:color w:val="00000A"/>
          <w:sz w:val="24"/>
          <w:szCs w:val="24"/>
          <w:lang w:eastAsia="ru-RU" w:bidi="ru-RU"/>
        </w:rPr>
      </w:pPr>
    </w:p>
    <w:p w:rsidR="005E2E4A" w:rsidRDefault="005E2E4A" w:rsidP="00251D9D">
      <w:pPr>
        <w:widowControl w:val="0"/>
        <w:tabs>
          <w:tab w:val="left" w:pos="709"/>
        </w:tabs>
        <w:suppressAutoHyphens/>
        <w:spacing w:after="0" w:line="240" w:lineRule="exact"/>
        <w:jc w:val="center"/>
        <w:rPr>
          <w:rFonts w:ascii="Times New Roman" w:eastAsia="Times New Roman" w:hAnsi="Times New Roman" w:cs="Times New Roman"/>
          <w:color w:val="00000A"/>
          <w:sz w:val="24"/>
          <w:szCs w:val="24"/>
          <w:lang w:eastAsia="ru-RU" w:bidi="ru-RU"/>
        </w:rPr>
      </w:pPr>
    </w:p>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Pr>
          <w:rFonts w:ascii="Times New Roman" w:eastAsia="Times New Roman" w:hAnsi="Times New Roman" w:cs="Times New Roman"/>
          <w:color w:val="00000A"/>
          <w:sz w:val="24"/>
          <w:szCs w:val="24"/>
          <w:lang w:eastAsia="ru-RU" w:bidi="ru-RU"/>
        </w:rPr>
        <w:t>Тематическое планирование 2 класс</w:t>
      </w:r>
    </w:p>
    <w:tbl>
      <w:tblPr>
        <w:tblW w:w="9821" w:type="dxa"/>
        <w:tblInd w:w="-5"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410"/>
        <w:gridCol w:w="2838"/>
        <w:gridCol w:w="2152"/>
        <w:gridCol w:w="2421"/>
      </w:tblGrid>
      <w:tr w:rsidR="00251D9D" w:rsidRPr="00251D9D" w:rsidTr="005E2E4A">
        <w:trPr>
          <w:trHeight w:val="790"/>
        </w:trPr>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p>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p>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Наименование раздела</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Количество часов</w:t>
            </w:r>
          </w:p>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 xml:space="preserve"> всего по программе</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p>
        </w:tc>
      </w:tr>
      <w:tr w:rsidR="00251D9D" w:rsidRPr="00251D9D" w:rsidTr="005E2E4A">
        <w:trPr>
          <w:trHeight w:val="388"/>
        </w:trPr>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Times New Roman" w:hAnsi="Times New Roman" w:cs="Times New Roman"/>
                <w:b/>
                <w:color w:val="00000A"/>
                <w:sz w:val="24"/>
                <w:szCs w:val="24"/>
                <w:lang w:eastAsia="ru-RU" w:bidi="ru-RU"/>
              </w:rPr>
            </w:pPr>
            <w:r w:rsidRPr="00251D9D">
              <w:rPr>
                <w:rFonts w:ascii="Times New Roman" w:eastAsia="Times New Roman" w:hAnsi="Times New Roman" w:cs="Times New Roman"/>
                <w:b/>
                <w:color w:val="00000A"/>
                <w:sz w:val="24"/>
                <w:szCs w:val="24"/>
                <w:lang w:eastAsia="ru-RU" w:bidi="ru-RU"/>
              </w:rPr>
              <w:t>«Как устроен наш язык» (</w:t>
            </w:r>
            <w:r w:rsidRPr="00251D9D">
              <w:rPr>
                <w:rFonts w:ascii="Times New Roman" w:eastAsia="Times New Roman" w:hAnsi="Times New Roman" w:cs="Times New Roman"/>
                <w:color w:val="00000A"/>
                <w:sz w:val="24"/>
                <w:szCs w:val="24"/>
                <w:lang w:eastAsia="ru-RU" w:bidi="ru-RU"/>
              </w:rPr>
              <w:t>основы лингвистических знаний)</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Times New Roman" w:hAnsi="Times New Roman" w:cs="Times New Roman"/>
                <w:b/>
                <w:sz w:val="24"/>
                <w:szCs w:val="24"/>
                <w:lang w:eastAsia="ru-RU" w:bidi="ru-RU"/>
              </w:rPr>
            </w:pPr>
            <w:r w:rsidRPr="00251D9D">
              <w:rPr>
                <w:rFonts w:ascii="Times New Roman" w:eastAsia="Times New Roman" w:hAnsi="Times New Roman" w:cs="Times New Roman"/>
                <w:b/>
                <w:sz w:val="24"/>
                <w:szCs w:val="24"/>
                <w:lang w:eastAsia="ru-RU" w:bidi="ru-RU"/>
              </w:rPr>
              <w:t>57+7</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7 ч из резерва</w:t>
            </w:r>
          </w:p>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b/>
                <w:color w:val="00000A"/>
                <w:sz w:val="24"/>
                <w:szCs w:val="24"/>
                <w:lang w:eastAsia="ru-RU" w:bidi="ru-RU"/>
              </w:rPr>
            </w:pPr>
          </w:p>
        </w:tc>
      </w:tr>
      <w:tr w:rsidR="00251D9D" w:rsidRPr="00251D9D" w:rsidTr="005E2E4A">
        <w:trPr>
          <w:trHeight w:val="215"/>
        </w:trPr>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Фонетика</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sz w:val="24"/>
                <w:szCs w:val="24"/>
                <w:lang w:eastAsia="ru-RU" w:bidi="ru-RU"/>
              </w:rPr>
            </w:pPr>
            <w:r w:rsidRPr="00251D9D">
              <w:rPr>
                <w:rFonts w:ascii="Times New Roman" w:eastAsia="Times New Roman" w:hAnsi="Times New Roman" w:cs="Times New Roman"/>
                <w:sz w:val="24"/>
                <w:szCs w:val="24"/>
                <w:lang w:eastAsia="ru-RU" w:bidi="ru-RU"/>
              </w:rPr>
              <w:t>10</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p>
        </w:tc>
      </w:tr>
      <w:tr w:rsidR="00251D9D" w:rsidRPr="00251D9D" w:rsidTr="005E2E4A">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Слово и предложение</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sz w:val="24"/>
                <w:szCs w:val="24"/>
                <w:lang w:eastAsia="ru-RU" w:bidi="ru-RU"/>
              </w:rPr>
            </w:pPr>
            <w:r w:rsidRPr="00251D9D">
              <w:rPr>
                <w:rFonts w:ascii="Times New Roman" w:eastAsia="Times New Roman" w:hAnsi="Times New Roman" w:cs="Times New Roman"/>
                <w:sz w:val="24"/>
                <w:szCs w:val="24"/>
                <w:lang w:eastAsia="ru-RU" w:bidi="ru-RU"/>
              </w:rPr>
              <w:t>6</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p>
        </w:tc>
      </w:tr>
      <w:tr w:rsidR="00251D9D" w:rsidRPr="00251D9D" w:rsidTr="005E2E4A">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Состав слова</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sz w:val="24"/>
                <w:szCs w:val="24"/>
                <w:lang w:eastAsia="ru-RU" w:bidi="ru-RU"/>
              </w:rPr>
            </w:pPr>
            <w:r w:rsidRPr="00251D9D">
              <w:rPr>
                <w:rFonts w:ascii="Times New Roman" w:eastAsia="Times New Roman" w:hAnsi="Times New Roman" w:cs="Times New Roman"/>
                <w:sz w:val="24"/>
                <w:szCs w:val="24"/>
                <w:lang w:eastAsia="ru-RU" w:bidi="ru-RU"/>
              </w:rPr>
              <w:t>19+4</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4 (из резерва на к/р)</w:t>
            </w:r>
          </w:p>
        </w:tc>
      </w:tr>
      <w:tr w:rsidR="00251D9D" w:rsidRPr="00251D9D" w:rsidTr="005E2E4A">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Лексика</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sz w:val="24"/>
                <w:szCs w:val="24"/>
                <w:lang w:eastAsia="ru-RU" w:bidi="ru-RU"/>
              </w:rPr>
            </w:pPr>
            <w:r w:rsidRPr="00251D9D">
              <w:rPr>
                <w:rFonts w:ascii="Times New Roman" w:eastAsia="Times New Roman" w:hAnsi="Times New Roman" w:cs="Times New Roman"/>
                <w:sz w:val="24"/>
                <w:szCs w:val="24"/>
                <w:lang w:eastAsia="ru-RU" w:bidi="ru-RU"/>
              </w:rPr>
              <w:t>22+3</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 xml:space="preserve">3 (из резерва на к/р) </w:t>
            </w:r>
          </w:p>
        </w:tc>
      </w:tr>
      <w:tr w:rsidR="00251D9D" w:rsidRPr="00251D9D" w:rsidTr="005E2E4A">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b/>
                <w:color w:val="00000A"/>
                <w:sz w:val="24"/>
                <w:szCs w:val="24"/>
                <w:lang w:eastAsia="ru-RU" w:bidi="ru-RU"/>
              </w:rPr>
            </w:pPr>
            <w:r w:rsidRPr="00251D9D">
              <w:rPr>
                <w:rFonts w:ascii="Times New Roman" w:eastAsia="Times New Roman" w:hAnsi="Times New Roman" w:cs="Times New Roman"/>
                <w:b/>
                <w:color w:val="00000A"/>
                <w:sz w:val="24"/>
                <w:szCs w:val="24"/>
                <w:lang w:eastAsia="ru-RU" w:bidi="ru-RU"/>
              </w:rPr>
              <w:t>Правописание</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b/>
                <w:sz w:val="24"/>
                <w:szCs w:val="24"/>
                <w:lang w:eastAsia="ru-RU" w:bidi="ru-RU"/>
              </w:rPr>
            </w:pPr>
            <w:r w:rsidRPr="00251D9D">
              <w:rPr>
                <w:rFonts w:ascii="Times New Roman" w:eastAsia="Times New Roman" w:hAnsi="Times New Roman" w:cs="Times New Roman"/>
                <w:b/>
                <w:sz w:val="24"/>
                <w:szCs w:val="24"/>
                <w:lang w:eastAsia="ru-RU" w:bidi="ru-RU"/>
              </w:rPr>
              <w:t>58+9</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b/>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9 (из резерва на к/р)</w:t>
            </w:r>
          </w:p>
        </w:tc>
      </w:tr>
      <w:tr w:rsidR="00251D9D" w:rsidRPr="00251D9D" w:rsidTr="005E2E4A">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b/>
                <w:color w:val="00000A"/>
                <w:sz w:val="24"/>
                <w:szCs w:val="24"/>
                <w:lang w:eastAsia="ru-RU" w:bidi="ru-RU"/>
              </w:rPr>
            </w:pPr>
            <w:r w:rsidRPr="00251D9D">
              <w:rPr>
                <w:rFonts w:ascii="Times New Roman" w:eastAsia="Times New Roman" w:hAnsi="Times New Roman" w:cs="Times New Roman"/>
                <w:b/>
                <w:color w:val="00000A"/>
                <w:sz w:val="24"/>
                <w:szCs w:val="24"/>
                <w:lang w:eastAsia="ru-RU" w:bidi="ru-RU"/>
              </w:rPr>
              <w:t>Развитие речи</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b/>
                <w:sz w:val="24"/>
                <w:szCs w:val="24"/>
                <w:lang w:eastAsia="ru-RU" w:bidi="ru-RU"/>
              </w:rPr>
            </w:pPr>
            <w:r w:rsidRPr="00251D9D">
              <w:rPr>
                <w:rFonts w:ascii="Times New Roman" w:eastAsia="Times New Roman" w:hAnsi="Times New Roman" w:cs="Times New Roman"/>
                <w:b/>
                <w:sz w:val="24"/>
                <w:szCs w:val="24"/>
                <w:lang w:eastAsia="ru-RU" w:bidi="ru-RU"/>
              </w:rPr>
              <w:t>34</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b/>
                <w:color w:val="00000A"/>
                <w:sz w:val="24"/>
                <w:szCs w:val="24"/>
                <w:lang w:eastAsia="ru-RU" w:bidi="ru-RU"/>
              </w:rPr>
            </w:pPr>
            <w:r w:rsidRPr="00251D9D">
              <w:rPr>
                <w:rFonts w:ascii="Times New Roman" w:eastAsia="Times New Roman" w:hAnsi="Times New Roman" w:cs="Times New Roman"/>
                <w:b/>
                <w:color w:val="00000A"/>
                <w:sz w:val="24"/>
                <w:szCs w:val="24"/>
                <w:lang w:eastAsia="ru-RU" w:bidi="ru-RU"/>
              </w:rPr>
              <w:t xml:space="preserve"> </w:t>
            </w:r>
          </w:p>
        </w:tc>
      </w:tr>
      <w:tr w:rsidR="00251D9D" w:rsidRPr="00251D9D" w:rsidTr="005E2E4A">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b/>
                <w:color w:val="00000A"/>
                <w:sz w:val="24"/>
                <w:szCs w:val="24"/>
                <w:lang w:eastAsia="ru-RU" w:bidi="ru-RU"/>
              </w:rPr>
            </w:pPr>
            <w:r w:rsidRPr="00251D9D">
              <w:rPr>
                <w:rFonts w:ascii="Times New Roman" w:eastAsia="Times New Roman" w:hAnsi="Times New Roman" w:cs="Times New Roman"/>
                <w:b/>
                <w:color w:val="00000A"/>
                <w:sz w:val="24"/>
                <w:szCs w:val="24"/>
                <w:lang w:eastAsia="ru-RU" w:bidi="ru-RU"/>
              </w:rPr>
              <w:t>Повторение</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b/>
                <w:sz w:val="24"/>
                <w:szCs w:val="24"/>
                <w:lang w:eastAsia="ru-RU" w:bidi="ru-RU"/>
              </w:rPr>
            </w:pPr>
            <w:r w:rsidRPr="00251D9D">
              <w:rPr>
                <w:rFonts w:ascii="Times New Roman" w:eastAsia="Times New Roman" w:hAnsi="Times New Roman" w:cs="Times New Roman"/>
                <w:b/>
                <w:sz w:val="24"/>
                <w:szCs w:val="24"/>
                <w:lang w:eastAsia="ru-RU" w:bidi="ru-RU"/>
              </w:rPr>
              <w:t xml:space="preserve">5 </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b/>
                <w:color w:val="00000A"/>
                <w:sz w:val="24"/>
                <w:szCs w:val="24"/>
                <w:lang w:eastAsia="ru-RU" w:bidi="ru-RU"/>
              </w:rPr>
            </w:pPr>
          </w:p>
        </w:tc>
      </w:tr>
      <w:tr w:rsidR="00251D9D" w:rsidRPr="00251D9D" w:rsidTr="005E2E4A">
        <w:tc>
          <w:tcPr>
            <w:tcW w:w="52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b/>
                <w:color w:val="00000A"/>
                <w:sz w:val="24"/>
                <w:szCs w:val="24"/>
                <w:lang w:eastAsia="ru-RU" w:bidi="ru-RU"/>
              </w:rPr>
            </w:pPr>
            <w:r w:rsidRPr="00251D9D">
              <w:rPr>
                <w:rFonts w:ascii="Times New Roman" w:eastAsia="Times New Roman" w:hAnsi="Times New Roman" w:cs="Times New Roman"/>
                <w:b/>
                <w:color w:val="00000A"/>
                <w:sz w:val="24"/>
                <w:szCs w:val="24"/>
                <w:lang w:eastAsia="ru-RU" w:bidi="ru-RU"/>
              </w:rPr>
              <w:t>Резервные уроки</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b/>
                <w:color w:val="00000A"/>
                <w:sz w:val="24"/>
                <w:szCs w:val="24"/>
                <w:lang w:eastAsia="ru-RU" w:bidi="ru-RU"/>
              </w:rPr>
            </w:pPr>
            <w:r w:rsidRPr="00251D9D">
              <w:rPr>
                <w:rFonts w:ascii="Times New Roman" w:eastAsia="Times New Roman" w:hAnsi="Times New Roman" w:cs="Times New Roman"/>
                <w:b/>
                <w:color w:val="00000A"/>
                <w:sz w:val="24"/>
                <w:szCs w:val="24"/>
                <w:lang w:eastAsia="ru-RU" w:bidi="ru-RU"/>
              </w:rPr>
              <w:t>16</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 xml:space="preserve">На к/р </w:t>
            </w:r>
          </w:p>
        </w:tc>
      </w:tr>
      <w:tr w:rsidR="00251D9D" w:rsidRPr="00251D9D" w:rsidTr="005E2E4A">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rPr>
                <w:rFonts w:ascii="Times New Roman" w:eastAsia="Arial Unicode MS" w:hAnsi="Times New Roman" w:cs="Times New Roman"/>
                <w:color w:val="00000A"/>
                <w:sz w:val="24"/>
                <w:szCs w:val="24"/>
                <w:lang w:eastAsia="ru-RU" w:bidi="ru-RU"/>
              </w:rPr>
            </w:pPr>
          </w:p>
        </w:tc>
        <w:tc>
          <w:tcPr>
            <w:tcW w:w="28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Итого</w:t>
            </w:r>
          </w:p>
        </w:tc>
        <w:tc>
          <w:tcPr>
            <w:tcW w:w="215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251D9D">
              <w:rPr>
                <w:rFonts w:ascii="Times New Roman" w:eastAsia="Times New Roman" w:hAnsi="Times New Roman" w:cs="Times New Roman"/>
                <w:color w:val="00000A"/>
                <w:sz w:val="24"/>
                <w:szCs w:val="24"/>
                <w:lang w:eastAsia="ru-RU" w:bidi="ru-RU"/>
              </w:rPr>
              <w:t>170</w:t>
            </w:r>
          </w:p>
        </w:tc>
        <w:tc>
          <w:tcPr>
            <w:tcW w:w="24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51D9D" w:rsidRPr="00251D9D" w:rsidRDefault="00251D9D" w:rsidP="00251D9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p>
        </w:tc>
      </w:tr>
    </w:tbl>
    <w:p w:rsidR="00251D9D" w:rsidRDefault="00251D9D" w:rsidP="00251D9D">
      <w:pPr>
        <w:widowControl w:val="0"/>
        <w:spacing w:after="0" w:line="240" w:lineRule="auto"/>
        <w:jc w:val="both"/>
        <w:rPr>
          <w:rFonts w:ascii="Times New Roman" w:eastAsia="Times New Roman" w:hAnsi="Times New Roman" w:cs="Times New Roman"/>
          <w:sz w:val="24"/>
          <w:szCs w:val="24"/>
        </w:rPr>
      </w:pPr>
    </w:p>
    <w:p w:rsidR="00251D9D" w:rsidRPr="00251D9D" w:rsidRDefault="00251D9D" w:rsidP="00251D9D">
      <w:pPr>
        <w:suppressAutoHyphens/>
        <w:spacing w:after="0" w:line="240" w:lineRule="exact"/>
        <w:ind w:left="20" w:firstLine="340"/>
        <w:jc w:val="center"/>
        <w:rPr>
          <w:rFonts w:ascii="Times New Roman" w:eastAsia="Bookman Old Style" w:hAnsi="Times New Roman" w:cs="Times New Roman"/>
          <w:b/>
          <w:sz w:val="24"/>
          <w:szCs w:val="24"/>
          <w:lang w:eastAsia="ar-SA"/>
        </w:rPr>
      </w:pPr>
      <w:r w:rsidRPr="00251D9D">
        <w:rPr>
          <w:rFonts w:ascii="Times New Roman" w:eastAsia="Bookman Old Style" w:hAnsi="Times New Roman" w:cs="Times New Roman"/>
          <w:b/>
          <w:sz w:val="24"/>
          <w:szCs w:val="24"/>
          <w:lang w:eastAsia="ar-SA"/>
        </w:rPr>
        <w:t>Тематическое план</w:t>
      </w:r>
      <w:r>
        <w:rPr>
          <w:rFonts w:ascii="Times New Roman" w:eastAsia="Bookman Old Style" w:hAnsi="Times New Roman" w:cs="Times New Roman"/>
          <w:b/>
          <w:sz w:val="24"/>
          <w:szCs w:val="24"/>
          <w:lang w:eastAsia="ar-SA"/>
        </w:rPr>
        <w:t>ирование</w:t>
      </w:r>
      <w:r w:rsidRPr="00251D9D">
        <w:rPr>
          <w:rFonts w:ascii="Times New Roman" w:eastAsia="Bookman Old Style" w:hAnsi="Times New Roman" w:cs="Times New Roman"/>
          <w:b/>
          <w:sz w:val="24"/>
          <w:szCs w:val="24"/>
          <w:lang w:eastAsia="ar-SA"/>
        </w:rPr>
        <w:t xml:space="preserve"> 3 кл.</w:t>
      </w:r>
    </w:p>
    <w:tbl>
      <w:tblPr>
        <w:tblW w:w="9902" w:type="dxa"/>
        <w:tblInd w:w="-25" w:type="dxa"/>
        <w:tblLayout w:type="fixed"/>
        <w:tblLook w:val="0000" w:firstRow="0" w:lastRow="0" w:firstColumn="0" w:lastColumn="0" w:noHBand="0" w:noVBand="0"/>
      </w:tblPr>
      <w:tblGrid>
        <w:gridCol w:w="4273"/>
        <w:gridCol w:w="2507"/>
        <w:gridCol w:w="1629"/>
        <w:gridCol w:w="1493"/>
      </w:tblGrid>
      <w:tr w:rsidR="00251D9D" w:rsidRPr="00251D9D" w:rsidTr="005E2E4A">
        <w:trPr>
          <w:trHeight w:val="783"/>
        </w:trPr>
        <w:tc>
          <w:tcPr>
            <w:tcW w:w="4273" w:type="dxa"/>
            <w:tcBorders>
              <w:top w:val="single" w:sz="4" w:space="0" w:color="000000"/>
              <w:left w:val="single" w:sz="4" w:space="0" w:color="auto"/>
              <w:bottom w:val="single" w:sz="4" w:space="0" w:color="000000"/>
            </w:tcBorders>
          </w:tcPr>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Наименование раздела</w:t>
            </w:r>
          </w:p>
        </w:tc>
        <w:tc>
          <w:tcPr>
            <w:tcW w:w="2507" w:type="dxa"/>
            <w:tcBorders>
              <w:top w:val="single" w:sz="4" w:space="0" w:color="000000"/>
              <w:left w:val="single" w:sz="4" w:space="0" w:color="000000"/>
              <w:bottom w:val="single" w:sz="4" w:space="0" w:color="000000"/>
            </w:tcBorders>
          </w:tcPr>
          <w:p w:rsidR="00251D9D" w:rsidRPr="00251D9D" w:rsidRDefault="00251D9D" w:rsidP="005E2E4A">
            <w:pPr>
              <w:suppressAutoHyphens/>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Количество часов</w:t>
            </w:r>
          </w:p>
          <w:p w:rsidR="00251D9D" w:rsidRPr="00251D9D" w:rsidRDefault="00251D9D" w:rsidP="005E2E4A">
            <w:pPr>
              <w:suppressAutoHyphens/>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 xml:space="preserve"> всего по программе</w:t>
            </w:r>
          </w:p>
        </w:tc>
        <w:tc>
          <w:tcPr>
            <w:tcW w:w="1629" w:type="dxa"/>
            <w:tcBorders>
              <w:top w:val="single" w:sz="4" w:space="0" w:color="000000"/>
              <w:left w:val="single" w:sz="4" w:space="0" w:color="000000"/>
              <w:bottom w:val="single" w:sz="4" w:space="0" w:color="000000"/>
              <w:right w:val="single" w:sz="4" w:space="0" w:color="auto"/>
            </w:tcBorders>
          </w:tcPr>
          <w:p w:rsidR="00251D9D" w:rsidRPr="00251D9D" w:rsidRDefault="00251D9D" w:rsidP="00251D9D">
            <w:pPr>
              <w:shd w:val="clear" w:color="auto" w:fill="FFFFFF"/>
              <w:suppressAutoHyphens/>
              <w:snapToGrid w:val="0"/>
              <w:spacing w:after="0" w:line="240" w:lineRule="auto"/>
              <w:jc w:val="center"/>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резерв</w:t>
            </w:r>
          </w:p>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493" w:type="dxa"/>
            <w:tcBorders>
              <w:top w:val="single" w:sz="4" w:space="0" w:color="000000"/>
              <w:left w:val="single" w:sz="4" w:space="0" w:color="auto"/>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итого</w:t>
            </w:r>
          </w:p>
        </w:tc>
      </w:tr>
      <w:tr w:rsidR="00251D9D" w:rsidRPr="00251D9D" w:rsidTr="005E2E4A">
        <w:trPr>
          <w:trHeight w:val="552"/>
        </w:trPr>
        <w:tc>
          <w:tcPr>
            <w:tcW w:w="4273" w:type="dxa"/>
            <w:tcBorders>
              <w:top w:val="single" w:sz="4" w:space="0" w:color="00000A"/>
              <w:left w:val="single" w:sz="4" w:space="0" w:color="00000A"/>
              <w:bottom w:val="single" w:sz="4" w:space="0" w:color="00000A"/>
              <w:right w:val="single" w:sz="4" w:space="0" w:color="00000A"/>
            </w:tcBorders>
            <w:shd w:val="clear" w:color="auto" w:fill="FFFFFF"/>
          </w:tcPr>
          <w:p w:rsidR="00251D9D" w:rsidRPr="00251D9D" w:rsidRDefault="00251D9D" w:rsidP="00251D9D">
            <w:pPr>
              <w:widowControl w:val="0"/>
              <w:tabs>
                <w:tab w:val="left" w:pos="709"/>
              </w:tabs>
              <w:suppressAutoHyphens/>
              <w:spacing w:after="0" w:line="240" w:lineRule="auto"/>
              <w:rPr>
                <w:rFonts w:ascii="Times New Roman" w:eastAsia="Times New Roman" w:hAnsi="Times New Roman" w:cs="Times New Roman"/>
                <w:b/>
                <w:sz w:val="24"/>
                <w:szCs w:val="24"/>
                <w:lang w:eastAsia="ru-RU" w:bidi="ru-RU"/>
              </w:rPr>
            </w:pPr>
            <w:r w:rsidRPr="00251D9D">
              <w:rPr>
                <w:rFonts w:ascii="Times New Roman" w:eastAsia="Times New Roman" w:hAnsi="Times New Roman" w:cs="Times New Roman"/>
                <w:b/>
                <w:sz w:val="24"/>
                <w:szCs w:val="24"/>
                <w:lang w:eastAsia="ru-RU" w:bidi="ru-RU"/>
              </w:rPr>
              <w:lastRenderedPageBreak/>
              <w:t>«Как устроен наш язык» (</w:t>
            </w:r>
            <w:r w:rsidRPr="00251D9D">
              <w:rPr>
                <w:rFonts w:ascii="Times New Roman" w:eastAsia="Times New Roman" w:hAnsi="Times New Roman" w:cs="Times New Roman"/>
                <w:sz w:val="24"/>
                <w:szCs w:val="24"/>
                <w:lang w:eastAsia="ru-RU" w:bidi="ru-RU"/>
              </w:rPr>
              <w:t>основы лингвистических знаний)</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hd w:val="clear" w:color="auto" w:fill="FFFFFF"/>
              <w:suppressAutoHyphens/>
              <w:snapToGrid w:val="0"/>
              <w:spacing w:after="0" w:line="240" w:lineRule="auto"/>
              <w:jc w:val="center"/>
              <w:rPr>
                <w:rFonts w:ascii="Times New Roman" w:eastAsia="Times New Roman" w:hAnsi="Times New Roman" w:cs="Times New Roman"/>
                <w:b/>
                <w:bCs/>
                <w:sz w:val="24"/>
                <w:szCs w:val="24"/>
                <w:lang w:eastAsia="ar-SA"/>
              </w:rPr>
            </w:pPr>
            <w:r w:rsidRPr="00251D9D">
              <w:rPr>
                <w:rFonts w:ascii="Times New Roman" w:eastAsia="Times New Roman" w:hAnsi="Times New Roman" w:cs="Times New Roman"/>
                <w:b/>
                <w:bCs/>
                <w:sz w:val="24"/>
                <w:szCs w:val="24"/>
                <w:lang w:eastAsia="ar-SA"/>
              </w:rPr>
              <w:t>62ч</w:t>
            </w:r>
          </w:p>
        </w:tc>
        <w:tc>
          <w:tcPr>
            <w:tcW w:w="1629" w:type="dxa"/>
            <w:vMerge w:val="restart"/>
            <w:tcBorders>
              <w:top w:val="single" w:sz="4" w:space="0" w:color="000000"/>
              <w:left w:val="single" w:sz="4" w:space="0" w:color="000000"/>
            </w:tcBorders>
          </w:tcPr>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+9</w:t>
            </w:r>
          </w:p>
        </w:tc>
        <w:tc>
          <w:tcPr>
            <w:tcW w:w="1493" w:type="dxa"/>
            <w:vMerge w:val="restart"/>
            <w:tcBorders>
              <w:top w:val="single" w:sz="4" w:space="0" w:color="000000"/>
              <w:left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 xml:space="preserve">71ч </w:t>
            </w:r>
          </w:p>
        </w:tc>
      </w:tr>
      <w:tr w:rsidR="00251D9D" w:rsidRPr="00251D9D" w:rsidTr="005E2E4A">
        <w:trPr>
          <w:trHeight w:val="293"/>
        </w:trPr>
        <w:tc>
          <w:tcPr>
            <w:tcW w:w="4273" w:type="dxa"/>
            <w:tcBorders>
              <w:top w:val="single" w:sz="4" w:space="0" w:color="00000A"/>
              <w:left w:val="single" w:sz="4" w:space="0" w:color="00000A"/>
              <w:bottom w:val="single" w:sz="4" w:space="0" w:color="00000A"/>
              <w:right w:val="single" w:sz="4" w:space="0" w:color="00000A"/>
            </w:tcBorders>
            <w:shd w:val="clear" w:color="auto" w:fill="FFFFFF"/>
          </w:tcPr>
          <w:p w:rsidR="00251D9D" w:rsidRPr="00251D9D" w:rsidRDefault="00251D9D" w:rsidP="00251D9D">
            <w:pPr>
              <w:widowControl w:val="0"/>
              <w:tabs>
                <w:tab w:val="left" w:pos="709"/>
              </w:tabs>
              <w:suppressAutoHyphens/>
              <w:spacing w:after="0" w:line="240" w:lineRule="auto"/>
              <w:jc w:val="both"/>
              <w:rPr>
                <w:rFonts w:ascii="Times New Roman" w:eastAsia="Arial Unicode MS" w:hAnsi="Times New Roman" w:cs="Times New Roman"/>
                <w:sz w:val="24"/>
                <w:szCs w:val="24"/>
                <w:lang w:eastAsia="ru-RU" w:bidi="ru-RU"/>
              </w:rPr>
            </w:pPr>
            <w:r w:rsidRPr="00251D9D">
              <w:rPr>
                <w:rFonts w:ascii="Times New Roman" w:eastAsia="Times New Roman" w:hAnsi="Times New Roman" w:cs="Times New Roman"/>
                <w:sz w:val="24"/>
                <w:szCs w:val="24"/>
                <w:lang w:eastAsia="ru-RU" w:bidi="ru-RU"/>
              </w:rPr>
              <w:t>Фонетика и графика</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hd w:val="clear" w:color="auto" w:fill="FFFFFF"/>
              <w:suppressAutoHyphens/>
              <w:snapToGrid w:val="0"/>
              <w:spacing w:after="0" w:line="240" w:lineRule="auto"/>
              <w:jc w:val="center"/>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3 ч</w:t>
            </w:r>
          </w:p>
        </w:tc>
        <w:tc>
          <w:tcPr>
            <w:tcW w:w="1629" w:type="dxa"/>
            <w:vMerge/>
            <w:tcBorders>
              <w:left w:val="single" w:sz="4" w:space="0" w:color="000000"/>
            </w:tcBorders>
          </w:tcPr>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p>
        </w:tc>
        <w:tc>
          <w:tcPr>
            <w:tcW w:w="1493" w:type="dxa"/>
            <w:vMerge/>
            <w:tcBorders>
              <w:left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p>
        </w:tc>
      </w:tr>
      <w:tr w:rsidR="00251D9D" w:rsidRPr="00251D9D" w:rsidTr="005E2E4A">
        <w:trPr>
          <w:trHeight w:val="269"/>
        </w:trPr>
        <w:tc>
          <w:tcPr>
            <w:tcW w:w="4273" w:type="dxa"/>
            <w:tcBorders>
              <w:top w:val="single" w:sz="4" w:space="0" w:color="00000A"/>
              <w:left w:val="single" w:sz="4" w:space="0" w:color="00000A"/>
              <w:bottom w:val="single" w:sz="4" w:space="0" w:color="00000A"/>
              <w:right w:val="single" w:sz="4" w:space="0" w:color="00000A"/>
            </w:tcBorders>
            <w:shd w:val="clear" w:color="auto" w:fill="FFFFFF"/>
          </w:tcPr>
          <w:p w:rsidR="00251D9D" w:rsidRPr="00251D9D" w:rsidRDefault="00251D9D" w:rsidP="00251D9D">
            <w:pPr>
              <w:widowControl w:val="0"/>
              <w:tabs>
                <w:tab w:val="left" w:pos="709"/>
              </w:tabs>
              <w:suppressAutoHyphens/>
              <w:spacing w:after="0" w:line="240" w:lineRule="auto"/>
              <w:jc w:val="both"/>
              <w:rPr>
                <w:rFonts w:ascii="Times New Roman" w:eastAsia="Arial Unicode MS" w:hAnsi="Times New Roman" w:cs="Times New Roman"/>
                <w:sz w:val="24"/>
                <w:szCs w:val="24"/>
                <w:lang w:eastAsia="ru-RU" w:bidi="ru-RU"/>
              </w:rPr>
            </w:pPr>
            <w:r w:rsidRPr="00251D9D">
              <w:rPr>
                <w:rFonts w:ascii="Times New Roman" w:eastAsia="Times New Roman" w:hAnsi="Times New Roman" w:cs="Times New Roman"/>
                <w:sz w:val="24"/>
                <w:szCs w:val="24"/>
                <w:lang w:eastAsia="ru-RU" w:bidi="ru-RU"/>
              </w:rPr>
              <w:t>Состав слова (морфемика)</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hd w:val="clear" w:color="auto" w:fill="FFFFFF"/>
              <w:suppressAutoHyphens/>
              <w:snapToGrid w:val="0"/>
              <w:spacing w:after="0" w:line="240" w:lineRule="auto"/>
              <w:jc w:val="center"/>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4 ч</w:t>
            </w:r>
          </w:p>
        </w:tc>
        <w:tc>
          <w:tcPr>
            <w:tcW w:w="1629" w:type="dxa"/>
            <w:vMerge/>
            <w:tcBorders>
              <w:left w:val="single" w:sz="4" w:space="0" w:color="000000"/>
            </w:tcBorders>
          </w:tcPr>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p>
        </w:tc>
        <w:tc>
          <w:tcPr>
            <w:tcW w:w="1493" w:type="dxa"/>
            <w:vMerge/>
            <w:tcBorders>
              <w:left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p>
        </w:tc>
      </w:tr>
      <w:tr w:rsidR="00251D9D" w:rsidRPr="00251D9D" w:rsidTr="005E2E4A">
        <w:trPr>
          <w:trHeight w:val="132"/>
        </w:trPr>
        <w:tc>
          <w:tcPr>
            <w:tcW w:w="4273" w:type="dxa"/>
            <w:tcBorders>
              <w:top w:val="single" w:sz="4" w:space="0" w:color="00000A"/>
              <w:left w:val="single" w:sz="4" w:space="0" w:color="00000A"/>
              <w:bottom w:val="single" w:sz="4" w:space="0" w:color="00000A"/>
              <w:right w:val="single" w:sz="4" w:space="0" w:color="00000A"/>
            </w:tcBorders>
            <w:shd w:val="clear" w:color="auto" w:fill="FFFFFF"/>
          </w:tcPr>
          <w:p w:rsidR="00251D9D" w:rsidRPr="00251D9D" w:rsidRDefault="00251D9D" w:rsidP="00251D9D">
            <w:pPr>
              <w:widowControl w:val="0"/>
              <w:tabs>
                <w:tab w:val="left" w:pos="709"/>
              </w:tabs>
              <w:suppressAutoHyphens/>
              <w:spacing w:after="0" w:line="240" w:lineRule="auto"/>
              <w:jc w:val="both"/>
              <w:rPr>
                <w:rFonts w:ascii="Times New Roman" w:eastAsia="Times New Roman" w:hAnsi="Times New Roman" w:cs="Times New Roman"/>
                <w:sz w:val="24"/>
                <w:szCs w:val="24"/>
                <w:lang w:eastAsia="ru-RU" w:bidi="ru-RU"/>
              </w:rPr>
            </w:pPr>
            <w:r w:rsidRPr="00251D9D">
              <w:rPr>
                <w:rFonts w:ascii="Times New Roman" w:eastAsia="Times New Roman" w:hAnsi="Times New Roman" w:cs="Times New Roman"/>
                <w:sz w:val="24"/>
                <w:szCs w:val="24"/>
                <w:lang w:eastAsia="ru-RU" w:bidi="ru-RU"/>
              </w:rPr>
              <w:t>Синтаксис</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hd w:val="clear" w:color="auto" w:fill="FFFFFF"/>
              <w:suppressAutoHyphens/>
              <w:snapToGrid w:val="0"/>
              <w:spacing w:after="0" w:line="240" w:lineRule="auto"/>
              <w:jc w:val="center"/>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18 ч</w:t>
            </w:r>
          </w:p>
        </w:tc>
        <w:tc>
          <w:tcPr>
            <w:tcW w:w="1629" w:type="dxa"/>
            <w:vMerge/>
            <w:tcBorders>
              <w:left w:val="single" w:sz="4" w:space="0" w:color="000000"/>
            </w:tcBorders>
          </w:tcPr>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p>
        </w:tc>
        <w:tc>
          <w:tcPr>
            <w:tcW w:w="1493" w:type="dxa"/>
            <w:vMerge/>
            <w:tcBorders>
              <w:left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p>
        </w:tc>
      </w:tr>
      <w:tr w:rsidR="00251D9D" w:rsidRPr="00251D9D" w:rsidTr="005E2E4A">
        <w:trPr>
          <w:trHeight w:val="265"/>
        </w:trPr>
        <w:tc>
          <w:tcPr>
            <w:tcW w:w="4273" w:type="dxa"/>
            <w:tcBorders>
              <w:top w:val="single" w:sz="4" w:space="0" w:color="00000A"/>
              <w:left w:val="single" w:sz="4" w:space="0" w:color="00000A"/>
              <w:bottom w:val="single" w:sz="4" w:space="0" w:color="00000A"/>
              <w:right w:val="single" w:sz="4" w:space="0" w:color="00000A"/>
            </w:tcBorders>
            <w:shd w:val="clear" w:color="auto" w:fill="FFFFFF"/>
          </w:tcPr>
          <w:p w:rsidR="00251D9D" w:rsidRPr="00251D9D" w:rsidRDefault="00251D9D" w:rsidP="00251D9D">
            <w:pPr>
              <w:widowControl w:val="0"/>
              <w:tabs>
                <w:tab w:val="left" w:pos="709"/>
              </w:tabs>
              <w:suppressAutoHyphens/>
              <w:spacing w:after="0" w:line="240" w:lineRule="auto"/>
              <w:jc w:val="both"/>
              <w:rPr>
                <w:rFonts w:ascii="Times New Roman" w:eastAsia="Times New Roman" w:hAnsi="Times New Roman" w:cs="Times New Roman"/>
                <w:sz w:val="24"/>
                <w:szCs w:val="24"/>
                <w:lang w:eastAsia="ru-RU" w:bidi="ru-RU"/>
              </w:rPr>
            </w:pPr>
            <w:r w:rsidRPr="00251D9D">
              <w:rPr>
                <w:rFonts w:ascii="Times New Roman" w:eastAsia="Times New Roman" w:hAnsi="Times New Roman" w:cs="Times New Roman"/>
                <w:sz w:val="24"/>
                <w:szCs w:val="24"/>
                <w:lang w:eastAsia="ru-RU" w:bidi="ru-RU"/>
              </w:rPr>
              <w:t xml:space="preserve">Морфология </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hd w:val="clear" w:color="auto" w:fill="FFFFFF"/>
              <w:suppressAutoHyphens/>
              <w:snapToGrid w:val="0"/>
              <w:spacing w:after="0" w:line="240" w:lineRule="auto"/>
              <w:jc w:val="center"/>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37 ч</w:t>
            </w:r>
          </w:p>
        </w:tc>
        <w:tc>
          <w:tcPr>
            <w:tcW w:w="1629" w:type="dxa"/>
            <w:vMerge/>
            <w:tcBorders>
              <w:left w:val="single" w:sz="4" w:space="0" w:color="000000"/>
              <w:bottom w:val="single" w:sz="4" w:space="0" w:color="000000"/>
            </w:tcBorders>
          </w:tcPr>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p>
        </w:tc>
        <w:tc>
          <w:tcPr>
            <w:tcW w:w="1493" w:type="dxa"/>
            <w:vMerge/>
            <w:tcBorders>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p>
        </w:tc>
      </w:tr>
      <w:tr w:rsidR="00251D9D" w:rsidRPr="00251D9D" w:rsidTr="005E2E4A">
        <w:trPr>
          <w:trHeight w:val="267"/>
        </w:trPr>
        <w:tc>
          <w:tcPr>
            <w:tcW w:w="427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b/>
                <w:bCs/>
                <w:sz w:val="24"/>
                <w:szCs w:val="24"/>
                <w:lang w:eastAsia="ar-SA"/>
              </w:rPr>
            </w:pPr>
            <w:r w:rsidRPr="00251D9D">
              <w:rPr>
                <w:rFonts w:ascii="Times New Roman" w:eastAsia="Times New Roman" w:hAnsi="Times New Roman" w:cs="Times New Roman"/>
                <w:b/>
                <w:bCs/>
                <w:sz w:val="24"/>
                <w:szCs w:val="24"/>
                <w:lang w:eastAsia="ar-SA"/>
              </w:rPr>
              <w:t>Правописание</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b/>
                <w:sz w:val="24"/>
                <w:szCs w:val="24"/>
                <w:lang w:eastAsia="ar-SA"/>
              </w:rPr>
            </w:pPr>
            <w:r w:rsidRPr="00251D9D">
              <w:rPr>
                <w:rFonts w:ascii="Times New Roman" w:eastAsia="Times New Roman" w:hAnsi="Times New Roman" w:cs="Times New Roman"/>
                <w:b/>
                <w:sz w:val="24"/>
                <w:szCs w:val="24"/>
                <w:lang w:eastAsia="ar-SA"/>
              </w:rPr>
              <w:t>53ч</w:t>
            </w:r>
          </w:p>
        </w:tc>
        <w:tc>
          <w:tcPr>
            <w:tcW w:w="1629"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+11</w:t>
            </w:r>
          </w:p>
        </w:tc>
        <w:tc>
          <w:tcPr>
            <w:tcW w:w="1493"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64</w:t>
            </w:r>
          </w:p>
        </w:tc>
      </w:tr>
      <w:tr w:rsidR="00251D9D" w:rsidRPr="00251D9D" w:rsidTr="005E2E4A">
        <w:trPr>
          <w:trHeight w:val="268"/>
        </w:trPr>
        <w:tc>
          <w:tcPr>
            <w:tcW w:w="427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b/>
                <w:bCs/>
                <w:sz w:val="24"/>
                <w:szCs w:val="24"/>
                <w:lang w:eastAsia="ar-SA"/>
              </w:rPr>
            </w:pPr>
            <w:r w:rsidRPr="00251D9D">
              <w:rPr>
                <w:rFonts w:ascii="Times New Roman" w:eastAsia="Times New Roman" w:hAnsi="Times New Roman" w:cs="Times New Roman"/>
                <w:b/>
                <w:bCs/>
                <w:sz w:val="24"/>
                <w:szCs w:val="24"/>
                <w:lang w:eastAsia="ar-SA"/>
              </w:rPr>
              <w:t>Развитие речи</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b/>
                <w:sz w:val="24"/>
                <w:szCs w:val="24"/>
                <w:lang w:eastAsia="ar-SA"/>
              </w:rPr>
            </w:pPr>
            <w:r w:rsidRPr="00251D9D">
              <w:rPr>
                <w:rFonts w:ascii="Times New Roman" w:eastAsia="Times New Roman" w:hAnsi="Times New Roman" w:cs="Times New Roman"/>
                <w:b/>
                <w:sz w:val="24"/>
                <w:szCs w:val="24"/>
                <w:lang w:eastAsia="ar-SA"/>
              </w:rPr>
              <w:t>30ч</w:t>
            </w:r>
          </w:p>
        </w:tc>
        <w:tc>
          <w:tcPr>
            <w:tcW w:w="1629"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w:t>
            </w:r>
          </w:p>
        </w:tc>
        <w:tc>
          <w:tcPr>
            <w:tcW w:w="1493"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30</w:t>
            </w:r>
          </w:p>
        </w:tc>
      </w:tr>
      <w:tr w:rsidR="00251D9D" w:rsidRPr="00251D9D" w:rsidTr="005E2E4A">
        <w:trPr>
          <w:trHeight w:val="268"/>
        </w:trPr>
        <w:tc>
          <w:tcPr>
            <w:tcW w:w="427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b/>
                <w:bCs/>
                <w:sz w:val="24"/>
                <w:szCs w:val="24"/>
                <w:lang w:eastAsia="ar-SA"/>
              </w:rPr>
            </w:pPr>
            <w:r w:rsidRPr="00251D9D">
              <w:rPr>
                <w:rFonts w:ascii="Times New Roman" w:eastAsia="Times New Roman" w:hAnsi="Times New Roman" w:cs="Times New Roman"/>
                <w:b/>
                <w:bCs/>
                <w:sz w:val="24"/>
                <w:szCs w:val="24"/>
                <w:lang w:eastAsia="ar-SA"/>
              </w:rPr>
              <w:t>Повторение</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 xml:space="preserve">- </w:t>
            </w:r>
          </w:p>
        </w:tc>
        <w:tc>
          <w:tcPr>
            <w:tcW w:w="1629"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+5</w:t>
            </w:r>
          </w:p>
        </w:tc>
        <w:tc>
          <w:tcPr>
            <w:tcW w:w="1493"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5</w:t>
            </w:r>
          </w:p>
        </w:tc>
      </w:tr>
      <w:tr w:rsidR="00251D9D" w:rsidRPr="00251D9D" w:rsidTr="005E2E4A">
        <w:trPr>
          <w:trHeight w:val="268"/>
        </w:trPr>
        <w:tc>
          <w:tcPr>
            <w:tcW w:w="4273"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both"/>
              <w:rPr>
                <w:rFonts w:ascii="Times New Roman" w:eastAsia="Times New Roman" w:hAnsi="Times New Roman" w:cs="Times New Roman"/>
                <w:b/>
                <w:sz w:val="24"/>
                <w:szCs w:val="24"/>
                <w:lang w:eastAsia="ar-SA"/>
              </w:rPr>
            </w:pPr>
            <w:r w:rsidRPr="00251D9D">
              <w:rPr>
                <w:rFonts w:ascii="Times New Roman" w:eastAsia="Times New Roman" w:hAnsi="Times New Roman" w:cs="Times New Roman"/>
                <w:b/>
                <w:sz w:val="24"/>
                <w:szCs w:val="24"/>
                <w:lang w:eastAsia="ar-SA"/>
              </w:rPr>
              <w:t>Резервные уроки</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b/>
                <w:sz w:val="24"/>
                <w:szCs w:val="24"/>
                <w:lang w:eastAsia="ar-SA"/>
              </w:rPr>
            </w:pPr>
            <w:r w:rsidRPr="00251D9D">
              <w:rPr>
                <w:rFonts w:ascii="Times New Roman" w:eastAsia="Times New Roman" w:hAnsi="Times New Roman" w:cs="Times New Roman"/>
                <w:b/>
                <w:sz w:val="24"/>
                <w:szCs w:val="24"/>
                <w:lang w:eastAsia="ar-SA"/>
              </w:rPr>
              <w:t>25</w:t>
            </w:r>
          </w:p>
        </w:tc>
        <w:tc>
          <w:tcPr>
            <w:tcW w:w="1629"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493"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w:t>
            </w:r>
          </w:p>
        </w:tc>
      </w:tr>
      <w:tr w:rsidR="00251D9D" w:rsidRPr="00251D9D" w:rsidTr="005E2E4A">
        <w:trPr>
          <w:trHeight w:val="268"/>
        </w:trPr>
        <w:tc>
          <w:tcPr>
            <w:tcW w:w="4273"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both"/>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Итого</w:t>
            </w:r>
          </w:p>
        </w:tc>
        <w:tc>
          <w:tcPr>
            <w:tcW w:w="2507"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b/>
                <w:sz w:val="24"/>
                <w:szCs w:val="24"/>
                <w:lang w:eastAsia="ar-SA"/>
              </w:rPr>
            </w:pPr>
            <w:r w:rsidRPr="00251D9D">
              <w:rPr>
                <w:rFonts w:ascii="Times New Roman" w:eastAsia="Times New Roman" w:hAnsi="Times New Roman" w:cs="Times New Roman"/>
                <w:b/>
                <w:sz w:val="24"/>
                <w:szCs w:val="24"/>
                <w:lang w:eastAsia="ar-SA"/>
              </w:rPr>
              <w:t>170</w:t>
            </w:r>
          </w:p>
        </w:tc>
        <w:tc>
          <w:tcPr>
            <w:tcW w:w="1629"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25</w:t>
            </w:r>
          </w:p>
        </w:tc>
        <w:tc>
          <w:tcPr>
            <w:tcW w:w="1493"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170</w:t>
            </w:r>
          </w:p>
        </w:tc>
      </w:tr>
    </w:tbl>
    <w:p w:rsidR="00251D9D" w:rsidRPr="00251D9D" w:rsidRDefault="00251D9D" w:rsidP="00251D9D">
      <w:pPr>
        <w:widowControl w:val="0"/>
        <w:spacing w:after="0" w:line="240" w:lineRule="auto"/>
        <w:jc w:val="both"/>
        <w:rPr>
          <w:rFonts w:ascii="Times New Roman" w:eastAsia="Times New Roman" w:hAnsi="Times New Roman" w:cs="Times New Roman"/>
          <w:sz w:val="24"/>
          <w:szCs w:val="24"/>
        </w:rPr>
      </w:pPr>
    </w:p>
    <w:p w:rsidR="00251D9D" w:rsidRPr="00251D9D" w:rsidRDefault="00251D9D" w:rsidP="00251D9D">
      <w:pPr>
        <w:suppressAutoHyphens/>
        <w:spacing w:after="0" w:line="240" w:lineRule="exact"/>
        <w:ind w:left="20" w:firstLine="340"/>
        <w:jc w:val="center"/>
        <w:rPr>
          <w:rFonts w:ascii="Times New Roman" w:eastAsia="Bookman Old Style" w:hAnsi="Times New Roman" w:cs="Times New Roman"/>
          <w:b/>
          <w:sz w:val="24"/>
          <w:szCs w:val="24"/>
          <w:lang w:eastAsia="ar-SA"/>
        </w:rPr>
      </w:pPr>
      <w:r w:rsidRPr="00251D9D">
        <w:rPr>
          <w:rFonts w:ascii="Times New Roman" w:eastAsia="Bookman Old Style" w:hAnsi="Times New Roman" w:cs="Times New Roman"/>
          <w:b/>
          <w:sz w:val="24"/>
          <w:szCs w:val="24"/>
          <w:lang w:eastAsia="ar-SA"/>
        </w:rPr>
        <w:t>Тематическое планирование курса</w:t>
      </w:r>
      <w:r>
        <w:rPr>
          <w:rFonts w:ascii="Times New Roman" w:eastAsia="Bookman Old Style" w:hAnsi="Times New Roman" w:cs="Times New Roman"/>
          <w:b/>
          <w:sz w:val="24"/>
          <w:szCs w:val="24"/>
          <w:lang w:eastAsia="ar-SA"/>
        </w:rPr>
        <w:t xml:space="preserve"> 4 класс</w:t>
      </w:r>
    </w:p>
    <w:tbl>
      <w:tblPr>
        <w:tblW w:w="9914" w:type="dxa"/>
        <w:tblInd w:w="-25" w:type="dxa"/>
        <w:tblLayout w:type="fixed"/>
        <w:tblLook w:val="0000" w:firstRow="0" w:lastRow="0" w:firstColumn="0" w:lastColumn="0" w:noHBand="0" w:noVBand="0"/>
      </w:tblPr>
      <w:tblGrid>
        <w:gridCol w:w="4244"/>
        <w:gridCol w:w="2693"/>
        <w:gridCol w:w="1355"/>
        <w:gridCol w:w="1622"/>
      </w:tblGrid>
      <w:tr w:rsidR="00251D9D" w:rsidRPr="00251D9D" w:rsidTr="009A72B5">
        <w:trPr>
          <w:trHeight w:val="668"/>
        </w:trPr>
        <w:tc>
          <w:tcPr>
            <w:tcW w:w="4244" w:type="dxa"/>
            <w:tcBorders>
              <w:top w:val="single" w:sz="4" w:space="0" w:color="000000"/>
              <w:left w:val="single" w:sz="4" w:space="0" w:color="000000"/>
            </w:tcBorders>
          </w:tcPr>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 xml:space="preserve"> </w:t>
            </w:r>
          </w:p>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Наименование раздела</w:t>
            </w:r>
          </w:p>
        </w:tc>
        <w:tc>
          <w:tcPr>
            <w:tcW w:w="2693" w:type="dxa"/>
            <w:tcBorders>
              <w:top w:val="single" w:sz="4" w:space="0" w:color="000000"/>
              <w:left w:val="single" w:sz="4" w:space="0" w:color="000000"/>
            </w:tcBorders>
          </w:tcPr>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Количество часов</w:t>
            </w:r>
          </w:p>
          <w:p w:rsidR="00251D9D" w:rsidRPr="00251D9D" w:rsidRDefault="00251D9D" w:rsidP="00251D9D">
            <w:pPr>
              <w:suppressAutoHyphens/>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 xml:space="preserve"> всего по программе</w:t>
            </w:r>
          </w:p>
        </w:tc>
        <w:tc>
          <w:tcPr>
            <w:tcW w:w="1355" w:type="dxa"/>
            <w:tcBorders>
              <w:top w:val="single" w:sz="4" w:space="0" w:color="000000"/>
              <w:left w:val="single" w:sz="4" w:space="0" w:color="000000"/>
              <w:bottom w:val="single" w:sz="4" w:space="0" w:color="000000"/>
              <w:right w:val="single" w:sz="4" w:space="0" w:color="auto"/>
            </w:tcBorders>
          </w:tcPr>
          <w:p w:rsidR="00251D9D" w:rsidRPr="00251D9D" w:rsidRDefault="00251D9D" w:rsidP="00251D9D">
            <w:pPr>
              <w:shd w:val="clear" w:color="auto" w:fill="FFFFFF"/>
              <w:suppressAutoHyphens/>
              <w:snapToGrid w:val="0"/>
              <w:spacing w:after="0" w:line="240" w:lineRule="auto"/>
              <w:jc w:val="center"/>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резерв</w:t>
            </w:r>
          </w:p>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622" w:type="dxa"/>
            <w:tcBorders>
              <w:top w:val="single" w:sz="4" w:space="0" w:color="000000"/>
              <w:left w:val="single" w:sz="4" w:space="0" w:color="auto"/>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итого</w:t>
            </w:r>
          </w:p>
        </w:tc>
      </w:tr>
      <w:tr w:rsidR="00251D9D" w:rsidRPr="00251D9D" w:rsidTr="009A72B5">
        <w:trPr>
          <w:trHeight w:val="668"/>
        </w:trPr>
        <w:tc>
          <w:tcPr>
            <w:tcW w:w="4244" w:type="dxa"/>
            <w:tcBorders>
              <w:top w:val="single" w:sz="4" w:space="0" w:color="000000"/>
              <w:left w:val="single" w:sz="4" w:space="0" w:color="000000"/>
              <w:bottom w:val="single" w:sz="4" w:space="0" w:color="000000"/>
            </w:tcBorders>
          </w:tcPr>
          <w:p w:rsidR="00251D9D" w:rsidRPr="00251D9D" w:rsidRDefault="00251D9D" w:rsidP="00251D9D">
            <w:pPr>
              <w:shd w:val="clear" w:color="auto" w:fill="FFFFFF"/>
              <w:suppressAutoHyphens/>
              <w:snapToGrid w:val="0"/>
              <w:spacing w:after="0" w:line="240" w:lineRule="auto"/>
              <w:rPr>
                <w:rFonts w:ascii="Times New Roman" w:eastAsia="Times New Roman" w:hAnsi="Times New Roman" w:cs="Times New Roman"/>
                <w:b/>
                <w:bCs/>
                <w:sz w:val="24"/>
                <w:szCs w:val="24"/>
                <w:lang w:eastAsia="ar-SA"/>
              </w:rPr>
            </w:pPr>
            <w:r w:rsidRPr="00251D9D">
              <w:rPr>
                <w:rFonts w:ascii="Times New Roman" w:eastAsia="Times New Roman" w:hAnsi="Times New Roman" w:cs="Times New Roman"/>
                <w:b/>
                <w:bCs/>
                <w:sz w:val="24"/>
                <w:szCs w:val="24"/>
                <w:lang w:eastAsia="ar-SA"/>
              </w:rPr>
              <w:t xml:space="preserve">«Как устроен наш язык» </w:t>
            </w:r>
            <w:r w:rsidRPr="00251D9D">
              <w:rPr>
                <w:rFonts w:ascii="Times New Roman" w:eastAsia="Times New Roman" w:hAnsi="Times New Roman" w:cs="Times New Roman"/>
                <w:bCs/>
                <w:sz w:val="24"/>
                <w:szCs w:val="24"/>
                <w:lang w:eastAsia="ar-SA"/>
              </w:rPr>
              <w:t>(основы лингвистических знаний)</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hd w:val="clear" w:color="auto" w:fill="FFFFFF"/>
              <w:suppressAutoHyphens/>
              <w:snapToGrid w:val="0"/>
              <w:spacing w:after="0" w:line="240" w:lineRule="auto"/>
              <w:jc w:val="center"/>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 xml:space="preserve">54часа </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hd w:val="clear" w:color="auto" w:fill="FFFFFF"/>
              <w:suppressAutoHyphens/>
              <w:snapToGrid w:val="0"/>
              <w:spacing w:after="0" w:line="240" w:lineRule="auto"/>
              <w:jc w:val="center"/>
              <w:rPr>
                <w:rFonts w:ascii="Times New Roman" w:eastAsia="Times New Roman" w:hAnsi="Times New Roman" w:cs="Times New Roman"/>
                <w:b/>
                <w:bCs/>
                <w:sz w:val="24"/>
                <w:szCs w:val="24"/>
                <w:lang w:eastAsia="ar-SA"/>
              </w:rPr>
            </w:pP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p>
        </w:tc>
      </w:tr>
      <w:tr w:rsidR="00251D9D" w:rsidRPr="00251D9D" w:rsidTr="009A72B5">
        <w:trPr>
          <w:trHeight w:val="390"/>
        </w:trPr>
        <w:tc>
          <w:tcPr>
            <w:tcW w:w="4244"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Фонетика и графика</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1ч</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 xml:space="preserve"> +1</w:t>
            </w: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2</w:t>
            </w:r>
          </w:p>
        </w:tc>
      </w:tr>
      <w:tr w:rsidR="00251D9D" w:rsidRPr="00251D9D" w:rsidTr="009A72B5">
        <w:trPr>
          <w:trHeight w:val="390"/>
        </w:trPr>
        <w:tc>
          <w:tcPr>
            <w:tcW w:w="4244"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Состав слова (морфемика)</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1ч</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 xml:space="preserve">- </w:t>
            </w: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 xml:space="preserve"> 1</w:t>
            </w:r>
          </w:p>
        </w:tc>
      </w:tr>
      <w:tr w:rsidR="00251D9D" w:rsidRPr="00251D9D" w:rsidTr="009A72B5">
        <w:tc>
          <w:tcPr>
            <w:tcW w:w="4244"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 xml:space="preserve">Синтаксис </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16ч</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+3</w:t>
            </w: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19</w:t>
            </w:r>
          </w:p>
        </w:tc>
      </w:tr>
      <w:tr w:rsidR="00251D9D" w:rsidRPr="00251D9D" w:rsidTr="009A72B5">
        <w:tc>
          <w:tcPr>
            <w:tcW w:w="4244"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Морфология</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36ч</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+7</w:t>
            </w: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43</w:t>
            </w:r>
          </w:p>
        </w:tc>
      </w:tr>
      <w:tr w:rsidR="00251D9D" w:rsidRPr="00251D9D" w:rsidTr="009A72B5">
        <w:tc>
          <w:tcPr>
            <w:tcW w:w="4244"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Правописание</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52ч</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+10</w:t>
            </w: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63</w:t>
            </w:r>
          </w:p>
        </w:tc>
      </w:tr>
      <w:tr w:rsidR="00251D9D" w:rsidRPr="00251D9D" w:rsidTr="009A72B5">
        <w:tc>
          <w:tcPr>
            <w:tcW w:w="4244"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Развитие речи</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29ч</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w:t>
            </w: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30</w:t>
            </w:r>
          </w:p>
        </w:tc>
      </w:tr>
      <w:tr w:rsidR="00251D9D" w:rsidRPr="00251D9D" w:rsidTr="009A72B5">
        <w:tc>
          <w:tcPr>
            <w:tcW w:w="4244"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both"/>
              <w:rPr>
                <w:rFonts w:ascii="Times New Roman" w:eastAsia="Times New Roman" w:hAnsi="Times New Roman" w:cs="Times New Roman"/>
                <w:bCs/>
                <w:sz w:val="24"/>
                <w:szCs w:val="24"/>
                <w:lang w:eastAsia="ar-SA"/>
              </w:rPr>
            </w:pPr>
            <w:r w:rsidRPr="00251D9D">
              <w:rPr>
                <w:rFonts w:ascii="Times New Roman" w:eastAsia="Times New Roman" w:hAnsi="Times New Roman" w:cs="Times New Roman"/>
                <w:bCs/>
                <w:sz w:val="24"/>
                <w:szCs w:val="24"/>
                <w:lang w:eastAsia="ar-SA"/>
              </w:rPr>
              <w:t>Повторение</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 xml:space="preserve">- </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+13</w:t>
            </w: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12</w:t>
            </w:r>
          </w:p>
        </w:tc>
      </w:tr>
      <w:tr w:rsidR="00251D9D" w:rsidRPr="00251D9D" w:rsidTr="009A72B5">
        <w:tc>
          <w:tcPr>
            <w:tcW w:w="4244"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both"/>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Резервные уроки</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uppressAutoHyphens/>
              <w:autoSpaceDE w:val="0"/>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35</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w:t>
            </w:r>
          </w:p>
        </w:tc>
      </w:tr>
      <w:tr w:rsidR="00251D9D" w:rsidRPr="00251D9D" w:rsidTr="009A72B5">
        <w:tc>
          <w:tcPr>
            <w:tcW w:w="4244"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both"/>
              <w:rPr>
                <w:rFonts w:ascii="Times New Roman" w:eastAsia="Times New Roman" w:hAnsi="Times New Roman" w:cs="Times New Roman"/>
                <w:sz w:val="24"/>
                <w:szCs w:val="24"/>
                <w:lang w:eastAsia="ar-SA"/>
              </w:rPr>
            </w:pPr>
            <w:r w:rsidRPr="00251D9D">
              <w:rPr>
                <w:rFonts w:ascii="Times New Roman" w:eastAsia="Times New Roman" w:hAnsi="Times New Roman" w:cs="Times New Roman"/>
                <w:sz w:val="24"/>
                <w:szCs w:val="24"/>
                <w:lang w:eastAsia="ar-SA"/>
              </w:rPr>
              <w:t>Итого</w:t>
            </w:r>
          </w:p>
        </w:tc>
        <w:tc>
          <w:tcPr>
            <w:tcW w:w="2693"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b/>
                <w:sz w:val="24"/>
                <w:szCs w:val="24"/>
                <w:lang w:eastAsia="ar-SA"/>
              </w:rPr>
            </w:pPr>
            <w:r w:rsidRPr="00251D9D">
              <w:rPr>
                <w:rFonts w:ascii="Times New Roman" w:eastAsia="Times New Roman" w:hAnsi="Times New Roman" w:cs="Times New Roman"/>
                <w:b/>
                <w:sz w:val="24"/>
                <w:szCs w:val="24"/>
                <w:lang w:eastAsia="ar-SA"/>
              </w:rPr>
              <w:t>170</w:t>
            </w:r>
          </w:p>
        </w:tc>
        <w:tc>
          <w:tcPr>
            <w:tcW w:w="1355" w:type="dxa"/>
            <w:tcBorders>
              <w:top w:val="single" w:sz="4" w:space="0" w:color="000000"/>
              <w:left w:val="single" w:sz="4" w:space="0" w:color="000000"/>
              <w:bottom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b/>
                <w:sz w:val="24"/>
                <w:szCs w:val="24"/>
                <w:lang w:eastAsia="ar-SA"/>
              </w:rPr>
            </w:pPr>
            <w:r w:rsidRPr="00251D9D">
              <w:rPr>
                <w:rFonts w:ascii="Times New Roman" w:eastAsia="Times New Roman" w:hAnsi="Times New Roman" w:cs="Times New Roman"/>
                <w:b/>
                <w:sz w:val="24"/>
                <w:szCs w:val="24"/>
                <w:lang w:eastAsia="ar-SA"/>
              </w:rPr>
              <w:t>35</w:t>
            </w:r>
          </w:p>
        </w:tc>
        <w:tc>
          <w:tcPr>
            <w:tcW w:w="1622" w:type="dxa"/>
            <w:tcBorders>
              <w:top w:val="single" w:sz="4" w:space="0" w:color="000000"/>
              <w:left w:val="single" w:sz="4" w:space="0" w:color="000000"/>
              <w:bottom w:val="single" w:sz="4" w:space="0" w:color="000000"/>
              <w:right w:val="single" w:sz="4" w:space="0" w:color="000000"/>
            </w:tcBorders>
          </w:tcPr>
          <w:p w:rsidR="00251D9D" w:rsidRPr="00251D9D" w:rsidRDefault="00251D9D" w:rsidP="00251D9D">
            <w:pPr>
              <w:suppressAutoHyphens/>
              <w:snapToGrid w:val="0"/>
              <w:spacing w:after="0" w:line="240" w:lineRule="auto"/>
              <w:jc w:val="center"/>
              <w:rPr>
                <w:rFonts w:ascii="Times New Roman" w:eastAsia="Times New Roman" w:hAnsi="Times New Roman" w:cs="Times New Roman"/>
                <w:b/>
                <w:sz w:val="24"/>
                <w:szCs w:val="24"/>
                <w:lang w:eastAsia="ar-SA"/>
              </w:rPr>
            </w:pPr>
            <w:r w:rsidRPr="00251D9D">
              <w:rPr>
                <w:rFonts w:ascii="Times New Roman" w:eastAsia="Times New Roman" w:hAnsi="Times New Roman" w:cs="Times New Roman"/>
                <w:b/>
                <w:sz w:val="24"/>
                <w:szCs w:val="24"/>
                <w:lang w:eastAsia="ar-SA"/>
              </w:rPr>
              <w:t>170</w:t>
            </w:r>
          </w:p>
        </w:tc>
      </w:tr>
    </w:tbl>
    <w:p w:rsidR="00251D9D" w:rsidRPr="00877A70" w:rsidRDefault="00251D9D" w:rsidP="00877A70">
      <w:pPr>
        <w:spacing w:after="0" w:line="276" w:lineRule="auto"/>
        <w:ind w:firstLine="708"/>
        <w:jc w:val="both"/>
        <w:rPr>
          <w:rFonts w:ascii="Times New Roman" w:eastAsia="Calibri" w:hAnsi="Times New Roman" w:cs="Times New Roman"/>
          <w:sz w:val="24"/>
          <w:szCs w:val="24"/>
        </w:rPr>
      </w:pPr>
    </w:p>
    <w:p w:rsidR="00877A70" w:rsidRPr="00877A70" w:rsidRDefault="00877A70" w:rsidP="003B1F35">
      <w:pPr>
        <w:keepNext/>
        <w:keepLines/>
        <w:widowControl w:val="0"/>
        <w:numPr>
          <w:ilvl w:val="0"/>
          <w:numId w:val="54"/>
        </w:numPr>
        <w:tabs>
          <w:tab w:val="left" w:pos="841"/>
        </w:tabs>
        <w:spacing w:after="227" w:line="240" w:lineRule="exact"/>
        <w:jc w:val="both"/>
        <w:outlineLvl w:val="0"/>
        <w:rPr>
          <w:rFonts w:ascii="Times New Roman" w:eastAsia="Times New Roman" w:hAnsi="Times New Roman" w:cs="Times New Roman"/>
          <w:b/>
          <w:bCs/>
          <w:color w:val="000000"/>
          <w:sz w:val="24"/>
          <w:szCs w:val="24"/>
          <w:lang w:eastAsia="ru-RU" w:bidi="ru-RU"/>
        </w:rPr>
      </w:pPr>
      <w:bookmarkStart w:id="39" w:name="bookmark41"/>
      <w:r w:rsidRPr="00877A70">
        <w:rPr>
          <w:rFonts w:ascii="Times New Roman" w:eastAsia="Times New Roman" w:hAnsi="Times New Roman" w:cs="Times New Roman"/>
          <w:b/>
          <w:bCs/>
          <w:color w:val="000000"/>
          <w:sz w:val="24"/>
          <w:szCs w:val="24"/>
          <w:lang w:eastAsia="ru-RU" w:bidi="ru-RU"/>
        </w:rPr>
        <w:t>Учебный предмет «Родной язык»</w:t>
      </w:r>
      <w:bookmarkEnd w:id="39"/>
    </w:p>
    <w:p w:rsidR="00AB37FE" w:rsidRPr="00AB37FE" w:rsidRDefault="00AB37FE" w:rsidP="00AB37FE">
      <w:pPr>
        <w:spacing w:after="0"/>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w:t>
      </w:r>
      <w:r w:rsidRPr="00AB37FE">
        <w:rPr>
          <w:rFonts w:ascii="Times New Roman" w:hAnsi="Times New Roman" w:cs="Times New Roman"/>
          <w:b/>
          <w:sz w:val="24"/>
          <w:szCs w:val="24"/>
        </w:rPr>
        <w:t xml:space="preserve"> освоения основной образовательной программы</w:t>
      </w:r>
    </w:p>
    <w:p w:rsidR="00AB37FE" w:rsidRPr="00AB37FE" w:rsidRDefault="00AB37FE" w:rsidP="00AB37FE">
      <w:pPr>
        <w:spacing w:after="0"/>
        <w:jc w:val="center"/>
        <w:rPr>
          <w:rFonts w:ascii="Times New Roman" w:hAnsi="Times New Roman" w:cs="Times New Roman"/>
          <w:b/>
          <w:caps/>
          <w:sz w:val="24"/>
          <w:szCs w:val="24"/>
        </w:rPr>
      </w:pPr>
      <w:r w:rsidRPr="00AB37FE">
        <w:rPr>
          <w:rFonts w:ascii="Times New Roman" w:hAnsi="Times New Roman" w:cs="Times New Roman"/>
          <w:b/>
          <w:sz w:val="24"/>
          <w:szCs w:val="24"/>
        </w:rPr>
        <w:t>начального общего образования по родному (русскому) языку</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Изучение предметной области «Родной язык и литературное чтение на родном языке» должно обеспечивать: </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AB37FE" w:rsidRPr="00AB37FE" w:rsidRDefault="00AB37FE" w:rsidP="00AB37FE">
      <w:pPr>
        <w:tabs>
          <w:tab w:val="left" w:pos="709"/>
        </w:tabs>
        <w:spacing w:after="0"/>
        <w:ind w:firstLine="709"/>
        <w:rPr>
          <w:rFonts w:ascii="Times New Roman" w:hAnsi="Times New Roman" w:cs="Times New Roman"/>
          <w:sz w:val="24"/>
          <w:szCs w:val="24"/>
        </w:rPr>
      </w:pPr>
      <w:r w:rsidRPr="00AB37FE">
        <w:rPr>
          <w:rFonts w:ascii="Times New Roman" w:hAnsi="Times New Roman" w:cs="Times New Roman"/>
          <w:sz w:val="24"/>
          <w:szCs w:val="24"/>
        </w:rPr>
        <w:t>приобщение к литературному наследию русского народа;</w:t>
      </w:r>
    </w:p>
    <w:p w:rsidR="00AB37FE" w:rsidRPr="00AB37FE" w:rsidRDefault="00AB37FE" w:rsidP="00AB37FE">
      <w:pPr>
        <w:tabs>
          <w:tab w:val="left" w:pos="709"/>
        </w:tabs>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AB37FE" w:rsidRPr="00AB37FE" w:rsidRDefault="00AB37FE" w:rsidP="00AB37FE">
      <w:pPr>
        <w:tabs>
          <w:tab w:val="left" w:pos="709"/>
        </w:tabs>
        <w:spacing w:after="0"/>
        <w:ind w:firstLine="709"/>
        <w:rPr>
          <w:rFonts w:ascii="Times New Roman" w:hAnsi="Times New Roman" w:cs="Times New Roman"/>
          <w:sz w:val="24"/>
          <w:szCs w:val="24"/>
        </w:rPr>
      </w:pPr>
      <w:r w:rsidRPr="00AB37FE">
        <w:rPr>
          <w:rFonts w:ascii="Times New Roman" w:hAnsi="Times New Roman" w:cs="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b/>
          <w:sz w:val="24"/>
          <w:szCs w:val="24"/>
        </w:rPr>
        <w:t>1. Понимание взаимосвязи языка, культуры и истории народа: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осознание роли русского родного языка в постижении культуры своего народа;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осознание языка как развивающегося явления, связанного с историей народа;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осознание национального своеобразия, богатства, выразительности русского языка;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lastRenderedPageBreak/>
        <w:t>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AB37FE" w:rsidRPr="00AB37FE" w:rsidRDefault="00AB37FE" w:rsidP="00AB37FE">
      <w:pPr>
        <w:tabs>
          <w:tab w:val="left" w:pos="709"/>
        </w:tabs>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понимание значения фразеологических оборотов, отражающих русскую </w:t>
      </w:r>
      <w:r w:rsidRPr="00AB37FE">
        <w:rPr>
          <w:rFonts w:ascii="Times New Roman" w:eastAsia="Times New Roman" w:hAnsi="Times New Roman" w:cs="Times New Roman"/>
          <w:sz w:val="24"/>
          <w:szCs w:val="24"/>
          <w:shd w:val="clear" w:color="auto" w:fill="FFFFFF"/>
          <w:lang w:eastAsia="ru-RU"/>
        </w:rPr>
        <w:t xml:space="preserve">культуру, менталитет русского народа, </w:t>
      </w:r>
      <w:r w:rsidRPr="00AB37FE">
        <w:rPr>
          <w:rFonts w:ascii="Times New Roman" w:hAnsi="Times New Roman" w:cs="Times New Roman"/>
          <w:sz w:val="24"/>
          <w:szCs w:val="24"/>
          <w:shd w:val="clear" w:color="auto" w:fill="FFFFFF"/>
        </w:rPr>
        <w:t>элементы русского традиционного быта</w:t>
      </w:r>
      <w:r w:rsidRPr="00AB37FE">
        <w:rPr>
          <w:rFonts w:ascii="Times New Roman" w:eastAsia="Times New Roman" w:hAnsi="Times New Roman" w:cs="Times New Roman"/>
          <w:sz w:val="24"/>
          <w:szCs w:val="24"/>
          <w:shd w:val="clear" w:color="auto" w:fill="FFFFFF"/>
          <w:lang w:eastAsia="ru-RU"/>
        </w:rPr>
        <w:t xml:space="preserve">; </w:t>
      </w:r>
      <w:r w:rsidRPr="00AB37FE">
        <w:rPr>
          <w:rFonts w:ascii="Times New Roman" w:hAnsi="Times New Roman" w:cs="Times New Roman"/>
          <w:sz w:val="24"/>
          <w:szCs w:val="24"/>
        </w:rPr>
        <w:t>уместное употребление их в современных ситуациях речевого общения (в рамках изученного);</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AB37FE" w:rsidRPr="00AB37FE" w:rsidRDefault="00AB37FE" w:rsidP="00AB37FE">
      <w:pPr>
        <w:pStyle w:val="ConsPlusNormal"/>
        <w:tabs>
          <w:tab w:val="left" w:pos="709"/>
        </w:tabs>
        <w:ind w:firstLine="709"/>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понимание значений устаревших слов с национально-культурным компонентом </w:t>
      </w:r>
      <w:r w:rsidRPr="00AB37FE">
        <w:rPr>
          <w:rFonts w:ascii="Times New Roman" w:hAnsi="Times New Roman" w:cs="Times New Roman"/>
          <w:sz w:val="24"/>
          <w:szCs w:val="24"/>
        </w:rPr>
        <w:t>(в рамках изученного)</w:t>
      </w:r>
      <w:r w:rsidRPr="00AB37FE">
        <w:rPr>
          <w:rFonts w:ascii="Times New Roman" w:eastAsia="Calibri" w:hAnsi="Times New Roman" w:cs="Times New Roman"/>
          <w:sz w:val="24"/>
          <w:szCs w:val="24"/>
        </w:rPr>
        <w:t>.</w:t>
      </w:r>
    </w:p>
    <w:p w:rsidR="00AB37FE" w:rsidRPr="00AB37FE" w:rsidRDefault="00AB37FE" w:rsidP="00AB37FE">
      <w:pPr>
        <w:pStyle w:val="ConsPlusNormal"/>
        <w:ind w:firstLine="709"/>
        <w:rPr>
          <w:rFonts w:ascii="Times New Roman" w:hAnsi="Times New Roman" w:cs="Times New Roman"/>
          <w:b/>
          <w:sz w:val="24"/>
          <w:szCs w:val="24"/>
        </w:rPr>
      </w:pPr>
      <w:r w:rsidRPr="00AB37FE">
        <w:rPr>
          <w:rFonts w:ascii="Times New Roman" w:hAnsi="Times New Roman" w:cs="Times New Roman"/>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 xml:space="preserve">соотнесение собственной и чужой речи с нормами современного русского литературного языка (в рамках изученного);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(в рамках изученного);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AB37FE" w:rsidRPr="00AB37FE" w:rsidRDefault="00AB37FE" w:rsidP="00AB37FE">
      <w:pPr>
        <w:pStyle w:val="ConsPlusNormal"/>
        <w:ind w:firstLine="709"/>
        <w:rPr>
          <w:rFonts w:ascii="Times New Roman" w:hAnsi="Times New Roman" w:cs="Times New Roman"/>
          <w:b/>
          <w:sz w:val="24"/>
          <w:szCs w:val="24"/>
        </w:rPr>
      </w:pPr>
      <w:r w:rsidRPr="00AB37FE">
        <w:rPr>
          <w:rFonts w:ascii="Times New Roman" w:hAnsi="Times New Roman" w:cs="Times New Roman"/>
          <w:b/>
          <w:sz w:val="24"/>
          <w:szCs w:val="24"/>
        </w:rPr>
        <w:t xml:space="preserve">соблюдение основных орфоэпических и акцентологических норм современного русского литературного языка: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произношение слов с правильным ударением (расширенный перечень слов);</w:t>
      </w:r>
    </w:p>
    <w:p w:rsidR="00AB37FE" w:rsidRPr="00AB37FE" w:rsidRDefault="00AB37FE" w:rsidP="00AB37FE">
      <w:pPr>
        <w:pStyle w:val="ConsPlusNormal"/>
        <w:ind w:firstLine="709"/>
        <w:rPr>
          <w:rFonts w:ascii="Times New Roman" w:hAnsi="Times New Roman" w:cs="Times New Roman"/>
          <w:sz w:val="24"/>
          <w:szCs w:val="24"/>
        </w:rPr>
      </w:pPr>
      <w:r w:rsidRPr="00AB37FE">
        <w:rPr>
          <w:rFonts w:ascii="Times New Roman" w:hAnsi="Times New Roman" w:cs="Times New Roman"/>
          <w:sz w:val="24"/>
          <w:szCs w:val="24"/>
        </w:rPr>
        <w:t>осознание смыслоразличительной роли ударения на примере омографов;</w:t>
      </w:r>
    </w:p>
    <w:p w:rsidR="00AB37FE" w:rsidRPr="00AB37FE" w:rsidRDefault="00AB37FE" w:rsidP="00AB37FE">
      <w:pPr>
        <w:pStyle w:val="ConsPlusNormal"/>
        <w:ind w:firstLine="709"/>
        <w:rPr>
          <w:rFonts w:ascii="Times New Roman" w:hAnsi="Times New Roman" w:cs="Times New Roman"/>
          <w:sz w:val="24"/>
          <w:szCs w:val="24"/>
        </w:rPr>
      </w:pPr>
      <w:r w:rsidRPr="00AB37FE">
        <w:rPr>
          <w:rFonts w:ascii="Times New Roman" w:hAnsi="Times New Roman" w:cs="Times New Roman"/>
          <w:b/>
          <w:sz w:val="24"/>
          <w:szCs w:val="24"/>
        </w:rPr>
        <w:t xml:space="preserve">соблюдение основных лексических норм современного русского литературного языка: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проведение синонимических замен с учётом особенностей текста;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выявление и исправление речевых ошибок в устной речи;</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редактирование письменного текста с целью исправления речевых ошибок или с целью более точной передачи смысла;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b/>
          <w:sz w:val="24"/>
          <w:szCs w:val="24"/>
        </w:rPr>
        <w:t xml:space="preserve">соблюдение основных грамматических норм современного русского литературного языка: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редактирование письменного текста с целью исправления грамматических ошибок;</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b/>
          <w:sz w:val="24"/>
          <w:szCs w:val="24"/>
        </w:rPr>
        <w:t xml:space="preserve">соблюдение основных орфографических и пунктуационных норм современного русского литературного языка </w:t>
      </w:r>
      <w:r w:rsidRPr="00AB37FE">
        <w:rPr>
          <w:rFonts w:ascii="Times New Roman" w:hAnsi="Times New Roman" w:cs="Times New Roman"/>
          <w:sz w:val="24"/>
          <w:szCs w:val="24"/>
        </w:rPr>
        <w:t>(в рамках изученного в основном курсе):</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соблюдение изученных орфографических норм при записи собственного текста;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lastRenderedPageBreak/>
        <w:t>соблюдение изученных пунктуационных норм при записи собственного текста;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b/>
          <w:sz w:val="24"/>
          <w:szCs w:val="24"/>
        </w:rPr>
        <w:t xml:space="preserve">совершенствование умений пользоваться словарями: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использование учебных толковых словарей для определения лексического значения слова, для уточнения нормы формообразования;</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использование учебного орфоэпического словаря для определения нормативного произношения слова, вариантов произношения;</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 xml:space="preserve">использование орфографических словарей для определения нормативного написания слов; </w:t>
      </w:r>
    </w:p>
    <w:p w:rsidR="00AB37FE" w:rsidRPr="00AB37FE" w:rsidRDefault="00AB37FE" w:rsidP="00AB37FE">
      <w:pPr>
        <w:pStyle w:val="ConsPlusNormal"/>
        <w:ind w:firstLine="709"/>
        <w:rPr>
          <w:rFonts w:ascii="Times New Roman" w:hAnsi="Times New Roman" w:cs="Times New Roman"/>
          <w:b/>
          <w:sz w:val="24"/>
          <w:szCs w:val="24"/>
        </w:rPr>
      </w:pPr>
      <w:r w:rsidRPr="00AB37FE">
        <w:rPr>
          <w:rFonts w:ascii="Times New Roman" w:hAnsi="Times New Roman" w:cs="Times New Roman"/>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владение различными приемами слушания научно-познавательных и художественных текстов об истории языка и культуре русского народа;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AB37FE" w:rsidRPr="00AB37FE" w:rsidRDefault="00AB37FE" w:rsidP="00AB37FE">
      <w:pPr>
        <w:pStyle w:val="ConsPlusNormal"/>
        <w:ind w:firstLine="709"/>
        <w:rPr>
          <w:rFonts w:ascii="Times New Roman" w:hAnsi="Times New Roman" w:cs="Times New Roman"/>
          <w:sz w:val="24"/>
          <w:szCs w:val="24"/>
        </w:rPr>
      </w:pPr>
      <w:r w:rsidRPr="00AB37FE">
        <w:rPr>
          <w:rFonts w:ascii="Times New Roman" w:hAnsi="Times New Roman" w:cs="Times New Roman"/>
          <w:sz w:val="24"/>
          <w:szCs w:val="24"/>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умения информационной переработки прослушанного или прочитанного текста: пересказ с изменением лица;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 xml:space="preserve">создание текстов-рассуждений с использованием различных способов аргументации;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b/>
          <w:sz w:val="24"/>
          <w:szCs w:val="24"/>
        </w:rPr>
        <w:t xml:space="preserve">соблюдение основных норм русского речевого этикета: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 xml:space="preserve">соблюдение принципов этикетного общения, лежащих в основе русского речевого этикета; </w:t>
      </w:r>
    </w:p>
    <w:p w:rsidR="00AB37FE" w:rsidRPr="00AB37FE" w:rsidRDefault="00AB37FE" w:rsidP="00AB37FE">
      <w:pPr>
        <w:pStyle w:val="ConsPlusNormal"/>
        <w:tabs>
          <w:tab w:val="left" w:pos="709"/>
        </w:tabs>
        <w:ind w:firstLine="709"/>
        <w:rPr>
          <w:rFonts w:ascii="Times New Roman" w:hAnsi="Times New Roman" w:cs="Times New Roman"/>
          <w:sz w:val="24"/>
          <w:szCs w:val="24"/>
        </w:rPr>
      </w:pPr>
      <w:r w:rsidRPr="00AB37FE">
        <w:rPr>
          <w:rFonts w:ascii="Times New Roman" w:hAnsi="Times New Roman" w:cs="Times New Roman"/>
          <w:sz w:val="24"/>
          <w:szCs w:val="24"/>
        </w:rPr>
        <w:t>различение этикетных форм обращения в официальной и неофициальной речевой ситуации.</w:t>
      </w:r>
    </w:p>
    <w:p w:rsidR="00AB37FE" w:rsidRPr="00AB37FE" w:rsidRDefault="00AB37FE" w:rsidP="00AB37FE">
      <w:pPr>
        <w:spacing w:after="0"/>
        <w:jc w:val="center"/>
        <w:rPr>
          <w:rFonts w:ascii="Times New Roman" w:hAnsi="Times New Roman" w:cs="Times New Roman"/>
          <w:b/>
          <w:sz w:val="24"/>
          <w:szCs w:val="24"/>
        </w:rPr>
      </w:pPr>
    </w:p>
    <w:p w:rsidR="00AB37FE" w:rsidRPr="00AB37FE" w:rsidRDefault="00AB37FE" w:rsidP="00AB37FE">
      <w:pPr>
        <w:spacing w:after="0"/>
        <w:jc w:val="center"/>
        <w:rPr>
          <w:rFonts w:ascii="Times New Roman" w:hAnsi="Times New Roman" w:cs="Times New Roman"/>
          <w:b/>
          <w:caps/>
          <w:sz w:val="24"/>
          <w:szCs w:val="24"/>
        </w:rPr>
      </w:pPr>
      <w:r w:rsidRPr="00AB37FE">
        <w:rPr>
          <w:rFonts w:ascii="Times New Roman" w:hAnsi="Times New Roman" w:cs="Times New Roman"/>
          <w:b/>
          <w:caps/>
          <w:sz w:val="24"/>
          <w:szCs w:val="24"/>
        </w:rPr>
        <w:lastRenderedPageBreak/>
        <w:t xml:space="preserve">Содержание учебного предмета </w:t>
      </w:r>
    </w:p>
    <w:p w:rsidR="00AB37FE" w:rsidRPr="00AB37FE" w:rsidRDefault="00AB37FE" w:rsidP="00AB37FE">
      <w:pPr>
        <w:spacing w:after="0"/>
        <w:jc w:val="center"/>
        <w:rPr>
          <w:rFonts w:ascii="Times New Roman" w:hAnsi="Times New Roman" w:cs="Times New Roman"/>
          <w:b/>
          <w:caps/>
          <w:sz w:val="24"/>
          <w:szCs w:val="24"/>
        </w:rPr>
      </w:pPr>
      <w:r w:rsidRPr="00AB37FE">
        <w:rPr>
          <w:rFonts w:ascii="Times New Roman" w:hAnsi="Times New Roman" w:cs="Times New Roman"/>
          <w:b/>
          <w:caps/>
          <w:sz w:val="24"/>
          <w:szCs w:val="24"/>
        </w:rPr>
        <w:t>«родной (русский) язык»</w:t>
      </w:r>
    </w:p>
    <w:p w:rsidR="00AB37FE" w:rsidRPr="00AB37FE" w:rsidRDefault="00AB37FE" w:rsidP="00AB37FE">
      <w:pPr>
        <w:spacing w:after="0"/>
        <w:rPr>
          <w:rFonts w:ascii="Times New Roman" w:hAnsi="Times New Roman" w:cs="Times New Roman"/>
          <w:b/>
          <w:sz w:val="24"/>
          <w:szCs w:val="24"/>
        </w:rPr>
      </w:pPr>
    </w:p>
    <w:p w:rsidR="00AB37FE" w:rsidRPr="00AB37FE" w:rsidRDefault="00AB37FE" w:rsidP="00AB37FE">
      <w:pPr>
        <w:spacing w:after="0"/>
        <w:jc w:val="center"/>
        <w:rPr>
          <w:rFonts w:ascii="Times New Roman" w:hAnsi="Times New Roman" w:cs="Times New Roman"/>
          <w:b/>
          <w:sz w:val="24"/>
          <w:szCs w:val="24"/>
        </w:rPr>
      </w:pPr>
      <w:r w:rsidRPr="00AB37FE">
        <w:rPr>
          <w:rFonts w:ascii="Times New Roman" w:hAnsi="Times New Roman" w:cs="Times New Roman"/>
          <w:b/>
          <w:sz w:val="24"/>
          <w:szCs w:val="24"/>
        </w:rPr>
        <w:t>Первый год обучения (17 ч) – 2 класс</w:t>
      </w:r>
    </w:p>
    <w:p w:rsidR="00AB37FE" w:rsidRPr="00AB37FE" w:rsidRDefault="00AB37FE" w:rsidP="00AB37FE">
      <w:pPr>
        <w:spacing w:after="0"/>
        <w:ind w:firstLine="709"/>
        <w:rPr>
          <w:rFonts w:ascii="Times New Roman" w:hAnsi="Times New Roman" w:cs="Times New Roman"/>
          <w:b/>
          <w:sz w:val="24"/>
          <w:szCs w:val="24"/>
        </w:rPr>
      </w:pPr>
      <w:r w:rsidRPr="00AB37FE">
        <w:rPr>
          <w:rFonts w:ascii="Times New Roman" w:hAnsi="Times New Roman" w:cs="Times New Roman"/>
          <w:b/>
          <w:sz w:val="24"/>
          <w:szCs w:val="24"/>
        </w:rPr>
        <w:t>Раздел 1. Русский язык: прошлое и настоящее (5 часов)</w:t>
      </w:r>
    </w:p>
    <w:p w:rsidR="00AB37FE" w:rsidRPr="00AB37FE" w:rsidRDefault="00AB37FE" w:rsidP="00AB37FE">
      <w:pPr>
        <w:spacing w:after="0"/>
        <w:ind w:firstLine="708"/>
        <w:rPr>
          <w:rFonts w:ascii="Times New Roman" w:hAnsi="Times New Roman" w:cs="Times New Roman"/>
          <w:sz w:val="24"/>
          <w:szCs w:val="24"/>
        </w:rPr>
      </w:pPr>
      <w:r w:rsidRPr="00AB37FE">
        <w:rPr>
          <w:rFonts w:ascii="Times New Roman" w:hAnsi="Times New Roman" w:cs="Times New Roman"/>
          <w:sz w:val="24"/>
          <w:szCs w:val="24"/>
        </w:rPr>
        <w:t xml:space="preserve">Слова, называющие игры, забавы, игрушки (например, </w:t>
      </w:r>
      <w:r w:rsidRPr="00AB37FE">
        <w:rPr>
          <w:rFonts w:ascii="Times New Roman" w:hAnsi="Times New Roman" w:cs="Times New Roman"/>
          <w:i/>
          <w:sz w:val="24"/>
          <w:szCs w:val="24"/>
        </w:rPr>
        <w:t>городки, салочки, салазки, санки, волчок, свистулька</w:t>
      </w:r>
      <w:r w:rsidRPr="00AB37FE">
        <w:rPr>
          <w:rFonts w:ascii="Times New Roman" w:hAnsi="Times New Roman" w:cs="Times New Roman"/>
          <w:sz w:val="24"/>
          <w:szCs w:val="24"/>
        </w:rPr>
        <w:t>).</w:t>
      </w:r>
    </w:p>
    <w:p w:rsidR="00AB37FE" w:rsidRPr="00AB37FE" w:rsidRDefault="00AB37FE" w:rsidP="00AB37FE">
      <w:pPr>
        <w:spacing w:after="0"/>
        <w:ind w:firstLine="708"/>
        <w:rPr>
          <w:rFonts w:ascii="Times New Roman" w:hAnsi="Times New Roman" w:cs="Times New Roman"/>
          <w:sz w:val="24"/>
          <w:szCs w:val="24"/>
        </w:rPr>
      </w:pPr>
      <w:r w:rsidRPr="00AB37FE">
        <w:rPr>
          <w:rFonts w:ascii="Times New Roman" w:hAnsi="Times New Roman" w:cs="Times New Roman"/>
          <w:sz w:val="24"/>
          <w:szCs w:val="24"/>
        </w:rPr>
        <w:t xml:space="preserve">Слова, называющие предметы традиционного русского быта: 1) слова, называющие домашнюю утварь и орудия труда (например, </w:t>
      </w:r>
      <w:r w:rsidRPr="00AB37FE">
        <w:rPr>
          <w:rFonts w:ascii="Times New Roman" w:hAnsi="Times New Roman" w:cs="Times New Roman"/>
          <w:i/>
          <w:sz w:val="24"/>
          <w:szCs w:val="24"/>
        </w:rPr>
        <w:t>ухват, ушат, ступа, плошка, крынка, ковш, решето, веретено, серп, коса, плуг</w:t>
      </w:r>
      <w:r w:rsidRPr="00AB37FE">
        <w:rPr>
          <w:rFonts w:ascii="Times New Roman" w:hAnsi="Times New Roman" w:cs="Times New Roman"/>
          <w:sz w:val="24"/>
          <w:szCs w:val="24"/>
        </w:rPr>
        <w:t xml:space="preserve">); 2) слова, называющие то, что ели в старину (например, </w:t>
      </w:r>
      <w:r w:rsidRPr="00AB37FE">
        <w:rPr>
          <w:rFonts w:ascii="Times New Roman" w:hAnsi="Times New Roman" w:cs="Times New Roman"/>
          <w:i/>
          <w:sz w:val="24"/>
          <w:szCs w:val="24"/>
        </w:rPr>
        <w:t>тюря, полба, каша, щи, похлёбка, бублик, ватрушка калач, коврижки</w:t>
      </w:r>
      <w:r w:rsidRPr="00AB37FE">
        <w:rPr>
          <w:rFonts w:ascii="Times New Roman" w:hAnsi="Times New Roman" w:cs="Times New Roman"/>
          <w:sz w:val="24"/>
          <w:szCs w:val="24"/>
        </w:rPr>
        <w:t xml:space="preserve">): какие из них сохранились до нашего времени; 3) слова, называющие то, во что раньше одевались дети (например, </w:t>
      </w:r>
      <w:r w:rsidRPr="00AB37FE">
        <w:rPr>
          <w:rFonts w:ascii="Times New Roman" w:hAnsi="Times New Roman" w:cs="Times New Roman"/>
          <w:i/>
          <w:sz w:val="24"/>
          <w:szCs w:val="24"/>
        </w:rPr>
        <w:t>шубейка, тулуп, шапка, валенки, сарафан, рубаха, лапти</w:t>
      </w:r>
      <w:r w:rsidRPr="00AB37FE">
        <w:rPr>
          <w:rFonts w:ascii="Times New Roman" w:hAnsi="Times New Roman" w:cs="Times New Roman"/>
          <w:sz w:val="24"/>
          <w:szCs w:val="24"/>
        </w:rPr>
        <w:t xml:space="preserve">). </w:t>
      </w:r>
    </w:p>
    <w:p w:rsidR="00AB37FE" w:rsidRPr="00AB37FE" w:rsidRDefault="00AB37FE" w:rsidP="00AB37FE">
      <w:pPr>
        <w:spacing w:after="0"/>
        <w:ind w:firstLine="708"/>
        <w:rPr>
          <w:rFonts w:ascii="Times New Roman" w:hAnsi="Times New Roman" w:cs="Times New Roman"/>
          <w:sz w:val="24"/>
          <w:szCs w:val="24"/>
        </w:rPr>
      </w:pPr>
      <w:r w:rsidRPr="00AB37FE">
        <w:rPr>
          <w:rFonts w:ascii="Times New Roman" w:hAnsi="Times New Roman"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AB37FE">
        <w:rPr>
          <w:rFonts w:ascii="Times New Roman" w:hAnsi="Times New Roman" w:cs="Times New Roman"/>
          <w:i/>
          <w:sz w:val="24"/>
          <w:szCs w:val="24"/>
        </w:rPr>
        <w:t xml:space="preserve">каши не сваришь, </w:t>
      </w:r>
      <w:r w:rsidRPr="00AB37FE">
        <w:rPr>
          <w:rFonts w:ascii="Times New Roman" w:hAnsi="Times New Roman" w:cs="Times New Roman"/>
          <w:i/>
          <w:sz w:val="24"/>
          <w:szCs w:val="24"/>
          <w:shd w:val="clear" w:color="auto" w:fill="FFFFFF"/>
        </w:rPr>
        <w:t>ни за какие коврижки</w:t>
      </w:r>
      <w:r w:rsidRPr="00AB37FE">
        <w:rPr>
          <w:rFonts w:ascii="Times New Roman" w:hAnsi="Times New Roman" w:cs="Times New Roman"/>
          <w:sz w:val="24"/>
          <w:szCs w:val="24"/>
          <w:shd w:val="clear" w:color="auto" w:fill="FFFFFF"/>
        </w:rPr>
        <w:t>)</w:t>
      </w:r>
      <w:r w:rsidRPr="00AB37FE">
        <w:rPr>
          <w:rFonts w:ascii="Times New Roman" w:hAnsi="Times New Roman" w:cs="Times New Roman"/>
          <w:sz w:val="24"/>
          <w:szCs w:val="24"/>
        </w:rPr>
        <w:t xml:space="preserve">. Сравнение русских пословиц и поговорок с пословицами и поговорками других народов. </w:t>
      </w:r>
      <w:r w:rsidRPr="00AB37FE">
        <w:rPr>
          <w:rFonts w:ascii="Times New Roman" w:eastAsia="Times New Roman" w:hAnsi="Times New Roman" w:cs="Times New Roman"/>
          <w:sz w:val="24"/>
          <w:szCs w:val="24"/>
          <w:shd w:val="clear" w:color="auto" w:fill="FFFFFF"/>
          <w:lang w:eastAsia="ru-RU"/>
        </w:rPr>
        <w:t xml:space="preserve">Сравнение фразеологизмов, имеющих в разных языках общий смысл, но различную образную форму (например, </w:t>
      </w:r>
      <w:r w:rsidRPr="00AB37FE">
        <w:rPr>
          <w:rFonts w:ascii="Times New Roman" w:eastAsia="Times New Roman" w:hAnsi="Times New Roman" w:cs="Times New Roman"/>
          <w:i/>
          <w:sz w:val="24"/>
          <w:szCs w:val="24"/>
          <w:shd w:val="clear" w:color="auto" w:fill="FFFFFF"/>
          <w:lang w:eastAsia="ru-RU"/>
        </w:rPr>
        <w:t>ехать в Тулу со своим самоваром</w:t>
      </w:r>
      <w:r w:rsidRPr="00AB37FE">
        <w:rPr>
          <w:rFonts w:ascii="Times New Roman" w:eastAsia="Times New Roman" w:hAnsi="Times New Roman" w:cs="Times New Roman"/>
          <w:sz w:val="24"/>
          <w:szCs w:val="24"/>
          <w:shd w:val="clear" w:color="auto" w:fill="FFFFFF"/>
          <w:lang w:eastAsia="ru-RU"/>
        </w:rPr>
        <w:t xml:space="preserve"> (рус.); </w:t>
      </w:r>
      <w:r w:rsidRPr="00AB37FE">
        <w:rPr>
          <w:rFonts w:ascii="Times New Roman" w:eastAsia="Times New Roman" w:hAnsi="Times New Roman" w:cs="Times New Roman"/>
          <w:i/>
          <w:sz w:val="24"/>
          <w:szCs w:val="24"/>
          <w:shd w:val="clear" w:color="auto" w:fill="FFFFFF"/>
          <w:lang w:eastAsia="ru-RU"/>
        </w:rPr>
        <w:t xml:space="preserve">ехать в лес с дровами </w:t>
      </w:r>
      <w:r w:rsidRPr="00AB37FE">
        <w:rPr>
          <w:rFonts w:ascii="Times New Roman" w:eastAsia="Times New Roman" w:hAnsi="Times New Roman" w:cs="Times New Roman"/>
          <w:sz w:val="24"/>
          <w:szCs w:val="24"/>
          <w:shd w:val="clear" w:color="auto" w:fill="FFFFFF"/>
          <w:lang w:eastAsia="ru-RU"/>
        </w:rPr>
        <w:t xml:space="preserve">(тат.).  </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Проектное задание: «Почему это так называется?».</w:t>
      </w:r>
    </w:p>
    <w:p w:rsidR="00AB37FE" w:rsidRPr="00AB37FE" w:rsidRDefault="00AB37FE" w:rsidP="00AB37FE">
      <w:pPr>
        <w:spacing w:after="0"/>
        <w:ind w:firstLine="709"/>
        <w:rPr>
          <w:rFonts w:ascii="Times New Roman" w:hAnsi="Times New Roman" w:cs="Times New Roman"/>
          <w:b/>
          <w:sz w:val="24"/>
          <w:szCs w:val="24"/>
        </w:rPr>
      </w:pPr>
      <w:r w:rsidRPr="00AB37FE">
        <w:rPr>
          <w:rFonts w:ascii="Times New Roman" w:hAnsi="Times New Roman" w:cs="Times New Roman"/>
          <w:b/>
          <w:sz w:val="24"/>
          <w:szCs w:val="24"/>
        </w:rPr>
        <w:t>Раздел 2. Язык в действии (5 часов)</w:t>
      </w:r>
    </w:p>
    <w:p w:rsidR="00AB37FE" w:rsidRPr="00AB37FE" w:rsidRDefault="00AB37FE" w:rsidP="00AB37FE">
      <w:pPr>
        <w:pStyle w:val="ConsPlusNormal"/>
        <w:ind w:firstLine="708"/>
        <w:rPr>
          <w:rFonts w:ascii="Times New Roman" w:hAnsi="Times New Roman" w:cs="Times New Roman"/>
          <w:sz w:val="24"/>
          <w:szCs w:val="24"/>
          <w:lang w:eastAsia="en-US"/>
        </w:rPr>
      </w:pPr>
      <w:r w:rsidRPr="00AB37FE">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AB37FE" w:rsidRPr="00AB37FE" w:rsidRDefault="00AB37FE" w:rsidP="00AB37FE">
      <w:pPr>
        <w:pStyle w:val="ConsPlusNormal"/>
        <w:ind w:firstLine="708"/>
        <w:rPr>
          <w:rFonts w:ascii="Times New Roman" w:hAnsi="Times New Roman" w:cs="Times New Roman"/>
          <w:sz w:val="24"/>
          <w:szCs w:val="24"/>
        </w:rPr>
      </w:pPr>
      <w:r w:rsidRPr="00AB37FE">
        <w:rPr>
          <w:rFonts w:ascii="Times New Roman" w:hAnsi="Times New Roman" w:cs="Times New Roman"/>
          <w:sz w:val="24"/>
          <w:szCs w:val="24"/>
          <w:lang w:eastAsia="en-US"/>
        </w:rPr>
        <w:t xml:space="preserve">Смыслоразличительная роль ударения. </w:t>
      </w:r>
      <w:r w:rsidRPr="00AB37FE">
        <w:rPr>
          <w:rFonts w:ascii="Times New Roman" w:hAnsi="Times New Roman" w:cs="Times New Roman"/>
          <w:sz w:val="24"/>
          <w:szCs w:val="24"/>
        </w:rPr>
        <w:t>Наблюдение за изменением места ударения в поэтическом тексте. Работа со словарем ударений.</w:t>
      </w:r>
    </w:p>
    <w:p w:rsidR="00AB37FE" w:rsidRPr="00AB37FE" w:rsidRDefault="00AB37FE" w:rsidP="00AB37FE">
      <w:pPr>
        <w:shd w:val="clear" w:color="auto" w:fill="FFFFFF"/>
        <w:autoSpaceDE w:val="0"/>
        <w:autoSpaceDN w:val="0"/>
        <w:adjustRightInd w:val="0"/>
        <w:spacing w:after="0"/>
        <w:ind w:firstLine="567"/>
        <w:rPr>
          <w:rFonts w:ascii="Times New Roman" w:hAnsi="Times New Roman" w:cs="Times New Roman"/>
          <w:sz w:val="24"/>
          <w:szCs w:val="24"/>
        </w:rPr>
      </w:pPr>
      <w:r w:rsidRPr="00AB37FE">
        <w:rPr>
          <w:rFonts w:ascii="Times New Roman" w:hAnsi="Times New Roman" w:cs="Times New Roman"/>
          <w:sz w:val="24"/>
          <w:szCs w:val="24"/>
        </w:rPr>
        <w:t>Практическая работа</w:t>
      </w:r>
      <w:r w:rsidRPr="00AB37FE">
        <w:rPr>
          <w:rFonts w:ascii="Times New Roman" w:eastAsia="Times-Roman" w:hAnsi="Times New Roman" w:cs="Times New Roman"/>
          <w:sz w:val="24"/>
          <w:szCs w:val="24"/>
        </w:rPr>
        <w:t>: «С</w:t>
      </w:r>
      <w:r w:rsidRPr="00AB37FE">
        <w:rPr>
          <w:rFonts w:ascii="Times New Roman" w:hAnsi="Times New Roman" w:cs="Times New Roman"/>
          <w:sz w:val="24"/>
          <w:szCs w:val="24"/>
        </w:rPr>
        <w:t>лушаем и учимся читать фрагменты стихов и сказок, в которых есть слова с необычным произношением и ударением».</w:t>
      </w:r>
    </w:p>
    <w:p w:rsidR="00AB37FE" w:rsidRPr="00AB37FE" w:rsidRDefault="00AB37FE" w:rsidP="00AB37FE">
      <w:pPr>
        <w:spacing w:after="0"/>
        <w:ind w:firstLine="567"/>
        <w:rPr>
          <w:rFonts w:ascii="Times New Roman" w:hAnsi="Times New Roman" w:cs="Times New Roman"/>
          <w:sz w:val="24"/>
          <w:szCs w:val="24"/>
        </w:rPr>
      </w:pPr>
      <w:r w:rsidRPr="00AB37FE">
        <w:rPr>
          <w:rFonts w:ascii="Times New Roman" w:hAnsi="Times New Roman" w:cs="Times New Roman"/>
          <w:sz w:val="24"/>
          <w:szCs w:val="24"/>
        </w:rPr>
        <w:t>Разные способы толкования значения слов. Наблюдение за сочетаемостью слов.</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Совершенствование орфографических навыков.  </w:t>
      </w:r>
    </w:p>
    <w:p w:rsidR="00AB37FE" w:rsidRPr="00AB37FE" w:rsidRDefault="00AB37FE" w:rsidP="00AB37FE">
      <w:pPr>
        <w:spacing w:after="0"/>
        <w:ind w:firstLine="709"/>
        <w:rPr>
          <w:rFonts w:ascii="Times New Roman" w:hAnsi="Times New Roman" w:cs="Times New Roman"/>
          <w:b/>
          <w:sz w:val="24"/>
          <w:szCs w:val="24"/>
        </w:rPr>
      </w:pPr>
      <w:r w:rsidRPr="00AB37FE">
        <w:rPr>
          <w:rFonts w:ascii="Times New Roman" w:hAnsi="Times New Roman" w:cs="Times New Roman"/>
          <w:b/>
          <w:sz w:val="24"/>
          <w:szCs w:val="24"/>
        </w:rPr>
        <w:t>Раздел 3. Секреты речи и текста (6 часов)</w:t>
      </w:r>
    </w:p>
    <w:p w:rsidR="00AB37FE" w:rsidRPr="00AB37FE" w:rsidRDefault="00AB37FE" w:rsidP="00AB37FE">
      <w:pPr>
        <w:spacing w:after="0"/>
        <w:ind w:firstLine="708"/>
        <w:rPr>
          <w:rFonts w:ascii="Times New Roman" w:hAnsi="Times New Roman" w:cs="Times New Roman"/>
          <w:sz w:val="24"/>
          <w:szCs w:val="24"/>
        </w:rPr>
      </w:pPr>
      <w:r w:rsidRPr="00AB37FE">
        <w:rPr>
          <w:rFonts w:ascii="Times New Roman" w:hAnsi="Times New Roman" w:cs="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AB37FE">
        <w:rPr>
          <w:rFonts w:ascii="Times New Roman" w:hAnsi="Times New Roman" w:cs="Times New Roman"/>
          <w:i/>
          <w:sz w:val="24"/>
          <w:szCs w:val="24"/>
        </w:rPr>
        <w:t xml:space="preserve">ты </w:t>
      </w:r>
      <w:r w:rsidRPr="00AB37FE">
        <w:rPr>
          <w:rFonts w:ascii="Times New Roman" w:hAnsi="Times New Roman" w:cs="Times New Roman"/>
          <w:sz w:val="24"/>
          <w:szCs w:val="24"/>
        </w:rPr>
        <w:t>и</w:t>
      </w:r>
      <w:r w:rsidRPr="00AB37FE">
        <w:rPr>
          <w:rFonts w:ascii="Times New Roman" w:hAnsi="Times New Roman" w:cs="Times New Roman"/>
          <w:i/>
          <w:sz w:val="24"/>
          <w:szCs w:val="24"/>
        </w:rPr>
        <w:t>вы</w:t>
      </w:r>
      <w:r w:rsidRPr="00AB37FE">
        <w:rPr>
          <w:rFonts w:ascii="Times New Roman" w:hAnsi="Times New Roman" w:cs="Times New Roman"/>
          <w:sz w:val="24"/>
          <w:szCs w:val="24"/>
        </w:rPr>
        <w:t>.</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Создание текстов-повествований: заметки о посещении музеев; повествование об участии в народных праздниках. </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Создание текста: развёрнутое толкование значения слова. </w:t>
      </w:r>
    </w:p>
    <w:p w:rsidR="00AB37FE" w:rsidRPr="00AB37FE" w:rsidRDefault="00AB37FE" w:rsidP="00AB37FE">
      <w:pPr>
        <w:spacing w:after="0"/>
        <w:ind w:firstLine="709"/>
        <w:rPr>
          <w:rFonts w:ascii="Times New Roman" w:hAnsi="Times New Roman" w:cs="Times New Roman"/>
          <w:b/>
          <w:sz w:val="24"/>
          <w:szCs w:val="24"/>
        </w:rPr>
      </w:pPr>
      <w:r w:rsidRPr="00AB37FE">
        <w:rPr>
          <w:rFonts w:ascii="Times New Roman" w:hAnsi="Times New Roman" w:cs="Times New Roman"/>
          <w:b/>
          <w:sz w:val="24"/>
          <w:szCs w:val="24"/>
        </w:rPr>
        <w:t>Резерв учебного времени – 1 ч.</w:t>
      </w:r>
    </w:p>
    <w:p w:rsidR="00AB37FE" w:rsidRPr="00AB37FE" w:rsidRDefault="00AB37FE" w:rsidP="00AB37FE">
      <w:pPr>
        <w:spacing w:after="0"/>
        <w:ind w:firstLine="709"/>
        <w:rPr>
          <w:rFonts w:ascii="Times New Roman" w:hAnsi="Times New Roman" w:cs="Times New Roman"/>
          <w:b/>
          <w:strike/>
          <w:sz w:val="24"/>
          <w:szCs w:val="24"/>
        </w:rPr>
      </w:pPr>
    </w:p>
    <w:p w:rsidR="00AB37FE" w:rsidRPr="00AB37FE" w:rsidRDefault="00AB37FE" w:rsidP="00AB37FE">
      <w:pPr>
        <w:spacing w:after="0"/>
        <w:jc w:val="center"/>
        <w:rPr>
          <w:rFonts w:ascii="Times New Roman" w:hAnsi="Times New Roman" w:cs="Times New Roman"/>
          <w:b/>
          <w:sz w:val="24"/>
          <w:szCs w:val="24"/>
        </w:rPr>
      </w:pPr>
      <w:r w:rsidRPr="00AB37FE">
        <w:rPr>
          <w:rFonts w:ascii="Times New Roman" w:hAnsi="Times New Roman" w:cs="Times New Roman"/>
          <w:b/>
          <w:sz w:val="24"/>
          <w:szCs w:val="24"/>
        </w:rPr>
        <w:t>Второй год обучения (17 ч) – 3 класс</w:t>
      </w:r>
    </w:p>
    <w:p w:rsidR="00AB37FE" w:rsidRPr="00AB37FE" w:rsidRDefault="00AB37FE" w:rsidP="00AB37FE">
      <w:pPr>
        <w:spacing w:after="0"/>
        <w:ind w:left="-284" w:firstLine="426"/>
        <w:rPr>
          <w:rFonts w:ascii="Times New Roman" w:hAnsi="Times New Roman" w:cs="Times New Roman"/>
          <w:b/>
          <w:sz w:val="24"/>
          <w:szCs w:val="24"/>
        </w:rPr>
      </w:pPr>
      <w:r w:rsidRPr="00AB37FE">
        <w:rPr>
          <w:rFonts w:ascii="Times New Roman" w:hAnsi="Times New Roman" w:cs="Times New Roman"/>
          <w:b/>
          <w:sz w:val="24"/>
          <w:szCs w:val="24"/>
        </w:rPr>
        <w:t>Раздел 1. Русский язык: прошлое и настоящее (6 часов)</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Слова, связанные с особенностями мировосприятия и отношений между людьми (например, </w:t>
      </w:r>
      <w:r w:rsidRPr="00AB37FE">
        <w:rPr>
          <w:rFonts w:ascii="Times New Roman" w:hAnsi="Times New Roman" w:cs="Times New Roman"/>
          <w:i/>
          <w:sz w:val="24"/>
          <w:szCs w:val="24"/>
        </w:rPr>
        <w:t>правда – ложь, друг – недруг, брат – братство – побратим</w:t>
      </w:r>
      <w:r w:rsidRPr="00AB37FE">
        <w:rPr>
          <w:rFonts w:ascii="Times New Roman" w:hAnsi="Times New Roman" w:cs="Times New Roman"/>
          <w:sz w:val="24"/>
          <w:szCs w:val="24"/>
        </w:rPr>
        <w:t>).</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AB37FE">
        <w:rPr>
          <w:rFonts w:ascii="Times New Roman" w:hAnsi="Times New Roman" w:cs="Times New Roman"/>
          <w:i/>
          <w:sz w:val="24"/>
          <w:szCs w:val="24"/>
        </w:rPr>
        <w:t>ямщик, извозчик, коробейник, лавочник</w:t>
      </w:r>
      <w:r w:rsidRPr="00AB37FE">
        <w:rPr>
          <w:rFonts w:ascii="Times New Roman" w:hAnsi="Times New Roman" w:cs="Times New Roman"/>
          <w:sz w:val="24"/>
          <w:szCs w:val="24"/>
        </w:rPr>
        <w:t xml:space="preserve">). </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lastRenderedPageBreak/>
        <w:t xml:space="preserve">Слова, обозначающие предметы традиционной русской культуры: слова, называющие музыкальные инструменты (например, </w:t>
      </w:r>
      <w:r w:rsidRPr="00AB37FE">
        <w:rPr>
          <w:rFonts w:ascii="Times New Roman" w:hAnsi="Times New Roman" w:cs="Times New Roman"/>
          <w:i/>
          <w:sz w:val="24"/>
          <w:szCs w:val="24"/>
        </w:rPr>
        <w:t>балалайка, гусли, гармонь</w:t>
      </w:r>
      <w:r w:rsidRPr="00AB37FE">
        <w:rPr>
          <w:rFonts w:ascii="Times New Roman" w:hAnsi="Times New Roman" w:cs="Times New Roman"/>
          <w:sz w:val="24"/>
          <w:szCs w:val="24"/>
        </w:rPr>
        <w:t xml:space="preserve">). </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Русские традиционные сказочные образы, эпитеты и сравнения (например, </w:t>
      </w:r>
      <w:r w:rsidRPr="00AB37FE">
        <w:rPr>
          <w:rFonts w:ascii="Times New Roman" w:hAnsi="Times New Roman" w:cs="Times New Roman"/>
          <w:i/>
          <w:sz w:val="24"/>
          <w:szCs w:val="24"/>
        </w:rPr>
        <w:t>Снегурочка, дубрава, сокол, соловей, зорька, солнце</w:t>
      </w:r>
      <w:r w:rsidRPr="00AB37FE">
        <w:rPr>
          <w:rFonts w:ascii="Times New Roman" w:hAnsi="Times New Roman" w:cs="Times New Roman"/>
          <w:sz w:val="24"/>
          <w:szCs w:val="24"/>
        </w:rPr>
        <w:t xml:space="preserve"> и т.п.): уточнение значений, наблюдение за использованием в произведениях фольклора и художественной литературы.  </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 xml:space="preserve">Названия старинных русских городов, сведения о происхождении этих названий. </w:t>
      </w:r>
    </w:p>
    <w:p w:rsidR="00AB37FE" w:rsidRPr="00AB37FE" w:rsidRDefault="00AB37FE" w:rsidP="00AB37FE">
      <w:pPr>
        <w:spacing w:after="0"/>
        <w:ind w:firstLine="708"/>
        <w:rPr>
          <w:rFonts w:ascii="Times New Roman" w:hAnsi="Times New Roman" w:cs="Times New Roman"/>
          <w:sz w:val="24"/>
          <w:szCs w:val="24"/>
        </w:rPr>
      </w:pPr>
      <w:r w:rsidRPr="00AB37FE">
        <w:rPr>
          <w:rFonts w:ascii="Times New Roman" w:hAnsi="Times New Roman" w:cs="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AB37FE" w:rsidRPr="00AB37FE" w:rsidRDefault="00AB37FE" w:rsidP="00AB37FE">
      <w:pPr>
        <w:spacing w:after="0"/>
        <w:ind w:firstLine="709"/>
        <w:rPr>
          <w:rFonts w:ascii="Times New Roman" w:hAnsi="Times New Roman" w:cs="Times New Roman"/>
          <w:b/>
          <w:sz w:val="24"/>
          <w:szCs w:val="24"/>
        </w:rPr>
      </w:pPr>
      <w:r w:rsidRPr="00AB37FE">
        <w:rPr>
          <w:rFonts w:ascii="Times New Roman" w:hAnsi="Times New Roman" w:cs="Times New Roman"/>
          <w:b/>
          <w:sz w:val="24"/>
          <w:szCs w:val="24"/>
        </w:rPr>
        <w:t>Раздел 2. Язык в действии (6 часов)</w:t>
      </w:r>
    </w:p>
    <w:p w:rsidR="00AB37FE" w:rsidRPr="00AB37FE" w:rsidRDefault="00AB37FE" w:rsidP="00AB37FE">
      <w:pPr>
        <w:pStyle w:val="ConsPlusNormal"/>
        <w:ind w:firstLine="708"/>
        <w:rPr>
          <w:rFonts w:ascii="Times New Roman" w:hAnsi="Times New Roman" w:cs="Times New Roman"/>
          <w:sz w:val="24"/>
          <w:szCs w:val="24"/>
          <w:lang w:eastAsia="en-US"/>
        </w:rPr>
      </w:pPr>
      <w:r w:rsidRPr="00AB37FE">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AB37FE" w:rsidRPr="00AB37FE" w:rsidRDefault="00AB37FE" w:rsidP="00AB37FE">
      <w:pPr>
        <w:spacing w:after="0"/>
        <w:ind w:firstLine="708"/>
        <w:rPr>
          <w:rFonts w:ascii="Times New Roman" w:hAnsi="Times New Roman" w:cs="Times New Roman"/>
          <w:sz w:val="24"/>
          <w:szCs w:val="24"/>
        </w:rPr>
      </w:pPr>
      <w:r w:rsidRPr="00AB37FE">
        <w:rPr>
          <w:rFonts w:ascii="Times New Roman" w:hAnsi="Times New Roman"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AB37FE">
        <w:rPr>
          <w:rFonts w:ascii="Times New Roman" w:hAnsi="Times New Roman" w:cs="Times New Roman"/>
          <w:i/>
          <w:sz w:val="24"/>
          <w:szCs w:val="24"/>
        </w:rPr>
        <w:t>книга, книжка, книжечка, книжица, книжонка, книжища; заяц, зайчик, зайчонок, зайчишка, заинька</w:t>
      </w:r>
      <w:r w:rsidRPr="00AB37FE">
        <w:rPr>
          <w:rFonts w:ascii="Times New Roman" w:hAnsi="Times New Roman" w:cs="Times New Roman"/>
          <w:sz w:val="24"/>
          <w:szCs w:val="24"/>
        </w:rPr>
        <w:t xml:space="preserve"> и т. п.) (на практическом уровне).</w:t>
      </w:r>
    </w:p>
    <w:p w:rsidR="00AB37FE" w:rsidRPr="00AB37FE" w:rsidRDefault="00AB37FE" w:rsidP="00AB37FE">
      <w:pPr>
        <w:spacing w:after="0"/>
        <w:ind w:firstLine="567"/>
        <w:rPr>
          <w:rFonts w:ascii="Times New Roman" w:hAnsi="Times New Roman" w:cs="Times New Roman"/>
          <w:sz w:val="24"/>
          <w:szCs w:val="24"/>
        </w:rPr>
      </w:pPr>
      <w:r w:rsidRPr="00AB37FE">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AB37FE" w:rsidRPr="00AB37FE" w:rsidRDefault="00AB37FE" w:rsidP="00AB37FE">
      <w:pPr>
        <w:spacing w:after="0"/>
        <w:ind w:firstLine="708"/>
        <w:rPr>
          <w:rFonts w:ascii="Times New Roman" w:hAnsi="Times New Roman" w:cs="Times New Roman"/>
          <w:sz w:val="24"/>
          <w:szCs w:val="24"/>
        </w:rPr>
      </w:pPr>
      <w:r w:rsidRPr="00AB37FE">
        <w:rPr>
          <w:rFonts w:ascii="Times New Roman" w:hAnsi="Times New Roman" w:cs="Times New Roman"/>
          <w:sz w:val="24"/>
          <w:szCs w:val="24"/>
        </w:rPr>
        <w:t xml:space="preserve">Совершенствование навыков орфографического оформления текста. </w:t>
      </w:r>
    </w:p>
    <w:p w:rsidR="00AB37FE" w:rsidRPr="00AB37FE" w:rsidRDefault="00AB37FE" w:rsidP="00AB37FE">
      <w:pPr>
        <w:spacing w:after="0"/>
        <w:ind w:firstLine="709"/>
        <w:rPr>
          <w:rFonts w:ascii="Times New Roman" w:hAnsi="Times New Roman" w:cs="Times New Roman"/>
          <w:b/>
          <w:sz w:val="24"/>
          <w:szCs w:val="24"/>
        </w:rPr>
      </w:pPr>
      <w:r w:rsidRPr="00AB37FE">
        <w:rPr>
          <w:rFonts w:ascii="Times New Roman" w:hAnsi="Times New Roman" w:cs="Times New Roman"/>
          <w:b/>
          <w:sz w:val="24"/>
          <w:szCs w:val="24"/>
        </w:rPr>
        <w:t>Раздел 3. Секреты речи и текста (4 часа)</w:t>
      </w:r>
    </w:p>
    <w:p w:rsidR="00AB37FE" w:rsidRPr="00AB37FE" w:rsidRDefault="00AB37FE" w:rsidP="00AB37FE">
      <w:pPr>
        <w:pStyle w:val="ConsPlusNormal"/>
        <w:ind w:firstLine="709"/>
        <w:rPr>
          <w:rFonts w:ascii="Times New Roman" w:hAnsi="Times New Roman" w:cs="Times New Roman"/>
          <w:sz w:val="24"/>
          <w:szCs w:val="24"/>
        </w:rPr>
      </w:pPr>
      <w:r w:rsidRPr="00AB37FE">
        <w:rPr>
          <w:rFonts w:ascii="Times New Roman" w:hAnsi="Times New Roman" w:cs="Times New Roman"/>
          <w:sz w:val="24"/>
          <w:szCs w:val="24"/>
        </w:rPr>
        <w:t xml:space="preserve">Особенности устного выступления. </w:t>
      </w:r>
    </w:p>
    <w:p w:rsidR="00AB37FE" w:rsidRPr="00AB37FE" w:rsidRDefault="00AB37FE" w:rsidP="00AB37FE">
      <w:pPr>
        <w:pStyle w:val="ConsPlusNormal"/>
        <w:ind w:firstLine="709"/>
        <w:rPr>
          <w:rFonts w:ascii="Times New Roman" w:eastAsia="Calibri" w:hAnsi="Times New Roman" w:cs="Times New Roman"/>
          <w:sz w:val="24"/>
          <w:szCs w:val="24"/>
          <w:lang w:eastAsia="en-US"/>
        </w:rPr>
      </w:pPr>
      <w:r w:rsidRPr="00AB37FE">
        <w:rPr>
          <w:rFonts w:ascii="Times New Roman" w:eastAsia="Calibri" w:hAnsi="Times New Roman" w:cs="Times New Roman"/>
          <w:sz w:val="24"/>
          <w:szCs w:val="24"/>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AB37FE" w:rsidRPr="00AB37FE" w:rsidRDefault="00AB37FE" w:rsidP="00AB37FE">
      <w:pPr>
        <w:pStyle w:val="ConsPlusNormal"/>
        <w:ind w:firstLine="709"/>
        <w:rPr>
          <w:rFonts w:ascii="Times New Roman" w:eastAsia="Calibri" w:hAnsi="Times New Roman" w:cs="Times New Roman"/>
          <w:sz w:val="24"/>
          <w:szCs w:val="24"/>
          <w:lang w:eastAsia="en-US"/>
        </w:rPr>
      </w:pPr>
      <w:r w:rsidRPr="00AB37FE">
        <w:rPr>
          <w:rFonts w:ascii="Times New Roman" w:hAnsi="Times New Roman" w:cs="Times New Roman"/>
          <w:sz w:val="24"/>
          <w:szCs w:val="24"/>
        </w:rPr>
        <w:t>Создание текстов-рассуждений с использованием различных способов аргументации (в рамках изученного).</w:t>
      </w:r>
    </w:p>
    <w:p w:rsidR="00AB37FE" w:rsidRPr="00AB37FE" w:rsidRDefault="00AB37FE" w:rsidP="00AB37FE">
      <w:pPr>
        <w:spacing w:after="0"/>
        <w:ind w:firstLine="709"/>
        <w:rPr>
          <w:rFonts w:ascii="Times New Roman" w:hAnsi="Times New Roman" w:cs="Times New Roman"/>
          <w:sz w:val="24"/>
          <w:szCs w:val="24"/>
        </w:rPr>
      </w:pPr>
      <w:r w:rsidRPr="00AB37FE">
        <w:rPr>
          <w:rFonts w:ascii="Times New Roman" w:hAnsi="Times New Roman"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AB37FE" w:rsidRPr="00AB37FE" w:rsidRDefault="00AB37FE" w:rsidP="00AB37FE">
      <w:pPr>
        <w:pStyle w:val="ConsPlusNormal"/>
        <w:ind w:firstLine="709"/>
        <w:rPr>
          <w:rFonts w:ascii="Times New Roman" w:hAnsi="Times New Roman" w:cs="Times New Roman"/>
          <w:sz w:val="24"/>
          <w:szCs w:val="24"/>
        </w:rPr>
      </w:pPr>
      <w:r w:rsidRPr="00AB37FE">
        <w:rPr>
          <w:rFonts w:ascii="Times New Roman" w:hAnsi="Times New Roman" w:cs="Times New Roman"/>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AB37FE" w:rsidRPr="00AB37FE" w:rsidRDefault="00AB37FE" w:rsidP="00AB37FE">
      <w:pPr>
        <w:spacing w:after="0"/>
        <w:ind w:firstLine="709"/>
        <w:rPr>
          <w:rFonts w:ascii="Times New Roman" w:hAnsi="Times New Roman" w:cs="Times New Roman"/>
          <w:b/>
          <w:strike/>
          <w:sz w:val="24"/>
          <w:szCs w:val="24"/>
        </w:rPr>
      </w:pPr>
      <w:r w:rsidRPr="00AB37FE">
        <w:rPr>
          <w:rFonts w:ascii="Times New Roman" w:hAnsi="Times New Roman" w:cs="Times New Roman"/>
          <w:b/>
          <w:sz w:val="24"/>
          <w:szCs w:val="24"/>
        </w:rPr>
        <w:t>Резерв учебного времени – 1 ч.</w:t>
      </w:r>
    </w:p>
    <w:p w:rsidR="00AB37FE" w:rsidRPr="00AB37FE" w:rsidRDefault="00AB37FE" w:rsidP="00AB37FE">
      <w:pPr>
        <w:spacing w:after="0"/>
        <w:ind w:firstLine="709"/>
        <w:rPr>
          <w:rFonts w:ascii="Times New Roman" w:hAnsi="Times New Roman" w:cs="Times New Roman"/>
          <w:b/>
          <w:sz w:val="24"/>
          <w:szCs w:val="24"/>
        </w:rPr>
      </w:pPr>
    </w:p>
    <w:p w:rsidR="00AB37FE" w:rsidRPr="00AB37FE" w:rsidRDefault="00AB37FE" w:rsidP="00AB37FE">
      <w:pPr>
        <w:spacing w:after="0"/>
        <w:jc w:val="center"/>
        <w:rPr>
          <w:rFonts w:ascii="Times New Roman" w:hAnsi="Times New Roman" w:cs="Times New Roman"/>
          <w:b/>
          <w:sz w:val="24"/>
          <w:szCs w:val="24"/>
        </w:rPr>
      </w:pPr>
      <w:r w:rsidRPr="00AB37FE">
        <w:rPr>
          <w:rFonts w:ascii="Times New Roman" w:hAnsi="Times New Roman" w:cs="Times New Roman"/>
          <w:b/>
          <w:sz w:val="24"/>
          <w:szCs w:val="24"/>
        </w:rPr>
        <w:t>ТЕМАТИЧЕСКОЕ ПЛАНИРОВАНИЕ</w:t>
      </w:r>
    </w:p>
    <w:p w:rsidR="00AB37FE" w:rsidRPr="00AB37FE" w:rsidRDefault="00AB37FE" w:rsidP="00AB37FE">
      <w:pPr>
        <w:spacing w:after="0"/>
        <w:jc w:val="center"/>
        <w:rPr>
          <w:rFonts w:ascii="Times New Roman" w:hAnsi="Times New Roman" w:cs="Times New Roman"/>
          <w:b/>
          <w:i/>
          <w:sz w:val="24"/>
          <w:szCs w:val="24"/>
        </w:rPr>
      </w:pPr>
      <w:r w:rsidRPr="00AB37FE">
        <w:rPr>
          <w:rFonts w:ascii="Times New Roman" w:hAnsi="Times New Roman" w:cs="Times New Roman"/>
          <w:b/>
          <w:i/>
          <w:sz w:val="24"/>
          <w:szCs w:val="24"/>
        </w:rPr>
        <w:t>Первый год обучения – 17 часов (2 класс)</w:t>
      </w:r>
    </w:p>
    <w:tbl>
      <w:tblPr>
        <w:tblStyle w:val="aa"/>
        <w:tblW w:w="0" w:type="auto"/>
        <w:tblLook w:val="04A0" w:firstRow="1" w:lastRow="0" w:firstColumn="1" w:lastColumn="0" w:noHBand="0" w:noVBand="1"/>
      </w:tblPr>
      <w:tblGrid>
        <w:gridCol w:w="617"/>
        <w:gridCol w:w="7146"/>
        <w:gridCol w:w="1808"/>
      </w:tblGrid>
      <w:tr w:rsidR="00AB37FE" w:rsidRPr="00AB37FE" w:rsidTr="00AB37FE">
        <w:tc>
          <w:tcPr>
            <w:tcW w:w="617" w:type="dxa"/>
          </w:tcPr>
          <w:p w:rsidR="00AB37FE" w:rsidRPr="00AB37FE" w:rsidRDefault="00AB37FE" w:rsidP="00AB37FE">
            <w:pPr>
              <w:jc w:val="center"/>
              <w:rPr>
                <w:rFonts w:ascii="Times New Roman" w:hAnsi="Times New Roman" w:cs="Times New Roman"/>
                <w:b/>
                <w:sz w:val="24"/>
                <w:szCs w:val="24"/>
              </w:rPr>
            </w:pPr>
            <w:r w:rsidRPr="00AB37FE">
              <w:rPr>
                <w:rFonts w:ascii="Times New Roman" w:hAnsi="Times New Roman" w:cs="Times New Roman"/>
                <w:b/>
                <w:sz w:val="24"/>
                <w:szCs w:val="24"/>
              </w:rPr>
              <w:t>№ п/п</w:t>
            </w:r>
          </w:p>
        </w:tc>
        <w:tc>
          <w:tcPr>
            <w:tcW w:w="7146" w:type="dxa"/>
          </w:tcPr>
          <w:p w:rsidR="00AB37FE" w:rsidRPr="00AB37FE" w:rsidRDefault="00AB37FE" w:rsidP="00AB37FE">
            <w:pPr>
              <w:jc w:val="center"/>
              <w:rPr>
                <w:rFonts w:ascii="Times New Roman" w:hAnsi="Times New Roman" w:cs="Times New Roman"/>
                <w:b/>
                <w:sz w:val="24"/>
                <w:szCs w:val="24"/>
              </w:rPr>
            </w:pPr>
            <w:r w:rsidRPr="00AB37FE">
              <w:rPr>
                <w:rFonts w:ascii="Times New Roman" w:hAnsi="Times New Roman" w:cs="Times New Roman"/>
                <w:b/>
                <w:sz w:val="24"/>
                <w:szCs w:val="24"/>
              </w:rPr>
              <w:t>Тема</w:t>
            </w:r>
          </w:p>
        </w:tc>
        <w:tc>
          <w:tcPr>
            <w:tcW w:w="1808" w:type="dxa"/>
          </w:tcPr>
          <w:p w:rsidR="00AB37FE" w:rsidRPr="00AB37FE" w:rsidRDefault="00AB37FE" w:rsidP="00AB37FE">
            <w:pPr>
              <w:jc w:val="center"/>
              <w:rPr>
                <w:rFonts w:ascii="Times New Roman" w:hAnsi="Times New Roman" w:cs="Times New Roman"/>
                <w:b/>
                <w:sz w:val="24"/>
                <w:szCs w:val="24"/>
              </w:rPr>
            </w:pPr>
            <w:r w:rsidRPr="00AB37FE">
              <w:rPr>
                <w:rFonts w:ascii="Times New Roman" w:hAnsi="Times New Roman" w:cs="Times New Roman"/>
                <w:b/>
                <w:sz w:val="24"/>
                <w:szCs w:val="24"/>
              </w:rPr>
              <w:t>Количество часов</w:t>
            </w:r>
          </w:p>
        </w:tc>
      </w:tr>
      <w:tr w:rsidR="00AB37FE" w:rsidRPr="00AB37FE" w:rsidTr="00AB37FE">
        <w:tc>
          <w:tcPr>
            <w:tcW w:w="9571" w:type="dxa"/>
            <w:gridSpan w:val="3"/>
          </w:tcPr>
          <w:p w:rsidR="00AB37FE" w:rsidRPr="00AB37FE" w:rsidRDefault="00AB37FE" w:rsidP="00AB37FE">
            <w:pPr>
              <w:ind w:firstLine="709"/>
              <w:jc w:val="center"/>
              <w:rPr>
                <w:rFonts w:ascii="Times New Roman" w:hAnsi="Times New Roman" w:cs="Times New Roman"/>
                <w:b/>
                <w:sz w:val="24"/>
                <w:szCs w:val="24"/>
              </w:rPr>
            </w:pPr>
            <w:r w:rsidRPr="00AB37FE">
              <w:rPr>
                <w:rFonts w:ascii="Times New Roman" w:hAnsi="Times New Roman" w:cs="Times New Roman"/>
                <w:b/>
                <w:sz w:val="24"/>
                <w:szCs w:val="24"/>
              </w:rPr>
              <w:t>Раздел 1. Русский язык: прошлое и настоящее (5 часов)</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Слова, называющие народные русские игры, забавы, игрушки</w:t>
            </w:r>
            <w:r w:rsidRPr="00AB37FE">
              <w:rPr>
                <w:rFonts w:ascii="Times New Roman" w:hAnsi="Times New Roman" w:cs="Times New Roman"/>
                <w:i/>
                <w:sz w:val="24"/>
                <w:szCs w:val="24"/>
              </w:rPr>
              <w:t xml:space="preserve"> (городки, салочки, салазки, санки, волчок, свистулька)</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Слова, называющие предметы традиционного русского быта</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3</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4</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Проектное задание: «Почему это так называется?»</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r>
      <w:tr w:rsidR="00AB37FE" w:rsidRPr="00AB37FE" w:rsidTr="00AB37FE">
        <w:tc>
          <w:tcPr>
            <w:tcW w:w="9571" w:type="dxa"/>
            <w:gridSpan w:val="3"/>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b/>
                <w:sz w:val="24"/>
                <w:szCs w:val="24"/>
              </w:rPr>
              <w:t>Раздел 2. Язык в действии (5 часов)</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c>
          <w:tcPr>
            <w:tcW w:w="7146" w:type="dxa"/>
          </w:tcPr>
          <w:p w:rsidR="00AB37FE" w:rsidRPr="00AB37FE" w:rsidRDefault="00AB37FE" w:rsidP="00AB37FE">
            <w:pPr>
              <w:pStyle w:val="ConsPlusNormal"/>
              <w:rPr>
                <w:rFonts w:ascii="Times New Roman" w:hAnsi="Times New Roman" w:cs="Times New Roman"/>
                <w:sz w:val="24"/>
                <w:szCs w:val="24"/>
                <w:lang w:eastAsia="en-US"/>
              </w:rPr>
            </w:pPr>
            <w:r w:rsidRPr="00AB37FE">
              <w:rPr>
                <w:rFonts w:ascii="Times New Roman" w:hAnsi="Times New Roman" w:cs="Times New Roman"/>
                <w:sz w:val="24"/>
                <w:szCs w:val="24"/>
                <w:lang w:eastAsia="en-US"/>
              </w:rPr>
              <w:t>Учимся правильно произносить слова</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lastRenderedPageBreak/>
              <w:t>2</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Наблюдаем за ударением</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3</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Практическая работа: «Слушаем и учимся читать фрагменты стихов и сказок, в которых есть слова с необычным произношением и ударением»</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4</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Как сочетаются слова</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5</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Учимся писать правильно</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9571" w:type="dxa"/>
            <w:gridSpan w:val="3"/>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b/>
                <w:sz w:val="24"/>
                <w:szCs w:val="24"/>
              </w:rPr>
              <w:t>Раздел 3. Секреты речи и текста (6 часов)</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Учимся общаться</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Особенности русского речевого этикета</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3</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Спрашиваете? – Отвечаем!</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4</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Как связываются предложения?</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5</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Создаём тексты</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p>
        </w:tc>
        <w:tc>
          <w:tcPr>
            <w:tcW w:w="7146" w:type="dxa"/>
          </w:tcPr>
          <w:p w:rsidR="00AB37FE" w:rsidRPr="00AB37FE" w:rsidRDefault="00AB37FE" w:rsidP="00AB37FE">
            <w:pPr>
              <w:rPr>
                <w:rFonts w:ascii="Times New Roman" w:hAnsi="Times New Roman" w:cs="Times New Roman"/>
                <w:b/>
                <w:sz w:val="24"/>
                <w:szCs w:val="24"/>
              </w:rPr>
            </w:pPr>
            <w:r w:rsidRPr="00AB37FE">
              <w:rPr>
                <w:rFonts w:ascii="Times New Roman" w:hAnsi="Times New Roman" w:cs="Times New Roman"/>
                <w:b/>
                <w:sz w:val="24"/>
                <w:szCs w:val="24"/>
              </w:rPr>
              <w:t>Резерв учебного времени</w:t>
            </w:r>
          </w:p>
        </w:tc>
        <w:tc>
          <w:tcPr>
            <w:tcW w:w="1808" w:type="dxa"/>
          </w:tcPr>
          <w:p w:rsidR="00AB37FE" w:rsidRPr="00AB37FE" w:rsidRDefault="00AB37FE" w:rsidP="00AB37FE">
            <w:pPr>
              <w:jc w:val="center"/>
              <w:rPr>
                <w:rFonts w:ascii="Times New Roman" w:hAnsi="Times New Roman" w:cs="Times New Roman"/>
                <w:b/>
                <w:sz w:val="24"/>
                <w:szCs w:val="24"/>
              </w:rPr>
            </w:pPr>
            <w:r w:rsidRPr="00AB37FE">
              <w:rPr>
                <w:rFonts w:ascii="Times New Roman" w:hAnsi="Times New Roman" w:cs="Times New Roman"/>
                <w:b/>
                <w:sz w:val="24"/>
                <w:szCs w:val="24"/>
              </w:rPr>
              <w:t>1</w:t>
            </w:r>
          </w:p>
        </w:tc>
      </w:tr>
      <w:tr w:rsidR="00AB37FE" w:rsidRPr="00AB37FE" w:rsidTr="00AB37FE">
        <w:tc>
          <w:tcPr>
            <w:tcW w:w="9571" w:type="dxa"/>
            <w:gridSpan w:val="3"/>
          </w:tcPr>
          <w:p w:rsidR="00AB37FE" w:rsidRPr="00AB37FE" w:rsidRDefault="00AB37FE" w:rsidP="00AB37FE">
            <w:pPr>
              <w:jc w:val="center"/>
              <w:rPr>
                <w:rFonts w:ascii="Times New Roman" w:hAnsi="Times New Roman" w:cs="Times New Roman"/>
                <w:b/>
                <w:i/>
                <w:sz w:val="24"/>
                <w:szCs w:val="24"/>
              </w:rPr>
            </w:pPr>
            <w:r w:rsidRPr="00AB37FE">
              <w:rPr>
                <w:rFonts w:ascii="Times New Roman" w:hAnsi="Times New Roman" w:cs="Times New Roman"/>
                <w:b/>
                <w:i/>
                <w:sz w:val="24"/>
                <w:szCs w:val="24"/>
              </w:rPr>
              <w:t>Второй год обучения – 17 часов(3 класс)</w:t>
            </w:r>
          </w:p>
        </w:tc>
      </w:tr>
      <w:tr w:rsidR="00AB37FE" w:rsidRPr="00AB37FE" w:rsidTr="00AB37FE">
        <w:tc>
          <w:tcPr>
            <w:tcW w:w="9571" w:type="dxa"/>
            <w:gridSpan w:val="3"/>
          </w:tcPr>
          <w:p w:rsidR="00AB37FE" w:rsidRPr="00AB37FE" w:rsidRDefault="00AB37FE" w:rsidP="00AB37FE">
            <w:pPr>
              <w:ind w:left="-284" w:firstLine="426"/>
              <w:jc w:val="center"/>
              <w:rPr>
                <w:rFonts w:ascii="Times New Roman" w:hAnsi="Times New Roman" w:cs="Times New Roman"/>
                <w:b/>
                <w:sz w:val="24"/>
                <w:szCs w:val="24"/>
              </w:rPr>
            </w:pPr>
            <w:r w:rsidRPr="00AB37FE">
              <w:rPr>
                <w:rFonts w:ascii="Times New Roman" w:hAnsi="Times New Roman" w:cs="Times New Roman"/>
                <w:b/>
                <w:sz w:val="24"/>
                <w:szCs w:val="24"/>
              </w:rPr>
              <w:t>Раздел 1. Русский язык: прошлое и настоящее (6 часов)</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Слова, связанные с особенностями мировосприятия и отношений между людьми</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Традиционная русская культура: что и как называлось.</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3</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Русские традиционные сказочные образы, эпитеты и сравнения</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4</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Как появлялись названия старинных русских городов.</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5</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Проектные задания: «Откуда в русском языке эта фамилия»; «История моего имени и фамилии»</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r>
      <w:tr w:rsidR="00AB37FE" w:rsidRPr="00AB37FE" w:rsidTr="00AB37FE">
        <w:tc>
          <w:tcPr>
            <w:tcW w:w="9571" w:type="dxa"/>
            <w:gridSpan w:val="3"/>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b/>
                <w:sz w:val="24"/>
                <w:szCs w:val="24"/>
              </w:rPr>
              <w:t>Раздел 2. Язык в действии (6 часов)</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 xml:space="preserve">Учимся правильной речи </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3</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Как много суффиксов в русском языке! Какую интересную работу они выполняют?</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3</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Учимся писать текст без ошибок</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r>
      <w:tr w:rsidR="00AB37FE" w:rsidRPr="00AB37FE" w:rsidTr="00AB37FE">
        <w:tc>
          <w:tcPr>
            <w:tcW w:w="9571" w:type="dxa"/>
            <w:gridSpan w:val="3"/>
          </w:tcPr>
          <w:p w:rsidR="00AB37FE" w:rsidRPr="00AB37FE" w:rsidRDefault="00AB37FE" w:rsidP="00AB37FE">
            <w:pPr>
              <w:ind w:firstLine="709"/>
              <w:jc w:val="center"/>
              <w:rPr>
                <w:rFonts w:ascii="Times New Roman" w:hAnsi="Times New Roman" w:cs="Times New Roman"/>
                <w:b/>
                <w:sz w:val="24"/>
                <w:szCs w:val="24"/>
              </w:rPr>
            </w:pPr>
            <w:r w:rsidRPr="00AB37FE">
              <w:rPr>
                <w:rFonts w:ascii="Times New Roman" w:hAnsi="Times New Roman" w:cs="Times New Roman"/>
                <w:b/>
                <w:sz w:val="24"/>
                <w:szCs w:val="24"/>
              </w:rPr>
              <w:t>Раздел 3. Секреты речи и текста (4 часа)</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Особенности устного выступления</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 xml:space="preserve">Создаём тексты </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3</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Учимся редактировать тексты</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4</w:t>
            </w:r>
          </w:p>
        </w:tc>
        <w:tc>
          <w:tcPr>
            <w:tcW w:w="7146" w:type="dxa"/>
          </w:tcPr>
          <w:p w:rsidR="00AB37FE" w:rsidRPr="00AB37FE" w:rsidRDefault="00AB37FE" w:rsidP="00AB37FE">
            <w:pPr>
              <w:rPr>
                <w:rFonts w:ascii="Times New Roman" w:hAnsi="Times New Roman" w:cs="Times New Roman"/>
                <w:sz w:val="24"/>
                <w:szCs w:val="24"/>
              </w:rPr>
            </w:pPr>
            <w:r w:rsidRPr="00AB37FE">
              <w:rPr>
                <w:rFonts w:ascii="Times New Roman" w:hAnsi="Times New Roman" w:cs="Times New Roman"/>
                <w:sz w:val="24"/>
                <w:szCs w:val="24"/>
              </w:rPr>
              <w:t>Языковые особенности текстов фольклора и художественных текстов или их фрагментов</w:t>
            </w:r>
          </w:p>
        </w:tc>
        <w:tc>
          <w:tcPr>
            <w:tcW w:w="180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617" w:type="dxa"/>
          </w:tcPr>
          <w:p w:rsidR="00AB37FE" w:rsidRPr="00AB37FE" w:rsidRDefault="00AB37FE" w:rsidP="00AB37FE">
            <w:pPr>
              <w:jc w:val="center"/>
              <w:rPr>
                <w:rFonts w:ascii="Times New Roman" w:hAnsi="Times New Roman" w:cs="Times New Roman"/>
                <w:sz w:val="24"/>
                <w:szCs w:val="24"/>
              </w:rPr>
            </w:pPr>
          </w:p>
        </w:tc>
        <w:tc>
          <w:tcPr>
            <w:tcW w:w="7146" w:type="dxa"/>
          </w:tcPr>
          <w:p w:rsidR="00AB37FE" w:rsidRPr="00AB37FE" w:rsidRDefault="00AB37FE" w:rsidP="00AB37FE">
            <w:pPr>
              <w:rPr>
                <w:rFonts w:ascii="Times New Roman" w:hAnsi="Times New Roman" w:cs="Times New Roman"/>
                <w:b/>
                <w:sz w:val="24"/>
                <w:szCs w:val="24"/>
              </w:rPr>
            </w:pPr>
            <w:r w:rsidRPr="00AB37FE">
              <w:rPr>
                <w:rFonts w:ascii="Times New Roman" w:hAnsi="Times New Roman" w:cs="Times New Roman"/>
                <w:b/>
                <w:sz w:val="24"/>
                <w:szCs w:val="24"/>
              </w:rPr>
              <w:t>Резерв учебного времени</w:t>
            </w:r>
          </w:p>
        </w:tc>
        <w:tc>
          <w:tcPr>
            <w:tcW w:w="1808" w:type="dxa"/>
          </w:tcPr>
          <w:p w:rsidR="00AB37FE" w:rsidRPr="00AB37FE" w:rsidRDefault="00AB37FE" w:rsidP="00AB37FE">
            <w:pPr>
              <w:jc w:val="center"/>
              <w:rPr>
                <w:rFonts w:ascii="Times New Roman" w:hAnsi="Times New Roman" w:cs="Times New Roman"/>
                <w:b/>
                <w:sz w:val="24"/>
                <w:szCs w:val="24"/>
              </w:rPr>
            </w:pPr>
            <w:r w:rsidRPr="00AB37FE">
              <w:rPr>
                <w:rFonts w:ascii="Times New Roman" w:hAnsi="Times New Roman" w:cs="Times New Roman"/>
                <w:b/>
                <w:sz w:val="24"/>
                <w:szCs w:val="24"/>
              </w:rPr>
              <w:t>1</w:t>
            </w:r>
          </w:p>
        </w:tc>
      </w:tr>
    </w:tbl>
    <w:p w:rsidR="00877A70" w:rsidRPr="00877A70" w:rsidRDefault="00877A70" w:rsidP="00877A70">
      <w:pPr>
        <w:widowControl w:val="0"/>
        <w:spacing w:after="0" w:line="274" w:lineRule="exact"/>
        <w:jc w:val="both"/>
        <w:rPr>
          <w:rFonts w:ascii="Times New Roman" w:eastAsia="Times New Roman" w:hAnsi="Times New Roman" w:cs="Times New Roman"/>
          <w:color w:val="000000"/>
          <w:sz w:val="24"/>
          <w:szCs w:val="24"/>
          <w:lang w:eastAsia="ru-RU" w:bidi="ru-RU"/>
        </w:rPr>
      </w:pPr>
    </w:p>
    <w:p w:rsidR="00877A70" w:rsidRPr="00877A70" w:rsidRDefault="00877A70" w:rsidP="00877A70">
      <w:pPr>
        <w:keepNext/>
        <w:keepLines/>
        <w:widowControl w:val="0"/>
        <w:tabs>
          <w:tab w:val="left" w:pos="841"/>
        </w:tabs>
        <w:spacing w:after="206" w:line="274" w:lineRule="exact"/>
        <w:jc w:val="both"/>
        <w:outlineLvl w:val="0"/>
        <w:rPr>
          <w:rFonts w:ascii="Times New Roman" w:eastAsia="Times New Roman" w:hAnsi="Times New Roman" w:cs="Times New Roman"/>
          <w:b/>
          <w:bCs/>
          <w:color w:val="000000"/>
          <w:sz w:val="24"/>
          <w:szCs w:val="24"/>
          <w:lang w:eastAsia="ru-RU" w:bidi="ru-RU"/>
        </w:rPr>
      </w:pPr>
      <w:bookmarkStart w:id="40" w:name="bookmark43"/>
      <w:r w:rsidRPr="00877A70">
        <w:rPr>
          <w:rFonts w:ascii="Times New Roman" w:eastAsia="Times New Roman" w:hAnsi="Times New Roman" w:cs="Times New Roman"/>
          <w:b/>
          <w:bCs/>
          <w:color w:val="000000"/>
          <w:sz w:val="24"/>
          <w:szCs w:val="24"/>
          <w:lang w:eastAsia="ru-RU" w:bidi="ru-RU"/>
        </w:rPr>
        <w:t>2.2.2.3.Учебный предмет «Литературное чтение»</w:t>
      </w:r>
      <w:bookmarkEnd w:id="40"/>
    </w:p>
    <w:p w:rsidR="00AB37FE" w:rsidRDefault="00AB37FE" w:rsidP="00AB37FE">
      <w:pPr>
        <w:spacing w:after="0" w:line="240" w:lineRule="auto"/>
        <w:jc w:val="center"/>
        <w:rPr>
          <w:rFonts w:ascii="Times New Roman" w:eastAsia="Times New Roman" w:hAnsi="Times New Roman" w:cs="Times New Roman"/>
          <w:b/>
          <w:sz w:val="24"/>
          <w:szCs w:val="24"/>
          <w:lang w:eastAsia="ru-RU"/>
        </w:rPr>
      </w:pPr>
      <w:r w:rsidRPr="00AB37FE">
        <w:rPr>
          <w:rFonts w:ascii="Times New Roman" w:eastAsia="Times New Roman" w:hAnsi="Times New Roman" w:cs="Times New Roman"/>
          <w:b/>
          <w:sz w:val="24"/>
          <w:szCs w:val="24"/>
          <w:lang w:eastAsia="ru-RU"/>
        </w:rPr>
        <w:t xml:space="preserve">Образовательная система «Начальная школа </w:t>
      </w:r>
      <w:r w:rsidRPr="00AB37FE">
        <w:rPr>
          <w:rFonts w:ascii="Times New Roman" w:eastAsia="Times New Roman" w:hAnsi="Times New Roman" w:cs="Times New Roman"/>
          <w:b/>
          <w:sz w:val="24"/>
          <w:szCs w:val="24"/>
          <w:lang w:val="en-US" w:eastAsia="ru-RU"/>
        </w:rPr>
        <w:t>XXI</w:t>
      </w:r>
      <w:r w:rsidRPr="00AB37FE">
        <w:rPr>
          <w:rFonts w:ascii="Times New Roman" w:eastAsia="Times New Roman" w:hAnsi="Times New Roman" w:cs="Times New Roman"/>
          <w:b/>
          <w:sz w:val="24"/>
          <w:szCs w:val="24"/>
          <w:lang w:eastAsia="ru-RU"/>
        </w:rPr>
        <w:t xml:space="preserve"> века»</w:t>
      </w:r>
    </w:p>
    <w:p w:rsidR="00501849" w:rsidRPr="00AB37FE" w:rsidRDefault="00501849" w:rsidP="00AB37FE">
      <w:pPr>
        <w:spacing w:after="0" w:line="240" w:lineRule="auto"/>
        <w:jc w:val="center"/>
        <w:rPr>
          <w:rFonts w:ascii="Times New Roman" w:eastAsia="Times New Roman" w:hAnsi="Times New Roman" w:cs="Times New Roman"/>
          <w:b/>
          <w:sz w:val="24"/>
          <w:szCs w:val="24"/>
          <w:lang w:eastAsia="ru-RU"/>
        </w:rPr>
      </w:pPr>
      <w:r w:rsidRPr="00501849">
        <w:rPr>
          <w:rFonts w:ascii="Times New Roman" w:eastAsia="@Arial Unicode MS" w:hAnsi="Times New Roman" w:cs="Times New Roman"/>
          <w:sz w:val="24"/>
          <w:szCs w:val="24"/>
          <w:lang w:eastAsia="ru-RU"/>
        </w:rPr>
        <w:t xml:space="preserve">Л.А. Ефросинина, М.И. Оморокова. Литературное чтение: </w:t>
      </w:r>
      <w:r>
        <w:rPr>
          <w:rFonts w:ascii="Times New Roman" w:eastAsia="@Arial Unicode MS" w:hAnsi="Times New Roman" w:cs="Times New Roman"/>
          <w:sz w:val="24"/>
          <w:szCs w:val="24"/>
          <w:lang w:eastAsia="ru-RU"/>
        </w:rPr>
        <w:t>1-</w:t>
      </w:r>
      <w:r w:rsidRPr="00501849">
        <w:rPr>
          <w:rFonts w:ascii="Times New Roman" w:eastAsia="@Arial Unicode MS" w:hAnsi="Times New Roman" w:cs="Times New Roman"/>
          <w:sz w:val="24"/>
          <w:szCs w:val="24"/>
          <w:lang w:eastAsia="ru-RU"/>
        </w:rPr>
        <w:t>4 класс</w:t>
      </w:r>
      <w:r>
        <w:rPr>
          <w:rFonts w:ascii="Times New Roman" w:eastAsia="@Arial Unicode MS" w:hAnsi="Times New Roman" w:cs="Times New Roman"/>
          <w:sz w:val="24"/>
          <w:szCs w:val="24"/>
          <w:lang w:eastAsia="ru-RU"/>
        </w:rPr>
        <w:t>ы</w:t>
      </w:r>
    </w:p>
    <w:p w:rsidR="00AB37FE" w:rsidRPr="00AB37FE" w:rsidRDefault="00501849" w:rsidP="00AB37F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w:t>
      </w:r>
      <w:r w:rsidR="00AB37FE" w:rsidRPr="00AB37FE">
        <w:rPr>
          <w:rFonts w:ascii="Times New Roman" w:eastAsia="Times New Roman" w:hAnsi="Times New Roman" w:cs="Times New Roman"/>
          <w:b/>
          <w:sz w:val="24"/>
          <w:szCs w:val="24"/>
        </w:rPr>
        <w:t>езультаты освоения курса «Литературное чтение»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Курс литературного чтения в начальной школе закладывает фундамент всего последующего образования, в котором чтение является важным элементом всех учебных действий, носит универсальный  метапредметный характер. 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b/>
          <w:sz w:val="24"/>
          <w:szCs w:val="24"/>
        </w:rPr>
        <w:t>Личностные результаты освоения основной образовательной программы начального общего образования</w:t>
      </w:r>
      <w:r w:rsidRPr="00AB37FE">
        <w:rPr>
          <w:rFonts w:ascii="Times New Roman" w:eastAsia="Times New Roman" w:hAnsi="Times New Roman" w:cs="Times New Roman"/>
          <w:sz w:val="24"/>
          <w:szCs w:val="24"/>
        </w:rPr>
        <w:t xml:space="preserve"> должны отражать:</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 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lastRenderedPageBreak/>
        <w:t xml:space="preserve"> 3) формирование уважительного отношения к иному мнению, истории и культуре других народов;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4) овладение начальными навыками адаптации в динамично изменяющемся и развивающемся мире;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 7) формирование эстетических потребностей, ценностей и чувств;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   8) развитие этических чувств, доброжелательности и эмоционально-нравственной отзывчивости, понимания и сопереживания чувствам других людей;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  9)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 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b/>
          <w:sz w:val="24"/>
          <w:szCs w:val="24"/>
        </w:rPr>
        <w:t xml:space="preserve">     Метапредметные результаты освоения основной образовательной программы начального общего образования</w:t>
      </w:r>
      <w:r w:rsidRPr="00AB37FE">
        <w:rPr>
          <w:rFonts w:ascii="Times New Roman" w:eastAsia="Times New Roman" w:hAnsi="Times New Roman" w:cs="Times New Roman"/>
          <w:sz w:val="24"/>
          <w:szCs w:val="24"/>
        </w:rPr>
        <w:t xml:space="preserve"> должны отражать:</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1) овладение способностью принимать и сохранять цели и задачи учебной деятельности, поиска средств ее осуществления;                                                                                                                                                                                                2) освоение способов решения проблем творческого и поискового характера;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5) освоение начальных форм познавательной и личностной рефлексии;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7) 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r w:rsidRPr="00AB37FE">
        <w:rPr>
          <w:rFonts w:ascii="Times New Roman" w:eastAsia="Times New Roman" w:hAnsi="Times New Roman" w:cs="Times New Roman"/>
          <w:color w:val="000000"/>
          <w:sz w:val="24"/>
          <w:szCs w:val="24"/>
          <w:lang w:eastAsia="ru-RU"/>
        </w:rPr>
        <w:lastRenderedPageBreak/>
        <w:t xml:space="preserve">13) готовность конструктивно разрешать конфликты посредством учета интересов сторон и сотрудничества;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15) овладение базовыми предметными и межпредметными понятиями, отражающими существенные связи и отношения между объектами и процессами;                                                                                                                                                               </w:t>
      </w:r>
    </w:p>
    <w:p w:rsidR="00AB37FE" w:rsidRPr="00AB37FE" w:rsidRDefault="00AB37FE" w:rsidP="00AB37FE">
      <w:pPr>
        <w:spacing w:after="0" w:line="240" w:lineRule="auto"/>
        <w:jc w:val="both"/>
        <w:rPr>
          <w:rFonts w:ascii="Times New Roman" w:eastAsia="Times New Roman" w:hAnsi="Times New Roman" w:cs="Times New Roman"/>
          <w:color w:val="000000"/>
          <w:sz w:val="24"/>
          <w:szCs w:val="24"/>
        </w:rPr>
      </w:pPr>
      <w:r w:rsidRPr="00AB37FE">
        <w:rPr>
          <w:rFonts w:ascii="Times New Roman" w:eastAsia="Times New Roman" w:hAnsi="Times New Roman" w:cs="Times New Roman"/>
          <w:color w:val="000000"/>
          <w:sz w:val="24"/>
          <w:szCs w:val="24"/>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b/>
          <w:sz w:val="24"/>
          <w:szCs w:val="24"/>
        </w:rPr>
        <w:t>Предметные результаты освоения основной образовательной программы начального общего образования по литературному чтению</w:t>
      </w:r>
      <w:r w:rsidRPr="00AB37FE">
        <w:rPr>
          <w:rFonts w:ascii="Times New Roman" w:eastAsia="Times New Roman" w:hAnsi="Times New Roman" w:cs="Times New Roman"/>
          <w:sz w:val="24"/>
          <w:szCs w:val="24"/>
        </w:rPr>
        <w:t xml:space="preserve"> с учётом специфики содержания предметной области  „Филология“, должны отражать:</w:t>
      </w:r>
    </w:p>
    <w:p w:rsidR="00AB37FE" w:rsidRPr="00AB37FE" w:rsidRDefault="00AB37FE" w:rsidP="003360EF">
      <w:pPr>
        <w:numPr>
          <w:ilvl w:val="0"/>
          <w:numId w:val="91"/>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осознание значимости чтения для личного развития; </w:t>
      </w:r>
    </w:p>
    <w:p w:rsidR="00AB37FE" w:rsidRPr="00AB37FE" w:rsidRDefault="00AB37FE" w:rsidP="003360EF">
      <w:pPr>
        <w:numPr>
          <w:ilvl w:val="0"/>
          <w:numId w:val="91"/>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формирование представлений о мире, российской истории и культуре, первоначальных этических представлений, понятий о добре и зле, нравственности; формирование потребности в систематическом чтении и  успешности обучения по всем учебным предметам; </w:t>
      </w:r>
    </w:p>
    <w:p w:rsidR="00AB37FE" w:rsidRPr="00AB37FE" w:rsidRDefault="00AB37FE" w:rsidP="003360EF">
      <w:pPr>
        <w:numPr>
          <w:ilvl w:val="0"/>
          <w:numId w:val="91"/>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B37FE" w:rsidRPr="00AB37FE" w:rsidRDefault="00AB37FE" w:rsidP="003360EF">
      <w:pPr>
        <w:numPr>
          <w:ilvl w:val="0"/>
          <w:numId w:val="91"/>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B37FE" w:rsidRPr="00AB37FE" w:rsidRDefault="00AB37FE" w:rsidP="003360EF">
      <w:pPr>
        <w:numPr>
          <w:ilvl w:val="0"/>
          <w:numId w:val="91"/>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Достижение вышеперечисленных результатов освоения образовательной программы характеризуется сформированностью у выпускника начальной школы умения учиться — овладение им универсальными учебными действиями (УУД), которые необходимы для постановки и решения любой учебной задачи.</w:t>
      </w:r>
    </w:p>
    <w:p w:rsidR="00AB37FE" w:rsidRPr="00AB37FE" w:rsidRDefault="00AB37FE" w:rsidP="00AB37FE">
      <w:pPr>
        <w:spacing w:after="0" w:line="240" w:lineRule="auto"/>
        <w:jc w:val="center"/>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Планируемые результаты</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 xml:space="preserve">1 класс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К концу обучения в 1 классе ученик достигнет следующих результатов.</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Раздел «Виды речевой и читательской деятельности»</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понимать содержание прослушанных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осознанно воспринимать и различать произведения фольклора (скороговорки, загадки, песни, сказки) и художественной литературы (рассказ, сказка, стихотворение);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читать вслух произведения разных жанров и отвечать на вопросы по содержанию;</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правильно называть произведение (фамилию автора и заглавие);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моделировать обложку книги: указывать фамилию автора, заглавие, жанр и тему (о Родине, о детях, о природе, о животных).</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понимать нравственное содержание прочитанного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высказывать суждение о произведении и поступках героев;</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узнавать изученные произведения по отрывкам из них;</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оформлять информацию о произведении или книге в виде модели.</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Раздел «Литературоведческая пропедевтика»</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lastRenderedPageBreak/>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определять на практическом уровне и называть жанры и темы изучаемых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использовать в речи литературоведческие понятия (произведение, заголовок, фамилия автора, название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различать стихотворение, сказку, рассказ, загадку, пословицу;</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сравнивать  фольклорные и авторские сказки и выделять их особенности.</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сравнивать тексты сказок и стихотворений, загадок и пословиц;</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в тексте произведения сравнения, обращения;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в тексте и читать диалоги героев;</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определять примерную тему книги по обложке и иллюстрациям.</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Раздел «Творческая деятельность»</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читать по ролям небольшие произведения в диалогической форме;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моделировать «живые картины» к отдельным эпизодам;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придумывать истории с героями изученных произведений.</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иллюстрировать отдельные эпизоды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инсценировать отдельные эпизоды произведения в парах или группах;</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создавать устно небольшие произведения (истории, комиксы);</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пересказывать эпизоды от лица героя или от своего лица.</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Раздел «Чтение: работа с информацией»</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понимать содержание прослушанных и самостоятельно прочитанных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в тексте информацию о героях, произведении или книге, заданную в явном виде;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определять тему текста;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работать с несложными таблицами, схемами, моделями;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сравнивать произведения по таблице.</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информацию о произведении и книге (фамилия автора, жанр, тема);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дополнять недостающими данными готовую таблицу, схему, модель;</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в тексте информацию о героях произведений.</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 xml:space="preserve">2 класс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К концу обучения во 2 классе ученик достигнет следующих результатов.</w:t>
      </w:r>
    </w:p>
    <w:p w:rsidR="00AB37FE" w:rsidRPr="00AB37FE" w:rsidRDefault="00AB37FE" w:rsidP="00AB37FE">
      <w:pPr>
        <w:spacing w:after="0" w:line="240" w:lineRule="auto"/>
        <w:jc w:val="both"/>
        <w:outlineLvl w:val="0"/>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Раздел «Виды речевой и читательской деятельности»</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читать вслух целыми словами в темпе, соответствующем возможностям второклассника и позволяющем понять прочитанное (не менее 55-60 слов в минуту);</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читать молча (про себя) небольшие произведения под контролем учителя;</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читать выразительно подготовленные тексты, соблюдая знаки препинания и выбирая тон, темп, соответствующие читаемому произведению;</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отвечать на вопросы по содержанию произведения и вести диалог о произведении, героях и их поступках;</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определять тему, жанр и авторскую принадлежность произведения и книги, используя условно-символическое моделирование;</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понимать и объяснять нравственное содержание прочитанного, соотносить поступки героев произведения с нравственными нормами;</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находить в текстах произведений пословицы, сравнения и обращения;</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пересказывать тексты изученных произведений по готовому плану и овладевать алгоритмом подготовки пересказов;</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группировать книги по жанрам, темам или авторской принадлежности.</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lastRenderedPageBreak/>
        <w:t xml:space="preserve">-  </w:t>
      </w:r>
      <w:r w:rsidRPr="00AB37FE">
        <w:rPr>
          <w:rFonts w:ascii="Times New Roman" w:eastAsia="Times New Roman" w:hAnsi="Times New Roman" w:cs="Times New Roman"/>
          <w:sz w:val="24"/>
          <w:szCs w:val="24"/>
        </w:rPr>
        <w:t>понимать и объяснять нравственное содержание прочитанного, высказывать своё мнение о поступках героев, ориентируясь на общепринятые моральные ценности;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пользоваться умением читать молча (про себя произведения и книги по собственному выбору по изучаемому разделу (теме);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пользоваться первичным, изучающим и поисковым видами чтения в зависимости от цели чтения;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читать доступные периодические издания (детские журналы) и находить в них произведения к изучаемым разделам или темам.</w:t>
      </w:r>
    </w:p>
    <w:p w:rsidR="00AB37FE" w:rsidRPr="00AB37FE" w:rsidRDefault="00AB37FE" w:rsidP="00AB37FE">
      <w:pPr>
        <w:spacing w:after="0" w:line="240" w:lineRule="auto"/>
        <w:jc w:val="both"/>
        <w:outlineLvl w:val="0"/>
        <w:rPr>
          <w:rFonts w:ascii="Times New Roman" w:eastAsia="Times New Roman" w:hAnsi="Times New Roman" w:cs="Times New Roman"/>
          <w:b/>
          <w:i/>
          <w:sz w:val="24"/>
          <w:szCs w:val="24"/>
        </w:rPr>
      </w:pPr>
      <w:r w:rsidRPr="00AB37FE">
        <w:rPr>
          <w:rFonts w:ascii="Times New Roman" w:eastAsia="Times New Roman" w:hAnsi="Times New Roman" w:cs="Times New Roman"/>
          <w:b/>
          <w:i/>
          <w:sz w:val="24"/>
          <w:szCs w:val="24"/>
        </w:rPr>
        <w:t>Раздел «Литературоведческая пропедевтика»</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различать стихотворный и прозаический тексты;</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определять особенности сказок, рассказов, стихотворений, загадок, выделяя существенный признак;</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различать пословицы и загадки по темам;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осознавать нравственные и этические ценности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выражать свою точку зрения о произведении, героях и их поступках;</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в тексте произведения сравнения, эпитеты, образные выражения.</w:t>
      </w:r>
    </w:p>
    <w:p w:rsidR="00AB37FE" w:rsidRPr="00AB37FE" w:rsidRDefault="00AB37FE" w:rsidP="00AB37FE">
      <w:pPr>
        <w:spacing w:after="0" w:line="240" w:lineRule="auto"/>
        <w:jc w:val="both"/>
        <w:outlineLvl w:val="0"/>
        <w:rPr>
          <w:rFonts w:ascii="Times New Roman" w:eastAsia="Times New Roman" w:hAnsi="Times New Roman" w:cs="Times New Roman"/>
          <w:b/>
          <w:i/>
          <w:sz w:val="24"/>
          <w:szCs w:val="24"/>
        </w:rPr>
      </w:pPr>
      <w:r w:rsidRPr="00AB37FE">
        <w:rPr>
          <w:rFonts w:ascii="Times New Roman" w:eastAsia="Times New Roman" w:hAnsi="Times New Roman" w:cs="Times New Roman"/>
          <w:b/>
          <w:i/>
          <w:sz w:val="24"/>
          <w:szCs w:val="24"/>
        </w:rPr>
        <w:t>Раздел «Творческая деятельность»</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понимать особенности образов героев произведения и читать по ролям;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инсценировать небольшие произведения (сказки, басни) или отдельные эпизоды;</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моделировать «живые картины» к изученным произведениям или отдельным эпизодам;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рассказывать сказки с присказками;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создавать истории о героях произведений или придумывать продолжение истории.</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делать иллюстрации к изученным произведениям;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иллюстрировать словесно отдельные эпизоды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выполнять проекты индивидуально и в группе по темам «народные сказки», «Книги о детях», «Сказки о животных»;</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инсценировать произведения в парах и группах, участвовать в литературных конкурсах и играх.</w:t>
      </w:r>
    </w:p>
    <w:p w:rsidR="00AB37FE" w:rsidRPr="00AB37FE" w:rsidRDefault="00AB37FE" w:rsidP="00AB37FE">
      <w:pPr>
        <w:spacing w:after="0" w:line="240" w:lineRule="auto"/>
        <w:jc w:val="both"/>
        <w:outlineLvl w:val="0"/>
        <w:rPr>
          <w:rFonts w:ascii="Times New Roman" w:eastAsia="Times New Roman" w:hAnsi="Times New Roman" w:cs="Times New Roman"/>
          <w:b/>
          <w:i/>
          <w:sz w:val="24"/>
          <w:szCs w:val="24"/>
        </w:rPr>
      </w:pPr>
      <w:r w:rsidRPr="00AB37FE">
        <w:rPr>
          <w:rFonts w:ascii="Times New Roman" w:eastAsia="Times New Roman" w:hAnsi="Times New Roman" w:cs="Times New Roman"/>
          <w:b/>
          <w:i/>
          <w:sz w:val="24"/>
          <w:szCs w:val="24"/>
        </w:rPr>
        <w:t>Раздел «Чтение: работа с информацией»</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в тексте информацию (конкретные сведения и факты) о героях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определять тему и главную мысль текста;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работать с таблицами и схемами, использовать информацию из таблиц и моделей для характеристики произведения, книги, героев;</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дополнять таблицы и схемы недостающей информацией.</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самостоятельно находить информацию в учебнике и справочнике;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информацию о книге и её аппарате;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сравнивать произведения по моделям: дополнять, исправлять, уточнять;</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высказывать оценочные суждения о прочитанном тексте.</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 xml:space="preserve">3 класс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К концу обучения в 3 классе ученик достигнет следующих результатов.</w:t>
      </w:r>
    </w:p>
    <w:p w:rsidR="00AB37FE" w:rsidRPr="00AB37FE" w:rsidRDefault="00AB37FE" w:rsidP="00AB37FE">
      <w:pPr>
        <w:spacing w:after="0" w:line="240" w:lineRule="auto"/>
        <w:jc w:val="both"/>
        <w:outlineLvl w:val="0"/>
        <w:rPr>
          <w:rFonts w:ascii="Times New Roman" w:eastAsia="Times New Roman" w:hAnsi="Times New Roman" w:cs="Times New Roman"/>
          <w:b/>
          <w:i/>
          <w:sz w:val="24"/>
          <w:szCs w:val="24"/>
        </w:rPr>
      </w:pPr>
      <w:r w:rsidRPr="00AB37FE">
        <w:rPr>
          <w:rFonts w:ascii="Times New Roman" w:eastAsia="Times New Roman" w:hAnsi="Times New Roman" w:cs="Times New Roman"/>
          <w:b/>
          <w:i/>
          <w:sz w:val="24"/>
          <w:szCs w:val="24"/>
        </w:rPr>
        <w:t>Раздел «Виды речевой и читательской деятельности»</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осознавать значимость чтения для расширения своего читательского кругозора;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понимать содержание прослушанных и самостоятельно прочитанных произведений, определять их главную мысль;</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lastRenderedPageBreak/>
        <w:t>- читать вслух целыми словами, соблюдая орфоэпические нормы, в темпе, соответствующем возможностям третьеклассника и позволяющем понять прочитанное (не менее 60-75 слов в минуту);</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читать молча (про себя) небольшие произведения под контролем учителя и самостоятельно;</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читать выразительно подготовленные тексты, соблюдая знаки препинания, выбирая тон, темп, соответствующие читаемому произведению;</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читать наизусть заранее подготовленные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пользоваться первичным, изучающим и поисковым видами чтения по собственному желанию и в зависимости от цели чтения;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практически различать художественные, научно-популярные и справочные тексты, сравнивать по принципу сходство/различия;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отвечать на вопросы по содержанию произведения и вести диалог о произведении, героях и их поступках;</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правильно называть произведение и книгу, объяснять заглавие произведения и его соответствие содержанию;</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понимать и оценивать поведение героев произведения с морально- этических позиций и обогащать свой эмоционально- духовный опыт;</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пересказывать тексты изученных произведений по готовому плану, различая краткий и подробный пересказ;</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классифицировать изученные произведения по темам, жанрам, авторской принадлежности, выделяя существенные признаки;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различать типы книг: книга-произведение и книга-сборник; книги-сборники  по темам и жанрам.</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w:t>
      </w:r>
      <w:r w:rsidRPr="00AB37FE">
        <w:rPr>
          <w:rFonts w:ascii="Times New Roman" w:eastAsia="Times New Roman" w:hAnsi="Times New Roman" w:cs="Times New Roman"/>
          <w:sz w:val="24"/>
          <w:szCs w:val="24"/>
        </w:rPr>
        <w:t>понимать нравственное содержание прочитанного, давать оценку поступкам героев, высказывать своё мнение о произведении;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понимать авторскую точку зрения, аргументировано соглашаться или не соглашаться с авторской позицией;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работать с книгами разного типа (книгами-произведениями, книгами-сборниками), находить нужный элемент структуры книги (содержание, предисловие, тему, автора, словарь);</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уметь пользоваться фондом школьной библиотеки для выбора книги по теме, жанру или авторской принадлежности.</w:t>
      </w:r>
    </w:p>
    <w:p w:rsidR="00AB37FE" w:rsidRPr="00AB37FE" w:rsidRDefault="00AB37FE" w:rsidP="00AB37FE">
      <w:pPr>
        <w:spacing w:after="0" w:line="240" w:lineRule="auto"/>
        <w:jc w:val="both"/>
        <w:outlineLvl w:val="0"/>
        <w:rPr>
          <w:rFonts w:ascii="Times New Roman" w:eastAsia="Times New Roman" w:hAnsi="Times New Roman" w:cs="Times New Roman"/>
          <w:b/>
          <w:i/>
          <w:sz w:val="24"/>
          <w:szCs w:val="24"/>
        </w:rPr>
      </w:pPr>
      <w:r w:rsidRPr="00AB37FE">
        <w:rPr>
          <w:rFonts w:ascii="Times New Roman" w:eastAsia="Times New Roman" w:hAnsi="Times New Roman" w:cs="Times New Roman"/>
          <w:b/>
          <w:i/>
          <w:sz w:val="24"/>
          <w:szCs w:val="24"/>
        </w:rPr>
        <w:t>Раздел «Литературоведческая пропедевтика»</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различать стихотворный и прозаический тексты, называть стихотворные и прозаические жанры;</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определять особенности жанров произведений (сказок, рассказов, стихотворений, загадок), выделяя 2-3 существенных признака;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подбирать синонимы к словам из текста произведения и осознавать контекстное и прямое значение слов;</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в текстах произведений сравнения, эпитеты, обращения, пословицы;</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средства выразительности, использовать в речи названия жанров и литературоведческие понятия (сказка, рассказ, стихотворение, сказки о животных, бытовые и волшебные, обращение, диалог, произведение, автор произведения, герой произведения, сравнение, эпитет).</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подбирать к словам синонимы, понимать прямое и контекстное значение слов;</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употреблять в речи изученные литературоведческие понятия при анализе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и читать монологи и диалоги героев.</w:t>
      </w:r>
    </w:p>
    <w:p w:rsidR="00AB37FE" w:rsidRPr="00AB37FE" w:rsidRDefault="00AB37FE" w:rsidP="00AB37FE">
      <w:pPr>
        <w:spacing w:after="0" w:line="240" w:lineRule="auto"/>
        <w:jc w:val="both"/>
        <w:outlineLvl w:val="0"/>
        <w:rPr>
          <w:rFonts w:ascii="Times New Roman" w:eastAsia="Times New Roman" w:hAnsi="Times New Roman" w:cs="Times New Roman"/>
          <w:b/>
          <w:i/>
          <w:sz w:val="24"/>
          <w:szCs w:val="24"/>
        </w:rPr>
      </w:pPr>
      <w:r w:rsidRPr="00AB37FE">
        <w:rPr>
          <w:rFonts w:ascii="Times New Roman" w:eastAsia="Times New Roman" w:hAnsi="Times New Roman" w:cs="Times New Roman"/>
          <w:b/>
          <w:i/>
          <w:sz w:val="24"/>
          <w:szCs w:val="24"/>
        </w:rPr>
        <w:t>Раздел «Творческая деятельность»</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понимать особенности образов героев произведения, выбирать роль и читать реплики героя в соответствии с образом, созданным автором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lastRenderedPageBreak/>
        <w:t>- инсценировать небольшие произведения (сказки, басни) или отдельные эпизоды;</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моделировать «живые картины» к изученным произведениям;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создавать истории с героями произведений на основе интерпретации художественного произведения.</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иллюстрировать словесно отдельные эпизоды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выполнять различные творческие проекты индивидуально или в группе по темам «Народные сказки», «Книги о детях», «Сказки о животных», «Животные – герои литературных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творчески пересказывать произведение от лица героя;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создавать по образцу небольшие произведения (истории, комиксы).</w:t>
      </w:r>
    </w:p>
    <w:p w:rsidR="00AB37FE" w:rsidRPr="00AB37FE" w:rsidRDefault="00AB37FE" w:rsidP="00AB37FE">
      <w:pPr>
        <w:spacing w:after="0" w:line="240" w:lineRule="auto"/>
        <w:jc w:val="both"/>
        <w:outlineLvl w:val="0"/>
        <w:rPr>
          <w:rFonts w:ascii="Times New Roman" w:eastAsia="Times New Roman" w:hAnsi="Times New Roman" w:cs="Times New Roman"/>
          <w:b/>
          <w:i/>
          <w:sz w:val="24"/>
          <w:szCs w:val="24"/>
        </w:rPr>
      </w:pPr>
      <w:r w:rsidRPr="00AB37FE">
        <w:rPr>
          <w:rFonts w:ascii="Times New Roman" w:eastAsia="Times New Roman" w:hAnsi="Times New Roman" w:cs="Times New Roman"/>
          <w:b/>
          <w:i/>
          <w:sz w:val="24"/>
          <w:szCs w:val="24"/>
        </w:rPr>
        <w:t>Раздел «Чтение: работа с информацией»</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определять и формулировать главную мысль текста;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в тексте произведения информацию о героях произведений, в структурных элементах книги – сведения об авторе, жанре;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работать с таблицами и схемами, использовать информацию таблицы для характеристики произведения, книги, героев;</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делить текст на составные части, составлять план текста;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понимать информацию, представленную разными способами: в таблицах, схемах, моделях; дополнять, исправлять, уточнять её;</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сопоставлять и обобщать информацию, содержащуюся в разных частях текста.</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самостоятельно находить информацию в учебнике и справочнике;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находить информацию о книге, об авторе, пользуясь структурными элементами книги;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целенаправленно находить информацию о предметах, явлениях природы в текстах научно-популярных произведений и справочниках;</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сравнивать полученную из текста информацию с информацией готовых таблиц и схем.</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 xml:space="preserve">4 класс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К концу обучения в 4 классе ученик достигнет следующих результатов и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понимать и оценивать духовные ценности, которые несёт в себе художественная литература; объяснять понятия «честность», «отзывчивость», «ответственность», «добро», «зло»;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понимать значение отечественной и зарубежной литературы как части культуры, сохраняющей и передающей нравственные ценности, традиции, этические нормы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общения;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осознавать себя гражданином России, понимать ценность многонациональной литературы своей страны и мира;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проявлять доброжелательность и отзывчивость к другим людям, уважительное отношение к культуре других народов;</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работать с произведениями, книгами, проектами по темам и разделам индивидуально, в парах и группах, пользуясь коммуникативными универсальными умениями (умением слушать одноклассников и учителя, дискутировать с ними, грамотно выражая свою позицию и при этом уважая мнение и позицию собеседников);</w:t>
      </w:r>
    </w:p>
    <w:p w:rsidR="00AB37FE" w:rsidRPr="00AB37FE" w:rsidRDefault="00AB37FE" w:rsidP="00AB37FE">
      <w:pPr>
        <w:spacing w:after="0" w:line="240" w:lineRule="auto"/>
        <w:jc w:val="both"/>
        <w:rPr>
          <w:rFonts w:ascii="Times New Roman" w:eastAsia="Times New Roman" w:hAnsi="Times New Roman" w:cs="Times New Roman"/>
          <w:color w:val="170E02"/>
          <w:sz w:val="24"/>
          <w:szCs w:val="24"/>
          <w:lang w:eastAsia="ru-RU"/>
        </w:rPr>
      </w:pPr>
      <w:r w:rsidRPr="00AB37FE">
        <w:rPr>
          <w:rFonts w:ascii="Times New Roman" w:eastAsia="Times New Roman" w:hAnsi="Times New Roman" w:cs="Times New Roman"/>
          <w:sz w:val="24"/>
          <w:szCs w:val="24"/>
          <w:lang w:eastAsia="ru-RU"/>
        </w:rPr>
        <w:t xml:space="preserve"> — пользоваться регулятивными универсальными учебными действиями в организации своей работы с литературными произведениями (понимать учебную задачу, составлять алгоритм учебных действий, выполнять учебные действия, контролировать свои действия, оценивать результат работы).</w:t>
      </w:r>
    </w:p>
    <w:p w:rsidR="00AB37FE" w:rsidRPr="00AB37FE" w:rsidRDefault="00AB37FE" w:rsidP="00AB37FE">
      <w:pPr>
        <w:spacing w:after="0" w:line="240" w:lineRule="auto"/>
        <w:jc w:val="both"/>
        <w:rPr>
          <w:rFonts w:ascii="Times New Roman" w:eastAsia="Times New Roman" w:hAnsi="Times New Roman" w:cs="Times New Roman"/>
          <w:b/>
          <w:i/>
          <w:sz w:val="24"/>
          <w:szCs w:val="24"/>
          <w:lang w:eastAsia="ru-RU"/>
        </w:rPr>
      </w:pPr>
      <w:r w:rsidRPr="00AB37FE">
        <w:rPr>
          <w:rFonts w:ascii="Times New Roman" w:eastAsia="Times New Roman" w:hAnsi="Times New Roman" w:cs="Times New Roman"/>
          <w:b/>
          <w:i/>
          <w:sz w:val="24"/>
          <w:szCs w:val="24"/>
          <w:lang w:eastAsia="ru-RU"/>
        </w:rPr>
        <w:t>Раздел «Виды речевой и читательской деятельности»</w:t>
      </w:r>
    </w:p>
    <w:p w:rsidR="00AB37FE" w:rsidRPr="00AB37FE" w:rsidRDefault="00AB37FE" w:rsidP="00AB37FE">
      <w:pPr>
        <w:spacing w:after="0" w:line="240" w:lineRule="auto"/>
        <w:jc w:val="both"/>
        <w:rPr>
          <w:rFonts w:ascii="Times New Roman" w:eastAsia="Times New Roman" w:hAnsi="Times New Roman" w:cs="Times New Roman"/>
          <w:i/>
          <w:sz w:val="24"/>
          <w:szCs w:val="24"/>
          <w:lang w:eastAsia="ru-RU"/>
        </w:rPr>
      </w:pPr>
      <w:r w:rsidRPr="00AB37FE">
        <w:rPr>
          <w:rFonts w:ascii="Times New Roman" w:eastAsia="Times New Roman" w:hAnsi="Times New Roman" w:cs="Times New Roman"/>
          <w:i/>
          <w:sz w:val="24"/>
          <w:szCs w:val="24"/>
          <w:lang w:eastAsia="ru-RU"/>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проявлять интерес к чтению, использовать чтение как универсальное умение для работы с любым произведением и любым источником информации, для обогащения читательского опыта;</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lastRenderedPageBreak/>
        <w:t xml:space="preserve"> — воспринимать умение читать как инструмент для своего интеллектуального, духовно-нравственного, эстетического развития, способ приобретения знаний и опыта;</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пользоваться чтением для решения различных учебных задач и удовлетворения читательского интереса, поиска нужной информации на межпредметном уровне;</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читать вслух и молча в темпе, позволяющем понимать и осознавать прочитанное (читать вслух не менее 80 слов в минуту, молча — не менее 100 слов в соответствии с индивидуальными возможностями);</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читать выразитель но подготовленные или изученные произведения из круга чтения, определяя задачу чтения в соответствии с орфоэпическими нормами;</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пользоваться разными видами чтения (ознакомительным, изучающим, поисковым, просмотровым (выборочным)), осознавать и объяснять выбор вида и формы чтения для той или иной работы;</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различать художественную, научно-популярную, учебную и справочную литературу; — ориентироваться в содержании художественного произведения, прослушанного или прочитанного; самостоятельно определять тему, жанр, автор скую принадлежность и главную мысль; выделять сюжетную линию: устанавливать причинно-следственную связь в развитии событий и их последовательность, отвечать на вопросы, задавать вопросы и дополнять ответы одноклассников по сюжету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работать с учебным, научно-популярным и справочным текстами: понимать смысл, определять тему и выделять микротемы (подтемы), отвечать на вопросы и задавать вопросы по тексту, дополнять ответы и подтверждать их цитатами из текста;</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понимать и объяснять поступки героев, высказывать своё мнение о них, соотносить с нравственными нормами и определять авторскую позицию;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пересказывать содержание произведения подробно, кратко или выборочно, устно или письменно;</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выразительно декламировать подготовленные стихотворные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составлять по образцу краткую аннотацию и отзыв на литературное произведение или книгу;</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пользоваться алфавитным каталогом, самостоятельно находить нужную книгу в библиотеке.</w:t>
      </w:r>
    </w:p>
    <w:p w:rsidR="00AB37FE" w:rsidRPr="00AB37FE" w:rsidRDefault="00AB37FE" w:rsidP="00AB37FE">
      <w:pPr>
        <w:spacing w:after="0" w:line="240" w:lineRule="auto"/>
        <w:jc w:val="both"/>
        <w:rPr>
          <w:rFonts w:ascii="Times New Roman" w:eastAsia="Times New Roman" w:hAnsi="Times New Roman" w:cs="Times New Roman"/>
          <w:i/>
          <w:sz w:val="24"/>
          <w:szCs w:val="24"/>
          <w:lang w:eastAsia="ru-RU"/>
        </w:rPr>
      </w:pPr>
      <w:r w:rsidRPr="00AB37FE">
        <w:rPr>
          <w:rFonts w:ascii="Times New Roman" w:eastAsia="Times New Roman" w:hAnsi="Times New Roman" w:cs="Times New Roman"/>
          <w:i/>
          <w:sz w:val="24"/>
          <w:szCs w:val="24"/>
          <w:lang w:eastAsia="ru-RU"/>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воспринимать художественную литературу как вид искусства;</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определять авторскую позицию и высказывать своё отношение к произведениям, героям и их по ступкам;</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отмечать изменения своего эмоционального состояния в процессе чтения художественного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сравнивать художественные и научно-популярные произведения, выделяя 2–3 отличительные особенности;</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формулировать свою мысль в форме монологического высказывания небольшого объёма (повествование, рассуждение, описание) с опорой на авторский текст;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работать с детскими периодическими изданиями (журналы и газеты): находить нужную информацию, знакомиться с современной детской литературой.</w:t>
      </w:r>
    </w:p>
    <w:p w:rsidR="00AB37FE" w:rsidRPr="00AB37FE" w:rsidRDefault="00AB37FE" w:rsidP="00AB37FE">
      <w:pPr>
        <w:spacing w:after="0" w:line="240" w:lineRule="auto"/>
        <w:jc w:val="both"/>
        <w:rPr>
          <w:rFonts w:ascii="Times New Roman" w:eastAsia="Times New Roman" w:hAnsi="Times New Roman" w:cs="Times New Roman"/>
          <w:b/>
          <w:i/>
          <w:sz w:val="24"/>
          <w:szCs w:val="24"/>
          <w:lang w:eastAsia="ru-RU"/>
        </w:rPr>
      </w:pPr>
      <w:r w:rsidRPr="00AB37FE">
        <w:rPr>
          <w:rFonts w:ascii="Times New Roman" w:eastAsia="Times New Roman" w:hAnsi="Times New Roman" w:cs="Times New Roman"/>
          <w:b/>
          <w:i/>
          <w:sz w:val="24"/>
          <w:szCs w:val="24"/>
          <w:lang w:eastAsia="ru-RU"/>
        </w:rPr>
        <w:t>Раздел «Литературоведческая пропедевтика»</w:t>
      </w:r>
    </w:p>
    <w:p w:rsidR="00AB37FE" w:rsidRPr="00AB37FE" w:rsidRDefault="00AB37FE" w:rsidP="00AB37FE">
      <w:pPr>
        <w:spacing w:after="0" w:line="240" w:lineRule="auto"/>
        <w:jc w:val="both"/>
        <w:rPr>
          <w:rFonts w:ascii="Times New Roman" w:eastAsia="Times New Roman" w:hAnsi="Times New Roman" w:cs="Times New Roman"/>
          <w:i/>
          <w:sz w:val="24"/>
          <w:szCs w:val="24"/>
          <w:lang w:eastAsia="ru-RU"/>
        </w:rPr>
      </w:pPr>
      <w:r w:rsidRPr="00AB37FE">
        <w:rPr>
          <w:rFonts w:ascii="Times New Roman" w:eastAsia="Times New Roman" w:hAnsi="Times New Roman" w:cs="Times New Roman"/>
          <w:i/>
          <w:sz w:val="24"/>
          <w:szCs w:val="24"/>
          <w:lang w:eastAsia="ru-RU"/>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различать тексты произведений: стихотворный и прозаический, учебный, художественный и научно-популярный, соотносить типы текста с жанром;</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сопоставлять жанры произведений фольклора (сказка, былина, песня, пословица, загадка) по структуре;</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использовать в речи литературоведческие понятия: произведение, тема и главная мысль произведения, диалог, монолог, герой произведения, автор произведения, жанр про изведения, автор — герой произведения, автор-рассказчик, главный и второстепенные герои, положительные и отрицательные герои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практически находить в тексте произведения средства выразительности — эпитеты, сравнения, олицетворения, метафоры и объяснять их роль;</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подбирать к словам синонимы и антонимы, ориентируясь на их контекстное значение.</w:t>
      </w:r>
    </w:p>
    <w:p w:rsidR="00AB37FE" w:rsidRPr="00AB37FE" w:rsidRDefault="00AB37FE" w:rsidP="00AB37FE">
      <w:pPr>
        <w:spacing w:after="0" w:line="240" w:lineRule="auto"/>
        <w:jc w:val="both"/>
        <w:rPr>
          <w:rFonts w:ascii="Times New Roman" w:eastAsia="Times New Roman" w:hAnsi="Times New Roman" w:cs="Times New Roman"/>
          <w:i/>
          <w:sz w:val="24"/>
          <w:szCs w:val="24"/>
          <w:lang w:eastAsia="ru-RU"/>
        </w:rPr>
      </w:pPr>
      <w:r w:rsidRPr="00AB37FE">
        <w:rPr>
          <w:rFonts w:ascii="Times New Roman" w:eastAsia="Times New Roman" w:hAnsi="Times New Roman" w:cs="Times New Roman"/>
          <w:i/>
          <w:sz w:val="24"/>
          <w:szCs w:val="24"/>
          <w:lang w:eastAsia="ru-RU"/>
        </w:rPr>
        <w:lastRenderedPageBreak/>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сравнивать и характеризовать тексты, используя литературоведческие понятия (прозаическая и стихотворная форма, фольклорное и авторское произведение);</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находить в тексте диалоги и монологи героев произведений, описания (пейзажи и портреты героев), повествования и рассуждения;</w:t>
      </w:r>
    </w:p>
    <w:p w:rsidR="00AB37FE" w:rsidRPr="00AB37FE" w:rsidRDefault="00AB37FE" w:rsidP="00AB37FE">
      <w:pPr>
        <w:spacing w:after="0" w:line="240" w:lineRule="auto"/>
        <w:jc w:val="both"/>
        <w:rPr>
          <w:rFonts w:ascii="Times New Roman" w:eastAsia="Times New Roman" w:hAnsi="Times New Roman" w:cs="Times New Roman"/>
          <w:i/>
          <w:sz w:val="24"/>
          <w:szCs w:val="24"/>
          <w:u w:val="single"/>
          <w:lang w:eastAsia="ru-RU"/>
        </w:rPr>
      </w:pPr>
      <w:r w:rsidRPr="00AB37FE">
        <w:rPr>
          <w:rFonts w:ascii="Times New Roman" w:eastAsia="Times New Roman" w:hAnsi="Times New Roman" w:cs="Times New Roman"/>
          <w:sz w:val="24"/>
          <w:szCs w:val="24"/>
          <w:lang w:eastAsia="ru-RU"/>
        </w:rPr>
        <w:t xml:space="preserve"> — различать понятия «произведение», «книга», «периодические издания» (газеты, журналы), использовать их для решения учебных задач.</w:t>
      </w:r>
    </w:p>
    <w:p w:rsidR="00AB37FE" w:rsidRPr="00AB37FE" w:rsidRDefault="00AB37FE" w:rsidP="00AB37FE">
      <w:pPr>
        <w:spacing w:after="0" w:line="240" w:lineRule="auto"/>
        <w:jc w:val="both"/>
        <w:rPr>
          <w:rFonts w:ascii="Times New Roman" w:eastAsia="Times New Roman" w:hAnsi="Times New Roman" w:cs="Times New Roman"/>
          <w:b/>
          <w:i/>
          <w:sz w:val="24"/>
          <w:szCs w:val="24"/>
          <w:lang w:eastAsia="ru-RU"/>
        </w:rPr>
      </w:pPr>
      <w:r w:rsidRPr="00AB37FE">
        <w:rPr>
          <w:rFonts w:ascii="Times New Roman" w:eastAsia="Times New Roman" w:hAnsi="Times New Roman" w:cs="Times New Roman"/>
          <w:b/>
          <w:i/>
          <w:sz w:val="24"/>
          <w:szCs w:val="24"/>
          <w:lang w:eastAsia="ru-RU"/>
        </w:rPr>
        <w:t>Раздел «Творческая деятельность»</w:t>
      </w:r>
    </w:p>
    <w:p w:rsidR="00AB37FE" w:rsidRPr="00AB37FE" w:rsidRDefault="00AB37FE" w:rsidP="00AB37FE">
      <w:pPr>
        <w:spacing w:after="0" w:line="240" w:lineRule="auto"/>
        <w:jc w:val="both"/>
        <w:rPr>
          <w:rFonts w:ascii="Times New Roman" w:eastAsia="Times New Roman" w:hAnsi="Times New Roman" w:cs="Times New Roman"/>
          <w:i/>
          <w:sz w:val="24"/>
          <w:szCs w:val="24"/>
          <w:lang w:eastAsia="ru-RU"/>
        </w:rPr>
      </w:pPr>
      <w:r w:rsidRPr="00AB37FE">
        <w:rPr>
          <w:rFonts w:ascii="Times New Roman" w:eastAsia="Times New Roman" w:hAnsi="Times New Roman" w:cs="Times New Roman"/>
          <w:i/>
          <w:sz w:val="24"/>
          <w:szCs w:val="24"/>
          <w:lang w:eastAsia="ru-RU"/>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читать по ролям литературное произведение, инсценировать произведение, моделировать «живые картины» к эпизодам произведения или элементам сюжета (вступление, кульминация, заключение);</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создавать по аналогии произведения разных жанров (загадки, сказки, рассказы, былины);</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выполнять индивидуально, в парах или группах тематические проекты (собирать информацию, оформлять материал по проекту в виде рукописных книг, книг-самоделок; представлять результаты работы на конкурсах, предметных неделях, библиотечных уроках, школьных праздниках);</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писать небольшие сочинения на заданную тему по иллюстрациям или репродукциям картин к произведению; отзывы о произведениях, о героях произведений.</w:t>
      </w:r>
    </w:p>
    <w:p w:rsidR="00AB37FE" w:rsidRPr="00AB37FE" w:rsidRDefault="00AB37FE" w:rsidP="00AB37FE">
      <w:pPr>
        <w:spacing w:after="0" w:line="240" w:lineRule="auto"/>
        <w:jc w:val="both"/>
        <w:rPr>
          <w:rFonts w:ascii="Times New Roman" w:eastAsia="Times New Roman" w:hAnsi="Times New Roman" w:cs="Times New Roman"/>
          <w:i/>
          <w:sz w:val="24"/>
          <w:szCs w:val="24"/>
          <w:lang w:eastAsia="ru-RU"/>
        </w:rPr>
      </w:pPr>
      <w:r w:rsidRPr="00AB37FE">
        <w:rPr>
          <w:rFonts w:ascii="Times New Roman" w:eastAsia="Times New Roman" w:hAnsi="Times New Roman" w:cs="Times New Roman"/>
          <w:i/>
          <w:sz w:val="24"/>
          <w:szCs w:val="24"/>
          <w:lang w:eastAsia="ru-RU"/>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творчески пересказывать текст произведения от имени героя, от лица автора, от своего имени;</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сочинять стихотворные тексты по заданным строфам и рифмам;</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пересказывать текст с зачитыванием отдельных эпизодов, читать произведение с рассказыванием и чтением наизусть отдельных эпизодов;</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создавать собственные тексты (повествование — по аналогии; рассуждение — развёрнутый ответ на вопрос; описание — характеристика героя или пейзаж).</w:t>
      </w:r>
    </w:p>
    <w:p w:rsidR="00AB37FE" w:rsidRPr="00AB37FE" w:rsidRDefault="00AB37FE" w:rsidP="00AB37FE">
      <w:pPr>
        <w:spacing w:after="0" w:line="240" w:lineRule="auto"/>
        <w:jc w:val="both"/>
        <w:rPr>
          <w:rFonts w:ascii="Times New Roman" w:eastAsia="Times New Roman" w:hAnsi="Times New Roman" w:cs="Times New Roman"/>
          <w:b/>
          <w:i/>
          <w:sz w:val="24"/>
          <w:szCs w:val="24"/>
          <w:lang w:eastAsia="ru-RU"/>
        </w:rPr>
      </w:pPr>
      <w:r w:rsidRPr="00AB37FE">
        <w:rPr>
          <w:rFonts w:ascii="Times New Roman" w:eastAsia="Times New Roman" w:hAnsi="Times New Roman" w:cs="Times New Roman"/>
          <w:b/>
          <w:i/>
          <w:sz w:val="24"/>
          <w:szCs w:val="24"/>
          <w:lang w:eastAsia="ru-RU"/>
        </w:rPr>
        <w:t>Раздел «Чтение: работа с информацией»</w:t>
      </w:r>
    </w:p>
    <w:p w:rsidR="00AB37FE" w:rsidRPr="00AB37FE" w:rsidRDefault="00AB37FE" w:rsidP="00AB37FE">
      <w:pPr>
        <w:spacing w:after="0" w:line="240" w:lineRule="auto"/>
        <w:jc w:val="both"/>
        <w:rPr>
          <w:rFonts w:ascii="Times New Roman" w:eastAsia="Times New Roman" w:hAnsi="Times New Roman" w:cs="Times New Roman"/>
          <w:i/>
          <w:sz w:val="24"/>
          <w:szCs w:val="24"/>
          <w:lang w:eastAsia="ru-RU"/>
        </w:rPr>
      </w:pPr>
      <w:r w:rsidRPr="00AB37FE">
        <w:rPr>
          <w:rFonts w:ascii="Times New Roman" w:eastAsia="Times New Roman" w:hAnsi="Times New Roman" w:cs="Times New Roman"/>
          <w:i/>
          <w:sz w:val="24"/>
          <w:szCs w:val="24"/>
          <w:lang w:eastAsia="ru-RU"/>
        </w:rPr>
        <w:t>Ученик научится: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находить и выделять главную и второстепенную информацию в тексте произвед ния; — прогнозировать содержание книги, исходя из названия (фамилия автора и заголовок) и анализа её структуры (оглавление (содержание), аннотация, титульный лист);</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работать с моделями, таблицами, схемами: сравнивать, дополнять, составлять; использовать моделирование для решения учебных задач;</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использовать информацию из текстов произведений для описания пейзажей, портретов героев;</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пользоваться разными источниками информации, печатными и электронными справочниками (словари, энциклопедии), соответствующими возрасту, сравнивать информацию из разных источников.</w:t>
      </w:r>
    </w:p>
    <w:p w:rsidR="00AB37FE" w:rsidRPr="00AB37FE" w:rsidRDefault="00AB37FE" w:rsidP="00AB37FE">
      <w:pPr>
        <w:spacing w:after="0" w:line="240" w:lineRule="auto"/>
        <w:jc w:val="both"/>
        <w:rPr>
          <w:rFonts w:ascii="Times New Roman" w:eastAsia="Times New Roman" w:hAnsi="Times New Roman" w:cs="Times New Roman"/>
          <w:i/>
          <w:sz w:val="24"/>
          <w:szCs w:val="24"/>
          <w:lang w:eastAsia="ru-RU"/>
        </w:rPr>
      </w:pPr>
      <w:r w:rsidRPr="00AB37FE">
        <w:rPr>
          <w:rFonts w:ascii="Times New Roman" w:eastAsia="Times New Roman" w:hAnsi="Times New Roman" w:cs="Times New Roman"/>
          <w:i/>
          <w:sz w:val="24"/>
          <w:szCs w:val="24"/>
          <w:lang w:eastAsia="ru-RU"/>
        </w:rPr>
        <w:t>Ученик получит возможность научиться:</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находить явную и скрытую (контекстуальную) информацию в тексте;</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находить необходимую информацию о книгах, об авторах книг и произведений в справочниках и энциклопедиях, в том числе электронных;</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собирать информацию для выполнения проектов по темам и разделам, обобщать, развивая эрудицию и читательский кругозор;</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 сопоставлять информацию, полученную из нескольких источников, выявлять достоверную (противоречивую) информацию.</w:t>
      </w:r>
    </w:p>
    <w:p w:rsidR="00AB37FE" w:rsidRPr="00AB37FE" w:rsidRDefault="00AB37FE" w:rsidP="00AB37FE">
      <w:pPr>
        <w:spacing w:after="0" w:line="240" w:lineRule="auto"/>
        <w:jc w:val="center"/>
        <w:rPr>
          <w:rFonts w:ascii="Times New Roman" w:eastAsia="Times New Roman" w:hAnsi="Times New Roman" w:cs="Times New Roman"/>
          <w:b/>
          <w:sz w:val="24"/>
          <w:szCs w:val="24"/>
        </w:rPr>
      </w:pPr>
    </w:p>
    <w:p w:rsidR="00AB37FE" w:rsidRPr="00AB37FE" w:rsidRDefault="00AB37FE" w:rsidP="00AB37FE">
      <w:pPr>
        <w:spacing w:after="0" w:line="240" w:lineRule="auto"/>
        <w:jc w:val="center"/>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Содержание курса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В 1 и 2 классах используются тематический  жанрово-тематический принципы систематизации материала, информация об изучаемых произведениях (детском фольклоре, сказке, стихотворной и прозаической речи), об их авторах.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В 3–4 классах произведения группируются по жанровому и авторскому принципу. В учебники включены произведения, вошедшие в «золотой фонд» классической детской </w:t>
      </w:r>
      <w:r w:rsidRPr="00AB37FE">
        <w:rPr>
          <w:rFonts w:ascii="Times New Roman" w:eastAsia="Times New Roman" w:hAnsi="Times New Roman" w:cs="Times New Roman"/>
          <w:sz w:val="24"/>
          <w:szCs w:val="24"/>
        </w:rPr>
        <w:lastRenderedPageBreak/>
        <w:t xml:space="preserve">литературы, а также произведения народного творчества, современных детских отечественных и зарубежных писателей.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Использование жанрового и авторского принципов позволяет сравнить произведения одного жанра, но разных авторов; произведения разных жанров одного автора. Например, разделы, посвященные творчеству Л.Н. Толстого, помогут детям увидеть, насколько богата палитра писателя: художественные сюжетные рассказы, рассказы-описания природы, рассказы о животных, сказки, былины, басни, научно-популярные произведения, а жанровый раздел «Басни» поможет понять особенности басен разных авторов, в том числе со схожим сюжетом.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В программе заложены принципы эмоционально-эстетического восприятия произведения и духовно-нравственного воспитания. Они реализуются в том, что произведение (книга) воздействует на эмоционально - чувственную сферу начинающего читателя, развивает у него эмоциональную отзывчивость на литературное произведение (переживания, эмоции и чувства), формирует представления о нравственности. Кроме указанных принципов, учтены и общепедагогические принципы построения процесса обучения: системности, преемственности, перспективности.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Как осуществляется процесс обучения литературному чтению в 1–4 классах?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 первом полугодии 1 класса на уроках обучения грамоте дети учатся читать, на уроках литературного слушания — слушать и воспринимать художественные произведения. Во втором полугодии проводятся уроки литературного чтения и слушания. Первоклассники знакомятся с детскими книгами, получают начальные представления о литературоведческих понятиях (жанр, тема, фамилия автора, заголовок, сказка, рассказ, стихотворение, произведение).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Во 2 классе ученики уже умеют читать вслух целыми словами, воспринимать содержание читаемого произведения, различают доступные им жанры, знают имена детских писателей, авторов книг и отдельных произведений.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В 3 классе формирование читателя продолжается уже на более сложных (но доступных) текстах, углубляются литературные познания ученика, обогащается его читательский опыт. Читательское развитие школьника приобретает большую глубину, а чтение становится более самостоятельным. Между учеником, книгой, автором складываются определенные отношения, вызывающие у третьеклассников личные симпатии и предпочтения. Дети знакомятся с новыми литературоведческими понятиями (средства выразительности), выделяют особенности жанров.</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В 4 классе расширяется круг детского чтения. Учащиеся знакомятся с новыми жанрами, новыми именами писателей и поэтов. Продолжается работа над структурой художественного произведения (компонентами сюжета) и сравнением произведений разных жанров. Усложняются сами произведения и способы работы с ними.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Особенностью данного курса являются уроки литературного слушания и условно-символическое моделирование. С первого по четвертый класс проводятся уроки литературного слушания и обучения работе с книгой (учебной, художественной, справочной) в рамках каждого изучаемого раздела.</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1 класс</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В период обучения грамоте 1 ч в неделю проводится урок литературного слушания, после обучения грамоте — 4 ч в неделю уроки литературного чтения, включающие в себя уроки слушания и работы с  детскими книгами. Общее количество часов зависит от продолжительности букварного периода. Если букварный период заканчивается в первом полугодии, то общее число уроков 84 (16 уроков литературного слушания в первом полугодии и 68 ч литературного чтения и слушания во втором полугодии). Возможны и другие варианты, зависящие от готовности класса.</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Виды речевой и читательской деятельности</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 xml:space="preserve">     Аудирование (слушание). Восприятие литературного произведения. </w:t>
      </w:r>
      <w:r w:rsidRPr="00AB37FE">
        <w:rPr>
          <w:rFonts w:ascii="Times New Roman" w:eastAsia="Times New Roman" w:hAnsi="Times New Roman" w:cs="Times New Roman"/>
          <w:sz w:val="24"/>
          <w:szCs w:val="24"/>
        </w:rPr>
        <w:t>Умение слушать и понимать фольклорные и литературные произведения. Обоснование суждений «нравится – не нравится». Элементарная оценка эмоционального состояния героев (весел, печален, удивлен и пр.), сравнение действий и поступков героев. Умение узнавать произведения разных жанров (стихи, рассказы, сказки, произведения малого фольклора).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lastRenderedPageBreak/>
        <w:t xml:space="preserve">     </w:t>
      </w:r>
      <w:r w:rsidRPr="00AB37FE">
        <w:rPr>
          <w:rFonts w:ascii="Times New Roman" w:eastAsia="Times New Roman" w:hAnsi="Times New Roman" w:cs="Times New Roman"/>
          <w:i/>
          <w:sz w:val="24"/>
          <w:szCs w:val="24"/>
        </w:rPr>
        <w:t>Чтение.</w:t>
      </w:r>
      <w:r w:rsidRPr="00AB37FE">
        <w:rPr>
          <w:rFonts w:ascii="Times New Roman" w:eastAsia="Times New Roman" w:hAnsi="Times New Roman" w:cs="Times New Roman"/>
          <w:sz w:val="24"/>
          <w:szCs w:val="24"/>
        </w:rPr>
        <w:t xml:space="preserve"> Плавное чтение вслух по слогам и целыми словами со скоростью, соответствующей индивидуальным возможностям учащихся. Выразительное чтение, с интонациями, соответствующими знакам препинания. Чтение наизусть небольших стихотворений, прозаических отрывков (2–3 предложения).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Работа с текстом.</w:t>
      </w:r>
      <w:r w:rsidRPr="00AB37FE">
        <w:rPr>
          <w:rFonts w:ascii="Times New Roman" w:eastAsia="Times New Roman" w:hAnsi="Times New Roman" w:cs="Times New Roman"/>
          <w:sz w:val="24"/>
          <w:szCs w:val="24"/>
        </w:rPr>
        <w:t xml:space="preserve"> Практическое отличие текс та от набора предложений. Выделение абзаца, смысловых частей под руководством учителя. Знание структуры текста: начало текста, концовка, умение видеть последовательность событий. Озаглавливание текста (подбор заголовков). Составление схематического или картинного плана под руководством учителя.</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Универсальные учебные действия (УУД):</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воспринимать прослушанные или прочитанные произведения разных жанров, слушать и слышать художественное слово, речь учителя и одноклассников;</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читать осознанно и выразительно доступные по объему произведения;</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понимать учебную задачу;</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отвечать на вопросы (по содержанию произведения, выявляющие характер отношений между героями произведений, побуждающие давать оценку событиям и поступкам героев, требующие от обучающегося поставить себя на место героя произведения, выявляющие эмоциональное отношение ученика к событиям и героям произведений);</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выделять положительных и отрицательных героев;</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овладевать алгоритмом учебных действий (подготовка выразительного чтения, чтения наизусть, чтение по ролям, пересказа подробного и краткого, характеристика героя, произведения, книги);</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строить высказывания, учитывающие различные коммуникативные задачи;</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ориентироваться в книге по названию, оглавлению, определять жанр и тему произведения;</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осознавать героическое прошлое своей страны и народа, знакомясь с образцами доступных литературных произведений;</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различать произведения разных жанров (стихотворение, сказку, рассказ, загадку, пословицу, потешку);</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сравнивать произведения по жанру, теме, авторской принадлежности;</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прогнозировать содержание произведения или книги до чтения (выделение фамилии автора, заголовка, подзаголовка; определение темы и жанра);</w:t>
      </w:r>
    </w:p>
    <w:p w:rsidR="00AB37FE" w:rsidRPr="00AB37FE" w:rsidRDefault="00AB37FE" w:rsidP="003360EF">
      <w:pPr>
        <w:numPr>
          <w:ilvl w:val="0"/>
          <w:numId w:val="9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составлять модели (моделирование обложек к произведению).</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b/>
          <w:sz w:val="24"/>
          <w:szCs w:val="24"/>
        </w:rPr>
        <w:t>Круг чтения.</w:t>
      </w:r>
      <w:r w:rsidRPr="00AB37FE">
        <w:rPr>
          <w:rFonts w:ascii="Times New Roman" w:eastAsia="Times New Roman" w:hAnsi="Times New Roman" w:cs="Times New Roman"/>
          <w:sz w:val="24"/>
          <w:szCs w:val="24"/>
        </w:rPr>
        <w:t xml:space="preserve">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Произведения устного народного творчества русского и других народов: сказки, песни, малые жанры фольклора; сравнение темы произведений фольклора разных народов. Стихотворные произведения русских и зарубежных поэтов – классиков XX века, произведения детских поэтов и писателей, раскрывающие разнообразие тематики, жанров,национальные особенности литературы. Юмористические произведения.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iCs/>
          <w:sz w:val="24"/>
          <w:szCs w:val="24"/>
        </w:rPr>
        <w:t xml:space="preserve">     Примерная тематика. </w:t>
      </w:r>
      <w:r w:rsidRPr="00AB37FE">
        <w:rPr>
          <w:rFonts w:ascii="Times New Roman" w:eastAsia="Times New Roman" w:hAnsi="Times New Roman" w:cs="Times New Roman"/>
          <w:sz w:val="24"/>
          <w:szCs w:val="24"/>
        </w:rPr>
        <w:t>Произведения фольклора и авторские произведения о Родине, о детях, о человеке и его отношении к другим людям, к животным, к природе; о дружбе, правде, добре и зле.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iCs/>
          <w:sz w:val="24"/>
          <w:szCs w:val="24"/>
        </w:rPr>
        <w:t xml:space="preserve">     Жанровое разнообразие. </w:t>
      </w:r>
      <w:r w:rsidRPr="00AB37FE">
        <w:rPr>
          <w:rFonts w:ascii="Times New Roman" w:eastAsia="Times New Roman" w:hAnsi="Times New Roman" w:cs="Times New Roman"/>
          <w:sz w:val="24"/>
          <w:szCs w:val="24"/>
        </w:rPr>
        <w:t>Сказки (народные и авторские), рассказы, стихотворения, загадки, скороговорки, потешки, шутки, пословицы, считалки.</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Литературоведческая пропедевтика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Ориентировка в литературоведческих понятиях</w:t>
      </w:r>
      <w:r w:rsidRPr="00AB37FE">
        <w:rPr>
          <w:rFonts w:ascii="Times New Roman" w:eastAsia="Times New Roman" w:hAnsi="Times New Roman" w:cs="Times New Roman"/>
          <w:sz w:val="24"/>
          <w:szCs w:val="24"/>
        </w:rPr>
        <w:t>: произведение, фольклор, сказка, загадка, пословица, поговорка, потешка, стихотворение, комикс, автор, заглавие, тема, литературный герой, абзац.</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Универсальные учебные действия (УУД):</w:t>
      </w:r>
    </w:p>
    <w:p w:rsidR="00AB37FE" w:rsidRPr="00AB37FE" w:rsidRDefault="00AB37FE" w:rsidP="003360EF">
      <w:pPr>
        <w:numPr>
          <w:ilvl w:val="0"/>
          <w:numId w:val="93"/>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распознавать произведения фольклора по жанрам;</w:t>
      </w:r>
    </w:p>
    <w:p w:rsidR="00AB37FE" w:rsidRPr="00AB37FE" w:rsidRDefault="00AB37FE" w:rsidP="003360EF">
      <w:pPr>
        <w:numPr>
          <w:ilvl w:val="0"/>
          <w:numId w:val="93"/>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усваивать с помощью моделирования литературоведческие понятия;</w:t>
      </w:r>
    </w:p>
    <w:p w:rsidR="00AB37FE" w:rsidRPr="00AB37FE" w:rsidRDefault="00AB37FE" w:rsidP="003360EF">
      <w:pPr>
        <w:numPr>
          <w:ilvl w:val="0"/>
          <w:numId w:val="93"/>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использовать в устной речи изученные литературоведческие понятия.</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Творческая деятельность учащихся (на основе литературных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lastRenderedPageBreak/>
        <w:t xml:space="preserve">     Проявление интереса</w:t>
      </w:r>
      <w:r w:rsidRPr="00AB37FE">
        <w:rPr>
          <w:rFonts w:ascii="Times New Roman" w:eastAsia="Times New Roman" w:hAnsi="Times New Roman" w:cs="Times New Roman"/>
          <w:sz w:val="24"/>
          <w:szCs w:val="24"/>
        </w:rPr>
        <w:t xml:space="preserve"> к словесному творчеству, </w:t>
      </w:r>
      <w:r w:rsidRPr="00AB37FE">
        <w:rPr>
          <w:rFonts w:ascii="Times New Roman" w:eastAsia="Times New Roman" w:hAnsi="Times New Roman" w:cs="Times New Roman"/>
          <w:i/>
          <w:sz w:val="24"/>
          <w:szCs w:val="24"/>
        </w:rPr>
        <w:t>участие</w:t>
      </w:r>
      <w:r w:rsidRPr="00AB37FE">
        <w:rPr>
          <w:rFonts w:ascii="Times New Roman" w:eastAsia="Times New Roman" w:hAnsi="Times New Roman" w:cs="Times New Roman"/>
          <w:sz w:val="24"/>
          <w:szCs w:val="24"/>
        </w:rPr>
        <w:t xml:space="preserve"> в коллективном сочинении небольших сказок и историй. </w:t>
      </w:r>
      <w:r w:rsidRPr="00AB37FE">
        <w:rPr>
          <w:rFonts w:ascii="Times New Roman" w:eastAsia="Times New Roman" w:hAnsi="Times New Roman" w:cs="Times New Roman"/>
          <w:i/>
          <w:sz w:val="24"/>
          <w:szCs w:val="24"/>
        </w:rPr>
        <w:t xml:space="preserve">Разыгрывание </w:t>
      </w:r>
      <w:r w:rsidRPr="00AB37FE">
        <w:rPr>
          <w:rFonts w:ascii="Times New Roman" w:eastAsia="Times New Roman" w:hAnsi="Times New Roman" w:cs="Times New Roman"/>
          <w:sz w:val="24"/>
          <w:szCs w:val="24"/>
        </w:rPr>
        <w:t xml:space="preserve">небольших литературных произведений, чтение текста по ролям, участие в театрализованных играх. </w:t>
      </w:r>
      <w:r w:rsidRPr="00AB37FE">
        <w:rPr>
          <w:rFonts w:ascii="Times New Roman" w:eastAsia="Times New Roman" w:hAnsi="Times New Roman" w:cs="Times New Roman"/>
          <w:i/>
          <w:sz w:val="24"/>
          <w:szCs w:val="24"/>
        </w:rPr>
        <w:t>Сочинение</w:t>
      </w:r>
      <w:r w:rsidRPr="00AB37FE">
        <w:rPr>
          <w:rFonts w:ascii="Times New Roman" w:eastAsia="Times New Roman" w:hAnsi="Times New Roman" w:cs="Times New Roman"/>
          <w:sz w:val="24"/>
          <w:szCs w:val="24"/>
        </w:rPr>
        <w:t xml:space="preserve"> историй с литературными героями. Рассказывание небольших сказок и историй от лица героев.</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Универсальные учебные действия (УУД):</w:t>
      </w:r>
    </w:p>
    <w:p w:rsidR="00AB37FE" w:rsidRPr="00AB37FE" w:rsidRDefault="00AB37FE" w:rsidP="003360EF">
      <w:pPr>
        <w:numPr>
          <w:ilvl w:val="0"/>
          <w:numId w:val="94"/>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понимать и формулировать творческую задачу;</w:t>
      </w:r>
    </w:p>
    <w:p w:rsidR="00AB37FE" w:rsidRPr="00AB37FE" w:rsidRDefault="00AB37FE" w:rsidP="003360EF">
      <w:pPr>
        <w:numPr>
          <w:ilvl w:val="0"/>
          <w:numId w:val="94"/>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инсценировать сцены из сказок и рассказов;</w:t>
      </w:r>
    </w:p>
    <w:p w:rsidR="00AB37FE" w:rsidRPr="00AB37FE" w:rsidRDefault="00AB37FE" w:rsidP="003360EF">
      <w:pPr>
        <w:numPr>
          <w:ilvl w:val="0"/>
          <w:numId w:val="94"/>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создавать истории с героями изученных произведений.</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Чтение: работа с информацией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Сбор информации</w:t>
      </w:r>
      <w:r w:rsidRPr="00AB37FE">
        <w:rPr>
          <w:rFonts w:ascii="Times New Roman" w:eastAsia="Times New Roman" w:hAnsi="Times New Roman" w:cs="Times New Roman"/>
          <w:sz w:val="24"/>
          <w:szCs w:val="24"/>
        </w:rPr>
        <w:t xml:space="preserve"> о книге с опорой на внешние показатели и иллюстративный материал. </w:t>
      </w:r>
      <w:r w:rsidRPr="00AB37FE">
        <w:rPr>
          <w:rFonts w:ascii="Times New Roman" w:eastAsia="Times New Roman" w:hAnsi="Times New Roman" w:cs="Times New Roman"/>
          <w:i/>
          <w:sz w:val="24"/>
          <w:szCs w:val="24"/>
        </w:rPr>
        <w:t>Таблица и схема.</w:t>
      </w:r>
      <w:r w:rsidRPr="00AB37FE">
        <w:rPr>
          <w:rFonts w:ascii="Times New Roman" w:eastAsia="Times New Roman" w:hAnsi="Times New Roman" w:cs="Times New Roman"/>
          <w:sz w:val="24"/>
          <w:szCs w:val="24"/>
        </w:rPr>
        <w:t xml:space="preserve"> Чтение данных в таблице, заполнение под руководством учителя несложных таблиц информацией о произведении и книге.</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Универсальные учебные действия (УУД):</w:t>
      </w:r>
    </w:p>
    <w:p w:rsidR="00AB37FE" w:rsidRPr="00AB37FE" w:rsidRDefault="00AB37FE" w:rsidP="003360EF">
      <w:pPr>
        <w:numPr>
          <w:ilvl w:val="0"/>
          <w:numId w:val="95"/>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находить информацию о героях произведения;</w:t>
      </w:r>
    </w:p>
    <w:p w:rsidR="00AB37FE" w:rsidRPr="00AB37FE" w:rsidRDefault="00AB37FE" w:rsidP="003360EF">
      <w:pPr>
        <w:numPr>
          <w:ilvl w:val="0"/>
          <w:numId w:val="95"/>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вычленять основные события в произведении и устанавливать их последовательность;</w:t>
      </w:r>
    </w:p>
    <w:p w:rsidR="00AB37FE" w:rsidRPr="00AB37FE" w:rsidRDefault="00AB37FE" w:rsidP="003360EF">
      <w:pPr>
        <w:numPr>
          <w:ilvl w:val="0"/>
          <w:numId w:val="95"/>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моделировать отношения между героями произведений.</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Межпредметные связи:</w:t>
      </w:r>
    </w:p>
    <w:p w:rsidR="00AB37FE" w:rsidRPr="00AB37FE" w:rsidRDefault="00AB37FE" w:rsidP="003360EF">
      <w:pPr>
        <w:numPr>
          <w:ilvl w:val="0"/>
          <w:numId w:val="96"/>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с уроками </w:t>
      </w:r>
      <w:r w:rsidRPr="00AB37FE">
        <w:rPr>
          <w:rFonts w:ascii="Times New Roman" w:eastAsia="Times New Roman" w:hAnsi="Times New Roman" w:cs="Times New Roman"/>
          <w:i/>
          <w:iCs/>
          <w:sz w:val="24"/>
          <w:szCs w:val="24"/>
        </w:rPr>
        <w:t>письма (русского языка</w:t>
      </w:r>
      <w:r w:rsidRPr="00AB37FE">
        <w:rPr>
          <w:rFonts w:ascii="Times New Roman" w:eastAsia="Times New Roman" w:hAnsi="Times New Roman" w:cs="Times New Roman"/>
          <w:sz w:val="24"/>
          <w:szCs w:val="24"/>
        </w:rPr>
        <w:t>): запись отдельных выражений, предложений, абзацев из текстов изучаемых произведений;</w:t>
      </w:r>
    </w:p>
    <w:p w:rsidR="00AB37FE" w:rsidRPr="00AB37FE" w:rsidRDefault="00AB37FE" w:rsidP="003360EF">
      <w:pPr>
        <w:numPr>
          <w:ilvl w:val="0"/>
          <w:numId w:val="96"/>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с уроками </w:t>
      </w:r>
      <w:r w:rsidRPr="00AB37FE">
        <w:rPr>
          <w:rFonts w:ascii="Times New Roman" w:eastAsia="Times New Roman" w:hAnsi="Times New Roman" w:cs="Times New Roman"/>
          <w:i/>
          <w:iCs/>
          <w:sz w:val="24"/>
          <w:szCs w:val="24"/>
        </w:rPr>
        <w:t>изобразительного искусства</w:t>
      </w:r>
      <w:r w:rsidRPr="00AB37FE">
        <w:rPr>
          <w:rFonts w:ascii="Times New Roman" w:eastAsia="Times New Roman" w:hAnsi="Times New Roman" w:cs="Times New Roman"/>
          <w:sz w:val="24"/>
          <w:szCs w:val="24"/>
        </w:rPr>
        <w:t>: иллюстрирование отдельных эпизодов и небольших произведений; рассматривание и сравнение иллюстраций разных художников к одной и той же книге;</w:t>
      </w:r>
    </w:p>
    <w:p w:rsidR="00AB37FE" w:rsidRPr="00AB37FE" w:rsidRDefault="00AB37FE" w:rsidP="003360EF">
      <w:pPr>
        <w:numPr>
          <w:ilvl w:val="0"/>
          <w:numId w:val="96"/>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с уроками </w:t>
      </w:r>
      <w:r w:rsidRPr="00AB37FE">
        <w:rPr>
          <w:rFonts w:ascii="Times New Roman" w:eastAsia="Times New Roman" w:hAnsi="Times New Roman" w:cs="Times New Roman"/>
          <w:i/>
          <w:iCs/>
          <w:sz w:val="24"/>
          <w:szCs w:val="24"/>
        </w:rPr>
        <w:t xml:space="preserve">труда: </w:t>
      </w:r>
      <w:r w:rsidRPr="00AB37FE">
        <w:rPr>
          <w:rFonts w:ascii="Times New Roman" w:eastAsia="Times New Roman" w:hAnsi="Times New Roman" w:cs="Times New Roman"/>
          <w:sz w:val="24"/>
          <w:szCs w:val="24"/>
        </w:rPr>
        <w:t>изготовление книг-самоделок, групповые творческие работы («Сказочные домики», «В гостях у сказки» и т. д.).</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2 класс (136 ч)</w:t>
      </w:r>
    </w:p>
    <w:p w:rsidR="00AB37FE" w:rsidRPr="00AB37FE" w:rsidRDefault="00AB37FE" w:rsidP="00AB37FE">
      <w:pPr>
        <w:spacing w:after="0" w:line="240" w:lineRule="auto"/>
        <w:jc w:val="both"/>
        <w:rPr>
          <w:rFonts w:ascii="Times New Roman" w:eastAsia="Calibri" w:hAnsi="Times New Roman" w:cs="Times New Roman"/>
          <w:b/>
          <w:sz w:val="24"/>
          <w:szCs w:val="24"/>
        </w:rPr>
      </w:pPr>
      <w:r w:rsidRPr="00AB37FE">
        <w:rPr>
          <w:rFonts w:ascii="Times New Roman" w:eastAsia="Calibri" w:hAnsi="Times New Roman" w:cs="Times New Roman"/>
          <w:b/>
          <w:sz w:val="24"/>
          <w:szCs w:val="24"/>
        </w:rPr>
        <w:t>Виды речевой и читате</w:t>
      </w:r>
      <w:r w:rsidRPr="00AB37FE">
        <w:rPr>
          <w:rFonts w:ascii="Times New Roman" w:eastAsia="Times New Roman" w:hAnsi="Times New Roman" w:cs="Times New Roman"/>
          <w:b/>
          <w:sz w:val="24"/>
          <w:szCs w:val="24"/>
        </w:rPr>
        <w:t>льской деятельности</w:t>
      </w:r>
      <w:r w:rsidRPr="00AB37FE">
        <w:rPr>
          <w:rFonts w:ascii="Times New Roman" w:eastAsia="Calibri" w:hAnsi="Times New Roman" w:cs="Times New Roman"/>
          <w:b/>
          <w:sz w:val="24"/>
          <w:szCs w:val="24"/>
        </w:rPr>
        <w:t>:</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 xml:space="preserve">     Аудирование (слушание).</w:t>
      </w:r>
      <w:r w:rsidRPr="00AB37FE">
        <w:rPr>
          <w:rFonts w:ascii="Times New Roman" w:eastAsia="Calibri" w:hAnsi="Times New Roman" w:cs="Times New Roman"/>
          <w:sz w:val="24"/>
          <w:szCs w:val="24"/>
        </w:rPr>
        <w:t xml:space="preserve"> </w:t>
      </w:r>
      <w:r w:rsidRPr="00AB37FE">
        <w:rPr>
          <w:rFonts w:ascii="Times New Roman" w:eastAsia="Calibri" w:hAnsi="Times New Roman" w:cs="Times New Roman"/>
          <w:i/>
          <w:sz w:val="24"/>
          <w:szCs w:val="24"/>
        </w:rPr>
        <w:t>Восприятие литературного произведения.</w:t>
      </w:r>
      <w:r w:rsidRPr="00AB37FE">
        <w:rPr>
          <w:rFonts w:ascii="Times New Roman" w:eastAsia="Calibri" w:hAnsi="Times New Roman" w:cs="Times New Roman"/>
          <w:sz w:val="24"/>
          <w:szCs w:val="24"/>
        </w:rPr>
        <w:t xml:space="preserve"> Восприятие на слух произведений из круга чтения, умение слушать и слышать художественное слово. Создание условий для развития полноценного восприятия произведения. Эмоциональная реакция учащихся на прочитанное и понимание авторской точки зрения. Выражение своего отношения к произведению, к героям, их поступкам. Сравнение персонажей одного произведения, а также различных произведений (сказок разных народов, героев народных сказок, выявление их сходства и различий). Оценка эмоционального состояния героев, их нравственных позиций. Понимание отношения автора к героям произведения. </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 xml:space="preserve">     Чтение.</w:t>
      </w:r>
      <w:r w:rsidRPr="00AB37FE">
        <w:rPr>
          <w:rFonts w:ascii="Times New Roman" w:eastAsia="Calibri" w:hAnsi="Times New Roman" w:cs="Times New Roman"/>
          <w:sz w:val="24"/>
          <w:szCs w:val="24"/>
        </w:rPr>
        <w:t xml:space="preserve"> Осознанное правильное плавное чтение вслух с переходом на чтение целыми словами вслух небольших по объему текстов. Обучение чтению молча на небольших текстах или отрывках. Выразительное чтение небольших текстов или отрывков. Формирование умения самоконтроля и самооценки навыка чтения. </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 xml:space="preserve">     Работа с текстом.</w:t>
      </w:r>
      <w:r w:rsidRPr="00AB37FE">
        <w:rPr>
          <w:rFonts w:ascii="Times New Roman" w:eastAsia="Calibri" w:hAnsi="Times New Roman" w:cs="Times New Roman"/>
          <w:sz w:val="24"/>
          <w:szCs w:val="24"/>
        </w:rPr>
        <w:t xml:space="preserve"> Понимание слов и выражений, употребляемых в тексте. Различие простейших случаев многозначности, выделение сравнений. Деление текста на части и составление простейшего плана под руководством учителя; ключевые слова, определение основной мысли произведения с помощью учителя. Пересказ по готовому плану; самостоятельная работа по заданиям и вопросам к тексту произведения. </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Times New Roman" w:hAnsi="Times New Roman" w:cs="Times New Roman"/>
          <w:i/>
          <w:sz w:val="24"/>
          <w:szCs w:val="24"/>
        </w:rPr>
        <w:t>Универсальные учебные действия:</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воспринимать прослушанное или прочитанное произведение;</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читать самостоятельно небольшие произведения и детские книги объёмом 1-2 страницы;</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овладевать умениями читать вслух, молча, выразительно;</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понимать роль чтения и использовать умение читать для решения познавательных и коммуникативных задач;</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воспринимать духовно-нравственные, эстетические и морально-этические ценности и идеалы (на примерах поступков героев литературных произведений, входящих в круг чтения второклассников);</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lastRenderedPageBreak/>
        <w:t>понимать учебную задачу, определять способы её решения;</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анализировать тексты произведений разных жанров (определять тему, понимать главную мысль произведения, делить текст на смысловые части и составлять план);</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определять примерную тему книги по обложке и иллюстрациям;</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выделять положительных и отрицательных героев, сравнивать героев произведений;</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отвечать на вопросы (по содержанию произведения, выявляющие характер отношений между героями произведений, побуждающие дать оценку событиям и поступкам героев, требующие от обучающего поставить себя на место героя произведения, выявляющие эмоциональное отношение ученика к событиям и героям произведений);</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формулировать высказывание (о произведении, о героях);</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планировать действия в соответствии с поставленной учебной задачей (выразительное чтение, чтение наизусть и по ролям, подробный пересказ) и контролировать этапы выполнения задачи;</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использовать знаково-символическое моделирование для решения читательских задач (определения темы, жанра и авторской принадлежности произведения и книги);</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группировать книги по темам, жанрам, авторской принадлежности;</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объяснять значения слов, подбирать синонимы к словам из произведения, сравнивать прямое и контекстное значения слова;</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сравнивать произведения по жанру, теме, авторской принадлежности;</w:t>
      </w:r>
    </w:p>
    <w:p w:rsidR="00AB37FE" w:rsidRPr="00AB37FE" w:rsidRDefault="00AB37FE" w:rsidP="003360EF">
      <w:pPr>
        <w:numPr>
          <w:ilvl w:val="0"/>
          <w:numId w:val="97"/>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составлять модели, использовать готовые модели, дополнять и сравнивать модели (на примере моделирования обложек к произведению).</w:t>
      </w:r>
    </w:p>
    <w:p w:rsidR="00AB37FE" w:rsidRPr="00AB37FE" w:rsidRDefault="00AB37FE" w:rsidP="00AB37FE">
      <w:pPr>
        <w:spacing w:after="0" w:line="240" w:lineRule="auto"/>
        <w:jc w:val="both"/>
        <w:rPr>
          <w:rFonts w:ascii="Times New Roman" w:eastAsia="Calibri" w:hAnsi="Times New Roman" w:cs="Times New Roman"/>
          <w:b/>
          <w:sz w:val="24"/>
          <w:szCs w:val="24"/>
        </w:rPr>
      </w:pPr>
      <w:r w:rsidRPr="00AB37FE">
        <w:rPr>
          <w:rFonts w:ascii="Times New Roman" w:eastAsia="Calibri" w:hAnsi="Times New Roman" w:cs="Times New Roman"/>
          <w:b/>
          <w:sz w:val="24"/>
          <w:szCs w:val="24"/>
        </w:rPr>
        <w:t>Круг чтения</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     Произведения фольклора русского народа и народов других стран: пословица, скороговорка, загадка, потешка, закличка, песня, сказка, былина. Сравнение произведений фольклора разных народов. Произведения русских и зарубежных писателей-классиков, произведения современных детских писателей. Произведения о жизни детей разных народов и стран. Приключенческая детская книга. Научно-популярные произведения; сказка, рассказ; справочная детская литература: книги-справочники, словари.</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     </w:t>
      </w:r>
      <w:r w:rsidRPr="00AB37FE">
        <w:rPr>
          <w:rFonts w:ascii="Times New Roman" w:eastAsia="Calibri" w:hAnsi="Times New Roman" w:cs="Times New Roman"/>
          <w:i/>
          <w:sz w:val="24"/>
          <w:szCs w:val="24"/>
        </w:rPr>
        <w:t>Примерная тематика.</w:t>
      </w:r>
      <w:r w:rsidRPr="00AB37FE">
        <w:rPr>
          <w:rFonts w:ascii="Times New Roman" w:eastAsia="Calibri" w:hAnsi="Times New Roman" w:cs="Times New Roman"/>
          <w:sz w:val="24"/>
          <w:szCs w:val="24"/>
        </w:rPr>
        <w:t xml:space="preserve"> Произведения о Родине, о родной природе, о человеке и его отношении к другим людям, к природе, к труду; о жизни детей, о дружбе и товариществе; о добре и зле, правде и лжи.</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 xml:space="preserve">     Жанровое разнообразие.</w:t>
      </w:r>
      <w:r w:rsidRPr="00AB37FE">
        <w:rPr>
          <w:rFonts w:ascii="Times New Roman" w:eastAsia="Calibri" w:hAnsi="Times New Roman" w:cs="Times New Roman"/>
          <w:sz w:val="24"/>
          <w:szCs w:val="24"/>
        </w:rPr>
        <w:t xml:space="preserve"> Сказки (народные и авторские), рассказы, басни, стихотворения, загадки, пословицы, считалки, потешки, былины.</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 xml:space="preserve">     Работа с книгой.</w:t>
      </w:r>
      <w:r w:rsidRPr="00AB37FE">
        <w:rPr>
          <w:rFonts w:ascii="Times New Roman" w:eastAsia="Calibri" w:hAnsi="Times New Roman" w:cs="Times New Roman"/>
          <w:sz w:val="24"/>
          <w:szCs w:val="24"/>
        </w:rPr>
        <w:t xml:space="preserve"> Элементы книги: обложка, переплет, титульный лист, оглавление, иллюстрация. Детские газеты и журналы. Сведения об авторе, элементарные знания о времени написания произведения.</w:t>
      </w:r>
    </w:p>
    <w:p w:rsidR="00AB37FE" w:rsidRPr="00AB37FE" w:rsidRDefault="00AB37FE" w:rsidP="00AB37FE">
      <w:pPr>
        <w:spacing w:after="0" w:line="240" w:lineRule="auto"/>
        <w:jc w:val="both"/>
        <w:rPr>
          <w:rFonts w:ascii="Times New Roman" w:eastAsia="Calibri" w:hAnsi="Times New Roman" w:cs="Times New Roman"/>
          <w:b/>
          <w:sz w:val="24"/>
          <w:szCs w:val="24"/>
        </w:rPr>
      </w:pPr>
      <w:r w:rsidRPr="00AB37FE">
        <w:rPr>
          <w:rFonts w:ascii="Times New Roman" w:eastAsia="Calibri" w:hAnsi="Times New Roman" w:cs="Times New Roman"/>
          <w:b/>
          <w:sz w:val="24"/>
          <w:szCs w:val="24"/>
        </w:rPr>
        <w:t>Литературоведческая пропедевтика</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      </w:t>
      </w:r>
      <w:r w:rsidRPr="00AB37FE">
        <w:rPr>
          <w:rFonts w:ascii="Times New Roman" w:eastAsia="Calibri" w:hAnsi="Times New Roman" w:cs="Times New Roman"/>
          <w:i/>
          <w:sz w:val="24"/>
          <w:szCs w:val="24"/>
        </w:rPr>
        <w:t>Ориентировка в литературоведческих понятиях:</w:t>
      </w:r>
      <w:r w:rsidRPr="00AB37FE">
        <w:rPr>
          <w:rFonts w:ascii="Times New Roman" w:eastAsia="Calibri" w:hAnsi="Times New Roman" w:cs="Times New Roman"/>
          <w:sz w:val="24"/>
          <w:szCs w:val="24"/>
        </w:rPr>
        <w:t xml:space="preserve">  литературное произведение, фольклор, произведения фольклора, народная сказка, стихотворение, рассказ, история, быль, былина, бытовая сказка, сказка о животных, волшебная сказка, присказка, зачин, небылица, потешка, шутка, скороговорка, герой произведения, события реальные и вымышленные, название произведения (фамилия автора, заглавие), диалог, рифма, обращение, сравнение, информация.</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Универсальные учебные действия:</w:t>
      </w:r>
    </w:p>
    <w:p w:rsidR="00AB37FE" w:rsidRPr="00AB37FE" w:rsidRDefault="00AB37FE" w:rsidP="003360EF">
      <w:pPr>
        <w:numPr>
          <w:ilvl w:val="0"/>
          <w:numId w:val="98"/>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усваивать с помощью моделирования литературоведческие понятия;</w:t>
      </w:r>
    </w:p>
    <w:p w:rsidR="00AB37FE" w:rsidRPr="00AB37FE" w:rsidRDefault="00AB37FE" w:rsidP="003360EF">
      <w:pPr>
        <w:numPr>
          <w:ilvl w:val="0"/>
          <w:numId w:val="98"/>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группировать пословицы и загадки по темам и видам;</w:t>
      </w:r>
    </w:p>
    <w:p w:rsidR="00AB37FE" w:rsidRPr="00AB37FE" w:rsidRDefault="00AB37FE" w:rsidP="003360EF">
      <w:pPr>
        <w:numPr>
          <w:ilvl w:val="0"/>
          <w:numId w:val="98"/>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характеризовать жанры и темы изучаемых произведений;</w:t>
      </w:r>
    </w:p>
    <w:p w:rsidR="00AB37FE" w:rsidRPr="00AB37FE" w:rsidRDefault="00AB37FE" w:rsidP="003360EF">
      <w:pPr>
        <w:numPr>
          <w:ilvl w:val="0"/>
          <w:numId w:val="98"/>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использовать в речи литературоведческие понятия (жанр, тема, диалог, обращение, автор произведения, герой произведения).</w:t>
      </w:r>
    </w:p>
    <w:p w:rsidR="00AB37FE" w:rsidRPr="00AB37FE" w:rsidRDefault="00AB37FE" w:rsidP="00AB37FE">
      <w:pPr>
        <w:spacing w:after="0" w:line="240" w:lineRule="auto"/>
        <w:jc w:val="both"/>
        <w:rPr>
          <w:rFonts w:ascii="Times New Roman" w:eastAsia="Calibri" w:hAnsi="Times New Roman" w:cs="Times New Roman"/>
          <w:b/>
          <w:sz w:val="24"/>
          <w:szCs w:val="24"/>
        </w:rPr>
      </w:pPr>
      <w:r w:rsidRPr="00AB37FE">
        <w:rPr>
          <w:rFonts w:ascii="Times New Roman" w:eastAsia="Calibri" w:hAnsi="Times New Roman" w:cs="Times New Roman"/>
          <w:b/>
          <w:sz w:val="24"/>
          <w:szCs w:val="24"/>
        </w:rPr>
        <w:t>Творческая деятельность учащихся (на основе литературных произведений)</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 xml:space="preserve">     Проявление интереса</w:t>
      </w:r>
      <w:r w:rsidRPr="00AB37FE">
        <w:rPr>
          <w:rFonts w:ascii="Times New Roman" w:eastAsia="Calibri" w:hAnsi="Times New Roman" w:cs="Times New Roman"/>
          <w:sz w:val="24"/>
          <w:szCs w:val="24"/>
        </w:rPr>
        <w:t xml:space="preserve"> к словесному творчеству, участие в сочинении небольших сказок и историй. </w:t>
      </w:r>
      <w:r w:rsidRPr="00AB37FE">
        <w:rPr>
          <w:rFonts w:ascii="Times New Roman" w:eastAsia="Calibri" w:hAnsi="Times New Roman" w:cs="Times New Roman"/>
          <w:i/>
          <w:sz w:val="24"/>
          <w:szCs w:val="24"/>
        </w:rPr>
        <w:t>Рассказывание</w:t>
      </w:r>
      <w:r w:rsidRPr="00AB37FE">
        <w:rPr>
          <w:rFonts w:ascii="Times New Roman" w:eastAsia="Calibri" w:hAnsi="Times New Roman" w:cs="Times New Roman"/>
          <w:sz w:val="24"/>
          <w:szCs w:val="24"/>
        </w:rPr>
        <w:t xml:space="preserve"> сказок от лица одного из ее персонажей. </w:t>
      </w:r>
      <w:r w:rsidRPr="00AB37FE">
        <w:rPr>
          <w:rFonts w:ascii="Times New Roman" w:eastAsia="Calibri" w:hAnsi="Times New Roman" w:cs="Times New Roman"/>
          <w:i/>
          <w:sz w:val="24"/>
          <w:szCs w:val="24"/>
        </w:rPr>
        <w:t xml:space="preserve">Придумывание </w:t>
      </w:r>
      <w:r w:rsidRPr="00AB37FE">
        <w:rPr>
          <w:rFonts w:ascii="Times New Roman" w:eastAsia="Calibri" w:hAnsi="Times New Roman" w:cs="Times New Roman"/>
          <w:sz w:val="24"/>
          <w:szCs w:val="24"/>
        </w:rPr>
        <w:t xml:space="preserve">продолжения произведения (сказки, рассказа), изменение начала и продолжения произведения. </w:t>
      </w:r>
      <w:r w:rsidRPr="00AB37FE">
        <w:rPr>
          <w:rFonts w:ascii="Times New Roman" w:eastAsia="Calibri" w:hAnsi="Times New Roman" w:cs="Times New Roman"/>
          <w:i/>
          <w:sz w:val="24"/>
          <w:szCs w:val="24"/>
        </w:rPr>
        <w:t xml:space="preserve">Коллективные </w:t>
      </w:r>
      <w:r w:rsidRPr="00AB37FE">
        <w:rPr>
          <w:rFonts w:ascii="Times New Roman" w:eastAsia="Calibri" w:hAnsi="Times New Roman" w:cs="Times New Roman"/>
          <w:i/>
          <w:sz w:val="24"/>
          <w:szCs w:val="24"/>
        </w:rPr>
        <w:lastRenderedPageBreak/>
        <w:t>творческие работы</w:t>
      </w:r>
      <w:r w:rsidRPr="00AB37FE">
        <w:rPr>
          <w:rFonts w:ascii="Times New Roman" w:eastAsia="Calibri" w:hAnsi="Times New Roman" w:cs="Times New Roman"/>
          <w:sz w:val="24"/>
          <w:szCs w:val="24"/>
        </w:rPr>
        <w:t xml:space="preserve"> («Мир сказок», «Сказочные герои», «Герои народных сказок», «Теремок для любимых героев» и т. д.).</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Подготовка и проведение</w:t>
      </w:r>
      <w:r w:rsidRPr="00AB37FE">
        <w:rPr>
          <w:rFonts w:ascii="Times New Roman" w:eastAsia="Calibri" w:hAnsi="Times New Roman" w:cs="Times New Roman"/>
          <w:sz w:val="24"/>
          <w:szCs w:val="24"/>
        </w:rPr>
        <w:t xml:space="preserve"> уроков-сказок, уроков-утренников, уроков-конкурсов, уроков-игр. </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Универсальные учебные действия:</w:t>
      </w:r>
    </w:p>
    <w:p w:rsidR="00AB37FE" w:rsidRPr="00AB37FE" w:rsidRDefault="00AB37FE" w:rsidP="003360EF">
      <w:pPr>
        <w:numPr>
          <w:ilvl w:val="0"/>
          <w:numId w:val="99"/>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понимать позицию автора текста и выражать свою точку зрения (через выразительное чтение, творческий пересказ);</w:t>
      </w:r>
    </w:p>
    <w:p w:rsidR="00AB37FE" w:rsidRPr="00AB37FE" w:rsidRDefault="00AB37FE" w:rsidP="003360EF">
      <w:pPr>
        <w:numPr>
          <w:ilvl w:val="0"/>
          <w:numId w:val="99"/>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читать выразительно по ролям, инсценировать небольшие произведения или отдельные эпизоды;</w:t>
      </w:r>
    </w:p>
    <w:p w:rsidR="00AB37FE" w:rsidRPr="00AB37FE" w:rsidRDefault="00AB37FE" w:rsidP="003360EF">
      <w:pPr>
        <w:numPr>
          <w:ilvl w:val="0"/>
          <w:numId w:val="99"/>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создавать истории о героях произведений.</w:t>
      </w:r>
    </w:p>
    <w:p w:rsidR="00AB37FE" w:rsidRPr="00AB37FE" w:rsidRDefault="00AB37FE" w:rsidP="00AB37FE">
      <w:pPr>
        <w:spacing w:after="0" w:line="240" w:lineRule="auto"/>
        <w:jc w:val="both"/>
        <w:rPr>
          <w:rFonts w:ascii="Times New Roman" w:eastAsia="Calibri" w:hAnsi="Times New Roman" w:cs="Times New Roman"/>
          <w:b/>
          <w:sz w:val="24"/>
          <w:szCs w:val="24"/>
        </w:rPr>
      </w:pPr>
      <w:r w:rsidRPr="00AB37FE">
        <w:rPr>
          <w:rFonts w:ascii="Times New Roman" w:eastAsia="Calibri" w:hAnsi="Times New Roman" w:cs="Times New Roman"/>
          <w:b/>
          <w:sz w:val="24"/>
          <w:szCs w:val="24"/>
        </w:rPr>
        <w:t>Чтение: работа с информацией</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Информация:</w:t>
      </w:r>
      <w:r w:rsidRPr="00AB37FE">
        <w:rPr>
          <w:rFonts w:ascii="Times New Roman" w:eastAsia="Calibri" w:hAnsi="Times New Roman" w:cs="Times New Roman"/>
          <w:sz w:val="24"/>
          <w:szCs w:val="24"/>
        </w:rPr>
        <w:t xml:space="preserve"> книга, произведение, автор произведения, жанр, тема.</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Сбор информации</w:t>
      </w:r>
      <w:r w:rsidRPr="00AB37FE">
        <w:rPr>
          <w:rFonts w:ascii="Times New Roman" w:eastAsia="Calibri" w:hAnsi="Times New Roman" w:cs="Times New Roman"/>
          <w:sz w:val="24"/>
          <w:szCs w:val="24"/>
        </w:rPr>
        <w:t xml:space="preserve"> с опорой на аппарат книги (титульный лист, аннотация, предисловия «Об авторе», «От автора»). Составление таблиц (имена героев, действия, позиция автора, мнение читателя). </w:t>
      </w:r>
      <w:r w:rsidRPr="00AB37FE">
        <w:rPr>
          <w:rFonts w:ascii="Times New Roman" w:eastAsia="Calibri" w:hAnsi="Times New Roman" w:cs="Times New Roman"/>
          <w:i/>
          <w:sz w:val="24"/>
          <w:szCs w:val="24"/>
        </w:rPr>
        <w:t>Чтение</w:t>
      </w:r>
      <w:r w:rsidRPr="00AB37FE">
        <w:rPr>
          <w:rFonts w:ascii="Times New Roman" w:eastAsia="Calibri" w:hAnsi="Times New Roman" w:cs="Times New Roman"/>
          <w:sz w:val="24"/>
          <w:szCs w:val="24"/>
        </w:rPr>
        <w:t xml:space="preserve"> данных в таблице и использование их для характеристики героев, произведений, книг</w:t>
      </w:r>
      <w:r w:rsidRPr="00AB37FE">
        <w:rPr>
          <w:rFonts w:ascii="Times New Roman" w:eastAsia="Calibri" w:hAnsi="Times New Roman" w:cs="Times New Roman"/>
          <w:i/>
          <w:sz w:val="24"/>
          <w:szCs w:val="24"/>
        </w:rPr>
        <w:t>. Заполнение и дополнение</w:t>
      </w:r>
      <w:r w:rsidRPr="00AB37FE">
        <w:rPr>
          <w:rFonts w:ascii="Times New Roman" w:eastAsia="Calibri" w:hAnsi="Times New Roman" w:cs="Times New Roman"/>
          <w:sz w:val="24"/>
          <w:szCs w:val="24"/>
        </w:rPr>
        <w:t xml:space="preserve"> схем об авторах, жанрах, темах, типах книг.</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Универсальные учебные действия:</w:t>
      </w:r>
    </w:p>
    <w:p w:rsidR="00AB37FE" w:rsidRPr="00AB37FE" w:rsidRDefault="00AB37FE" w:rsidP="003360EF">
      <w:pPr>
        <w:numPr>
          <w:ilvl w:val="0"/>
          <w:numId w:val="100"/>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искать, находить и выделять нужную информацию о героях и их поступках, о произведении или книге;</w:t>
      </w:r>
    </w:p>
    <w:p w:rsidR="00AB37FE" w:rsidRPr="00AB37FE" w:rsidRDefault="00AB37FE" w:rsidP="003360EF">
      <w:pPr>
        <w:numPr>
          <w:ilvl w:val="0"/>
          <w:numId w:val="100"/>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слушать ответы одноклассников на вопросы по изучаемому произведению; дополнять и уточнять их ответы, подтверждая информацией из текста произведения;</w:t>
      </w:r>
    </w:p>
    <w:p w:rsidR="00AB37FE" w:rsidRPr="00AB37FE" w:rsidRDefault="00AB37FE" w:rsidP="003360EF">
      <w:pPr>
        <w:numPr>
          <w:ilvl w:val="0"/>
          <w:numId w:val="100"/>
        </w:numPr>
        <w:spacing w:after="0" w:line="240" w:lineRule="auto"/>
        <w:jc w:val="both"/>
        <w:rPr>
          <w:rFonts w:ascii="Times New Roman" w:eastAsia="Times New Roman" w:hAnsi="Times New Roman" w:cs="Times New Roman"/>
          <w:bCs/>
          <w:iCs/>
          <w:sz w:val="24"/>
          <w:szCs w:val="24"/>
        </w:rPr>
      </w:pPr>
      <w:r w:rsidRPr="00AB37FE">
        <w:rPr>
          <w:rFonts w:ascii="Times New Roman" w:eastAsia="Times New Roman" w:hAnsi="Times New Roman" w:cs="Times New Roman"/>
          <w:bCs/>
          <w:iCs/>
          <w:sz w:val="24"/>
          <w:szCs w:val="24"/>
        </w:rPr>
        <w:t>понимать информацию, данную в тексте, и на её основе дополнять таблицы и схемы недостающей информацией.</w:t>
      </w:r>
    </w:p>
    <w:p w:rsidR="00AB37FE" w:rsidRPr="00AB37FE" w:rsidRDefault="00AB37FE" w:rsidP="00AB37FE">
      <w:pPr>
        <w:spacing w:after="0" w:line="240" w:lineRule="auto"/>
        <w:jc w:val="both"/>
        <w:rPr>
          <w:rFonts w:ascii="Times New Roman" w:eastAsia="Calibri" w:hAnsi="Times New Roman" w:cs="Times New Roman"/>
          <w:b/>
          <w:sz w:val="24"/>
          <w:szCs w:val="24"/>
        </w:rPr>
      </w:pPr>
      <w:r w:rsidRPr="00AB37FE">
        <w:rPr>
          <w:rFonts w:ascii="Times New Roman" w:eastAsia="Calibri" w:hAnsi="Times New Roman" w:cs="Times New Roman"/>
          <w:b/>
          <w:sz w:val="24"/>
          <w:szCs w:val="24"/>
        </w:rPr>
        <w:t>Межпредметные связи:</w:t>
      </w:r>
    </w:p>
    <w:p w:rsidR="00AB37FE" w:rsidRPr="00AB37FE" w:rsidRDefault="00AB37FE" w:rsidP="003360EF">
      <w:pPr>
        <w:numPr>
          <w:ilvl w:val="0"/>
          <w:numId w:val="101"/>
        </w:num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с уроками </w:t>
      </w:r>
      <w:r w:rsidRPr="00AB37FE">
        <w:rPr>
          <w:rFonts w:ascii="Times New Roman" w:eastAsia="Calibri" w:hAnsi="Times New Roman" w:cs="Times New Roman"/>
          <w:i/>
          <w:sz w:val="24"/>
          <w:szCs w:val="24"/>
        </w:rPr>
        <w:t>русского языка</w:t>
      </w:r>
      <w:r w:rsidRPr="00AB37FE">
        <w:rPr>
          <w:rFonts w:ascii="Times New Roman" w:eastAsia="Calibri" w:hAnsi="Times New Roman" w:cs="Times New Roman"/>
          <w:sz w:val="24"/>
          <w:szCs w:val="24"/>
        </w:rPr>
        <w:t>: составление и запись предложений и мини-текстов (рассказов, сказок) о героях литературных произведений;</w:t>
      </w:r>
    </w:p>
    <w:p w:rsidR="00AB37FE" w:rsidRPr="00AB37FE" w:rsidRDefault="00AB37FE" w:rsidP="003360EF">
      <w:pPr>
        <w:numPr>
          <w:ilvl w:val="0"/>
          <w:numId w:val="101"/>
        </w:num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с уроками </w:t>
      </w:r>
      <w:r w:rsidRPr="00AB37FE">
        <w:rPr>
          <w:rFonts w:ascii="Times New Roman" w:eastAsia="Calibri" w:hAnsi="Times New Roman" w:cs="Times New Roman"/>
          <w:i/>
          <w:sz w:val="24"/>
          <w:szCs w:val="24"/>
        </w:rPr>
        <w:t>изобразительного искусства</w:t>
      </w:r>
      <w:r w:rsidRPr="00AB37FE">
        <w:rPr>
          <w:rFonts w:ascii="Times New Roman" w:eastAsia="Calibri" w:hAnsi="Times New Roman" w:cs="Times New Roman"/>
          <w:sz w:val="24"/>
          <w:szCs w:val="24"/>
        </w:rPr>
        <w:t>: иллюстрирование отдельных произведений, оформление творческих работ, участие в выставках рисунков по изученным произведениям;</w:t>
      </w:r>
    </w:p>
    <w:p w:rsidR="00AB37FE" w:rsidRPr="00AB37FE" w:rsidRDefault="00AB37FE" w:rsidP="003360EF">
      <w:pPr>
        <w:numPr>
          <w:ilvl w:val="0"/>
          <w:numId w:val="101"/>
        </w:num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с уроками </w:t>
      </w:r>
      <w:r w:rsidRPr="00AB37FE">
        <w:rPr>
          <w:rFonts w:ascii="Times New Roman" w:eastAsia="Calibri" w:hAnsi="Times New Roman" w:cs="Times New Roman"/>
          <w:i/>
          <w:sz w:val="24"/>
          <w:szCs w:val="24"/>
        </w:rPr>
        <w:t>музыки:</w:t>
      </w:r>
      <w:r w:rsidRPr="00AB37FE">
        <w:rPr>
          <w:rFonts w:ascii="Times New Roman" w:eastAsia="Calibri" w:hAnsi="Times New Roman" w:cs="Times New Roman"/>
          <w:sz w:val="24"/>
          <w:szCs w:val="24"/>
        </w:rPr>
        <w:t xml:space="preserve"> слушание музыкальных произведений по теме изученных произведений (народные хороводные и колыбельные песни, авторские колыбельные песни);</w:t>
      </w:r>
    </w:p>
    <w:p w:rsidR="00AB37FE" w:rsidRPr="00AB37FE" w:rsidRDefault="00AB37FE" w:rsidP="003360EF">
      <w:pPr>
        <w:numPr>
          <w:ilvl w:val="0"/>
          <w:numId w:val="101"/>
        </w:num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с уроками </w:t>
      </w:r>
      <w:r w:rsidRPr="00AB37FE">
        <w:rPr>
          <w:rFonts w:ascii="Times New Roman" w:eastAsia="Calibri" w:hAnsi="Times New Roman" w:cs="Times New Roman"/>
          <w:i/>
          <w:sz w:val="24"/>
          <w:szCs w:val="24"/>
        </w:rPr>
        <w:t>технологии</w:t>
      </w:r>
      <w:r w:rsidRPr="00AB37FE">
        <w:rPr>
          <w:rFonts w:ascii="Times New Roman" w:eastAsia="Calibri" w:hAnsi="Times New Roman" w:cs="Times New Roman"/>
          <w:sz w:val="24"/>
          <w:szCs w:val="24"/>
        </w:rPr>
        <w:t xml:space="preserve">: изготовление книг-самоделок, ремонт книг, практическое знакомство с элементами книги, уроки коллективного творчества (аппликация, лепка, лего-конструкции к изученным произведениям или разделам). </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3 класс (136 ч)</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Виды речевой и читательской деятельности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Аудирование (слушание). Восприятие литературного произведения.</w:t>
      </w:r>
      <w:r w:rsidRPr="00AB37FE">
        <w:rPr>
          <w:rFonts w:ascii="Times New Roman" w:eastAsia="Times New Roman" w:hAnsi="Times New Roman" w:cs="Times New Roman"/>
          <w:sz w:val="24"/>
          <w:szCs w:val="24"/>
        </w:rPr>
        <w:t xml:space="preserve"> Восприятие произведений разных жанров из круга чтения; понимание главной мысли.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Изучение произведений одного и того же жанра или произведений одного и того же автора в сравнении; особенности произведения (композиция текста, язык произведения, изображение героев). 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портрета героя. Выявление авторской позиции и формирование своего отношения к произведению и героям.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Чтение. </w:t>
      </w:r>
      <w:r w:rsidRPr="00AB37FE">
        <w:rPr>
          <w:rFonts w:ascii="Times New Roman" w:eastAsia="Times New Roman" w:hAnsi="Times New Roman" w:cs="Times New Roman"/>
          <w:sz w:val="24"/>
          <w:szCs w:val="24"/>
        </w:rPr>
        <w:t>Чтение вслух и молча (про себя) небольших произведений или глав из произведений целыми словами. Умение читать выразительно текст произведения, передавая отношение к событиям, героям, выбирая соответствующий содержанию и смыслу текста интонационный рисунок.</w:t>
      </w:r>
    </w:p>
    <w:p w:rsidR="00AB37FE" w:rsidRPr="00AB37FE" w:rsidRDefault="00AB37FE" w:rsidP="00AB37FE">
      <w:pPr>
        <w:spacing w:after="0" w:line="240" w:lineRule="auto"/>
        <w:jc w:val="both"/>
        <w:rPr>
          <w:rFonts w:ascii="Times New Roman" w:eastAsia="Times New Roman" w:hAnsi="Times New Roman" w:cs="Times New Roman"/>
          <w:b/>
          <w:i/>
          <w:sz w:val="24"/>
          <w:szCs w:val="24"/>
        </w:rPr>
      </w:pPr>
      <w:r w:rsidRPr="00AB37FE">
        <w:rPr>
          <w:rFonts w:ascii="Times New Roman" w:eastAsia="Times New Roman" w:hAnsi="Times New Roman" w:cs="Times New Roman"/>
          <w:i/>
          <w:sz w:val="24"/>
          <w:szCs w:val="24"/>
        </w:rPr>
        <w:t xml:space="preserve">     Работа с текстом.</w:t>
      </w:r>
      <w:r w:rsidRPr="00AB37FE">
        <w:rPr>
          <w:rFonts w:ascii="Times New Roman" w:eastAsia="Times New Roman" w:hAnsi="Times New Roman" w:cs="Times New Roman"/>
          <w:b/>
          <w:i/>
          <w:sz w:val="24"/>
          <w:szCs w:val="24"/>
        </w:rPr>
        <w:t xml:space="preserve"> </w:t>
      </w:r>
      <w:r w:rsidRPr="00AB37FE">
        <w:rPr>
          <w:rFonts w:ascii="Times New Roman" w:eastAsia="Times New Roman" w:hAnsi="Times New Roman" w:cs="Times New Roman"/>
          <w:sz w:val="24"/>
          <w:szCs w:val="24"/>
        </w:rPr>
        <w:t xml:space="preserve">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 Нахождение в произведении слов и выражений, характеризующих героев и события; выявление авторской позиции и своего отношения к событиям и персонажам.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lastRenderedPageBreak/>
        <w:t xml:space="preserve">     </w:t>
      </w:r>
      <w:r w:rsidRPr="00AB37FE">
        <w:rPr>
          <w:rFonts w:ascii="Times New Roman" w:eastAsia="Times New Roman" w:hAnsi="Times New Roman" w:cs="Times New Roman"/>
          <w:i/>
          <w:sz w:val="24"/>
          <w:szCs w:val="24"/>
        </w:rPr>
        <w:t>Работа со структурой текста</w:t>
      </w:r>
      <w:r w:rsidRPr="00AB37FE">
        <w:rPr>
          <w:rFonts w:ascii="Times New Roman" w:eastAsia="Times New Roman" w:hAnsi="Times New Roman" w:cs="Times New Roman"/>
          <w:sz w:val="24"/>
          <w:szCs w:val="24"/>
        </w:rPr>
        <w:t>. Начало, развитие, концовка; деление текста на части и озаглавливание частей; составление плана под руководством учителя. Пересказ содержания текста (подробно и кратко) по готовому плану. Самостоятельное выполнение заданий к тексту.</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Constantia" w:hAnsi="Times New Roman" w:cs="Times New Roman"/>
          <w:i/>
          <w:iCs/>
          <w:color w:val="000000"/>
          <w:sz w:val="24"/>
          <w:szCs w:val="24"/>
          <w:shd w:val="clear" w:color="auto" w:fill="FFFFFF"/>
          <w:lang w:eastAsia="ru-RU" w:bidi="ru-RU"/>
        </w:rPr>
        <w:t xml:space="preserve">Универсальные </w:t>
      </w:r>
      <w:r w:rsidRPr="00AB37FE">
        <w:rPr>
          <w:rFonts w:ascii="Times New Roman" w:eastAsia="Times New Roman" w:hAnsi="Times New Roman" w:cs="Times New Roman"/>
          <w:sz w:val="24"/>
          <w:szCs w:val="24"/>
        </w:rPr>
        <w:t>учебные действия (УУД):</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понимать роль чтения и использовать умение читать для решения познавательных и коммуникативных задач;</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понимать и ставить учебную задачу, определять способы её решения, проводить самоконтроль и самооценку, сравнивая результат своей работы с образцом, находить неточности и ошибки; корректировать – вносить исправления, дополнения и изменения по результатам оценки своей деятельности;</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выбирать вид чтения (ознакомительное или первичное, изу</w:t>
      </w:r>
      <w:r w:rsidRPr="00AB37FE">
        <w:rPr>
          <w:rFonts w:ascii="Times New Roman" w:eastAsia="Times New Roman" w:hAnsi="Times New Roman" w:cs="Times New Roman"/>
          <w:sz w:val="24"/>
          <w:szCs w:val="24"/>
        </w:rPr>
        <w:softHyphen/>
        <w:t>чающее, поисковое, просмотровое) в зависимости от учеб</w:t>
      </w:r>
      <w:r w:rsidRPr="00AB37FE">
        <w:rPr>
          <w:rFonts w:ascii="Times New Roman" w:eastAsia="Times New Roman" w:hAnsi="Times New Roman" w:cs="Times New Roman"/>
          <w:sz w:val="24"/>
          <w:szCs w:val="24"/>
        </w:rPr>
        <w:softHyphen/>
        <w:t>ной задачи;</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воспринимать содержание различных видов текста при чте</w:t>
      </w:r>
      <w:r w:rsidRPr="00AB37FE">
        <w:rPr>
          <w:rFonts w:ascii="Times New Roman" w:eastAsia="Times New Roman" w:hAnsi="Times New Roman" w:cs="Times New Roman"/>
          <w:sz w:val="24"/>
          <w:szCs w:val="24"/>
        </w:rPr>
        <w:softHyphen/>
        <w:t>нии (вслух и молча) и слушании (определять тему, понимать главную мысль произведения, делить текст па смысловые части и составлять план, понимать авторский замысел, отве</w:t>
      </w:r>
      <w:r w:rsidRPr="00AB37FE">
        <w:rPr>
          <w:rFonts w:ascii="Times New Roman" w:eastAsia="Times New Roman" w:hAnsi="Times New Roman" w:cs="Times New Roman"/>
          <w:sz w:val="24"/>
          <w:szCs w:val="24"/>
        </w:rPr>
        <w:softHyphen/>
        <w:t>чать на вопросы по содержанию);</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выделять главную и дополнительную информацию (о произ</w:t>
      </w:r>
      <w:r w:rsidRPr="00AB37FE">
        <w:rPr>
          <w:rFonts w:ascii="Times New Roman" w:eastAsia="Times New Roman" w:hAnsi="Times New Roman" w:cs="Times New Roman"/>
          <w:sz w:val="24"/>
          <w:szCs w:val="24"/>
        </w:rPr>
        <w:softHyphen/>
        <w:t xml:space="preserve">ведении, героях и их поступках) при составлении плана; </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передавать содержание прочитанного или прослушанного текста с учётом его специфики, пользуясь разными видами пересказа;</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объяснить значения слов, подбирать синонимы к словам из произведения, сравнивать прямое и контекстное значе</w:t>
      </w:r>
      <w:r w:rsidRPr="00AB37FE">
        <w:rPr>
          <w:rFonts w:ascii="Times New Roman" w:eastAsia="Times New Roman" w:hAnsi="Times New Roman" w:cs="Times New Roman"/>
          <w:sz w:val="24"/>
          <w:szCs w:val="24"/>
        </w:rPr>
        <w:softHyphen/>
        <w:t>ния слова;</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воспринимать духовно-нравственные, эстетические и морально-этическим ценностям и идеалы (на примерах поступ</w:t>
      </w:r>
      <w:r w:rsidRPr="00AB37FE">
        <w:rPr>
          <w:rFonts w:ascii="Times New Roman" w:eastAsia="Times New Roman" w:hAnsi="Times New Roman" w:cs="Times New Roman"/>
          <w:sz w:val="24"/>
          <w:szCs w:val="24"/>
        </w:rPr>
        <w:softHyphen/>
        <w:t>ков героев литературных произведений), понимать пози</w:t>
      </w:r>
      <w:r w:rsidRPr="00AB37FE">
        <w:rPr>
          <w:rFonts w:ascii="Times New Roman" w:eastAsia="Times New Roman" w:hAnsi="Times New Roman" w:cs="Times New Roman"/>
          <w:sz w:val="24"/>
          <w:szCs w:val="24"/>
        </w:rPr>
        <w:softHyphen/>
        <w:t>цию автора текста и выражать свою точку зрении (при ана</w:t>
      </w:r>
      <w:r w:rsidRPr="00AB37FE">
        <w:rPr>
          <w:rFonts w:ascii="Times New Roman" w:eastAsia="Times New Roman" w:hAnsi="Times New Roman" w:cs="Times New Roman"/>
          <w:sz w:val="24"/>
          <w:szCs w:val="24"/>
        </w:rPr>
        <w:softHyphen/>
        <w:t>лизе литературного произведения);</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произвольно и аргументировано строить высказывания, полно и точно выражать свои мысли с учётом цели высказы</w:t>
      </w:r>
      <w:r w:rsidRPr="00AB37FE">
        <w:rPr>
          <w:rFonts w:ascii="Times New Roman" w:eastAsia="Times New Roman" w:hAnsi="Times New Roman" w:cs="Times New Roman"/>
          <w:sz w:val="24"/>
          <w:szCs w:val="24"/>
        </w:rPr>
        <w:softHyphen/>
        <w:t>вания и особенностей слушателя;</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участвовать в диалоге или дискуссии (о произведении, ге</w:t>
      </w:r>
      <w:r w:rsidRPr="00AB37FE">
        <w:rPr>
          <w:rFonts w:ascii="Times New Roman" w:eastAsia="Times New Roman" w:hAnsi="Times New Roman" w:cs="Times New Roman"/>
          <w:sz w:val="24"/>
          <w:szCs w:val="24"/>
        </w:rPr>
        <w:softHyphen/>
        <w:t>роях и их поступках), проявляя уважение к мнению собесед</w:t>
      </w:r>
      <w:r w:rsidRPr="00AB37FE">
        <w:rPr>
          <w:rFonts w:ascii="Times New Roman" w:eastAsia="Times New Roman" w:hAnsi="Times New Roman" w:cs="Times New Roman"/>
          <w:sz w:val="24"/>
          <w:szCs w:val="24"/>
        </w:rPr>
        <w:softHyphen/>
        <w:t>ника;</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выявлять мотивы поведения героев, формировать собственную позицию в отношении показанных в произведении норм морали и нравственности; давать оценку морального содержания и нравственного значения действий персонажей при изучении художественных произведений; </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осознавать героическое прошлое своей страны и народа, знакомясь с образцами доступных литературных произведений;</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читать самостоятельно произведения и книги по заданной теме, жанру или авторской принадлежности;</w:t>
      </w:r>
    </w:p>
    <w:p w:rsidR="00AB37FE" w:rsidRPr="00AB37FE" w:rsidRDefault="00AB37FE" w:rsidP="003360EF">
      <w:pPr>
        <w:numPr>
          <w:ilvl w:val="0"/>
          <w:numId w:val="102"/>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классифицировать произведения и книги по темам, жанрам и авторской принадлежности</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Круг чтения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детские энциклопедии, книги-справочники.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Примерная тематика. </w:t>
      </w:r>
      <w:r w:rsidRPr="00AB37FE">
        <w:rPr>
          <w:rFonts w:ascii="Times New Roman" w:eastAsia="Times New Roman" w:hAnsi="Times New Roman" w:cs="Times New Roman"/>
          <w:sz w:val="24"/>
          <w:szCs w:val="24"/>
        </w:rPr>
        <w:t>Произведения о Родине, о героических подвигах, во имя Родины, людях и их отношении к Родине, к труду, друг к другу, природе и жизни; о чувствах людей и нравственных основах взаимоотношений (добро, зло, честь, долг, совесть, любовь, ненависть, дружба, правда, ложь и т. д.).</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 xml:space="preserve">     Жанровое разнообразие. </w:t>
      </w:r>
      <w:r w:rsidRPr="00AB37FE">
        <w:rPr>
          <w:rFonts w:ascii="Times New Roman" w:eastAsia="Times New Roman" w:hAnsi="Times New Roman" w:cs="Times New Roman"/>
          <w:sz w:val="24"/>
          <w:szCs w:val="24"/>
        </w:rPr>
        <w:t>Более сложные, чем изучаемые в 1 и 2 классах, по структуре сказки, рассказы, басни, былины, сказы, легенды, стихотворные произведения (наблюдение за ритмическим рисунком, рифмой, строкой, строфой).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Народная сказка</w:t>
      </w:r>
      <w:r w:rsidRPr="00AB37FE">
        <w:rPr>
          <w:rFonts w:ascii="Times New Roman" w:eastAsia="Times New Roman" w:hAnsi="Times New Roman" w:cs="Times New Roman"/>
          <w:sz w:val="24"/>
          <w:szCs w:val="24"/>
        </w:rPr>
        <w:t xml:space="preserve">: замедленность действия за счет повторов, включения песенок и прибауток, наличие волшебных превращений, присказки, зачины и их варианты, особые концовки. Идея </w:t>
      </w:r>
      <w:r w:rsidRPr="00AB37FE">
        <w:rPr>
          <w:rFonts w:ascii="Times New Roman" w:eastAsia="Times New Roman" w:hAnsi="Times New Roman" w:cs="Times New Roman"/>
          <w:sz w:val="24"/>
          <w:szCs w:val="24"/>
        </w:rPr>
        <w:lastRenderedPageBreak/>
        <w:t>победы добра над злом, правды над кривдой. Реальность и нереальность событий. Герои положительные и отрицательные.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Былина</w:t>
      </w:r>
      <w:r w:rsidRPr="00AB37FE">
        <w:rPr>
          <w:rFonts w:ascii="Times New Roman" w:eastAsia="Times New Roman" w:hAnsi="Times New Roman" w:cs="Times New Roman"/>
          <w:sz w:val="24"/>
          <w:szCs w:val="24"/>
        </w:rPr>
        <w:t>: особенности изображения персонажей (гиперболизация), особенности былинного стиха, повторы.</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Литературная (авторская) сказка</w:t>
      </w:r>
      <w:r w:rsidRPr="00AB37FE">
        <w:rPr>
          <w:rFonts w:ascii="Times New Roman" w:eastAsia="Times New Roman" w:hAnsi="Times New Roman" w:cs="Times New Roman"/>
          <w:sz w:val="24"/>
          <w:szCs w:val="24"/>
        </w:rPr>
        <w:t xml:space="preserve">: сходство с народной сказкой: сказочные герои, повторы, структурное сходство; особенности: особый поэтический язык писателя, лиричность и яркость образов, эмоциональные переживания.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Художественные рассказы</w:t>
      </w:r>
      <w:r w:rsidRPr="00AB37FE">
        <w:rPr>
          <w:rFonts w:ascii="Times New Roman" w:eastAsia="Times New Roman" w:hAnsi="Times New Roman" w:cs="Times New Roman"/>
          <w:sz w:val="24"/>
          <w:szCs w:val="24"/>
        </w:rPr>
        <w:t>: изображение явлений и героев; наличие диалогической речи, эпитетов, сравнений, устойчивых выражений.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Рассказы-описания</w:t>
      </w:r>
      <w:r w:rsidRPr="00AB37FE">
        <w:rPr>
          <w:rFonts w:ascii="Times New Roman" w:eastAsia="Times New Roman" w:hAnsi="Times New Roman" w:cs="Times New Roman"/>
          <w:sz w:val="24"/>
          <w:szCs w:val="24"/>
        </w:rPr>
        <w:t xml:space="preserve"> (научно-художественные рассказы) — промежуточный жанр между художественными и научно-популярными рассказами. Особенности этого жанра: описание образов природы в художественной форме и наличие фактической информации.</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Литературоведческая пропедевтика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Ориентировка в литературоведческих понятиях</w:t>
      </w:r>
      <w:r w:rsidRPr="00AB37FE">
        <w:rPr>
          <w:rFonts w:ascii="Times New Roman" w:eastAsia="Times New Roman" w:hAnsi="Times New Roman" w:cs="Times New Roman"/>
          <w:sz w:val="24"/>
          <w:szCs w:val="24"/>
        </w:rPr>
        <w:t xml:space="preserve">: литература, фольклор, литературное произведение. Литературные жанры: сказка, былина, сказ, пословица, загадка, рассказ, стихотворение, басня, пьеса-сказка, быль.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Присказка, зачин, диалог, произведение (художественное произведение, научно-художественное, научно-популярное). Герой (персонаж), портрет героя, пейзаж. Стихотворение, рифма, строка, строфа. Средства выразительности: логическая пауза, темп, ритм.</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Универсальные учебные действия (УУД):</w:t>
      </w:r>
    </w:p>
    <w:p w:rsidR="00AB37FE" w:rsidRPr="00AB37FE" w:rsidRDefault="00AB37FE" w:rsidP="003360EF">
      <w:pPr>
        <w:numPr>
          <w:ilvl w:val="0"/>
          <w:numId w:val="103"/>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сравнивать фольклорные и авторские произведения с «бро</w:t>
      </w:r>
      <w:r w:rsidRPr="00AB37FE">
        <w:rPr>
          <w:rFonts w:ascii="Times New Roman" w:eastAsia="Calibri" w:hAnsi="Times New Roman" w:cs="Times New Roman"/>
          <w:color w:val="000000"/>
          <w:sz w:val="24"/>
          <w:szCs w:val="24"/>
        </w:rPr>
        <w:softHyphen/>
        <w:t>дячим» сюжетом, указывать их сходство и различия;</w:t>
      </w:r>
    </w:p>
    <w:p w:rsidR="00AB37FE" w:rsidRPr="00AB37FE" w:rsidRDefault="00AB37FE" w:rsidP="003360EF">
      <w:pPr>
        <w:numPr>
          <w:ilvl w:val="0"/>
          <w:numId w:val="103"/>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отличать прозаический текст от стихотворного, научно-по</w:t>
      </w:r>
      <w:r w:rsidRPr="00AB37FE">
        <w:rPr>
          <w:rFonts w:ascii="Times New Roman" w:eastAsia="Calibri" w:hAnsi="Times New Roman" w:cs="Times New Roman"/>
          <w:color w:val="000000"/>
          <w:sz w:val="24"/>
          <w:szCs w:val="24"/>
        </w:rPr>
        <w:softHyphen/>
        <w:t>пулярный от художественного;</w:t>
      </w:r>
    </w:p>
    <w:p w:rsidR="00AB37FE" w:rsidRPr="00AB37FE" w:rsidRDefault="00AB37FE" w:rsidP="003360EF">
      <w:pPr>
        <w:numPr>
          <w:ilvl w:val="0"/>
          <w:numId w:val="103"/>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сравнивать тексты малых жанров фольклора по структуре; поль</w:t>
      </w:r>
      <w:r w:rsidRPr="00AB37FE">
        <w:rPr>
          <w:rFonts w:ascii="Times New Roman" w:eastAsia="Calibri" w:hAnsi="Times New Roman" w:cs="Times New Roman"/>
          <w:color w:val="000000"/>
          <w:sz w:val="24"/>
          <w:szCs w:val="24"/>
        </w:rPr>
        <w:softHyphen/>
        <w:t>зоваться изученными литературоведческими понятиями.</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Творческая деятельность учащихся (на основе литературных произведений)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Развитие интереса</w:t>
      </w:r>
      <w:r w:rsidRPr="00AB37FE">
        <w:rPr>
          <w:rFonts w:ascii="Times New Roman" w:eastAsia="Times New Roman" w:hAnsi="Times New Roman" w:cs="Times New Roman"/>
          <w:sz w:val="24"/>
          <w:szCs w:val="24"/>
        </w:rPr>
        <w:t xml:space="preserve"> к художественному слову. Сочинение (по аналогии с произведениями фольклора) загадок, потешек, небылиц, сказок, забавных историй с героями изученных произведений. «Дописывание», «досказывание» известных сюжетов.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Коллективная творческая работа</w:t>
      </w:r>
      <w:r w:rsidRPr="00AB37FE">
        <w:rPr>
          <w:rFonts w:ascii="Times New Roman" w:eastAsia="Times New Roman" w:hAnsi="Times New Roman" w:cs="Times New Roman"/>
          <w:sz w:val="24"/>
          <w:szCs w:val="24"/>
        </w:rPr>
        <w:t xml:space="preserve"> по изученным произведениям во внеурочное время (в группе продленного дня, в творческой мастерской, в литературном кружке или на факультативных занятиях): «Дорога сказок», «Город героев», «Сказочный дом» и т. д.  Проведение литературных игр, конкурсов, утренников, уроков-отчетов.</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i/>
          <w:sz w:val="24"/>
          <w:szCs w:val="24"/>
        </w:rPr>
        <w:t>Универсальные учебные действия (УУД):</w:t>
      </w:r>
      <w:r w:rsidRPr="00AB37FE">
        <w:rPr>
          <w:rFonts w:ascii="Times New Roman" w:eastAsia="Times New Roman" w:hAnsi="Times New Roman" w:cs="Times New Roman"/>
          <w:i/>
          <w:sz w:val="24"/>
          <w:szCs w:val="24"/>
        </w:rPr>
        <w:tab/>
      </w:r>
    </w:p>
    <w:p w:rsidR="00AB37FE" w:rsidRPr="00AB37FE" w:rsidRDefault="00AB37FE" w:rsidP="003360EF">
      <w:pPr>
        <w:numPr>
          <w:ilvl w:val="0"/>
          <w:numId w:val="104"/>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понимать и формулировать самостоятельно творческую учебную задачу;</w:t>
      </w:r>
    </w:p>
    <w:p w:rsidR="00AB37FE" w:rsidRPr="00AB37FE" w:rsidRDefault="00AB37FE" w:rsidP="003360EF">
      <w:pPr>
        <w:numPr>
          <w:ilvl w:val="0"/>
          <w:numId w:val="104"/>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распределять роли и функции участников при выполнении коллективных творческих проектов;</w:t>
      </w:r>
    </w:p>
    <w:p w:rsidR="00AB37FE" w:rsidRPr="00AB37FE" w:rsidRDefault="00AB37FE" w:rsidP="003360EF">
      <w:pPr>
        <w:numPr>
          <w:ilvl w:val="0"/>
          <w:numId w:val="104"/>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интерпретировать текст произведения (рассказывать от лица одного из героев произведения или от первого лица); вое &lt; га па вливать деформированный план по тексту;</w:t>
      </w:r>
    </w:p>
    <w:p w:rsidR="00AB37FE" w:rsidRPr="00AB37FE" w:rsidRDefault="00AB37FE" w:rsidP="003360EF">
      <w:pPr>
        <w:numPr>
          <w:ilvl w:val="0"/>
          <w:numId w:val="104"/>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инсценировать художественные произведения, моделировать «живые картины»;</w:t>
      </w:r>
    </w:p>
    <w:p w:rsidR="00AB37FE" w:rsidRPr="00AB37FE" w:rsidRDefault="00AB37FE" w:rsidP="003360EF">
      <w:pPr>
        <w:numPr>
          <w:ilvl w:val="0"/>
          <w:numId w:val="104"/>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создавать по аналогии </w:t>
      </w:r>
      <w:r w:rsidRPr="00AB37FE">
        <w:rPr>
          <w:rFonts w:ascii="Times New Roman" w:eastAsia="Calibri" w:hAnsi="Times New Roman" w:cs="Times New Roman"/>
          <w:color w:val="000000"/>
          <w:sz w:val="24"/>
          <w:szCs w:val="24"/>
        </w:rPr>
        <w:t>произведения разных жанров; сочи</w:t>
      </w:r>
      <w:r w:rsidRPr="00AB37FE">
        <w:rPr>
          <w:rFonts w:ascii="Times New Roman" w:eastAsia="Times New Roman" w:hAnsi="Times New Roman" w:cs="Times New Roman"/>
          <w:sz w:val="24"/>
          <w:szCs w:val="24"/>
        </w:rPr>
        <w:t xml:space="preserve">нять стихотворные тексты </w:t>
      </w:r>
      <w:r w:rsidRPr="00AB37FE">
        <w:rPr>
          <w:rFonts w:ascii="Times New Roman" w:eastAsia="Calibri" w:hAnsi="Times New Roman" w:cs="Times New Roman"/>
          <w:color w:val="000000"/>
          <w:sz w:val="24"/>
          <w:szCs w:val="24"/>
        </w:rPr>
        <w:t xml:space="preserve"> по заданным строфам и рифмам.</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Чтение: работа с информацией</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 xml:space="preserve">     </w:t>
      </w:r>
      <w:r w:rsidRPr="00AB37FE">
        <w:rPr>
          <w:rFonts w:ascii="Times New Roman" w:eastAsia="Times New Roman" w:hAnsi="Times New Roman" w:cs="Times New Roman"/>
          <w:i/>
          <w:sz w:val="24"/>
          <w:szCs w:val="24"/>
        </w:rPr>
        <w:t>Информация о книге</w:t>
      </w:r>
      <w:r w:rsidRPr="00AB37FE">
        <w:rPr>
          <w:rFonts w:ascii="Times New Roman" w:eastAsia="Times New Roman" w:hAnsi="Times New Roman" w:cs="Times New Roman"/>
          <w:sz w:val="24"/>
          <w:szCs w:val="24"/>
        </w:rPr>
        <w:t xml:space="preserve">, произведении, авторе произведения или книги. Получение информации с опорой на аппарат книги (титульный лист, оглавление, аннотация, предисловие/послесловие «об авторе», «от автора»). Умение пользоваться справочниками и словарями, находить информацию о героях, произведениях и книгах.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Оформление</w:t>
      </w:r>
      <w:r w:rsidRPr="00AB37FE">
        <w:rPr>
          <w:rFonts w:ascii="Times New Roman" w:eastAsia="Times New Roman" w:hAnsi="Times New Roman" w:cs="Times New Roman"/>
          <w:sz w:val="24"/>
          <w:szCs w:val="24"/>
        </w:rPr>
        <w:t xml:space="preserve"> информации в виде моделей, схем, таблиц.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Использование</w:t>
      </w:r>
      <w:r w:rsidRPr="00AB37FE">
        <w:rPr>
          <w:rFonts w:ascii="Times New Roman" w:eastAsia="Times New Roman" w:hAnsi="Times New Roman" w:cs="Times New Roman"/>
          <w:sz w:val="24"/>
          <w:szCs w:val="24"/>
        </w:rPr>
        <w:t xml:space="preserve"> готовых таблиц с информацией для характеристики героев, книг, произведений.</w:t>
      </w:r>
    </w:p>
    <w:p w:rsidR="00AB37FE" w:rsidRPr="00AB37FE" w:rsidRDefault="00AB37FE" w:rsidP="00AB37FE">
      <w:pPr>
        <w:widowControl w:val="0"/>
        <w:spacing w:after="0" w:line="238" w:lineRule="exact"/>
        <w:jc w:val="both"/>
        <w:rPr>
          <w:rFonts w:ascii="Times New Roman" w:eastAsia="Constantia" w:hAnsi="Times New Roman" w:cs="Times New Roman"/>
          <w:i/>
          <w:iCs/>
          <w:sz w:val="24"/>
          <w:szCs w:val="24"/>
          <w:lang w:eastAsia="ru-RU"/>
        </w:rPr>
      </w:pPr>
      <w:r w:rsidRPr="00AB37FE">
        <w:rPr>
          <w:rFonts w:ascii="Times New Roman" w:eastAsia="Constantia" w:hAnsi="Times New Roman" w:cs="Times New Roman"/>
          <w:i/>
          <w:iCs/>
          <w:sz w:val="24"/>
          <w:szCs w:val="24"/>
          <w:lang w:eastAsia="ru-RU"/>
        </w:rPr>
        <w:t>Универсальные учебные действия (УУД):</w:t>
      </w:r>
    </w:p>
    <w:p w:rsidR="00AB37FE" w:rsidRPr="00AB37FE" w:rsidRDefault="00AB37FE" w:rsidP="003360EF">
      <w:pPr>
        <w:numPr>
          <w:ilvl w:val="0"/>
          <w:numId w:val="105"/>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lastRenderedPageBreak/>
        <w:t>воспринимать чтение как средство получения информации и удовлетворения личных познавательных запросов;</w:t>
      </w:r>
    </w:p>
    <w:p w:rsidR="00AB37FE" w:rsidRPr="00AB37FE" w:rsidRDefault="00AB37FE" w:rsidP="003360EF">
      <w:pPr>
        <w:numPr>
          <w:ilvl w:val="0"/>
          <w:numId w:val="105"/>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выполнять практико-ориентированные задания: находить информацию в тексте изучаемого произведения, интерпре</w:t>
      </w:r>
      <w:r w:rsidRPr="00AB37FE">
        <w:rPr>
          <w:rFonts w:ascii="Times New Roman" w:eastAsia="Calibri" w:hAnsi="Times New Roman" w:cs="Times New Roman"/>
          <w:color w:val="000000"/>
          <w:sz w:val="24"/>
          <w:szCs w:val="24"/>
        </w:rPr>
        <w:softHyphen/>
        <w:t>тировать текст, оценивать содержание и языковые особен</w:t>
      </w:r>
      <w:r w:rsidRPr="00AB37FE">
        <w:rPr>
          <w:rFonts w:ascii="Times New Roman" w:eastAsia="Calibri" w:hAnsi="Times New Roman" w:cs="Times New Roman"/>
          <w:color w:val="000000"/>
          <w:sz w:val="24"/>
          <w:szCs w:val="24"/>
        </w:rPr>
        <w:softHyphen/>
        <w:t>ности;</w:t>
      </w:r>
    </w:p>
    <w:p w:rsidR="00AB37FE" w:rsidRPr="00AB37FE" w:rsidRDefault="00AB37FE" w:rsidP="003360EF">
      <w:pPr>
        <w:numPr>
          <w:ilvl w:val="0"/>
          <w:numId w:val="105"/>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устанавливать последовательность событий в тексте произ</w:t>
      </w:r>
      <w:r w:rsidRPr="00AB37FE">
        <w:rPr>
          <w:rFonts w:ascii="Times New Roman" w:eastAsia="Calibri" w:hAnsi="Times New Roman" w:cs="Times New Roman"/>
          <w:color w:val="000000"/>
          <w:sz w:val="24"/>
          <w:szCs w:val="24"/>
        </w:rPr>
        <w:softHyphen/>
        <w:t>ведения и анализировать причинно-следственные связи;</w:t>
      </w:r>
    </w:p>
    <w:p w:rsidR="00AB37FE" w:rsidRPr="00AB37FE" w:rsidRDefault="00AB37FE" w:rsidP="003360EF">
      <w:pPr>
        <w:numPr>
          <w:ilvl w:val="0"/>
          <w:numId w:val="105"/>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синтезировать, выделять главную и дополнительную инфор</w:t>
      </w:r>
      <w:r w:rsidRPr="00AB37FE">
        <w:rPr>
          <w:rFonts w:ascii="Times New Roman" w:eastAsia="Calibri" w:hAnsi="Times New Roman" w:cs="Times New Roman"/>
          <w:color w:val="000000"/>
          <w:sz w:val="24"/>
          <w:szCs w:val="24"/>
        </w:rPr>
        <w:softHyphen/>
        <w:t>мацию (о произведении, героях и их поступках);</w:t>
      </w:r>
    </w:p>
    <w:p w:rsidR="00AB37FE" w:rsidRPr="00AB37FE" w:rsidRDefault="00AB37FE" w:rsidP="003360EF">
      <w:pPr>
        <w:numPr>
          <w:ilvl w:val="0"/>
          <w:numId w:val="105"/>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понимать информацию, данную в тексте, и на её основе до</w:t>
      </w:r>
      <w:r w:rsidRPr="00AB37FE">
        <w:rPr>
          <w:rFonts w:ascii="Times New Roman" w:eastAsia="Calibri" w:hAnsi="Times New Roman" w:cs="Times New Roman"/>
          <w:color w:val="000000"/>
          <w:sz w:val="24"/>
          <w:szCs w:val="24"/>
        </w:rPr>
        <w:softHyphen/>
        <w:t>полнять таблицы и схемы недостающей информацией, срав</w:t>
      </w:r>
      <w:r w:rsidRPr="00AB37FE">
        <w:rPr>
          <w:rFonts w:ascii="Times New Roman" w:eastAsia="Calibri" w:hAnsi="Times New Roman" w:cs="Times New Roman"/>
          <w:color w:val="000000"/>
          <w:sz w:val="24"/>
          <w:szCs w:val="24"/>
        </w:rPr>
        <w:softHyphen/>
        <w:t>нивать информацию, представленную в текстовом и схематическом  виде;</w:t>
      </w:r>
    </w:p>
    <w:p w:rsidR="00AB37FE" w:rsidRPr="00AB37FE" w:rsidRDefault="00AB37FE" w:rsidP="003360EF">
      <w:pPr>
        <w:numPr>
          <w:ilvl w:val="0"/>
          <w:numId w:val="105"/>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ориентироваться в книге (пользоваться содержанием (оглавлением), предисловием, послесловием);</w:t>
      </w:r>
    </w:p>
    <w:p w:rsidR="00AB37FE" w:rsidRPr="00AB37FE" w:rsidRDefault="00AB37FE" w:rsidP="003360EF">
      <w:pPr>
        <w:numPr>
          <w:ilvl w:val="0"/>
          <w:numId w:val="105"/>
        </w:num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color w:val="000000"/>
          <w:sz w:val="24"/>
          <w:szCs w:val="24"/>
        </w:rPr>
        <w:t>ориентироваться в соответствующих возрасту словарях и справо</w:t>
      </w:r>
      <w:r w:rsidRPr="00AB37FE">
        <w:rPr>
          <w:rFonts w:ascii="Times New Roman" w:eastAsia="Constantia" w:hAnsi="Times New Roman" w:cs="Times New Roman"/>
          <w:b/>
          <w:bCs/>
          <w:color w:val="000000"/>
          <w:spacing w:val="20"/>
          <w:sz w:val="24"/>
          <w:szCs w:val="24"/>
          <w:shd w:val="clear" w:color="auto" w:fill="FFFFFF"/>
          <w:lang w:eastAsia="ru-RU" w:bidi="ru-RU"/>
        </w:rPr>
        <w:t>чниках.</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Межпредметные связи:</w:t>
      </w:r>
    </w:p>
    <w:p w:rsidR="00AB37FE" w:rsidRPr="00AB37FE" w:rsidRDefault="00AB37FE" w:rsidP="003360EF">
      <w:pPr>
        <w:numPr>
          <w:ilvl w:val="0"/>
          <w:numId w:val="106"/>
        </w:num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sz w:val="24"/>
          <w:szCs w:val="24"/>
        </w:rPr>
        <w:t xml:space="preserve">с уроками </w:t>
      </w:r>
      <w:r w:rsidRPr="00AB37FE">
        <w:rPr>
          <w:rFonts w:ascii="Times New Roman" w:eastAsia="Times New Roman" w:hAnsi="Times New Roman" w:cs="Times New Roman"/>
          <w:i/>
          <w:sz w:val="24"/>
          <w:szCs w:val="24"/>
        </w:rPr>
        <w:t>русского языка:</w:t>
      </w:r>
      <w:r w:rsidRPr="00AB37FE">
        <w:rPr>
          <w:rFonts w:ascii="Times New Roman" w:eastAsia="Times New Roman" w:hAnsi="Times New Roman" w:cs="Times New Roman"/>
          <w:b/>
          <w:i/>
          <w:color w:val="767676"/>
          <w:sz w:val="24"/>
          <w:szCs w:val="24"/>
        </w:rPr>
        <w:t> </w:t>
      </w:r>
      <w:r w:rsidRPr="00AB37FE">
        <w:rPr>
          <w:rFonts w:ascii="Times New Roman" w:eastAsia="Times New Roman" w:hAnsi="Times New Roman" w:cs="Times New Roman"/>
          <w:sz w:val="24"/>
          <w:szCs w:val="24"/>
        </w:rPr>
        <w:t>аннотация к прочитанному произведению(2–3 предложения), запись описания пейзажа или портрета персонажа, проба пера (сочинение считалок, сказок, рассказов);</w:t>
      </w:r>
    </w:p>
    <w:p w:rsidR="00AB37FE" w:rsidRPr="00AB37FE" w:rsidRDefault="00AB37FE" w:rsidP="003360EF">
      <w:pPr>
        <w:numPr>
          <w:ilvl w:val="0"/>
          <w:numId w:val="106"/>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с уроками </w:t>
      </w:r>
      <w:r w:rsidRPr="00AB37FE">
        <w:rPr>
          <w:rFonts w:ascii="Times New Roman" w:eastAsia="Times New Roman" w:hAnsi="Times New Roman" w:cs="Times New Roman"/>
          <w:i/>
          <w:sz w:val="24"/>
          <w:szCs w:val="24"/>
        </w:rPr>
        <w:t>изобразительного искусства:</w:t>
      </w:r>
      <w:r w:rsidRPr="00AB37FE">
        <w:rPr>
          <w:rFonts w:ascii="Times New Roman" w:eastAsia="Times New Roman" w:hAnsi="Times New Roman" w:cs="Times New Roman"/>
          <w:b/>
          <w:bCs/>
          <w:i/>
          <w:color w:val="767676"/>
          <w:sz w:val="24"/>
          <w:szCs w:val="24"/>
        </w:rPr>
        <w:t> </w:t>
      </w:r>
      <w:r w:rsidRPr="00AB37FE">
        <w:rPr>
          <w:rFonts w:ascii="Times New Roman" w:eastAsia="Times New Roman" w:hAnsi="Times New Roman" w:cs="Times New Roman"/>
          <w:sz w:val="24"/>
          <w:szCs w:val="24"/>
        </w:rPr>
        <w:t>знакомство с художниками книг, иллюстрирование книг-самоделок, использование красок для передачи своего отношения к героям произведения, уроки коллективного творчества по темам чтения;</w:t>
      </w:r>
    </w:p>
    <w:p w:rsidR="00AB37FE" w:rsidRPr="00AB37FE" w:rsidRDefault="00AB37FE" w:rsidP="003360EF">
      <w:pPr>
        <w:numPr>
          <w:ilvl w:val="0"/>
          <w:numId w:val="106"/>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с уроками </w:t>
      </w:r>
      <w:r w:rsidRPr="00AB37FE">
        <w:rPr>
          <w:rFonts w:ascii="Times New Roman" w:eastAsia="Times New Roman" w:hAnsi="Times New Roman" w:cs="Times New Roman"/>
          <w:i/>
          <w:sz w:val="24"/>
          <w:szCs w:val="24"/>
        </w:rPr>
        <w:t>музыки:</w:t>
      </w: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b/>
          <w:i/>
          <w:color w:val="767676"/>
          <w:sz w:val="24"/>
          <w:szCs w:val="24"/>
        </w:rPr>
        <w:t> </w:t>
      </w:r>
      <w:r w:rsidRPr="00AB37FE">
        <w:rPr>
          <w:rFonts w:ascii="Times New Roman" w:eastAsia="Times New Roman" w:hAnsi="Times New Roman" w:cs="Times New Roman"/>
          <w:sz w:val="24"/>
          <w:szCs w:val="24"/>
        </w:rPr>
        <w:t>знакомство с музыкальными произведениями на тексты отдельных произведений, составление музыкального интонационного рисунка и сравнение его с интонационным рисунком произведения, музыкальные образы героев произведений;</w:t>
      </w:r>
    </w:p>
    <w:p w:rsidR="00AB37FE" w:rsidRPr="00AB37FE" w:rsidRDefault="00AB37FE" w:rsidP="003360EF">
      <w:pPr>
        <w:numPr>
          <w:ilvl w:val="0"/>
          <w:numId w:val="106"/>
        </w:num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с уроками технологии:</w:t>
      </w:r>
      <w:r w:rsidRPr="00AB37FE">
        <w:rPr>
          <w:rFonts w:ascii="Times New Roman" w:eastAsia="Times New Roman" w:hAnsi="Times New Roman" w:cs="Times New Roman"/>
          <w:b/>
          <w:i/>
          <w:color w:val="767676"/>
          <w:sz w:val="24"/>
          <w:szCs w:val="24"/>
        </w:rPr>
        <w:t> </w:t>
      </w:r>
      <w:r w:rsidRPr="00AB37FE">
        <w:rPr>
          <w:rFonts w:ascii="Times New Roman" w:eastAsia="Times New Roman" w:hAnsi="Times New Roman" w:cs="Times New Roman"/>
          <w:sz w:val="24"/>
          <w:szCs w:val="24"/>
        </w:rPr>
        <w:t>переплет книг, работа с элементами книг, ремонт книг в классной и школьной библиотеках.</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4 класс (136 ч)</w:t>
      </w:r>
    </w:p>
    <w:p w:rsidR="00AB37FE" w:rsidRPr="00AB37FE" w:rsidRDefault="00AB37FE" w:rsidP="00AB37FE">
      <w:pPr>
        <w:spacing w:after="0" w:line="240" w:lineRule="auto"/>
        <w:jc w:val="both"/>
        <w:rPr>
          <w:rFonts w:ascii="Times New Roman" w:eastAsia="Times New Roman" w:hAnsi="Times New Roman" w:cs="Times New Roman"/>
          <w:b/>
          <w:sz w:val="24"/>
          <w:szCs w:val="24"/>
          <w:lang w:eastAsia="ru-RU"/>
        </w:rPr>
      </w:pPr>
      <w:r w:rsidRPr="00AB37FE">
        <w:rPr>
          <w:rFonts w:ascii="Times New Roman" w:eastAsia="Times New Roman" w:hAnsi="Times New Roman" w:cs="Times New Roman"/>
          <w:b/>
          <w:sz w:val="24"/>
          <w:szCs w:val="24"/>
          <w:lang w:eastAsia="ru-RU"/>
        </w:rPr>
        <w:t>Виды речевой и читательской деятельности</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i/>
          <w:sz w:val="24"/>
          <w:szCs w:val="24"/>
          <w:lang w:eastAsia="ru-RU"/>
        </w:rPr>
        <w:t xml:space="preserve">     Аудирование (слушание). Восприятие литературного произведения.</w:t>
      </w:r>
      <w:r w:rsidRPr="00AB37FE">
        <w:rPr>
          <w:rFonts w:ascii="Times New Roman" w:eastAsia="Times New Roman" w:hAnsi="Times New Roman" w:cs="Times New Roman"/>
          <w:sz w:val="24"/>
          <w:szCs w:val="24"/>
          <w:lang w:eastAsia="ru-RU"/>
        </w:rPr>
        <w:t xml:space="preserve"> Создание условий для полноценного восприятия произведений в единстве содержания и формы, в единстве образного, логического и эмоционального начал. Эмоциональная отзывчивость, понимание настроения литературного произведения, осознание схожести и различий настроений героев, авторской точки зрения. Общая оценка достоинств произведения. Оценка эмоционального состояния героев, анализ их действий и поступков. Сравнение персонажей разных произведений, выявление отношения к ним автора, высказывание собственной оценки, подтверждение собственных суждений текстом произведения.                                                                    Умение на слух воспринимать разные по жанру произведения, запоминать слова, характеризующие персонажей, образные выражения, создающие картины природы, рисующие человека. Понимать роль описания природы, интерьера, портрета и речи героя.              Умение определять задачу чтения — что и с какой целью читается, рассказывается, сообщается. Умение находить средства выразительного чтения произведения: логические ударения, паузы, тон, темп речи в зависимости от задачи чтения. Умение сопоставлять два ряда представлений в произведении — реальных и фантастических.</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w:t>
      </w:r>
      <w:r w:rsidRPr="00AB37FE">
        <w:rPr>
          <w:rFonts w:ascii="Times New Roman" w:eastAsia="Times New Roman" w:hAnsi="Times New Roman" w:cs="Times New Roman"/>
          <w:i/>
          <w:sz w:val="24"/>
          <w:szCs w:val="24"/>
          <w:lang w:eastAsia="ru-RU"/>
        </w:rPr>
        <w:t>Чтение.</w:t>
      </w:r>
      <w:r w:rsidRPr="00AB37FE">
        <w:rPr>
          <w:rFonts w:ascii="Times New Roman" w:eastAsia="Times New Roman" w:hAnsi="Times New Roman" w:cs="Times New Roman"/>
          <w:sz w:val="24"/>
          <w:szCs w:val="24"/>
          <w:lang w:eastAsia="ru-RU"/>
        </w:rPr>
        <w:t xml:space="preserve"> Осознанное, правильное, выразительное чтение в соответствии с нормами литературного произношения вслух, чтение молча. Выразительное чтение подготовленного произведения или отрывка из него; использование вырази тельных средств чтения (темп, тон,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6 отрывков из прозы).</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i/>
          <w:sz w:val="24"/>
          <w:szCs w:val="24"/>
          <w:lang w:eastAsia="ru-RU"/>
        </w:rPr>
        <w:t xml:space="preserve">     Работа с текстом.</w:t>
      </w:r>
      <w:r w:rsidRPr="00AB37FE">
        <w:rPr>
          <w:rFonts w:ascii="Times New Roman" w:eastAsia="Times New Roman" w:hAnsi="Times New Roman" w:cs="Times New Roman"/>
          <w:sz w:val="24"/>
          <w:szCs w:val="24"/>
          <w:lang w:eastAsia="ru-RU"/>
        </w:rPr>
        <w:t xml:space="preserve"> Установление смысловых связей между частями текста. Определение мотивов поведения героев и оценивание их поступков; сопоставление поступков героев.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lastRenderedPageBreak/>
        <w:t xml:space="preserve">     Понимание и различение значений слов в тексте; нахождение в произведении слов и выражений, изображающих поступки героев, картины и явления природы; выделение в тексте эпитетов, сравнений.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Составление простого плана рассказа, сказки; подробный, краткий и выборочный пересказ текста по плану.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Составление творческого пересказа (изменение лица рассказчика, продолжение рассказа о судьбе героев на основании собственных предположений, воссоздание содержания произведения в форме словесной картины). Выявление авторского и своего отношения к событиям, героям, фактам.</w:t>
      </w:r>
    </w:p>
    <w:p w:rsidR="00AB37FE" w:rsidRPr="00AB37FE" w:rsidRDefault="00AB37FE" w:rsidP="00AB37FE">
      <w:pPr>
        <w:spacing w:after="0" w:line="240" w:lineRule="auto"/>
        <w:jc w:val="both"/>
        <w:rPr>
          <w:rFonts w:ascii="Times New Roman" w:eastAsia="Times New Roman" w:hAnsi="Times New Roman" w:cs="Times New Roman"/>
          <w:i/>
          <w:sz w:val="24"/>
          <w:szCs w:val="24"/>
          <w:lang w:eastAsia="ru-RU"/>
        </w:rPr>
      </w:pPr>
      <w:r w:rsidRPr="00AB37FE">
        <w:rPr>
          <w:rFonts w:ascii="Times New Roman" w:eastAsia="Times New Roman" w:hAnsi="Times New Roman" w:cs="Times New Roman"/>
          <w:sz w:val="24"/>
          <w:szCs w:val="24"/>
          <w:lang w:eastAsia="ru-RU"/>
        </w:rPr>
        <w:t xml:space="preserve">     </w:t>
      </w:r>
      <w:r w:rsidRPr="00AB37FE">
        <w:rPr>
          <w:rFonts w:ascii="Times New Roman" w:eastAsia="Times New Roman" w:hAnsi="Times New Roman" w:cs="Times New Roman"/>
          <w:i/>
          <w:sz w:val="24"/>
          <w:szCs w:val="24"/>
          <w:lang w:eastAsia="ru-RU"/>
        </w:rPr>
        <w:t xml:space="preserve">Универсальные учебные действия (УУД):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использовать умение читать для решения познавательных и коммуникативных задач;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понимать и ставить учебную задачу, определять способы её решения и выбирать наиболее продуктивные;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овладевать алгоритмом выполнения типовых учебных задач (чтение по ролям, выразительное чтение, чтение наизусть, пересказ полный или выборочный), контролировать выполнение задания по алгоритму, составлять алгоритмы для новых задач;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выбирать вид чтения (ознакомительное или первичное, изучающее, поисковое, просмотровое, выразительное) в зависимости от поставленной цели;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уметь работать с текстами произведений разных жанров: определять тему, понимать главную мысль произведения, делить текст на смысловые части, составлять план, понимать авторский замысел, отвечать на вопросы по содержанию;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составлять план, устанавливать последовательность событий и причинно-следственные связи между ними;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овладевать устной и письменной коммуникативной культурой (вести диалог и строить монологическое высказывание; высказывать мнение о прочитанных или прослушанных произведениях и книгах, слушать мнение собеседников, уважительно относиться к иной точке зрения, формулировать письменные ответы на вопросы, писать отзывы о произведении);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проводить самоконтроль и самооценку, сравнивать свою работу с образцом, находить не точности и ошибки; корректировать — вносить исправления, дополнения и изменения, оценивать свою деятельность;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произвольно и аргументировано строить высказывания, полно и точно выражать свои мысли в соответствии с учебной задачей;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прогнозировать содержание произведения или книги до чтения (выделение фамилии автора, заголовка, подзаголовка; определение темы и жанра);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понимать позицию автора текста и выражать свою точку зрения (на примере анализа литературного произведения);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уметь воспринимать художественное произведение как искусство слова: выделять особенности художественных произведений, находить (на доступном уровне) средства выразительности и использовать их в речи, понимать эстетические ценности и на их основе вырабатывать свои эстетические критерии;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читать вслух и молча в темпе, позволяющем понимать прочитанное и определять главную мысль произведения; пользоваться разными видами чтения (ознакомительным, изучающим, поисковым и просмотровым) для решения учебных задач;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осознавать героическое прошлое своей страны и народа, знакомясь с образцами доступных литературных произведений;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овладевать морально-этическими нормами поведения через анализ и оценку поступков литературных героев;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ориентироваться в нравственном содержании произведения: осознавать сущность поступков героев, соотносить их с нравственными нормами; давать оценку морального содержания и нравственного значения действий персонажей при изучении художественных произведений; </w:t>
      </w:r>
    </w:p>
    <w:p w:rsidR="00AB37FE" w:rsidRPr="00AB37FE" w:rsidRDefault="00AB37FE" w:rsidP="00AB37FE">
      <w:pPr>
        <w:spacing w:after="0" w:line="240" w:lineRule="auto"/>
        <w:jc w:val="both"/>
        <w:rPr>
          <w:rFonts w:ascii="Times New Roman" w:eastAsia="Times New Roman" w:hAnsi="Times New Roman" w:cs="Times New Roman"/>
          <w:sz w:val="24"/>
          <w:szCs w:val="24"/>
          <w:lang w:eastAsia="ru-RU"/>
        </w:rPr>
      </w:pPr>
      <w:r w:rsidRPr="00AB37FE">
        <w:rPr>
          <w:rFonts w:ascii="Times New Roman" w:eastAsia="Times New Roman" w:hAnsi="Times New Roman" w:cs="Times New Roman"/>
          <w:sz w:val="24"/>
          <w:szCs w:val="24"/>
          <w:lang w:eastAsia="ru-RU"/>
        </w:rPr>
        <w:t xml:space="preserve">• стремиться к самоопределению и самопознанию путём сравнения себя с героями литературных произведений. </w:t>
      </w:r>
    </w:p>
    <w:p w:rsidR="00AB37FE" w:rsidRPr="00AB37FE" w:rsidRDefault="00AB37FE" w:rsidP="00AB37FE">
      <w:pPr>
        <w:spacing w:after="0" w:line="240" w:lineRule="auto"/>
        <w:jc w:val="both"/>
        <w:rPr>
          <w:rFonts w:ascii="Times New Roman" w:eastAsia="Calibri" w:hAnsi="Times New Roman" w:cs="Times New Roman"/>
          <w:b/>
          <w:sz w:val="24"/>
          <w:szCs w:val="24"/>
        </w:rPr>
      </w:pPr>
      <w:r w:rsidRPr="00AB37FE">
        <w:rPr>
          <w:rFonts w:ascii="Times New Roman" w:eastAsia="Calibri" w:hAnsi="Times New Roman" w:cs="Times New Roman"/>
          <w:sz w:val="24"/>
          <w:szCs w:val="24"/>
        </w:rPr>
        <w:t xml:space="preserve">        </w:t>
      </w:r>
      <w:r w:rsidRPr="00AB37FE">
        <w:rPr>
          <w:rFonts w:ascii="Times New Roman" w:eastAsia="Calibri" w:hAnsi="Times New Roman" w:cs="Times New Roman"/>
          <w:b/>
          <w:sz w:val="24"/>
          <w:szCs w:val="24"/>
        </w:rPr>
        <w:t xml:space="preserve">Круг чтения </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lastRenderedPageBreak/>
        <w:t xml:space="preserve">     Произведения устного народного творчества русского народа и народов мира: сказки, загадки, пословицы, былины, легенды, сказы.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 из летописи. </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     Стихотворные и прозаические произведения отечественных и за рубежных писателей классиков, детских писателей. Произведения о жизни детей разных народов и стран. Приключенческая детская книга. Научно-познавательная книга: о природе, о путешествиях, об истории, о научных открытиях. Юмористическая и сатирическая книга. Очерки и воспоминания. </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sz w:val="24"/>
          <w:szCs w:val="24"/>
        </w:rPr>
        <w:t xml:space="preserve">     Справочная детская литература (детские энциклопедии, словари).</w:t>
      </w:r>
    </w:p>
    <w:p w:rsidR="00AB37FE" w:rsidRPr="00AB37FE" w:rsidRDefault="00AB37FE" w:rsidP="00AB37FE">
      <w:pPr>
        <w:spacing w:after="0" w:line="240" w:lineRule="auto"/>
        <w:jc w:val="both"/>
        <w:rPr>
          <w:rFonts w:ascii="Times New Roman" w:eastAsia="Calibri" w:hAnsi="Times New Roman" w:cs="Times New Roman"/>
          <w:sz w:val="24"/>
          <w:szCs w:val="24"/>
        </w:rPr>
      </w:pPr>
      <w:r w:rsidRPr="00AB37FE">
        <w:rPr>
          <w:rFonts w:ascii="Times New Roman" w:eastAsia="Calibri" w:hAnsi="Times New Roman" w:cs="Times New Roman"/>
          <w:i/>
          <w:sz w:val="24"/>
          <w:szCs w:val="24"/>
        </w:rPr>
        <w:t xml:space="preserve">     </w:t>
      </w:r>
      <w:r w:rsidRPr="00AB37FE">
        <w:rPr>
          <w:rFonts w:ascii="Times New Roman" w:eastAsia="Times New Roman" w:hAnsi="Times New Roman" w:cs="Times New Roman"/>
          <w:i/>
          <w:sz w:val="24"/>
          <w:szCs w:val="24"/>
        </w:rPr>
        <w:t>Примерная тематика.</w:t>
      </w:r>
      <w:r w:rsidRPr="00AB37FE">
        <w:rPr>
          <w:rFonts w:ascii="Times New Roman" w:eastAsia="Times New Roman" w:hAnsi="Times New Roman" w:cs="Times New Roman"/>
          <w:sz w:val="24"/>
          <w:szCs w:val="24"/>
        </w:rPr>
        <w:t xml:space="preserve"> Художественные произведения о жизни детей-сверстников, о Родине и других странах, о труде и творчестве, о путешествиях и приключениях. Научно-познавательные произведения: о растениях и животных, о вещах и предметах, об изобретениях и изобретателях.</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Calibri" w:hAnsi="Times New Roman" w:cs="Times New Roman"/>
          <w:sz w:val="24"/>
          <w:szCs w:val="24"/>
        </w:rPr>
        <w:t xml:space="preserve">     </w:t>
      </w:r>
      <w:r w:rsidRPr="00AB37FE">
        <w:rPr>
          <w:rFonts w:ascii="Times New Roman" w:eastAsia="Times New Roman" w:hAnsi="Times New Roman" w:cs="Times New Roman"/>
          <w:i/>
          <w:sz w:val="24"/>
          <w:szCs w:val="24"/>
        </w:rPr>
        <w:t>Жанровое разнообразие.</w:t>
      </w:r>
      <w:r w:rsidRPr="00AB37FE">
        <w:rPr>
          <w:rFonts w:ascii="Times New Roman" w:eastAsia="Times New Roman" w:hAnsi="Times New Roman" w:cs="Times New Roman"/>
          <w:sz w:val="24"/>
          <w:szCs w:val="24"/>
        </w:rPr>
        <w:t xml:space="preserve"> Расширение знаний в области жанровых особенностей сказок (народной и литературной), рассказов, басен (стихотворных и прозаических), былин и сказов, очерковых произведений. Сравнение художественных и научно- художественных произведений, авторских произведений, разнообразных по жанрам и темам.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Народные сказки:</w:t>
      </w:r>
      <w:r w:rsidRPr="00AB37FE">
        <w:rPr>
          <w:rFonts w:ascii="Times New Roman" w:eastAsia="Times New Roman" w:hAnsi="Times New Roman" w:cs="Times New Roman"/>
          <w:sz w:val="24"/>
          <w:szCs w:val="24"/>
        </w:rPr>
        <w:t xml:space="preserve"> плавный ритм чтения, фантастические превращения, волшебные предметы, повторы слов («жили-были», «день-деньской»), постоянные эпитеты («добрый молодец», «красна девица»), устойчивые выражения («день и ночь — сутки прочь»), за чины и их варианты, присказки, особые концовки. Борьба добра и зла, отражение мечты народа.</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Былины</w:t>
      </w:r>
      <w:r w:rsidRPr="00AB37FE">
        <w:rPr>
          <w:rFonts w:ascii="Times New Roman" w:eastAsia="Times New Roman" w:hAnsi="Times New Roman" w:cs="Times New Roman"/>
          <w:i/>
          <w:sz w:val="24"/>
          <w:szCs w:val="24"/>
          <w:u w:val="single"/>
        </w:rPr>
        <w:t>:</w:t>
      </w:r>
      <w:r w:rsidRPr="00AB37FE">
        <w:rPr>
          <w:rFonts w:ascii="Times New Roman" w:eastAsia="Times New Roman" w:hAnsi="Times New Roman" w:cs="Times New Roman"/>
          <w:sz w:val="24"/>
          <w:szCs w:val="24"/>
        </w:rPr>
        <w:t xml:space="preserve"> плавный, напевный ритм чтения, повторы, постоянные эпитеты («сыра земля», «богатырский конь» и т. д.), гиперболы (преувеличения), яркость описания героев, порядок действий (рассказов о былинном богатыре).</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Литературная сказка:</w:t>
      </w:r>
      <w:r w:rsidRPr="00AB37FE">
        <w:rPr>
          <w:rFonts w:ascii="Times New Roman" w:eastAsia="Times New Roman" w:hAnsi="Times New Roman" w:cs="Times New Roman"/>
          <w:sz w:val="24"/>
          <w:szCs w:val="24"/>
        </w:rPr>
        <w:t xml:space="preserve"> сходство с народной сказкой (сказочные герои, структурное сходство, превращения, победа добрых сил). Особенность авторского языка, образов, эмоциональных переживаний.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Рассказы:</w:t>
      </w:r>
      <w:r w:rsidRPr="00AB37FE">
        <w:rPr>
          <w:rFonts w:ascii="Times New Roman" w:eastAsia="Times New Roman" w:hAnsi="Times New Roman" w:cs="Times New Roman"/>
          <w:sz w:val="24"/>
          <w:szCs w:val="24"/>
        </w:rPr>
        <w:t xml:space="preserve"> художественные, научно-популярные. Особенности художественного рассказа: эмоционально-образное описание героев, интересных случаев из их жизни, возбуждающее воображение читателя. Отношение автора к своим героям.</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Стихотворное произведение:</w:t>
      </w:r>
      <w:r w:rsidRPr="00AB37FE">
        <w:rPr>
          <w:rFonts w:ascii="Times New Roman" w:eastAsia="Times New Roman" w:hAnsi="Times New Roman" w:cs="Times New Roman"/>
          <w:sz w:val="24"/>
          <w:szCs w:val="24"/>
        </w:rPr>
        <w:t xml:space="preserve"> ритмический рисунок, строка, строфа, рифма, средства выразительности.</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Научно-популярные рассказы.</w:t>
      </w:r>
      <w:r w:rsidRPr="00AB37FE">
        <w:rPr>
          <w:rFonts w:ascii="Times New Roman" w:eastAsia="Times New Roman" w:hAnsi="Times New Roman" w:cs="Times New Roman"/>
          <w:sz w:val="24"/>
          <w:szCs w:val="24"/>
        </w:rPr>
        <w:t xml:space="preserve"> Особенности: отличие образа от понятия, термин; развитие логических связей, «язык фактов», главная мысль, вывод, умозаключение.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Очерк</w:t>
      </w:r>
      <w:r w:rsidRPr="00AB37FE">
        <w:rPr>
          <w:rFonts w:ascii="Times New Roman" w:eastAsia="Times New Roman" w:hAnsi="Times New Roman" w:cs="Times New Roman"/>
          <w:sz w:val="24"/>
          <w:szCs w:val="24"/>
        </w:rPr>
        <w:t xml:space="preserve"> — повествование о реальных событиях, о людях и их делах, происходящих в действительности. Знакомство с действительными событиями жизни страны, отношением человека к Родине, к людям, к природе.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Библиографические сведения о книге.</w:t>
      </w:r>
      <w:r w:rsidRPr="00AB37FE">
        <w:rPr>
          <w:rFonts w:ascii="Times New Roman" w:eastAsia="Times New Roman" w:hAnsi="Times New Roman" w:cs="Times New Roman"/>
          <w:sz w:val="24"/>
          <w:szCs w:val="24"/>
        </w:rPr>
        <w:t xml:space="preserve"> Элементы книги: обложка, титульный лист, оглавление, предисловие, послесловие, аннотация, иллюстрация. Каталог. Каталожная карточка. Периодика (наименования детских газет и журналов). Сведения об авторе. Элементарные знания о времени создания произведения.</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b/>
          <w:sz w:val="24"/>
          <w:szCs w:val="24"/>
        </w:rPr>
        <w:t xml:space="preserve">Литературоведческая пропедевтика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Ориентировка в литературоведческих понятиях:</w:t>
      </w:r>
      <w:r w:rsidRPr="00AB37FE">
        <w:rPr>
          <w:rFonts w:ascii="Times New Roman" w:eastAsia="Times New Roman" w:hAnsi="Times New Roman" w:cs="Times New Roman"/>
          <w:sz w:val="24"/>
          <w:szCs w:val="24"/>
        </w:rPr>
        <w:t xml:space="preserve"> литература, фольклор, литературное произведение, литературное творчество.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Литературные жанры:</w:t>
      </w:r>
      <w:r w:rsidRPr="00AB37FE">
        <w:rPr>
          <w:rFonts w:ascii="Times New Roman" w:eastAsia="Times New Roman" w:hAnsi="Times New Roman" w:cs="Times New Roman"/>
          <w:sz w:val="24"/>
          <w:szCs w:val="24"/>
        </w:rPr>
        <w:t xml:space="preserve"> сказка, былина, пословица, загадка, поговорка, сказ, легенда, миф, рассказ, повесть, стихотворение, баллада, пьеса-сказка, очерк, научно-популярное и научно- художественное произведения.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Тема, идея произведения</w:t>
      </w:r>
      <w:r w:rsidRPr="00AB37FE">
        <w:rPr>
          <w:rFonts w:ascii="Times New Roman" w:eastAsia="Times New Roman" w:hAnsi="Times New Roman" w:cs="Times New Roman"/>
          <w:sz w:val="24"/>
          <w:szCs w:val="24"/>
        </w:rPr>
        <w:t>; литературный герой, портрет, авторская характеристика, сюжет, композиция.</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Изобразительно-выразительные средства языка:</w:t>
      </w:r>
      <w:r w:rsidRPr="00AB37FE">
        <w:rPr>
          <w:rFonts w:ascii="Times New Roman" w:eastAsia="Times New Roman" w:hAnsi="Times New Roman" w:cs="Times New Roman"/>
          <w:sz w:val="24"/>
          <w:szCs w:val="24"/>
        </w:rPr>
        <w:t xml:space="preserve"> эпитет, сравнение, олицетворение, гипербола.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Юмор и сатира как средства выражения авторского замысла.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Фантастическое и реальное.</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lastRenderedPageBreak/>
        <w:t xml:space="preserve">     </w:t>
      </w:r>
      <w:r w:rsidRPr="00AB37FE">
        <w:rPr>
          <w:rFonts w:ascii="Times New Roman" w:eastAsia="Times New Roman" w:hAnsi="Times New Roman" w:cs="Times New Roman"/>
          <w:i/>
          <w:sz w:val="24"/>
          <w:szCs w:val="24"/>
        </w:rPr>
        <w:t xml:space="preserve">Универсальные учебные действия (УУД):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использовать в речи литературоведческие понятия; находить в произведении средства выразительности (эпитеты, сравнения, олицетворения, антонимы, гиперболы, метафоры);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различать тексты художественные и научно-популярные; различать тексты в стихотворной и прозаической форме, стихотворные и прозаические жанры;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ориентироваться в структуре текста и аппарате книги, определять тип книги (книга-произведение, книга-сборник).</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b/>
          <w:sz w:val="24"/>
          <w:szCs w:val="24"/>
        </w:rPr>
        <w:t xml:space="preserve">Творческая деятельность учащихся (на основе литературных произведений)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Умение написать</w:t>
      </w:r>
      <w:r w:rsidRPr="00AB37FE">
        <w:rPr>
          <w:rFonts w:ascii="Times New Roman" w:eastAsia="Times New Roman" w:hAnsi="Times New Roman" w:cs="Times New Roman"/>
          <w:sz w:val="24"/>
          <w:szCs w:val="24"/>
        </w:rPr>
        <w:t xml:space="preserve"> изложение, небольшое сочинение по текстам литературных произведений. «Дописывание», «досказывание» известного сюжета. Сочинение (по аналогии с произведением устного народного творчества) загадок, потешек, сказок, поговорок.</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Умение писать</w:t>
      </w:r>
      <w:r w:rsidRPr="00AB37FE">
        <w:rPr>
          <w:rFonts w:ascii="Times New Roman" w:eastAsia="Times New Roman" w:hAnsi="Times New Roman" w:cs="Times New Roman"/>
          <w:sz w:val="24"/>
          <w:szCs w:val="24"/>
        </w:rPr>
        <w:t xml:space="preserve"> отзывы о прочитанных книгах, аннотацию на книгу, составить на неё каталожную карточку.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Умение воспроизводить</w:t>
      </w:r>
      <w:r w:rsidRPr="00AB37FE">
        <w:rPr>
          <w:rFonts w:ascii="Times New Roman" w:eastAsia="Times New Roman" w:hAnsi="Times New Roman" w:cs="Times New Roman"/>
          <w:sz w:val="24"/>
          <w:szCs w:val="24"/>
        </w:rPr>
        <w:t xml:space="preserve"> сценические действия (по сюжетам небольших произведений) в играх-драматизациях, игровых диалогах, театральных играх.</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 xml:space="preserve">Универсальные учебные действия (УУД):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интерпретировать текст (рассказывать от лица одного из героев произведения или от лица автора);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самостоятельно формулировать творческую учебную задачу; выбирать способы и формы решения учебной задачи (индивидуальный проект, работа в парах и группах; подготовка и проведение конкурсов, библиотечных уроков, литературных уроков в музеях и т. д.);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создавать по аналогии произведения разных жанров; сочинять стихотворные тексты по заданным строфам и рифмам, оформлять и делать презентации творческих работ и проектов;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понимать и формулировать самостоятельно творческую учебную задачу;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распределять роли и функции участников при выполнении коллективных творческих проектов;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интерпретировать текст произведения: рассказывать от имени одного из героев произведения, от имени автора, от своего имени; восстанавливать деформированный план по тексту;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инсценировать художественные произведения, готовить театрализованные постановки, моделировать «живые картины»;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создавать по аналогии произведения разных жанров; сочинять стихотворные тексты по заданным строфам и рифмам.</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b/>
          <w:sz w:val="24"/>
          <w:szCs w:val="24"/>
        </w:rPr>
        <w:t xml:space="preserve">     Чтение: работа с информацией</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Работа с информацией</w:t>
      </w:r>
      <w:r w:rsidRPr="00AB37FE">
        <w:rPr>
          <w:rFonts w:ascii="Times New Roman" w:eastAsia="Times New Roman" w:hAnsi="Times New Roman" w:cs="Times New Roman"/>
          <w:sz w:val="24"/>
          <w:szCs w:val="24"/>
        </w:rPr>
        <w:t xml:space="preserve">, полученной из выходных сведений, аннотации, содержания. Информация о произведении до чтения (фамилия автора, заголовок, подзаголовок); прогнозирование содержания книги по её названию и оформлению.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Сбор информации</w:t>
      </w:r>
      <w:r w:rsidRPr="00AB37FE">
        <w:rPr>
          <w:rFonts w:ascii="Times New Roman" w:eastAsia="Times New Roman" w:hAnsi="Times New Roman" w:cs="Times New Roman"/>
          <w:sz w:val="24"/>
          <w:szCs w:val="24"/>
        </w:rPr>
        <w:t xml:space="preserve"> о произведении после чтения (жанр, тема, структура).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Использование информации</w:t>
      </w:r>
      <w:r w:rsidRPr="00AB37FE">
        <w:rPr>
          <w:rFonts w:ascii="Times New Roman" w:eastAsia="Times New Roman" w:hAnsi="Times New Roman" w:cs="Times New Roman"/>
          <w:sz w:val="24"/>
          <w:szCs w:val="24"/>
        </w:rPr>
        <w:t xml:space="preserve"> из готовых таблиц для характеристики героев. Работа с таблицами, схемами, моделями.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i/>
          <w:sz w:val="24"/>
          <w:szCs w:val="24"/>
        </w:rPr>
        <w:t xml:space="preserve">     Использование</w:t>
      </w:r>
      <w:r w:rsidRPr="00AB37FE">
        <w:rPr>
          <w:rFonts w:ascii="Times New Roman" w:eastAsia="Times New Roman" w:hAnsi="Times New Roman" w:cs="Times New Roman"/>
          <w:sz w:val="24"/>
          <w:szCs w:val="24"/>
        </w:rPr>
        <w:t xml:space="preserve"> поискового, ознакомительного, изучающего и просмотрового видов чтения для по лучения информации.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Нахождение информации</w:t>
      </w:r>
      <w:r w:rsidRPr="00AB37FE">
        <w:rPr>
          <w:rFonts w:ascii="Times New Roman" w:eastAsia="Times New Roman" w:hAnsi="Times New Roman" w:cs="Times New Roman"/>
          <w:sz w:val="24"/>
          <w:szCs w:val="24"/>
        </w:rPr>
        <w:t xml:space="preserve">, применение её для решения учебных задач. Определение порядка учебных действий, составление алгоритма (памятки) решения учебной задачи.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Оценка</w:t>
      </w:r>
      <w:r w:rsidRPr="00AB37FE">
        <w:rPr>
          <w:rFonts w:ascii="Times New Roman" w:eastAsia="Times New Roman" w:hAnsi="Times New Roman" w:cs="Times New Roman"/>
          <w:sz w:val="24"/>
          <w:szCs w:val="24"/>
        </w:rPr>
        <w:t xml:space="preserve"> полученной информации о книге  литературных героях.</w:t>
      </w:r>
    </w:p>
    <w:p w:rsidR="00AB37FE" w:rsidRPr="00AB37FE" w:rsidRDefault="00AB37FE" w:rsidP="00AB37FE">
      <w:pPr>
        <w:spacing w:after="0" w:line="240" w:lineRule="auto"/>
        <w:jc w:val="both"/>
        <w:rPr>
          <w:rFonts w:ascii="Times New Roman" w:eastAsia="Times New Roman" w:hAnsi="Times New Roman" w:cs="Times New Roman"/>
          <w:i/>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i/>
          <w:sz w:val="24"/>
          <w:szCs w:val="24"/>
        </w:rPr>
        <w:t xml:space="preserve">Универсальные учебные действия (УУД):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воспринимать чтение как средство получения информации и удовлетворения личных познавательных и эстетических запросов;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находить в произведении необходимую информацию, заданную в явной и скрытой форме; преобразовывать текстовую информацию в табличную;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работать с моделями, таблицами, схемами: сравнивать, дополнять, пользоваться их данными для решения различных учебных задач;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синтезировать, выделять главную и дополнительную информацию о произведении, героях и их поступках при составлении плана;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lastRenderedPageBreak/>
        <w:t xml:space="preserve">• ориентироваться в мире книг, находить книгу по заданной теме и авторской принадлежности; уметь находить и выбирать книгу в открытом фонде библиотеки или по каталогу;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пользоваться информацией о книге, содержащейся в её аппарате;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пользоваться разными источниками информации (словари, справочники, ИКТ).</w:t>
      </w:r>
    </w:p>
    <w:p w:rsidR="00AB37FE" w:rsidRPr="00AB37FE" w:rsidRDefault="00AB37FE" w:rsidP="00AB37FE">
      <w:pPr>
        <w:spacing w:after="0" w:line="240" w:lineRule="auto"/>
        <w:jc w:val="both"/>
        <w:rPr>
          <w:rFonts w:ascii="Times New Roman" w:eastAsia="Times New Roman" w:hAnsi="Times New Roman" w:cs="Times New Roman"/>
          <w:b/>
          <w:sz w:val="24"/>
          <w:szCs w:val="24"/>
        </w:rPr>
      </w:pPr>
      <w:r w:rsidRPr="00AB37FE">
        <w:rPr>
          <w:rFonts w:ascii="Times New Roman" w:eastAsia="Times New Roman" w:hAnsi="Times New Roman" w:cs="Times New Roman"/>
          <w:sz w:val="24"/>
          <w:szCs w:val="24"/>
        </w:rPr>
        <w:t xml:space="preserve">     </w:t>
      </w:r>
      <w:r w:rsidRPr="00AB37FE">
        <w:rPr>
          <w:rFonts w:ascii="Times New Roman" w:eastAsia="Times New Roman" w:hAnsi="Times New Roman" w:cs="Times New Roman"/>
          <w:b/>
          <w:sz w:val="24"/>
          <w:szCs w:val="24"/>
        </w:rPr>
        <w:t xml:space="preserve">Межпредметные связи: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 с уроками </w:t>
      </w:r>
      <w:r w:rsidRPr="00AB37FE">
        <w:rPr>
          <w:rFonts w:ascii="Times New Roman" w:eastAsia="Times New Roman" w:hAnsi="Times New Roman" w:cs="Times New Roman"/>
          <w:i/>
          <w:sz w:val="24"/>
          <w:szCs w:val="24"/>
        </w:rPr>
        <w:t>русского языка</w:t>
      </w:r>
      <w:r w:rsidRPr="00AB37FE">
        <w:rPr>
          <w:rFonts w:ascii="Times New Roman" w:eastAsia="Times New Roman" w:hAnsi="Times New Roman" w:cs="Times New Roman"/>
          <w:sz w:val="24"/>
          <w:szCs w:val="24"/>
        </w:rPr>
        <w:t xml:space="preserve">: устные и письменные рассказы о героях литературных произведений, отзывы о прочитанной книге, умение пользоваться основными формами речи (описание, рассуждение, повествование), первые опыты пробы пера (сочинение сказок, рассказов, былей, забавных историй и т. д.);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 с уроками </w:t>
      </w:r>
      <w:r w:rsidRPr="00AB37FE">
        <w:rPr>
          <w:rFonts w:ascii="Times New Roman" w:eastAsia="Times New Roman" w:hAnsi="Times New Roman" w:cs="Times New Roman"/>
          <w:i/>
          <w:sz w:val="24"/>
          <w:szCs w:val="24"/>
        </w:rPr>
        <w:t>музыки:</w:t>
      </w:r>
      <w:r w:rsidRPr="00AB37FE">
        <w:rPr>
          <w:rFonts w:ascii="Times New Roman" w:eastAsia="Times New Roman" w:hAnsi="Times New Roman" w:cs="Times New Roman"/>
          <w:sz w:val="24"/>
          <w:szCs w:val="24"/>
        </w:rPr>
        <w:t xml:space="preserve"> иметь представление о предусмотренных программой произведениях русской музыки на тексты или по мотивам изученных литературных произведений, о взаимообогащении музыки и литературы; </w:t>
      </w:r>
    </w:p>
    <w:p w:rsidR="00AB37FE" w:rsidRPr="00AB37FE" w:rsidRDefault="00AB37FE" w:rsidP="00AB37FE">
      <w:pPr>
        <w:spacing w:after="0" w:line="240" w:lineRule="auto"/>
        <w:jc w:val="both"/>
        <w:rPr>
          <w:rFonts w:ascii="Times New Roman" w:eastAsia="Times New Roman" w:hAnsi="Times New Roman" w:cs="Times New Roman"/>
          <w:sz w:val="24"/>
          <w:szCs w:val="24"/>
        </w:rPr>
      </w:pPr>
      <w:r w:rsidRPr="00AB37FE">
        <w:rPr>
          <w:rFonts w:ascii="Times New Roman" w:eastAsia="Times New Roman" w:hAnsi="Times New Roman" w:cs="Times New Roman"/>
          <w:sz w:val="24"/>
          <w:szCs w:val="24"/>
        </w:rPr>
        <w:t xml:space="preserve">     • с уроками </w:t>
      </w:r>
      <w:r w:rsidRPr="00AB37FE">
        <w:rPr>
          <w:rFonts w:ascii="Times New Roman" w:eastAsia="Times New Roman" w:hAnsi="Times New Roman" w:cs="Times New Roman"/>
          <w:i/>
          <w:sz w:val="24"/>
          <w:szCs w:val="24"/>
        </w:rPr>
        <w:t>изобразительного искусства</w:t>
      </w:r>
      <w:r w:rsidRPr="00AB37FE">
        <w:rPr>
          <w:rFonts w:ascii="Times New Roman" w:eastAsia="Times New Roman" w:hAnsi="Times New Roman" w:cs="Times New Roman"/>
          <w:sz w:val="24"/>
          <w:szCs w:val="24"/>
        </w:rPr>
        <w:t>: иметь представление о близости произведений словесного и изобразительного искусства, изученных по программе, об искусстве книжной иллюстрации; уметь сопоставлять текст и иллюстрацию, размышлять о том, как художник понял и передал своё понимание прочитанного.</w:t>
      </w:r>
    </w:p>
    <w:p w:rsidR="00FC4F43" w:rsidRPr="007123F8" w:rsidRDefault="00FC4F43" w:rsidP="00FC4F43">
      <w:pPr>
        <w:spacing w:before="100" w:beforeAutospacing="1" w:after="100" w:afterAutospacing="1" w:line="240" w:lineRule="auto"/>
        <w:ind w:left="1080" w:hanging="72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Тематиче</w:t>
      </w:r>
      <w:r w:rsidRPr="007123F8">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кий планирование</w:t>
      </w:r>
      <w:r w:rsidRPr="007123F8">
        <w:rPr>
          <w:rFonts w:ascii="Times New Roman" w:eastAsia="Times New Roman" w:hAnsi="Times New Roman" w:cs="Times New Roman"/>
          <w:b/>
          <w:sz w:val="24"/>
          <w:szCs w:val="24"/>
          <w:lang w:eastAsia="ru-RU"/>
        </w:rPr>
        <w:t xml:space="preserve"> учебного курса литературного чтения</w:t>
      </w:r>
      <w:r>
        <w:rPr>
          <w:rFonts w:ascii="Times New Roman" w:eastAsia="Times New Roman" w:hAnsi="Times New Roman" w:cs="Times New Roman"/>
          <w:b/>
          <w:sz w:val="24"/>
          <w:szCs w:val="24"/>
          <w:lang w:eastAsia="ru-RU"/>
        </w:rPr>
        <w:t xml:space="preserve"> и обучение грамоте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9"/>
        <w:gridCol w:w="6924"/>
        <w:gridCol w:w="1807"/>
      </w:tblGrid>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jc w:val="center"/>
              <w:rPr>
                <w:rFonts w:ascii="Times New Roman" w:eastAsia="Times New Roman" w:hAnsi="Times New Roman" w:cs="Times New Roman"/>
                <w:sz w:val="24"/>
                <w:szCs w:val="24"/>
                <w:lang w:eastAsia="ru-RU"/>
              </w:rPr>
            </w:pPr>
            <w:r w:rsidRPr="007123F8">
              <w:rPr>
                <w:rFonts w:ascii="Times New Roman" w:eastAsia="Times New Roman" w:hAnsi="Times New Roman" w:cs="Times New Roman"/>
                <w:b/>
                <w:sz w:val="24"/>
                <w:szCs w:val="24"/>
                <w:lang w:eastAsia="ru-RU"/>
              </w:rPr>
              <w:t>№ п</w:t>
            </w:r>
            <w:r w:rsidRPr="007123F8">
              <w:rPr>
                <w:rFonts w:ascii="Times New Roman" w:eastAsia="Times New Roman" w:hAnsi="Times New Roman" w:cs="Times New Roman"/>
                <w:b/>
                <w:sz w:val="24"/>
                <w:szCs w:val="24"/>
                <w:lang w:val="en-US" w:eastAsia="ru-RU"/>
              </w:rPr>
              <w:t>/</w:t>
            </w:r>
            <w:r w:rsidRPr="007123F8">
              <w:rPr>
                <w:rFonts w:ascii="Times New Roman" w:eastAsia="Times New Roman" w:hAnsi="Times New Roman" w:cs="Times New Roman"/>
                <w:b/>
                <w:sz w:val="24"/>
                <w:szCs w:val="24"/>
                <w:lang w:eastAsia="ru-RU"/>
              </w:rPr>
              <w:t>п</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jc w:val="center"/>
              <w:rPr>
                <w:rFonts w:ascii="Times New Roman" w:eastAsia="Times New Roman" w:hAnsi="Times New Roman" w:cs="Times New Roman"/>
                <w:sz w:val="24"/>
                <w:szCs w:val="24"/>
                <w:lang w:eastAsia="ru-RU"/>
              </w:rPr>
            </w:pPr>
            <w:r w:rsidRPr="007123F8">
              <w:rPr>
                <w:rFonts w:ascii="Times New Roman" w:eastAsia="Times New Roman" w:hAnsi="Times New Roman" w:cs="Times New Roman"/>
                <w:b/>
                <w:sz w:val="24"/>
                <w:szCs w:val="24"/>
                <w:lang w:eastAsia="ru-RU"/>
              </w:rPr>
              <w:t>Название раздела</w:t>
            </w:r>
          </w:p>
        </w:tc>
        <w:tc>
          <w:tcPr>
            <w:tcW w:w="1808"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jc w:val="center"/>
              <w:rPr>
                <w:rFonts w:ascii="Times New Roman" w:eastAsia="Times New Roman" w:hAnsi="Times New Roman" w:cs="Times New Roman"/>
                <w:sz w:val="24"/>
                <w:szCs w:val="24"/>
                <w:lang w:eastAsia="ru-RU"/>
              </w:rPr>
            </w:pPr>
            <w:r w:rsidRPr="007123F8">
              <w:rPr>
                <w:rFonts w:ascii="Times New Roman" w:eastAsia="Times New Roman" w:hAnsi="Times New Roman" w:cs="Times New Roman"/>
                <w:b/>
                <w:sz w:val="24"/>
                <w:szCs w:val="24"/>
                <w:lang w:eastAsia="ru-RU"/>
              </w:rPr>
              <w:t>Количество часов</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jc w:val="center"/>
              <w:rPr>
                <w:rFonts w:ascii="Times New Roman" w:eastAsia="Times New Roman" w:hAnsi="Times New Roman" w:cs="Times New Roman"/>
                <w:sz w:val="24"/>
                <w:szCs w:val="24"/>
                <w:lang w:eastAsia="ru-RU"/>
              </w:rPr>
            </w:pPr>
            <w:r w:rsidRPr="007123F8">
              <w:rPr>
                <w:rFonts w:ascii="Times New Roman" w:eastAsia="Times New Roman" w:hAnsi="Times New Roman" w:cs="Times New Roman"/>
                <w:b/>
                <w:sz w:val="24"/>
                <w:szCs w:val="24"/>
                <w:lang w:eastAsia="ru-RU"/>
              </w:rPr>
              <w:t> </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jc w:val="center"/>
              <w:rPr>
                <w:rFonts w:ascii="Times New Roman" w:eastAsia="Times New Roman" w:hAnsi="Times New Roman" w:cs="Times New Roman"/>
                <w:sz w:val="24"/>
                <w:szCs w:val="24"/>
                <w:lang w:eastAsia="ru-RU"/>
              </w:rPr>
            </w:pPr>
            <w:r w:rsidRPr="007123F8">
              <w:rPr>
                <w:rFonts w:ascii="Times New Roman" w:eastAsia="Times New Roman" w:hAnsi="Times New Roman" w:cs="Times New Roman"/>
                <w:b/>
                <w:sz w:val="24"/>
                <w:szCs w:val="24"/>
                <w:lang w:eastAsia="ru-RU"/>
              </w:rPr>
              <w:t>Обучение грамоте</w:t>
            </w:r>
          </w:p>
        </w:tc>
        <w:tc>
          <w:tcPr>
            <w:tcW w:w="1808"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jc w:val="center"/>
              <w:rPr>
                <w:rFonts w:ascii="Times New Roman" w:eastAsia="Times New Roman" w:hAnsi="Times New Roman" w:cs="Times New Roman"/>
                <w:sz w:val="24"/>
                <w:szCs w:val="24"/>
                <w:lang w:eastAsia="ru-RU"/>
              </w:rPr>
            </w:pPr>
            <w:r w:rsidRPr="007123F8">
              <w:rPr>
                <w:rFonts w:ascii="Times New Roman" w:eastAsia="Times New Roman" w:hAnsi="Times New Roman" w:cs="Times New Roman"/>
                <w:b/>
                <w:sz w:val="24"/>
                <w:szCs w:val="24"/>
                <w:lang w:eastAsia="ru-RU"/>
              </w:rPr>
              <w:t> </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1</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Добуквенный  период</w:t>
            </w:r>
          </w:p>
        </w:tc>
        <w:tc>
          <w:tcPr>
            <w:tcW w:w="1808" w:type="dxa"/>
            <w:tcBorders>
              <w:top w:val="single" w:sz="4" w:space="0" w:color="auto"/>
              <w:left w:val="single" w:sz="4" w:space="0" w:color="auto"/>
              <w:bottom w:val="single" w:sz="4" w:space="0" w:color="auto"/>
              <w:right w:val="single" w:sz="4" w:space="0" w:color="auto"/>
            </w:tcBorders>
            <w:hideMark/>
          </w:tcPr>
          <w:p w:rsidR="00FC4F43" w:rsidRPr="009D3C7A"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9D3C7A">
              <w:rPr>
                <w:rFonts w:ascii="Times New Roman" w:eastAsia="Times New Roman" w:hAnsi="Times New Roman" w:cs="Times New Roman"/>
                <w:sz w:val="24"/>
                <w:szCs w:val="24"/>
                <w:lang w:eastAsia="ru-RU"/>
              </w:rPr>
              <w:t>10 ч</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2</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Основной  период</w:t>
            </w:r>
          </w:p>
        </w:tc>
        <w:tc>
          <w:tcPr>
            <w:tcW w:w="1808" w:type="dxa"/>
            <w:tcBorders>
              <w:top w:val="single" w:sz="4" w:space="0" w:color="auto"/>
              <w:left w:val="single" w:sz="4" w:space="0" w:color="auto"/>
              <w:bottom w:val="single" w:sz="4" w:space="0" w:color="auto"/>
              <w:right w:val="single" w:sz="4" w:space="0" w:color="auto"/>
            </w:tcBorders>
            <w:hideMark/>
          </w:tcPr>
          <w:p w:rsidR="00FC4F43" w:rsidRPr="009D3C7A"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9D3C7A">
              <w:rPr>
                <w:rFonts w:ascii="Times New Roman" w:eastAsia="Times New Roman" w:hAnsi="Times New Roman" w:cs="Times New Roman"/>
                <w:sz w:val="24"/>
                <w:szCs w:val="24"/>
                <w:lang w:eastAsia="ru-RU"/>
              </w:rPr>
              <w:t>40 ч</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3</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Послебукварный период</w:t>
            </w:r>
          </w:p>
        </w:tc>
        <w:tc>
          <w:tcPr>
            <w:tcW w:w="1808" w:type="dxa"/>
            <w:tcBorders>
              <w:top w:val="single" w:sz="4" w:space="0" w:color="auto"/>
              <w:left w:val="single" w:sz="4" w:space="0" w:color="auto"/>
              <w:bottom w:val="single" w:sz="4" w:space="0" w:color="auto"/>
              <w:right w:val="single" w:sz="4" w:space="0" w:color="auto"/>
            </w:tcBorders>
            <w:hideMark/>
          </w:tcPr>
          <w:p w:rsidR="00FC4F43" w:rsidRPr="009D3C7A"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9D3C7A">
              <w:rPr>
                <w:rFonts w:ascii="Times New Roman" w:eastAsia="Times New Roman" w:hAnsi="Times New Roman" w:cs="Times New Roman"/>
                <w:sz w:val="24"/>
                <w:szCs w:val="24"/>
                <w:lang w:eastAsia="ru-RU"/>
              </w:rPr>
              <w:t>54 ч</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jc w:val="center"/>
              <w:rPr>
                <w:rFonts w:ascii="Times New Roman" w:eastAsia="Times New Roman" w:hAnsi="Times New Roman" w:cs="Times New Roman"/>
                <w:sz w:val="24"/>
                <w:szCs w:val="24"/>
                <w:lang w:eastAsia="ru-RU"/>
              </w:rPr>
            </w:pPr>
            <w:r w:rsidRPr="007123F8">
              <w:rPr>
                <w:rFonts w:ascii="Times New Roman" w:eastAsia="Times New Roman" w:hAnsi="Times New Roman" w:cs="Times New Roman"/>
                <w:b/>
                <w:i/>
                <w:sz w:val="24"/>
                <w:szCs w:val="24"/>
                <w:lang w:eastAsia="ru-RU"/>
              </w:rPr>
              <w:t> </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jc w:val="center"/>
              <w:rPr>
                <w:rFonts w:ascii="Times New Roman" w:eastAsia="Times New Roman" w:hAnsi="Times New Roman" w:cs="Times New Roman"/>
                <w:sz w:val="24"/>
                <w:szCs w:val="24"/>
                <w:lang w:eastAsia="ru-RU"/>
              </w:rPr>
            </w:pPr>
            <w:r w:rsidRPr="007123F8">
              <w:rPr>
                <w:rFonts w:ascii="Times New Roman" w:eastAsia="Times New Roman" w:hAnsi="Times New Roman" w:cs="Times New Roman"/>
                <w:b/>
                <w:sz w:val="24"/>
                <w:szCs w:val="24"/>
                <w:lang w:eastAsia="ru-RU"/>
              </w:rPr>
              <w:t>Литературное чтение</w:t>
            </w:r>
          </w:p>
        </w:tc>
        <w:tc>
          <w:tcPr>
            <w:tcW w:w="1808"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jc w:val="center"/>
              <w:rPr>
                <w:rFonts w:ascii="Times New Roman" w:eastAsia="Times New Roman" w:hAnsi="Times New Roman" w:cs="Times New Roman"/>
                <w:sz w:val="24"/>
                <w:szCs w:val="24"/>
                <w:lang w:eastAsia="ru-RU"/>
              </w:rPr>
            </w:pPr>
            <w:r w:rsidRPr="007123F8">
              <w:rPr>
                <w:rFonts w:ascii="Times New Roman" w:eastAsia="Times New Roman" w:hAnsi="Times New Roman" w:cs="Times New Roman"/>
                <w:b/>
                <w:i/>
                <w:sz w:val="24"/>
                <w:szCs w:val="24"/>
                <w:lang w:eastAsia="ru-RU"/>
              </w:rPr>
              <w:t> </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4</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Читаем сказки, загадки, скороговорки</w:t>
            </w:r>
          </w:p>
        </w:tc>
        <w:tc>
          <w:tcPr>
            <w:tcW w:w="1808"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7123F8">
              <w:rPr>
                <w:rFonts w:ascii="Times New Roman" w:eastAsia="Times New Roman" w:hAnsi="Times New Roman" w:cs="Times New Roman"/>
                <w:sz w:val="24"/>
                <w:szCs w:val="24"/>
                <w:lang w:eastAsia="ru-RU"/>
              </w:rPr>
              <w:t xml:space="preserve"> ч</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5</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Учимся уму - разуму</w:t>
            </w:r>
          </w:p>
        </w:tc>
        <w:tc>
          <w:tcPr>
            <w:tcW w:w="1808"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6</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Читаем о родной природе</w:t>
            </w:r>
          </w:p>
        </w:tc>
        <w:tc>
          <w:tcPr>
            <w:tcW w:w="1808"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ч</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7</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О наших друзьях - животных</w:t>
            </w:r>
          </w:p>
        </w:tc>
        <w:tc>
          <w:tcPr>
            <w:tcW w:w="1808"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8ч</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sidRPr="007123F8">
              <w:rPr>
                <w:rFonts w:ascii="Times New Roman" w:eastAsia="Times New Roman" w:hAnsi="Times New Roman" w:cs="Times New Roman"/>
                <w:sz w:val="24"/>
                <w:szCs w:val="24"/>
                <w:lang w:eastAsia="ru-RU"/>
              </w:rPr>
              <w:t>8</w:t>
            </w:r>
          </w:p>
        </w:tc>
        <w:tc>
          <w:tcPr>
            <w:tcW w:w="6945"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Читаем сказки, пословицы, считалки</w:t>
            </w:r>
          </w:p>
        </w:tc>
        <w:tc>
          <w:tcPr>
            <w:tcW w:w="1808" w:type="dxa"/>
            <w:tcBorders>
              <w:top w:val="single" w:sz="4" w:space="0" w:color="auto"/>
              <w:left w:val="single" w:sz="4" w:space="0" w:color="auto"/>
              <w:bottom w:val="single" w:sz="4" w:space="0" w:color="auto"/>
              <w:right w:val="single" w:sz="4" w:space="0" w:color="auto"/>
            </w:tcBorders>
            <w:hideMark/>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7123F8">
              <w:rPr>
                <w:rFonts w:ascii="Times New Roman" w:eastAsia="Times New Roman" w:hAnsi="Times New Roman" w:cs="Times New Roman"/>
                <w:sz w:val="24"/>
                <w:szCs w:val="24"/>
                <w:lang w:eastAsia="ru-RU"/>
              </w:rPr>
              <w:t xml:space="preserve"> ч</w:t>
            </w:r>
          </w:p>
        </w:tc>
      </w:tr>
      <w:tr w:rsidR="00FC4F43" w:rsidRPr="007123F8" w:rsidTr="00D708DA">
        <w:tc>
          <w:tcPr>
            <w:tcW w:w="1101" w:type="dxa"/>
            <w:tcBorders>
              <w:top w:val="single" w:sz="4" w:space="0" w:color="auto"/>
              <w:left w:val="single" w:sz="4" w:space="0" w:color="auto"/>
              <w:bottom w:val="single" w:sz="4" w:space="0" w:color="auto"/>
              <w:right w:val="single" w:sz="4" w:space="0" w:color="auto"/>
            </w:tcBorders>
          </w:tcPr>
          <w:p w:rsidR="00FC4F43" w:rsidRPr="007123F8" w:rsidRDefault="00FC4F43" w:rsidP="00D708DA">
            <w:pPr>
              <w:spacing w:before="100" w:beforeAutospacing="1" w:after="0" w:line="240" w:lineRule="auto"/>
              <w:rPr>
                <w:rFonts w:ascii="Times New Roman" w:eastAsia="Times New Roman" w:hAnsi="Times New Roman" w:cs="Times New Roman"/>
                <w:sz w:val="24"/>
                <w:szCs w:val="24"/>
                <w:lang w:eastAsia="ru-RU"/>
              </w:rPr>
            </w:pPr>
          </w:p>
        </w:tc>
        <w:tc>
          <w:tcPr>
            <w:tcW w:w="6945" w:type="dxa"/>
            <w:tcBorders>
              <w:top w:val="single" w:sz="4" w:space="0" w:color="auto"/>
              <w:left w:val="single" w:sz="4" w:space="0" w:color="auto"/>
              <w:bottom w:val="single" w:sz="4" w:space="0" w:color="auto"/>
              <w:right w:val="single" w:sz="4" w:space="0" w:color="auto"/>
            </w:tcBorders>
          </w:tcPr>
          <w:p w:rsidR="00FC4F43" w:rsidRDefault="00FC4F43" w:rsidP="00D708DA">
            <w:pPr>
              <w:spacing w:before="100" w:beforeAutospacing="1" w:after="0" w:line="240" w:lineRule="auto"/>
              <w:rPr>
                <w:rFonts w:ascii="Times New Roman" w:eastAsia="Times New Roman" w:hAnsi="Times New Roman" w:cs="Times New Roman"/>
                <w:sz w:val="24"/>
                <w:szCs w:val="24"/>
                <w:lang w:eastAsia="ru-RU"/>
              </w:rPr>
            </w:pPr>
          </w:p>
        </w:tc>
        <w:tc>
          <w:tcPr>
            <w:tcW w:w="1808" w:type="dxa"/>
            <w:tcBorders>
              <w:top w:val="single" w:sz="4" w:space="0" w:color="auto"/>
              <w:left w:val="single" w:sz="4" w:space="0" w:color="auto"/>
              <w:bottom w:val="single" w:sz="4" w:space="0" w:color="auto"/>
              <w:right w:val="single" w:sz="4" w:space="0" w:color="auto"/>
            </w:tcBorders>
          </w:tcPr>
          <w:p w:rsidR="00FC4F43" w:rsidRDefault="00FC4F43" w:rsidP="00D708DA">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 ч</w:t>
            </w:r>
          </w:p>
        </w:tc>
      </w:tr>
    </w:tbl>
    <w:p w:rsidR="00FC4F43" w:rsidRPr="009A72B5" w:rsidRDefault="00FC4F43" w:rsidP="009A72B5">
      <w:pPr>
        <w:tabs>
          <w:tab w:val="left" w:pos="798"/>
        </w:tabs>
        <w:spacing w:after="0" w:line="240" w:lineRule="auto"/>
        <w:jc w:val="both"/>
        <w:rPr>
          <w:rFonts w:ascii="Times New Roman" w:eastAsia="Times New Roman" w:hAnsi="Times New Roman" w:cs="Times New Roman"/>
          <w:sz w:val="24"/>
          <w:szCs w:val="24"/>
          <w:lang w:eastAsia="ru-RU"/>
        </w:rPr>
      </w:pPr>
    </w:p>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Pr>
          <w:rFonts w:ascii="Times New Roman" w:eastAsia="Times New Roman" w:hAnsi="Times New Roman" w:cs="Times New Roman"/>
          <w:b/>
          <w:bCs/>
          <w:color w:val="00000A"/>
          <w:sz w:val="24"/>
          <w:szCs w:val="24"/>
          <w:lang w:eastAsia="ru-RU" w:bidi="ru-RU"/>
        </w:rPr>
        <w:t>Тематическое планирование 2 класс</w:t>
      </w:r>
    </w:p>
    <w:tbl>
      <w:tblPr>
        <w:tblW w:w="0" w:type="auto"/>
        <w:tblInd w:w="-216"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667"/>
        <w:gridCol w:w="6669"/>
        <w:gridCol w:w="2235"/>
      </w:tblGrid>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 xml:space="preserve"> п/п</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Название раздела</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Количество часов</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 xml:space="preserve">О нашей </w:t>
            </w:r>
            <w:r w:rsidRPr="009A72B5">
              <w:rPr>
                <w:rFonts w:ascii="Times New Roman" w:eastAsia="Times New Roman" w:hAnsi="Times New Roman" w:cs="Times New Roman"/>
                <w:caps/>
                <w:color w:val="00000A"/>
                <w:sz w:val="24"/>
                <w:szCs w:val="24"/>
                <w:lang w:eastAsia="ru-RU" w:bidi="ru-RU"/>
              </w:rPr>
              <w:t>р</w:t>
            </w:r>
            <w:r w:rsidRPr="009A72B5">
              <w:rPr>
                <w:rFonts w:ascii="Times New Roman" w:eastAsia="Times New Roman" w:hAnsi="Times New Roman" w:cs="Times New Roman"/>
                <w:color w:val="00000A"/>
                <w:sz w:val="24"/>
                <w:szCs w:val="24"/>
                <w:lang w:eastAsia="ru-RU" w:bidi="ru-RU"/>
              </w:rPr>
              <w:t>одине</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5</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2</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Народная мудрость</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6</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3</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О детях и для детей</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13</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4</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«Мир сказок»</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6</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5</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«Уж небо осенью дышало…»</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6</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6</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«Снежок порхает, кружится»</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18</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7</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«Здравствуй, праздник новогодний»</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10</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8</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«О братьях наших меньших»</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12</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9</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 xml:space="preserve"> «Лис Миккель и другие» (зарубежные сказки)</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13</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10</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«Семья и Я»</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15</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11</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«Весна, весна красная!..»</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24</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12</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«Там чудеса…» (волшебные сказки)</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8</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 xml:space="preserve">                                                                                     Итого </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9A72B5">
              <w:rPr>
                <w:rFonts w:ascii="Times New Roman" w:eastAsia="Times New Roman" w:hAnsi="Times New Roman" w:cs="Times New Roman"/>
                <w:color w:val="00000A"/>
                <w:sz w:val="24"/>
                <w:szCs w:val="24"/>
                <w:lang w:eastAsia="ru-RU" w:bidi="ru-RU"/>
              </w:rPr>
              <w:t>136</w:t>
            </w:r>
          </w:p>
        </w:tc>
      </w:tr>
    </w:tbl>
    <w:p w:rsidR="009A72B5" w:rsidRPr="00877A70" w:rsidRDefault="009A72B5" w:rsidP="00877A70">
      <w:pPr>
        <w:spacing w:after="0" w:line="276" w:lineRule="auto"/>
        <w:ind w:firstLine="708"/>
        <w:jc w:val="both"/>
        <w:rPr>
          <w:rFonts w:ascii="Times New Roman" w:eastAsia="Calibri" w:hAnsi="Times New Roman" w:cs="Times New Roman"/>
          <w:sz w:val="24"/>
          <w:szCs w:val="24"/>
        </w:rPr>
      </w:pPr>
    </w:p>
    <w:p w:rsidR="009A72B5" w:rsidRPr="009A72B5" w:rsidRDefault="009A72B5" w:rsidP="009A72B5">
      <w:pPr>
        <w:widowControl w:val="0"/>
        <w:suppressAutoHyphens/>
        <w:autoSpaceDN w:val="0"/>
        <w:spacing w:after="0" w:line="240" w:lineRule="auto"/>
        <w:textAlignment w:val="baseline"/>
        <w:rPr>
          <w:rFonts w:ascii="Times New Roman" w:eastAsia="Times New Roman" w:hAnsi="Times New Roman" w:cs="Times New Roman"/>
          <w:b/>
          <w:bCs/>
          <w:color w:val="00000A"/>
          <w:kern w:val="3"/>
          <w:sz w:val="24"/>
          <w:szCs w:val="24"/>
          <w:lang w:eastAsia="ru-RU"/>
        </w:rPr>
      </w:pPr>
      <w:r w:rsidRPr="009A72B5">
        <w:rPr>
          <w:rFonts w:ascii="Times New Roman" w:eastAsia="Times New Roman" w:hAnsi="Times New Roman" w:cs="Times New Roman"/>
          <w:b/>
          <w:bCs/>
          <w:color w:val="00000A"/>
          <w:kern w:val="3"/>
          <w:sz w:val="24"/>
          <w:szCs w:val="24"/>
          <w:lang w:eastAsia="ru-RU"/>
        </w:rPr>
        <w:t>ТЕМАТИЧЕСКИЙ ПЛАН</w:t>
      </w:r>
      <w:r>
        <w:rPr>
          <w:rFonts w:ascii="Times New Roman" w:eastAsia="Times New Roman" w:hAnsi="Times New Roman" w:cs="Times New Roman"/>
          <w:b/>
          <w:bCs/>
          <w:color w:val="00000A"/>
          <w:kern w:val="3"/>
          <w:sz w:val="24"/>
          <w:szCs w:val="24"/>
          <w:lang w:eastAsia="ru-RU"/>
        </w:rPr>
        <w:t xml:space="preserve"> 3 класс</w:t>
      </w:r>
    </w:p>
    <w:tbl>
      <w:tblPr>
        <w:tblW w:w="9571" w:type="dxa"/>
        <w:tblInd w:w="-216" w:type="dxa"/>
        <w:tblLayout w:type="fixed"/>
        <w:tblCellMar>
          <w:left w:w="10" w:type="dxa"/>
          <w:right w:w="10" w:type="dxa"/>
        </w:tblCellMar>
        <w:tblLook w:val="0000" w:firstRow="0" w:lastRow="0" w:firstColumn="0" w:lastColumn="0" w:noHBand="0" w:noVBand="0"/>
      </w:tblPr>
      <w:tblGrid>
        <w:gridCol w:w="667"/>
        <w:gridCol w:w="6669"/>
        <w:gridCol w:w="2235"/>
      </w:tblGrid>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 xml:space="preserve"> п/п</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Название темы</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Количество часов</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Устное народное творчество</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16</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2</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Басни</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5</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lastRenderedPageBreak/>
              <w:t>3</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А.С.Пушкина</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10</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4</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Стихи русских поэтов</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5</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5</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Л. Толстого</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11</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6</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Н.Некрасова</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7</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7</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А.Чехова</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6</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8</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 xml:space="preserve"> Сказки зарубежных писателей</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4</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9</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Стихи русских поэтов</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7</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10</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Д.Мамина - Сибиряка</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6</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11</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А.Куприна</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8</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12</w:t>
            </w: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Стихи С.Есенина</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7</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13</w:t>
            </w:r>
          </w:p>
        </w:tc>
        <w:tc>
          <w:tcPr>
            <w:tcW w:w="666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К.Г.Паустовского</w:t>
            </w:r>
          </w:p>
        </w:tc>
        <w:tc>
          <w:tcPr>
            <w:tcW w:w="223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12</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14</w:t>
            </w:r>
          </w:p>
        </w:tc>
        <w:tc>
          <w:tcPr>
            <w:tcW w:w="666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С.Я.Маршака</w:t>
            </w:r>
          </w:p>
        </w:tc>
        <w:tc>
          <w:tcPr>
            <w:tcW w:w="223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4</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15</w:t>
            </w:r>
          </w:p>
        </w:tc>
        <w:tc>
          <w:tcPr>
            <w:tcW w:w="666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Л.Пантелеева</w:t>
            </w:r>
          </w:p>
        </w:tc>
        <w:tc>
          <w:tcPr>
            <w:tcW w:w="223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5</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16</w:t>
            </w:r>
          </w:p>
        </w:tc>
        <w:tc>
          <w:tcPr>
            <w:tcW w:w="666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А.П.Гайдара</w:t>
            </w:r>
          </w:p>
        </w:tc>
        <w:tc>
          <w:tcPr>
            <w:tcW w:w="223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6</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17</w:t>
            </w:r>
          </w:p>
        </w:tc>
        <w:tc>
          <w:tcPr>
            <w:tcW w:w="666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М.М.Пришвина</w:t>
            </w:r>
          </w:p>
        </w:tc>
        <w:tc>
          <w:tcPr>
            <w:tcW w:w="223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color w:val="FF0000"/>
                <w:kern w:val="3"/>
                <w:sz w:val="24"/>
                <w:szCs w:val="24"/>
                <w:lang w:eastAsia="ru-RU"/>
              </w:rPr>
            </w:pPr>
            <w:r w:rsidRPr="009A72B5">
              <w:rPr>
                <w:rFonts w:ascii="Times New Roman" w:eastAsia="Arial Unicode MS" w:hAnsi="Times New Roman" w:cs="Times New Roman"/>
                <w:kern w:val="3"/>
                <w:sz w:val="24"/>
                <w:szCs w:val="24"/>
                <w:lang w:eastAsia="ru-RU"/>
              </w:rPr>
              <w:t>6</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18</w:t>
            </w:r>
          </w:p>
        </w:tc>
        <w:tc>
          <w:tcPr>
            <w:tcW w:w="6669"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зарубежных писателей</w:t>
            </w:r>
          </w:p>
        </w:tc>
        <w:tc>
          <w:tcPr>
            <w:tcW w:w="223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11</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p>
        </w:tc>
        <w:tc>
          <w:tcPr>
            <w:tcW w:w="6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 xml:space="preserve">                                                                                     Итого</w:t>
            </w:r>
          </w:p>
        </w:tc>
        <w:tc>
          <w:tcPr>
            <w:tcW w:w="22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136</w:t>
            </w:r>
          </w:p>
        </w:tc>
      </w:tr>
    </w:tbl>
    <w:p w:rsid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b/>
          <w:bCs/>
          <w:color w:val="00000A"/>
          <w:kern w:val="3"/>
          <w:sz w:val="24"/>
          <w:szCs w:val="24"/>
          <w:lang w:eastAsia="ru-RU"/>
        </w:rPr>
      </w:pPr>
    </w:p>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b/>
          <w:bCs/>
          <w:color w:val="00000A"/>
          <w:kern w:val="3"/>
          <w:sz w:val="24"/>
          <w:szCs w:val="24"/>
          <w:lang w:eastAsia="ru-RU"/>
        </w:rPr>
      </w:pPr>
      <w:r>
        <w:rPr>
          <w:rFonts w:ascii="Times New Roman" w:eastAsia="Times New Roman" w:hAnsi="Times New Roman" w:cs="Times New Roman"/>
          <w:b/>
          <w:bCs/>
          <w:color w:val="00000A"/>
          <w:kern w:val="3"/>
          <w:sz w:val="24"/>
          <w:szCs w:val="24"/>
          <w:lang w:eastAsia="ru-RU"/>
        </w:rPr>
        <w:t>Тематическое планирование 4 класс</w:t>
      </w:r>
    </w:p>
    <w:tbl>
      <w:tblPr>
        <w:tblW w:w="10247" w:type="dxa"/>
        <w:tblInd w:w="-216" w:type="dxa"/>
        <w:tblLayout w:type="fixed"/>
        <w:tblCellMar>
          <w:left w:w="10" w:type="dxa"/>
          <w:right w:w="10" w:type="dxa"/>
        </w:tblCellMar>
        <w:tblLook w:val="0000" w:firstRow="0" w:lastRow="0" w:firstColumn="0" w:lastColumn="0" w:noHBand="0" w:noVBand="0"/>
      </w:tblPr>
      <w:tblGrid>
        <w:gridCol w:w="667"/>
        <w:gridCol w:w="7454"/>
        <w:gridCol w:w="2126"/>
      </w:tblGrid>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 xml:space="preserve"> п/п</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Название темы</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Количество часов</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фольклора. Сказки, легенды, былины, героические песни.</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7</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2</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Басни</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5</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3</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В. А. Жуковского</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4</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4</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Произведения А.С.Пушкина</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3</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5</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 xml:space="preserve">Произведения М. Ю. Лермонтова </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3</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6</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FF0000"/>
                <w:kern w:val="3"/>
                <w:sz w:val="24"/>
                <w:szCs w:val="24"/>
                <w:lang w:eastAsia="ru-RU"/>
              </w:rPr>
            </w:pPr>
            <w:r w:rsidRPr="009A72B5">
              <w:rPr>
                <w:rFonts w:ascii="Times New Roman" w:eastAsia="Times New Roman" w:hAnsi="Times New Roman" w:cs="Times New Roman"/>
                <w:kern w:val="3"/>
                <w:sz w:val="24"/>
                <w:szCs w:val="24"/>
                <w:lang w:eastAsia="ru-RU"/>
              </w:rPr>
              <w:t>Произведения П. П. Ершова</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3</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7</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FF0000"/>
                <w:kern w:val="3"/>
                <w:sz w:val="24"/>
                <w:szCs w:val="24"/>
                <w:lang w:eastAsia="ru-RU"/>
              </w:rPr>
            </w:pPr>
            <w:r w:rsidRPr="009A72B5">
              <w:rPr>
                <w:rFonts w:ascii="Times New Roman" w:eastAsia="Times New Roman" w:hAnsi="Times New Roman" w:cs="Times New Roman"/>
                <w:kern w:val="3"/>
                <w:sz w:val="24"/>
                <w:szCs w:val="24"/>
                <w:lang w:eastAsia="ru-RU"/>
              </w:rPr>
              <w:t>Произведения В. М. Гаршина</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4</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8</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Произведения русских писателей о детях</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5</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9</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FF0000"/>
                <w:kern w:val="3"/>
                <w:sz w:val="24"/>
                <w:szCs w:val="24"/>
                <w:lang w:eastAsia="ru-RU"/>
              </w:rPr>
            </w:pPr>
            <w:r w:rsidRPr="009A72B5">
              <w:rPr>
                <w:rFonts w:ascii="Times New Roman" w:eastAsia="Times New Roman" w:hAnsi="Times New Roman" w:cs="Times New Roman"/>
                <w:i/>
                <w:color w:val="FF0000"/>
                <w:kern w:val="3"/>
                <w:sz w:val="24"/>
                <w:szCs w:val="24"/>
                <w:lang w:eastAsia="ru-RU"/>
              </w:rPr>
              <w:t xml:space="preserve"> </w:t>
            </w:r>
            <w:r w:rsidRPr="009A72B5">
              <w:rPr>
                <w:rFonts w:ascii="Times New Roman" w:eastAsia="Times New Roman" w:hAnsi="Times New Roman" w:cs="Times New Roman"/>
                <w:kern w:val="3"/>
                <w:sz w:val="24"/>
                <w:szCs w:val="24"/>
                <w:lang w:eastAsia="ru-RU"/>
              </w:rPr>
              <w:t>Произведения</w:t>
            </w:r>
            <w:r w:rsidRPr="009A72B5">
              <w:rPr>
                <w:rFonts w:ascii="Times New Roman" w:eastAsia="Times New Roman" w:hAnsi="Times New Roman" w:cs="Times New Roman"/>
                <w:color w:val="FF0000"/>
                <w:kern w:val="3"/>
                <w:sz w:val="24"/>
                <w:szCs w:val="24"/>
                <w:lang w:eastAsia="ru-RU"/>
              </w:rPr>
              <w:t xml:space="preserve"> </w:t>
            </w:r>
            <w:r w:rsidRPr="009A72B5">
              <w:rPr>
                <w:rFonts w:ascii="Times New Roman" w:eastAsia="Times New Roman" w:hAnsi="Times New Roman" w:cs="Times New Roman"/>
                <w:kern w:val="3"/>
                <w:sz w:val="24"/>
                <w:szCs w:val="24"/>
                <w:lang w:eastAsia="ru-RU"/>
              </w:rPr>
              <w:t>зарубежных писателей</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501849"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501849">
              <w:rPr>
                <w:rFonts w:ascii="Times New Roman" w:eastAsia="Times New Roman" w:hAnsi="Times New Roman" w:cs="Times New Roman"/>
                <w:kern w:val="3"/>
                <w:sz w:val="24"/>
                <w:szCs w:val="24"/>
                <w:lang w:eastAsia="ru-RU"/>
              </w:rPr>
              <w:t>7</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10</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FF0000"/>
                <w:kern w:val="3"/>
                <w:sz w:val="24"/>
                <w:szCs w:val="24"/>
                <w:lang w:eastAsia="ru-RU"/>
              </w:rPr>
            </w:pPr>
            <w:r w:rsidRPr="009A72B5">
              <w:rPr>
                <w:rFonts w:ascii="Times New Roman" w:eastAsia="Times New Roman" w:hAnsi="Times New Roman" w:cs="Times New Roman"/>
                <w:kern w:val="3"/>
                <w:sz w:val="24"/>
                <w:szCs w:val="24"/>
                <w:lang w:eastAsia="ru-RU"/>
              </w:rPr>
              <w:t>В мире книг</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5</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11</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FF0000"/>
                <w:kern w:val="3"/>
                <w:sz w:val="24"/>
                <w:szCs w:val="24"/>
                <w:lang w:eastAsia="ru-RU"/>
              </w:rPr>
            </w:pPr>
            <w:r w:rsidRPr="009A72B5">
              <w:rPr>
                <w:rFonts w:ascii="Times New Roman" w:eastAsia="Times New Roman" w:hAnsi="Times New Roman" w:cs="Times New Roman"/>
                <w:kern w:val="3"/>
                <w:sz w:val="24"/>
                <w:szCs w:val="24"/>
                <w:lang w:eastAsia="ru-RU"/>
              </w:rPr>
              <w:t>Произведения Л. Н. Толстого</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7</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12</w:t>
            </w: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color w:val="FF0000"/>
                <w:kern w:val="3"/>
                <w:sz w:val="24"/>
                <w:szCs w:val="24"/>
                <w:lang w:eastAsia="ru-RU"/>
              </w:rPr>
            </w:pPr>
            <w:r w:rsidRPr="009A72B5">
              <w:rPr>
                <w:rFonts w:ascii="Times New Roman" w:eastAsia="Times New Roman" w:hAnsi="Times New Roman" w:cs="Times New Roman"/>
                <w:kern w:val="3"/>
                <w:sz w:val="24"/>
                <w:szCs w:val="24"/>
                <w:lang w:eastAsia="ru-RU"/>
              </w:rPr>
              <w:t>Стихи А.А. Блока</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sidRPr="009A72B5">
              <w:rPr>
                <w:rFonts w:ascii="Times New Roman" w:eastAsia="Times New Roman" w:hAnsi="Times New Roman" w:cs="Times New Roman"/>
                <w:color w:val="00000A"/>
                <w:kern w:val="3"/>
                <w:sz w:val="24"/>
                <w:szCs w:val="24"/>
                <w:lang w:eastAsia="ru-RU"/>
              </w:rPr>
              <w:t>2</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13</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Стихи К.Д.Бальмонта</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4</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14</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Произведения А.И.Куприна</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5</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15</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Стихи И.А.Бунина</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3</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16</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color w:val="FF0000"/>
                <w:kern w:val="3"/>
                <w:sz w:val="24"/>
                <w:szCs w:val="24"/>
                <w:lang w:eastAsia="ru-RU"/>
              </w:rPr>
            </w:pPr>
            <w:r w:rsidRPr="009A72B5">
              <w:rPr>
                <w:rFonts w:ascii="Times New Roman" w:eastAsia="Times New Roman" w:hAnsi="Times New Roman" w:cs="Times New Roman"/>
                <w:kern w:val="3"/>
                <w:sz w:val="24"/>
                <w:szCs w:val="24"/>
                <w:lang w:eastAsia="ru-RU"/>
              </w:rPr>
              <w:t>Произведения С.Я.Маршака</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8</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17</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Стихи Н.А.Заболотцкого</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3</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18</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Произведения о детях войны</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4</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19</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Стихи Н.М.Рубцова</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3</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20</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Произведения С.В. Михалкова</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1</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21</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Юмористические произведения</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2</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22</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 xml:space="preserve">Очерки </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6</w:t>
            </w:r>
          </w:p>
        </w:tc>
      </w:tr>
      <w:tr w:rsidR="009A72B5"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23</w:t>
            </w: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Путешествия. Приключения. Фантастика.</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sidRPr="009A72B5">
              <w:rPr>
                <w:rFonts w:ascii="Times New Roman" w:eastAsia="Arial Unicode MS" w:hAnsi="Times New Roman" w:cs="Times New Roman"/>
                <w:kern w:val="3"/>
                <w:sz w:val="24"/>
                <w:szCs w:val="24"/>
                <w:lang w:eastAsia="ru-RU"/>
              </w:rPr>
              <w:t>8</w:t>
            </w:r>
          </w:p>
        </w:tc>
      </w:tr>
      <w:tr w:rsidR="00501849" w:rsidRPr="009A72B5" w:rsidTr="009A72B5">
        <w:trPr>
          <w:trHeight w:val="1"/>
        </w:trPr>
        <w:tc>
          <w:tcPr>
            <w:tcW w:w="66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01849" w:rsidRPr="009A72B5" w:rsidRDefault="00501849"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p>
        </w:tc>
        <w:tc>
          <w:tcPr>
            <w:tcW w:w="745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01849" w:rsidRPr="009A72B5" w:rsidRDefault="00501849" w:rsidP="009A72B5">
            <w:pPr>
              <w:widowControl w:val="0"/>
              <w:suppressAutoHyphens/>
              <w:autoSpaceDN w:val="0"/>
              <w:spacing w:after="0" w:line="240" w:lineRule="exact"/>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 xml:space="preserve">Резерв </w:t>
            </w:r>
          </w:p>
        </w:tc>
        <w:tc>
          <w:tcPr>
            <w:tcW w:w="212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01849" w:rsidRPr="009A72B5" w:rsidRDefault="00501849"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r>
              <w:rPr>
                <w:rFonts w:ascii="Times New Roman" w:eastAsia="Arial Unicode MS" w:hAnsi="Times New Roman" w:cs="Times New Roman"/>
                <w:kern w:val="3"/>
                <w:sz w:val="24"/>
                <w:szCs w:val="24"/>
                <w:lang w:eastAsia="ru-RU"/>
              </w:rPr>
              <w:t>2 ч</w:t>
            </w:r>
          </w:p>
        </w:tc>
      </w:tr>
      <w:tr w:rsidR="009A72B5" w:rsidRPr="009A72B5" w:rsidTr="009A72B5">
        <w:trPr>
          <w:trHeight w:val="1"/>
        </w:trPr>
        <w:tc>
          <w:tcPr>
            <w:tcW w:w="6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center"/>
              <w:textAlignment w:val="baseline"/>
              <w:rPr>
                <w:rFonts w:ascii="Times New Roman" w:eastAsia="Arial Unicode MS" w:hAnsi="Times New Roman" w:cs="Times New Roman"/>
                <w:kern w:val="3"/>
                <w:sz w:val="24"/>
                <w:szCs w:val="24"/>
                <w:lang w:eastAsia="ru-RU"/>
              </w:rPr>
            </w:pPr>
          </w:p>
        </w:tc>
        <w:tc>
          <w:tcPr>
            <w:tcW w:w="74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9A72B5" w:rsidP="009A72B5">
            <w:pPr>
              <w:widowControl w:val="0"/>
              <w:suppressAutoHyphens/>
              <w:autoSpaceDN w:val="0"/>
              <w:spacing w:after="0" w:line="240" w:lineRule="exact"/>
              <w:jc w:val="both"/>
              <w:textAlignment w:val="baseline"/>
              <w:rPr>
                <w:rFonts w:ascii="Times New Roman" w:eastAsia="Times New Roman" w:hAnsi="Times New Roman" w:cs="Times New Roman"/>
                <w:kern w:val="3"/>
                <w:sz w:val="24"/>
                <w:szCs w:val="24"/>
                <w:lang w:eastAsia="ru-RU"/>
              </w:rPr>
            </w:pPr>
            <w:r w:rsidRPr="009A72B5">
              <w:rPr>
                <w:rFonts w:ascii="Times New Roman" w:eastAsia="Times New Roman" w:hAnsi="Times New Roman" w:cs="Times New Roman"/>
                <w:kern w:val="3"/>
                <w:sz w:val="24"/>
                <w:szCs w:val="24"/>
                <w:lang w:eastAsia="ru-RU"/>
              </w:rPr>
              <w:t xml:space="preserve">                                                                                     Итого</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72B5" w:rsidRPr="009A72B5" w:rsidRDefault="00501849" w:rsidP="009A72B5">
            <w:pPr>
              <w:widowControl w:val="0"/>
              <w:suppressAutoHyphens/>
              <w:autoSpaceDN w:val="0"/>
              <w:spacing w:after="0" w:line="240" w:lineRule="exact"/>
              <w:jc w:val="center"/>
              <w:textAlignment w:val="baseline"/>
              <w:rPr>
                <w:rFonts w:ascii="Times New Roman" w:eastAsia="Times New Roman" w:hAnsi="Times New Roman" w:cs="Times New Roman"/>
                <w:color w:val="00000A"/>
                <w:kern w:val="3"/>
                <w:sz w:val="24"/>
                <w:szCs w:val="24"/>
                <w:lang w:eastAsia="ru-RU"/>
              </w:rPr>
            </w:pPr>
            <w:r>
              <w:rPr>
                <w:rFonts w:ascii="Times New Roman" w:eastAsia="Times New Roman" w:hAnsi="Times New Roman" w:cs="Times New Roman"/>
                <w:color w:val="00000A"/>
                <w:kern w:val="3"/>
                <w:sz w:val="24"/>
                <w:szCs w:val="24"/>
                <w:lang w:eastAsia="ru-RU"/>
              </w:rPr>
              <w:t>102 + 2 ч</w:t>
            </w:r>
          </w:p>
        </w:tc>
      </w:tr>
    </w:tbl>
    <w:p w:rsidR="00877A70" w:rsidRPr="00877A70" w:rsidRDefault="00877A70" w:rsidP="00877A70">
      <w:pPr>
        <w:spacing w:after="0" w:line="276" w:lineRule="auto"/>
        <w:ind w:firstLine="708"/>
        <w:jc w:val="both"/>
        <w:rPr>
          <w:rFonts w:ascii="Times New Roman" w:eastAsia="Calibri" w:hAnsi="Times New Roman" w:cs="Times New Roman"/>
          <w:sz w:val="24"/>
          <w:szCs w:val="24"/>
        </w:rPr>
      </w:pPr>
    </w:p>
    <w:p w:rsidR="00877A70" w:rsidRPr="00AB37FE" w:rsidRDefault="00877A70" w:rsidP="003B1F35">
      <w:pPr>
        <w:keepNext/>
        <w:keepLines/>
        <w:widowControl w:val="0"/>
        <w:numPr>
          <w:ilvl w:val="0"/>
          <w:numId w:val="55"/>
        </w:numPr>
        <w:spacing w:after="0" w:line="317" w:lineRule="exact"/>
        <w:jc w:val="both"/>
        <w:outlineLvl w:val="0"/>
        <w:rPr>
          <w:rFonts w:ascii="Times New Roman" w:eastAsia="Times New Roman" w:hAnsi="Times New Roman" w:cs="Times New Roman"/>
          <w:b/>
          <w:bCs/>
          <w:color w:val="000000"/>
          <w:sz w:val="24"/>
          <w:szCs w:val="24"/>
          <w:lang w:eastAsia="ru-RU" w:bidi="ru-RU"/>
        </w:rPr>
      </w:pPr>
      <w:bookmarkStart w:id="41" w:name="bookmark44"/>
      <w:r w:rsidRPr="00AB37FE">
        <w:rPr>
          <w:rFonts w:ascii="Times New Roman" w:eastAsia="Times New Roman" w:hAnsi="Times New Roman" w:cs="Times New Roman"/>
          <w:b/>
          <w:bCs/>
          <w:color w:val="000000"/>
          <w:sz w:val="24"/>
          <w:szCs w:val="24"/>
          <w:lang w:eastAsia="ru-RU" w:bidi="ru-RU"/>
        </w:rPr>
        <w:t>Литературное чтение на родном языке</w:t>
      </w:r>
      <w:bookmarkEnd w:id="41"/>
    </w:p>
    <w:p w:rsidR="00AB37FE" w:rsidRPr="00AB37FE" w:rsidRDefault="00AB37FE" w:rsidP="00AB37FE">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AB37FE">
        <w:rPr>
          <w:rFonts w:ascii="Times New Roman" w:eastAsia="Times New Roman" w:hAnsi="Times New Roman" w:cs="Times New Roman"/>
          <w:b/>
          <w:color w:val="000000"/>
          <w:sz w:val="24"/>
          <w:szCs w:val="24"/>
          <w:lang w:eastAsia="ru-RU"/>
        </w:rPr>
        <w:t>Планируемые результаты освоения программы</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AB37FE">
        <w:rPr>
          <w:rFonts w:ascii="Times New Roman" w:eastAsia="Times New Roman" w:hAnsi="Times New Roman" w:cs="Times New Roman"/>
          <w:b/>
          <w:color w:val="000000"/>
          <w:sz w:val="24"/>
          <w:szCs w:val="24"/>
          <w:lang w:eastAsia="ru-RU"/>
        </w:rPr>
        <w:t>Виды речевой и читательской деятельности</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b/>
          <w:i/>
          <w:color w:val="000000"/>
          <w:sz w:val="24"/>
          <w:szCs w:val="24"/>
          <w:lang w:eastAsia="ru-RU"/>
        </w:rPr>
        <w:t>Выпускник научится: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 xml:space="preserve">осознавать значимость чтения для дальнейшего обучения, саморазвития; </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lastRenderedPageBreak/>
        <w:t>читать со скоростью, позволяющей понимать смысл прочитанного;</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ориентироваться в содержании художественного, понимать его смысл (при чтении вслух и про себя, при прослушивании);</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использовать простейшие приемы анализа различных видов текстов:</w:t>
      </w:r>
    </w:p>
    <w:p w:rsidR="00AB37FE" w:rsidRPr="00AB37FE" w:rsidRDefault="00AB37FE" w:rsidP="00AB37FE">
      <w:pPr>
        <w:pStyle w:val="a7"/>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AB37FE" w:rsidRPr="00AB37FE" w:rsidRDefault="00AB37FE" w:rsidP="00AB37FE">
      <w:pPr>
        <w:pStyle w:val="a7"/>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использовать различные формы интерпретации содержания текстов:</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AB37FE" w:rsidRPr="00AB37FE" w:rsidRDefault="00AB37FE" w:rsidP="00AB37FE">
      <w:pPr>
        <w:pStyle w:val="a7"/>
        <w:shd w:val="clear" w:color="auto" w:fill="FFFFFF"/>
        <w:spacing w:after="0" w:line="240" w:lineRule="auto"/>
        <w:ind w:left="0"/>
        <w:jc w:val="both"/>
        <w:rPr>
          <w:rFonts w:ascii="Times New Roman" w:eastAsia="Times New Roman" w:hAnsi="Times New Roman" w:cs="Times New Roman"/>
          <w:color w:val="000000"/>
          <w:sz w:val="24"/>
          <w:szCs w:val="24"/>
          <w:lang w:eastAsia="ru-RU"/>
        </w:rPr>
      </w:pP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b/>
          <w:i/>
          <w:color w:val="000000"/>
          <w:sz w:val="24"/>
          <w:szCs w:val="24"/>
          <w:lang w:eastAsia="ru-RU"/>
        </w:rPr>
        <w:t>Выпускник получит возможность научиться: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осмысливать эстетические и нравственные ценности художественного текста и высказывать суждение;</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осмысливать эстетические и нравственные ценности художественного текста и высказывать собственное суждение;</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устанавливать ассоциации с жизненным опытом, с впечатлениями от восприятия других видов искусства;</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составлять по аналогии устные рассказы (повествование, рассуждение, описание).</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AB37FE">
        <w:rPr>
          <w:rFonts w:ascii="Times New Roman" w:eastAsia="Times New Roman" w:hAnsi="Times New Roman" w:cs="Times New Roman"/>
          <w:b/>
          <w:color w:val="000000"/>
          <w:sz w:val="24"/>
          <w:szCs w:val="24"/>
          <w:lang w:eastAsia="ru-RU"/>
        </w:rPr>
        <w:t xml:space="preserve">Круг детского чтения (для всех видов текстов) </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b/>
          <w:i/>
          <w:color w:val="000000"/>
          <w:sz w:val="24"/>
          <w:szCs w:val="24"/>
          <w:lang w:eastAsia="ru-RU"/>
        </w:rPr>
        <w:t>Выпускник научится: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lastRenderedPageBreak/>
        <w:t>составлять аннотацию и краткий отзыв на прочитанное произведение по заданному образцу.</w:t>
      </w:r>
    </w:p>
    <w:p w:rsidR="00AB37FE" w:rsidRPr="00AB37FE" w:rsidRDefault="00AB37FE" w:rsidP="00AB37FE">
      <w:pPr>
        <w:pStyle w:val="a7"/>
        <w:shd w:val="clear" w:color="auto" w:fill="FFFFFF"/>
        <w:spacing w:after="0" w:line="240" w:lineRule="auto"/>
        <w:ind w:left="0"/>
        <w:jc w:val="both"/>
        <w:rPr>
          <w:rFonts w:ascii="Times New Roman" w:eastAsia="Times New Roman" w:hAnsi="Times New Roman" w:cs="Times New Roman"/>
          <w:color w:val="000000"/>
          <w:sz w:val="24"/>
          <w:szCs w:val="24"/>
          <w:lang w:eastAsia="ru-RU"/>
        </w:rPr>
      </w:pP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b/>
          <w:i/>
          <w:color w:val="000000"/>
          <w:sz w:val="24"/>
          <w:szCs w:val="24"/>
          <w:lang w:eastAsia="ru-RU"/>
        </w:rPr>
        <w:t>Выпускник получит возможность научиться: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работать с тематическим каталогом;</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работать с детской периодикой;</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самостоятельно писать отзыв о прочитанной книге (в свободной форме).</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AB37FE">
        <w:rPr>
          <w:rFonts w:ascii="Times New Roman" w:eastAsia="Times New Roman" w:hAnsi="Times New Roman" w:cs="Times New Roman"/>
          <w:b/>
          <w:color w:val="000000"/>
          <w:sz w:val="24"/>
          <w:szCs w:val="24"/>
          <w:lang w:eastAsia="ru-RU"/>
        </w:rPr>
        <w:t>Литературоведческая пропедевтика (только для художественных текстов)</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b/>
          <w:i/>
          <w:color w:val="000000"/>
          <w:sz w:val="24"/>
          <w:szCs w:val="24"/>
          <w:lang w:eastAsia="ru-RU"/>
        </w:rPr>
        <w:t>Выпускник научится: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отличать на практическом уровне прозаический текст от стихотворного, приводить примеры прозаических и стихотворных текстов;</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находить средства художественной выразительности (метафора, олицетворение, эпитет).</w:t>
      </w:r>
    </w:p>
    <w:p w:rsidR="00AB37FE" w:rsidRPr="00AB37FE" w:rsidRDefault="00AB37FE" w:rsidP="00AB37FE">
      <w:pPr>
        <w:pStyle w:val="a7"/>
        <w:shd w:val="clear" w:color="auto" w:fill="FFFFFF"/>
        <w:spacing w:after="0" w:line="240" w:lineRule="auto"/>
        <w:ind w:left="0"/>
        <w:jc w:val="both"/>
        <w:rPr>
          <w:rFonts w:ascii="Times New Roman" w:eastAsia="Times New Roman" w:hAnsi="Times New Roman" w:cs="Times New Roman"/>
          <w:color w:val="000000"/>
          <w:sz w:val="24"/>
          <w:szCs w:val="24"/>
          <w:lang w:eastAsia="ru-RU"/>
        </w:rPr>
      </w:pP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b/>
          <w:i/>
          <w:color w:val="000000"/>
          <w:sz w:val="24"/>
          <w:szCs w:val="24"/>
          <w:lang w:eastAsia="ru-RU"/>
        </w:rPr>
        <w:t>Выпускник получит возможность научиться: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воспринимать художественную литературу как вид искусства, приводить примеры проявления художественного вымысла в произведениях;</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определять позиции героев художественного текста, позицию автор художественного текста.</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AB37FE">
        <w:rPr>
          <w:rFonts w:ascii="Times New Roman" w:eastAsia="Times New Roman" w:hAnsi="Times New Roman" w:cs="Times New Roman"/>
          <w:b/>
          <w:color w:val="000000"/>
          <w:sz w:val="24"/>
          <w:szCs w:val="24"/>
          <w:lang w:eastAsia="ru-RU"/>
        </w:rPr>
        <w:t>Творческая деятельность (только для художественных текстов)</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b/>
          <w:i/>
          <w:color w:val="000000"/>
          <w:sz w:val="24"/>
          <w:szCs w:val="24"/>
          <w:lang w:eastAsia="ru-RU"/>
        </w:rPr>
        <w:t>Выпускник научится: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color w:val="000000"/>
          <w:sz w:val="24"/>
          <w:szCs w:val="24"/>
          <w:lang w:eastAsia="ru-RU"/>
        </w:rPr>
        <w:t>создавать по аналогии собственный текст в жанре сказки и загадки;</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восстанавливать текст, дополняя его начало или окончание, или пополняя его событиями;</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составлять устный рассказ по репродукциям картин художников и/или на основе личного опыта;</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составлять устный рассказ на основе прочитанных произведений с учетом коммуникативной задачи (для разных адресатов).</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AB37FE">
        <w:rPr>
          <w:rFonts w:ascii="Times New Roman" w:eastAsia="Times New Roman" w:hAnsi="Times New Roman" w:cs="Times New Roman"/>
          <w:b/>
          <w:i/>
          <w:color w:val="000000"/>
          <w:sz w:val="24"/>
          <w:szCs w:val="24"/>
          <w:lang w:eastAsia="ru-RU"/>
        </w:rPr>
        <w:t>Выпускник получит возможность научиться: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писать сочинения по поводу прочитанного в виде читательских аннотации или отзыва;</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создавать серии иллюстраций с короткими текстами по содержанию прочитанного (прослушанного) произведения;</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создавать проекты в виде книжек-самоделок, презентаций с аудиовизуальной поддержкой и пояснениями;</w:t>
      </w:r>
    </w:p>
    <w:p w:rsidR="00AB37FE" w:rsidRPr="00AB37FE" w:rsidRDefault="00AB37FE" w:rsidP="00AB37F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B37FE">
        <w:rPr>
          <w:rFonts w:ascii="Times New Roman" w:eastAsia="Times New Roman" w:hAnsi="Times New Roman" w:cs="Times New Roman"/>
          <w:color w:val="000000"/>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AB37FE" w:rsidRPr="00AB37FE" w:rsidRDefault="00AB37FE" w:rsidP="00AB37FE">
      <w:pPr>
        <w:spacing w:after="0" w:line="240" w:lineRule="auto"/>
        <w:ind w:firstLine="709"/>
        <w:rPr>
          <w:rFonts w:ascii="Times New Roman" w:hAnsi="Times New Roman" w:cs="Times New Roman"/>
          <w:sz w:val="24"/>
          <w:szCs w:val="24"/>
        </w:rPr>
      </w:pPr>
    </w:p>
    <w:p w:rsidR="00AB37FE" w:rsidRPr="00AB37FE" w:rsidRDefault="00AB37FE" w:rsidP="00AB37FE">
      <w:pPr>
        <w:spacing w:after="0" w:line="240" w:lineRule="auto"/>
        <w:jc w:val="center"/>
        <w:rPr>
          <w:rFonts w:ascii="Times New Roman" w:hAnsi="Times New Roman" w:cs="Times New Roman"/>
          <w:b/>
          <w:sz w:val="24"/>
          <w:szCs w:val="24"/>
        </w:rPr>
      </w:pPr>
      <w:r w:rsidRPr="00AB37FE">
        <w:rPr>
          <w:rFonts w:ascii="Times New Roman" w:hAnsi="Times New Roman" w:cs="Times New Roman"/>
          <w:b/>
          <w:sz w:val="24"/>
          <w:szCs w:val="24"/>
        </w:rPr>
        <w:t>Планируемые результаты</w:t>
      </w:r>
    </w:p>
    <w:p w:rsidR="00AB37FE" w:rsidRPr="00AB37FE" w:rsidRDefault="00AB37FE" w:rsidP="00AB37FE">
      <w:pPr>
        <w:spacing w:after="0" w:line="240" w:lineRule="auto"/>
        <w:jc w:val="center"/>
        <w:rPr>
          <w:rFonts w:ascii="Times New Roman" w:hAnsi="Times New Roman" w:cs="Times New Roman"/>
          <w:b/>
          <w:sz w:val="24"/>
          <w:szCs w:val="24"/>
        </w:rPr>
      </w:pPr>
      <w:r w:rsidRPr="00AB37FE">
        <w:rPr>
          <w:rFonts w:ascii="Times New Roman" w:hAnsi="Times New Roman" w:cs="Times New Roman"/>
          <w:b/>
          <w:sz w:val="24"/>
          <w:szCs w:val="24"/>
        </w:rPr>
        <w:t>формирования универсальных учебных действий средствами предмета «Литературное чтение на русском родном языке»</w:t>
      </w:r>
    </w:p>
    <w:p w:rsidR="00AB37FE" w:rsidRPr="00AB37FE" w:rsidRDefault="00AB37FE" w:rsidP="00AB37FE">
      <w:pPr>
        <w:spacing w:after="0" w:line="240" w:lineRule="auto"/>
        <w:ind w:firstLine="709"/>
        <w:jc w:val="center"/>
        <w:rPr>
          <w:rFonts w:ascii="Times New Roman" w:hAnsi="Times New Roman" w:cs="Times New Roman"/>
          <w:b/>
          <w:sz w:val="24"/>
          <w:szCs w:val="24"/>
        </w:rPr>
      </w:pPr>
    </w:p>
    <w:p w:rsidR="00AB37FE" w:rsidRPr="00AB37FE" w:rsidRDefault="00AB37FE" w:rsidP="00AB37FE">
      <w:pPr>
        <w:spacing w:after="0" w:line="240" w:lineRule="auto"/>
        <w:ind w:firstLine="709"/>
        <w:jc w:val="both"/>
        <w:rPr>
          <w:rFonts w:ascii="Times New Roman" w:hAnsi="Times New Roman" w:cs="Times New Roman"/>
          <w:sz w:val="24"/>
          <w:szCs w:val="24"/>
        </w:rPr>
      </w:pPr>
      <w:r w:rsidRPr="00AB37FE">
        <w:rPr>
          <w:rFonts w:ascii="Times New Roman" w:hAnsi="Times New Roman" w:cs="Times New Roman"/>
          <w:b/>
          <w:sz w:val="24"/>
          <w:szCs w:val="24"/>
        </w:rPr>
        <w:t>Личностные</w:t>
      </w:r>
      <w:r w:rsidRPr="00AB37FE">
        <w:rPr>
          <w:rFonts w:ascii="Times New Roman" w:hAnsi="Times New Roman" w:cs="Times New Roman"/>
          <w:sz w:val="24"/>
          <w:szCs w:val="24"/>
        </w:rPr>
        <w:t xml:space="preserve"> качества: положительная мотивация к урокам литературного чтения на русском родном языке и к чтению книг; основы смыслообразования и самоопределения; гражданская идентичность; нравственно-этическая ориентация в читаемом; развитие дружеского отношения к другим детям; базовые эстетические чувства; рефлексия; эмоционально-личностная децентрация; способность к самооценке. </w:t>
      </w:r>
    </w:p>
    <w:p w:rsidR="00AB37FE" w:rsidRPr="00AB37FE" w:rsidRDefault="00AB37FE" w:rsidP="00AB37FE">
      <w:pPr>
        <w:spacing w:after="0" w:line="240" w:lineRule="auto"/>
        <w:ind w:firstLine="709"/>
        <w:jc w:val="both"/>
        <w:rPr>
          <w:rFonts w:ascii="Times New Roman" w:hAnsi="Times New Roman" w:cs="Times New Roman"/>
          <w:sz w:val="24"/>
          <w:szCs w:val="24"/>
        </w:rPr>
      </w:pPr>
      <w:r w:rsidRPr="00AB37FE">
        <w:rPr>
          <w:rFonts w:ascii="Times New Roman" w:hAnsi="Times New Roman" w:cs="Times New Roman"/>
          <w:b/>
          <w:sz w:val="24"/>
          <w:szCs w:val="24"/>
        </w:rPr>
        <w:t>Регулятивные</w:t>
      </w:r>
      <w:r w:rsidRPr="00AB37FE">
        <w:rPr>
          <w:rFonts w:ascii="Times New Roman" w:hAnsi="Times New Roman" w:cs="Times New Roman"/>
          <w:sz w:val="24"/>
          <w:szCs w:val="24"/>
        </w:rPr>
        <w:t xml:space="preserve"> УУД: понимать и принимать учебную задачу; прогнозировать; использовать определенные учителем ориентиры действия; осуществлять последовательность действий в соответствии с инструкцией, устной или письменной; осуществлять самоконтроль и элементарный контроль.</w:t>
      </w:r>
    </w:p>
    <w:p w:rsidR="00AB37FE" w:rsidRPr="00AB37FE" w:rsidRDefault="00AB37FE" w:rsidP="00AB37FE">
      <w:pPr>
        <w:spacing w:after="0" w:line="240" w:lineRule="auto"/>
        <w:ind w:firstLine="709"/>
        <w:jc w:val="both"/>
        <w:rPr>
          <w:rFonts w:ascii="Times New Roman" w:hAnsi="Times New Roman" w:cs="Times New Roman"/>
          <w:sz w:val="24"/>
          <w:szCs w:val="24"/>
        </w:rPr>
      </w:pPr>
      <w:r w:rsidRPr="00AB37FE">
        <w:rPr>
          <w:rFonts w:ascii="Times New Roman" w:hAnsi="Times New Roman" w:cs="Times New Roman"/>
          <w:b/>
          <w:sz w:val="24"/>
          <w:szCs w:val="24"/>
        </w:rPr>
        <w:t>Познавательные</w:t>
      </w:r>
      <w:r w:rsidRPr="00AB37FE">
        <w:rPr>
          <w:rFonts w:ascii="Times New Roman" w:hAnsi="Times New Roman" w:cs="Times New Roman"/>
          <w:sz w:val="24"/>
          <w:szCs w:val="24"/>
        </w:rPr>
        <w:t xml:space="preserve"> УУД: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план; ориентироваться в одной книге и в группе книг, в Интернете;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обосновывать свои утверждения; обобщать; классифицировать.</w:t>
      </w:r>
    </w:p>
    <w:p w:rsidR="00AB37FE" w:rsidRPr="00AB37FE" w:rsidRDefault="00AB37FE" w:rsidP="00AB37FE">
      <w:pPr>
        <w:spacing w:after="0" w:line="240" w:lineRule="auto"/>
        <w:ind w:firstLine="709"/>
        <w:jc w:val="both"/>
        <w:rPr>
          <w:rFonts w:ascii="Times New Roman" w:hAnsi="Times New Roman" w:cs="Times New Roman"/>
          <w:sz w:val="24"/>
          <w:szCs w:val="24"/>
        </w:rPr>
      </w:pPr>
      <w:r w:rsidRPr="00AB37FE">
        <w:rPr>
          <w:rFonts w:ascii="Times New Roman" w:hAnsi="Times New Roman" w:cs="Times New Roman"/>
          <w:b/>
          <w:sz w:val="24"/>
          <w:szCs w:val="24"/>
        </w:rPr>
        <w:t xml:space="preserve">Коммуникативные </w:t>
      </w:r>
      <w:r w:rsidRPr="00AB37FE">
        <w:rPr>
          <w:rFonts w:ascii="Times New Roman" w:hAnsi="Times New Roman" w:cs="Times New Roman"/>
          <w:sz w:val="24"/>
          <w:szCs w:val="24"/>
        </w:rPr>
        <w:t>УУД: уметь и желать участвовать в коллективной беседе, соблюдая основные правила общения на уроке; готовность оказать помощь товарищу; планировать учебное сотрудничество; согласовывать действия с партнером; пересказывать прочитанное; создавать текст по образцу, по иллюстрации, по заданной теме (повествование, описание, рассуждение).</w:t>
      </w:r>
    </w:p>
    <w:p w:rsidR="00AB37FE" w:rsidRPr="00AB37FE" w:rsidRDefault="00AB37FE" w:rsidP="00AB37FE">
      <w:pPr>
        <w:spacing w:after="0" w:line="240" w:lineRule="auto"/>
        <w:rPr>
          <w:rFonts w:ascii="Times New Roman" w:hAnsi="Times New Roman" w:cs="Times New Roman"/>
          <w:b/>
          <w:sz w:val="24"/>
          <w:szCs w:val="24"/>
        </w:rPr>
      </w:pPr>
    </w:p>
    <w:p w:rsidR="00AB37FE" w:rsidRPr="00AB37FE" w:rsidRDefault="00AB37FE" w:rsidP="00AB37FE">
      <w:pPr>
        <w:spacing w:after="0" w:line="240" w:lineRule="auto"/>
        <w:ind w:firstLine="709"/>
        <w:jc w:val="center"/>
        <w:rPr>
          <w:rFonts w:ascii="Times New Roman" w:hAnsi="Times New Roman" w:cs="Times New Roman"/>
          <w:sz w:val="24"/>
          <w:szCs w:val="24"/>
        </w:rPr>
      </w:pPr>
      <w:r w:rsidRPr="00AB37FE">
        <w:rPr>
          <w:rFonts w:ascii="Times New Roman" w:hAnsi="Times New Roman" w:cs="Times New Roman"/>
          <w:b/>
          <w:sz w:val="24"/>
          <w:szCs w:val="24"/>
        </w:rPr>
        <w:t>СОДЕРЖАНИЕ ПРОГРАММЫ</w:t>
      </w:r>
    </w:p>
    <w:p w:rsidR="00AB37FE" w:rsidRPr="00AB37FE" w:rsidRDefault="00AB37FE" w:rsidP="00AB37FE">
      <w:pPr>
        <w:spacing w:after="0" w:line="240" w:lineRule="auto"/>
        <w:ind w:firstLine="709"/>
        <w:jc w:val="center"/>
        <w:rPr>
          <w:rFonts w:ascii="Times New Roman" w:hAnsi="Times New Roman" w:cs="Times New Roman"/>
          <w:sz w:val="24"/>
          <w:szCs w:val="24"/>
        </w:rPr>
      </w:pPr>
      <w:r w:rsidRPr="00AB37FE">
        <w:rPr>
          <w:rFonts w:ascii="Times New Roman" w:hAnsi="Times New Roman" w:cs="Times New Roman"/>
          <w:sz w:val="24"/>
          <w:szCs w:val="24"/>
        </w:rPr>
        <w:t>Круг чтения.</w:t>
      </w:r>
      <w:r w:rsidRPr="00AB37FE">
        <w:rPr>
          <w:rFonts w:ascii="Times New Roman" w:hAnsi="Times New Roman" w:cs="Times New Roman"/>
          <w:sz w:val="24"/>
          <w:szCs w:val="24"/>
        </w:rPr>
        <w:tab/>
      </w:r>
    </w:p>
    <w:p w:rsidR="00AB37FE" w:rsidRPr="00AB37FE" w:rsidRDefault="00AB37FE" w:rsidP="00AB37FE">
      <w:pPr>
        <w:spacing w:after="0" w:line="240" w:lineRule="auto"/>
        <w:ind w:firstLine="709"/>
        <w:jc w:val="both"/>
        <w:rPr>
          <w:rFonts w:ascii="Times New Roman" w:hAnsi="Times New Roman" w:cs="Times New Roman"/>
          <w:sz w:val="24"/>
          <w:szCs w:val="24"/>
        </w:rPr>
      </w:pPr>
      <w:r w:rsidRPr="00AB37FE">
        <w:rPr>
          <w:rFonts w:ascii="Times New Roman" w:hAnsi="Times New Roman" w:cs="Times New Roman"/>
          <w:sz w:val="24"/>
          <w:szCs w:val="24"/>
        </w:rPr>
        <w:t>Во 2-3 классах дети читают произведения Алтайских писателей и поэтов.</w:t>
      </w:r>
    </w:p>
    <w:p w:rsidR="00AB37FE" w:rsidRPr="00AB37FE" w:rsidRDefault="00AB37FE" w:rsidP="00AB37FE">
      <w:pPr>
        <w:spacing w:after="0" w:line="240" w:lineRule="auto"/>
        <w:ind w:firstLine="709"/>
        <w:jc w:val="center"/>
        <w:rPr>
          <w:rFonts w:ascii="Times New Roman" w:hAnsi="Times New Roman" w:cs="Times New Roman"/>
          <w:b/>
          <w:sz w:val="24"/>
          <w:szCs w:val="24"/>
        </w:rPr>
      </w:pPr>
    </w:p>
    <w:p w:rsidR="00AB37FE" w:rsidRPr="00AB37FE" w:rsidRDefault="00AB37FE" w:rsidP="00AB37FE">
      <w:pPr>
        <w:spacing w:after="0" w:line="240" w:lineRule="auto"/>
        <w:ind w:firstLine="709"/>
        <w:jc w:val="center"/>
        <w:rPr>
          <w:rFonts w:ascii="Times New Roman" w:hAnsi="Times New Roman" w:cs="Times New Roman"/>
          <w:b/>
          <w:sz w:val="24"/>
          <w:szCs w:val="24"/>
        </w:rPr>
      </w:pPr>
      <w:r w:rsidRPr="00AB37FE">
        <w:rPr>
          <w:rFonts w:ascii="Times New Roman" w:hAnsi="Times New Roman" w:cs="Times New Roman"/>
          <w:b/>
          <w:sz w:val="24"/>
          <w:szCs w:val="24"/>
        </w:rPr>
        <w:t>Список рекомендуемых произведений для учащихся 2 класса</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Атаманов Иван Алексеевич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Заяц-путешественник</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Лягушка и Барбос</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Ленивый воробей</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Бианки Виталий Валентинович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Хитрый лис и умная уточка</w:t>
      </w:r>
      <w:r w:rsidRPr="00AB37FE">
        <w:rPr>
          <w:rFonts w:ascii="Times New Roman" w:hAnsi="Times New Roman" w:cs="Times New Roman"/>
          <w:i/>
          <w:sz w:val="24"/>
          <w:szCs w:val="24"/>
        </w:rPr>
        <w:t xml:space="preserve"> и другие</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Власов Алексей Валентинович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Мама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Доброта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Я – солдат!</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 xml:space="preserve">Дождик в лесу </w:t>
      </w:r>
      <w:r w:rsidRPr="00AB37FE">
        <w:rPr>
          <w:rFonts w:ascii="Times New Roman" w:hAnsi="Times New Roman" w:cs="Times New Roman"/>
          <w:i/>
          <w:sz w:val="24"/>
          <w:szCs w:val="24"/>
        </w:rPr>
        <w:t>и другие</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Кан Ольга Викторовна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Трудное слово СОБАКА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Покупайте облака</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Мокшин Михаил Михайлович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Мы живём на Алтае</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Лето</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 xml:space="preserve">Бывшему воину </w:t>
      </w:r>
      <w:r w:rsidRPr="00AB37FE">
        <w:rPr>
          <w:rFonts w:ascii="Times New Roman" w:hAnsi="Times New Roman" w:cs="Times New Roman"/>
          <w:i/>
          <w:sz w:val="24"/>
          <w:szCs w:val="24"/>
        </w:rPr>
        <w:t>и другие</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Нечунаев Василий Маркович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Грамотей среди детей</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Маленькие радости</w:t>
      </w:r>
    </w:p>
    <w:p w:rsidR="00AB37FE" w:rsidRPr="00AB37FE" w:rsidRDefault="00AB37FE" w:rsidP="00AB37FE">
      <w:pPr>
        <w:spacing w:after="0" w:line="240" w:lineRule="auto"/>
        <w:jc w:val="both"/>
        <w:rPr>
          <w:rFonts w:ascii="Times New Roman" w:hAnsi="Times New Roman" w:cs="Times New Roman"/>
          <w:i/>
          <w:sz w:val="24"/>
          <w:szCs w:val="24"/>
        </w:rPr>
      </w:pPr>
      <w:r w:rsidRPr="00AB37FE">
        <w:rPr>
          <w:rFonts w:ascii="Times New Roman" w:hAnsi="Times New Roman" w:cs="Times New Roman"/>
          <w:sz w:val="24"/>
          <w:szCs w:val="24"/>
        </w:rPr>
        <w:t xml:space="preserve">Зимняя байка </w:t>
      </w:r>
      <w:r w:rsidRPr="00AB37FE">
        <w:rPr>
          <w:rFonts w:ascii="Times New Roman" w:hAnsi="Times New Roman" w:cs="Times New Roman"/>
          <w:i/>
          <w:sz w:val="24"/>
          <w:szCs w:val="24"/>
        </w:rPr>
        <w:t>и другие</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Новичихина Валентина Александровна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Страна Играния</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lastRenderedPageBreak/>
        <w:t xml:space="preserve">Откуда берутся дети </w:t>
      </w:r>
      <w:r w:rsidRPr="00AB37FE">
        <w:rPr>
          <w:rFonts w:ascii="Times New Roman" w:hAnsi="Times New Roman" w:cs="Times New Roman"/>
          <w:i/>
          <w:sz w:val="24"/>
          <w:szCs w:val="24"/>
        </w:rPr>
        <w:t>и другие</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 xml:space="preserve">Свинцов Владимир Борисович </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Сказка про яблоньку</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Первый снег</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Нахальный лягушонок</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Такмакова Ольга Владимировна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Стихи для мамочки</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 xml:space="preserve">Летняя метель </w:t>
      </w:r>
      <w:r w:rsidRPr="00AB37FE">
        <w:rPr>
          <w:rFonts w:ascii="Times New Roman" w:hAnsi="Times New Roman" w:cs="Times New Roman"/>
          <w:i/>
          <w:sz w:val="24"/>
          <w:szCs w:val="24"/>
        </w:rPr>
        <w:t>и другие</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Цхай (Сорокина) Ирина Викторовна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Новогодняя сказка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История знаменитого мышонка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Гордая слива</w:t>
      </w:r>
    </w:p>
    <w:p w:rsidR="00AB37FE" w:rsidRPr="00AB37FE" w:rsidRDefault="00AB37FE" w:rsidP="00AB37FE">
      <w:pPr>
        <w:spacing w:after="0" w:line="240" w:lineRule="auto"/>
        <w:ind w:firstLine="709"/>
        <w:jc w:val="both"/>
        <w:rPr>
          <w:rFonts w:ascii="Times New Roman" w:hAnsi="Times New Roman" w:cs="Times New Roman"/>
          <w:sz w:val="24"/>
          <w:szCs w:val="24"/>
        </w:rPr>
      </w:pPr>
      <w:r w:rsidRPr="00AB37FE">
        <w:rPr>
          <w:rFonts w:ascii="Times New Roman" w:hAnsi="Times New Roman" w:cs="Times New Roman"/>
          <w:b/>
          <w:sz w:val="24"/>
          <w:szCs w:val="24"/>
        </w:rPr>
        <w:t>Чебаевский Николай Николаевич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Мальчишки</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Юдалевич Марк Иосифович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Алтай</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Кто же съел конфеты?</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Костик-хвостик</w:t>
      </w:r>
      <w:r w:rsidRPr="00AB37FE">
        <w:rPr>
          <w:rFonts w:ascii="Times New Roman" w:hAnsi="Times New Roman" w:cs="Times New Roman"/>
          <w:i/>
          <w:sz w:val="24"/>
          <w:szCs w:val="24"/>
        </w:rPr>
        <w:t xml:space="preserve"> и другие</w:t>
      </w:r>
    </w:p>
    <w:p w:rsidR="00AB37FE" w:rsidRPr="00AB37FE" w:rsidRDefault="00AB37FE" w:rsidP="00AB37FE">
      <w:pPr>
        <w:spacing w:after="0" w:line="240" w:lineRule="auto"/>
        <w:ind w:firstLine="709"/>
        <w:jc w:val="center"/>
        <w:rPr>
          <w:rFonts w:ascii="Times New Roman" w:hAnsi="Times New Roman" w:cs="Times New Roman"/>
          <w:b/>
          <w:sz w:val="24"/>
          <w:szCs w:val="24"/>
        </w:rPr>
      </w:pPr>
    </w:p>
    <w:p w:rsidR="00AB37FE" w:rsidRPr="00AB37FE" w:rsidRDefault="00AB37FE" w:rsidP="00AB37FE">
      <w:pPr>
        <w:spacing w:after="0" w:line="240" w:lineRule="auto"/>
        <w:ind w:firstLine="709"/>
        <w:jc w:val="center"/>
        <w:rPr>
          <w:rFonts w:ascii="Times New Roman" w:hAnsi="Times New Roman" w:cs="Times New Roman"/>
          <w:b/>
          <w:sz w:val="24"/>
          <w:szCs w:val="24"/>
        </w:rPr>
      </w:pPr>
      <w:r w:rsidRPr="00AB37FE">
        <w:rPr>
          <w:rFonts w:ascii="Times New Roman" w:hAnsi="Times New Roman" w:cs="Times New Roman"/>
          <w:b/>
          <w:sz w:val="24"/>
          <w:szCs w:val="24"/>
        </w:rPr>
        <w:t>Список рекомендуемых произведений для учащихся 3 класса</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Квин Лев Израилевич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Трусишка</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Мерзликин Леонид Семёнович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Драчуны</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Мокшин Михаил Михайлович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Причуды осени</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Осень</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Библиотека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Птичья столовая</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Метелица</w:t>
      </w:r>
    </w:p>
    <w:p w:rsidR="00AB37FE" w:rsidRPr="00AB37FE" w:rsidRDefault="00AB37FE" w:rsidP="00AB37FE">
      <w:pPr>
        <w:spacing w:after="0" w:line="240" w:lineRule="auto"/>
        <w:ind w:firstLine="709"/>
        <w:rPr>
          <w:rFonts w:ascii="Times New Roman" w:hAnsi="Times New Roman" w:cs="Times New Roman"/>
          <w:b/>
          <w:sz w:val="24"/>
          <w:szCs w:val="24"/>
        </w:rPr>
      </w:pPr>
      <w:r w:rsidRPr="00AB37FE">
        <w:rPr>
          <w:rFonts w:ascii="Times New Roman" w:hAnsi="Times New Roman" w:cs="Times New Roman"/>
          <w:b/>
          <w:sz w:val="24"/>
          <w:szCs w:val="24"/>
        </w:rPr>
        <w:t>Московка (Матушкина) Ольга Сергеевна</w:t>
      </w:r>
    </w:p>
    <w:p w:rsidR="00AB37FE" w:rsidRPr="00AB37FE" w:rsidRDefault="00AB37FE" w:rsidP="00AB37FE">
      <w:pPr>
        <w:spacing w:after="0" w:line="240" w:lineRule="auto"/>
        <w:rPr>
          <w:rFonts w:ascii="Times New Roman" w:hAnsi="Times New Roman" w:cs="Times New Roman"/>
          <w:sz w:val="24"/>
          <w:szCs w:val="24"/>
        </w:rPr>
      </w:pPr>
      <w:r w:rsidRPr="00AB37FE">
        <w:rPr>
          <w:rFonts w:ascii="Times New Roman" w:hAnsi="Times New Roman" w:cs="Times New Roman"/>
          <w:sz w:val="24"/>
          <w:szCs w:val="24"/>
        </w:rPr>
        <w:t>Волшебная книга</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Новичихина Валентина Александровна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В бабушкином огороде</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Лесной проказник</w:t>
      </w:r>
      <w:r w:rsidRPr="00AB37FE">
        <w:rPr>
          <w:rFonts w:ascii="Times New Roman" w:hAnsi="Times New Roman" w:cs="Times New Roman"/>
          <w:i/>
          <w:sz w:val="24"/>
          <w:szCs w:val="24"/>
        </w:rPr>
        <w:t xml:space="preserve"> и другие</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Ожич (Клишина) Елена Михайловна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Ради любви к искусству</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Озолин Вильям Янович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О дворнике, который решил стать… дворником</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Чулан</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Ученик Коровкин</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Как я стал для детей писать</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Рождественский Роберт Иванович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Алёшкины мысли</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Огромное небо</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 xml:space="preserve">Свинцов Владимир Борисович </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Усыновление; Сенька растёт (отрывки из  повести «Мой друг Сенька»)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Цветок шиповника</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Ласточка</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Сидоров Виктор Степанович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Димка-буксир</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t>Тихонов Валерий Евгеньевич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Будущий форвард</w:t>
      </w:r>
    </w:p>
    <w:p w:rsidR="00AB37FE" w:rsidRPr="00AB37FE" w:rsidRDefault="00AB37FE" w:rsidP="00AB37FE">
      <w:pPr>
        <w:spacing w:after="0" w:line="240" w:lineRule="auto"/>
        <w:ind w:firstLine="709"/>
        <w:jc w:val="both"/>
        <w:rPr>
          <w:rFonts w:ascii="Times New Roman" w:hAnsi="Times New Roman" w:cs="Times New Roman"/>
          <w:b/>
          <w:sz w:val="24"/>
          <w:szCs w:val="24"/>
        </w:rPr>
      </w:pPr>
      <w:r w:rsidRPr="00AB37FE">
        <w:rPr>
          <w:rFonts w:ascii="Times New Roman" w:hAnsi="Times New Roman" w:cs="Times New Roman"/>
          <w:b/>
          <w:sz w:val="24"/>
          <w:szCs w:val="24"/>
        </w:rPr>
        <w:lastRenderedPageBreak/>
        <w:t>Юдалевич Марк Иосифович</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Если б вдруг исчезли книжки</w:t>
      </w:r>
    </w:p>
    <w:p w:rsidR="00AB37FE" w:rsidRPr="00AB37FE" w:rsidRDefault="00AB37FE" w:rsidP="00AB37FE">
      <w:pPr>
        <w:spacing w:after="0" w:line="240" w:lineRule="auto"/>
        <w:jc w:val="both"/>
        <w:rPr>
          <w:rFonts w:ascii="Times New Roman" w:hAnsi="Times New Roman" w:cs="Times New Roman"/>
          <w:sz w:val="24"/>
          <w:szCs w:val="24"/>
        </w:rPr>
      </w:pPr>
      <w:r w:rsidRPr="00AB37FE">
        <w:rPr>
          <w:rFonts w:ascii="Times New Roman" w:hAnsi="Times New Roman" w:cs="Times New Roman"/>
          <w:sz w:val="24"/>
          <w:szCs w:val="24"/>
        </w:rPr>
        <w:t>Волшебное слово</w:t>
      </w:r>
    </w:p>
    <w:p w:rsidR="00AB37FE" w:rsidRPr="00AB37FE" w:rsidRDefault="00AB37FE" w:rsidP="00AB37FE">
      <w:pPr>
        <w:spacing w:after="0" w:line="240" w:lineRule="auto"/>
        <w:jc w:val="both"/>
        <w:rPr>
          <w:rFonts w:ascii="Times New Roman" w:hAnsi="Times New Roman" w:cs="Times New Roman"/>
          <w:sz w:val="24"/>
          <w:szCs w:val="24"/>
        </w:rPr>
      </w:pPr>
    </w:p>
    <w:p w:rsidR="00AB37FE" w:rsidRPr="00AB37FE" w:rsidRDefault="00AB37FE" w:rsidP="00AB37FE">
      <w:pPr>
        <w:spacing w:after="0" w:line="240" w:lineRule="auto"/>
        <w:jc w:val="center"/>
        <w:rPr>
          <w:rFonts w:ascii="Times New Roman" w:hAnsi="Times New Roman" w:cs="Times New Roman"/>
          <w:b/>
          <w:sz w:val="24"/>
          <w:szCs w:val="24"/>
        </w:rPr>
      </w:pPr>
      <w:r w:rsidRPr="00AB37FE">
        <w:rPr>
          <w:rFonts w:ascii="Times New Roman" w:hAnsi="Times New Roman" w:cs="Times New Roman"/>
          <w:b/>
          <w:sz w:val="24"/>
          <w:szCs w:val="24"/>
        </w:rPr>
        <w:t>Поурочно-тематическое планирование. 2 класс (17 часов)</w:t>
      </w:r>
    </w:p>
    <w:p w:rsidR="00AB37FE" w:rsidRPr="00AB37FE" w:rsidRDefault="00AB37FE" w:rsidP="00AB37FE">
      <w:pPr>
        <w:spacing w:after="0" w:line="240" w:lineRule="auto"/>
        <w:ind w:firstLine="709"/>
        <w:jc w:val="center"/>
        <w:rPr>
          <w:rFonts w:ascii="Times New Roman" w:hAnsi="Times New Roman" w:cs="Times New Roman"/>
          <w:b/>
          <w:sz w:val="24"/>
          <w:szCs w:val="24"/>
        </w:rPr>
      </w:pPr>
    </w:p>
    <w:tbl>
      <w:tblPr>
        <w:tblStyle w:val="aa"/>
        <w:tblW w:w="0" w:type="auto"/>
        <w:jc w:val="center"/>
        <w:tblLook w:val="04A0" w:firstRow="1" w:lastRow="0" w:firstColumn="1" w:lastColumn="0" w:noHBand="0" w:noVBand="1"/>
      </w:tblPr>
      <w:tblGrid>
        <w:gridCol w:w="959"/>
        <w:gridCol w:w="6958"/>
        <w:gridCol w:w="1654"/>
      </w:tblGrid>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w:t>
            </w:r>
          </w:p>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п/п</w:t>
            </w:r>
          </w:p>
        </w:tc>
        <w:tc>
          <w:tcPr>
            <w:tcW w:w="6958" w:type="dxa"/>
          </w:tcPr>
          <w:p w:rsidR="00AB37FE" w:rsidRPr="00AB37FE" w:rsidRDefault="00AB37FE" w:rsidP="00AB37FE">
            <w:pPr>
              <w:ind w:firstLine="709"/>
              <w:jc w:val="center"/>
              <w:rPr>
                <w:rFonts w:ascii="Times New Roman" w:hAnsi="Times New Roman" w:cs="Times New Roman"/>
                <w:sz w:val="24"/>
                <w:szCs w:val="24"/>
              </w:rPr>
            </w:pPr>
            <w:r w:rsidRPr="00AB37FE">
              <w:rPr>
                <w:rFonts w:ascii="Times New Roman" w:hAnsi="Times New Roman" w:cs="Times New Roman"/>
                <w:sz w:val="24"/>
                <w:szCs w:val="24"/>
              </w:rPr>
              <w:t>Тема урока</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Кол-во</w:t>
            </w:r>
          </w:p>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часов</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М.М. Мокшин «Мой Алтай»;</w:t>
            </w:r>
          </w:p>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М.И. Юдалевич «Алтай»</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А.И. Атаманов «Заяц-путешественник»</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3.</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А.И. Атаманов «Лягушка и Барбос», «Ленивый воробей»</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4.</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А.В. Власов «Доброта»;</w:t>
            </w:r>
          </w:p>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В.М. Нечунаев «Маленькие радости»</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5.</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В.Б. Свинцов «Первый снег»</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6.</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В.Б. Свинцов «Нахальный лягушонок», «Сказка про яблоньку»</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7.</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А.В. Власов «Мама»;</w:t>
            </w:r>
          </w:p>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О.В. Такмакова «Стихи для мамочки»</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8.</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В.В. Бианки «Хитрый Лис и умная Уточка»</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9.</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И.В. Цхай (Сорокина) «Новогодняя сказка»</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10.</w:t>
            </w:r>
          </w:p>
        </w:tc>
        <w:tc>
          <w:tcPr>
            <w:tcW w:w="6958" w:type="dxa"/>
          </w:tcPr>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И.В. Цхай (Сорокина) «История знаменитого мышонка», «Гордая слива»</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11.</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В.М. Нечунаев «Зимняя байка»;</w:t>
            </w:r>
          </w:p>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О.В. Кан «Покупайте облака»</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12.</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В.М. Нечунаев «Грамотей среди детей»;</w:t>
            </w:r>
          </w:p>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О.В. Кан «Трудное слово СОБАКА»</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13.</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А.В. Власов «Я - солдат»;</w:t>
            </w:r>
          </w:p>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М.М. Мокшин «Бывшему воину»</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14.</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А.В. Власов «Дождик в лесу»;</w:t>
            </w:r>
          </w:p>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О.В. Такмакова «Летняя метель»;</w:t>
            </w:r>
          </w:p>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М.М. Мокшин «Лето»</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15.</w:t>
            </w:r>
          </w:p>
        </w:tc>
        <w:tc>
          <w:tcPr>
            <w:tcW w:w="6958" w:type="dxa"/>
          </w:tcPr>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М.И. Юдалевич «Кто же съел конфеты», «Костик-хвостик»</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16.</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В.А. Новичихина «Откуда берутся дети», «Страна Играния»</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rPr>
          <w:jc w:val="center"/>
        </w:trPr>
        <w:tc>
          <w:tcPr>
            <w:tcW w:w="959"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17.</w:t>
            </w:r>
          </w:p>
        </w:tc>
        <w:tc>
          <w:tcPr>
            <w:tcW w:w="695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Н.Н. Чебаевский «Мальчишки»</w:t>
            </w:r>
          </w:p>
        </w:tc>
        <w:tc>
          <w:tcPr>
            <w:tcW w:w="1654"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bl>
    <w:p w:rsidR="00AB37FE" w:rsidRPr="00AB37FE" w:rsidRDefault="00AB37FE" w:rsidP="00AB37FE">
      <w:pPr>
        <w:spacing w:after="0" w:line="240" w:lineRule="auto"/>
        <w:rPr>
          <w:rFonts w:ascii="Times New Roman" w:hAnsi="Times New Roman" w:cs="Times New Roman"/>
          <w:b/>
          <w:sz w:val="24"/>
          <w:szCs w:val="24"/>
        </w:rPr>
      </w:pPr>
    </w:p>
    <w:p w:rsidR="00AB37FE" w:rsidRPr="00AB37FE" w:rsidRDefault="00AB37FE" w:rsidP="00AB37FE">
      <w:pPr>
        <w:spacing w:after="0" w:line="240" w:lineRule="auto"/>
        <w:ind w:firstLine="709"/>
        <w:jc w:val="center"/>
        <w:rPr>
          <w:rFonts w:ascii="Times New Roman" w:hAnsi="Times New Roman" w:cs="Times New Roman"/>
          <w:b/>
          <w:sz w:val="24"/>
          <w:szCs w:val="24"/>
        </w:rPr>
      </w:pPr>
      <w:r w:rsidRPr="00AB37FE">
        <w:rPr>
          <w:rFonts w:ascii="Times New Roman" w:hAnsi="Times New Roman" w:cs="Times New Roman"/>
          <w:b/>
          <w:sz w:val="24"/>
          <w:szCs w:val="24"/>
        </w:rPr>
        <w:t>Поурочно-тематическое планирование. 3 класс (17 часов)</w:t>
      </w:r>
    </w:p>
    <w:p w:rsidR="00AB37FE" w:rsidRPr="00AB37FE" w:rsidRDefault="00AB37FE" w:rsidP="00AB37FE">
      <w:pPr>
        <w:spacing w:after="0" w:line="240" w:lineRule="auto"/>
        <w:ind w:firstLine="709"/>
        <w:jc w:val="center"/>
        <w:rPr>
          <w:rFonts w:ascii="Times New Roman" w:hAnsi="Times New Roman" w:cs="Times New Roman"/>
          <w:b/>
          <w:sz w:val="24"/>
          <w:szCs w:val="24"/>
        </w:rPr>
      </w:pPr>
    </w:p>
    <w:tbl>
      <w:tblPr>
        <w:tblStyle w:val="aa"/>
        <w:tblW w:w="0" w:type="auto"/>
        <w:tblLook w:val="04A0" w:firstRow="1" w:lastRow="0" w:firstColumn="1" w:lastColumn="0" w:noHBand="0" w:noVBand="1"/>
      </w:tblPr>
      <w:tblGrid>
        <w:gridCol w:w="817"/>
        <w:gridCol w:w="7088"/>
        <w:gridCol w:w="1666"/>
      </w:tblGrid>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 п/п</w:t>
            </w:r>
          </w:p>
        </w:tc>
        <w:tc>
          <w:tcPr>
            <w:tcW w:w="7088"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Тема урока</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Кол-во</w:t>
            </w:r>
          </w:p>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часов</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М.М. Мокшин «Библиотека»</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2.</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М.М. Мокшин «Осень», «Причуды осени»</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3.</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О.С. Московка (Матушкина) «Волшебная книга»</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4.</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Л.С. Мерзликин «Драчуны»</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5.</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В.Я. Озолин «О дворнике, который решил стать…дворником»</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6.</w:t>
            </w:r>
          </w:p>
        </w:tc>
        <w:tc>
          <w:tcPr>
            <w:tcW w:w="7088" w:type="dxa"/>
          </w:tcPr>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В.Я. Озолин «Ученик Коровкин»; В.Е. Тихонов «Будущий форвард»</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7.</w:t>
            </w:r>
          </w:p>
        </w:tc>
        <w:tc>
          <w:tcPr>
            <w:tcW w:w="7088" w:type="dxa"/>
          </w:tcPr>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В.Я. Озолин «Как я стал для детей писать», «Чулан»</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8.</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В.А. Новичихина «В бабушкином огороде», «Лесной проказник» и другие стихотворения</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9.</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В.С. Сидоров «Димка-буксир»</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10.</w:t>
            </w:r>
          </w:p>
        </w:tc>
        <w:tc>
          <w:tcPr>
            <w:tcW w:w="7088" w:type="dxa"/>
          </w:tcPr>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М.М. Мокшин «Метелица», «Птичья столовая», «Снежное царство»</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lastRenderedPageBreak/>
              <w:t>11.</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В.Б. Свинцов «Усыновление» (отрывок из повести «Мой друг Сенька»)</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12.</w:t>
            </w:r>
          </w:p>
        </w:tc>
        <w:tc>
          <w:tcPr>
            <w:tcW w:w="7088" w:type="dxa"/>
          </w:tcPr>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В.Б. Свинцов «Сенька растет» (Отрывок из повести «Мой друг Сенька»)</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13.</w:t>
            </w:r>
          </w:p>
        </w:tc>
        <w:tc>
          <w:tcPr>
            <w:tcW w:w="7088" w:type="dxa"/>
          </w:tcPr>
          <w:p w:rsidR="00AB37FE" w:rsidRPr="00AB37FE" w:rsidRDefault="00AB37FE" w:rsidP="00AB37FE">
            <w:pPr>
              <w:jc w:val="both"/>
              <w:rPr>
                <w:rFonts w:ascii="Times New Roman" w:hAnsi="Times New Roman" w:cs="Times New Roman"/>
                <w:b/>
                <w:sz w:val="24"/>
                <w:szCs w:val="24"/>
              </w:rPr>
            </w:pPr>
            <w:r w:rsidRPr="00AB37FE">
              <w:rPr>
                <w:rFonts w:ascii="Times New Roman" w:hAnsi="Times New Roman" w:cs="Times New Roman"/>
                <w:sz w:val="24"/>
                <w:szCs w:val="24"/>
              </w:rPr>
              <w:t>В.Б. Свинцов «Цветок шиповника», «Ласточка»</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14.</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Е.М. Ожич (Клишина) «Ради любви к искусству»</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15.</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Р.И. Рождественский «Алешкины мысли», «Огромное небо»</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16.</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Л.И. Квин «Трусишка»</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r w:rsidR="00AB37FE" w:rsidRPr="00AB37FE" w:rsidTr="00AB37FE">
        <w:tc>
          <w:tcPr>
            <w:tcW w:w="817"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17.</w:t>
            </w:r>
          </w:p>
        </w:tc>
        <w:tc>
          <w:tcPr>
            <w:tcW w:w="7088" w:type="dxa"/>
          </w:tcPr>
          <w:p w:rsidR="00AB37FE" w:rsidRPr="00AB37FE" w:rsidRDefault="00AB37FE" w:rsidP="00AB37FE">
            <w:pPr>
              <w:jc w:val="both"/>
              <w:rPr>
                <w:rFonts w:ascii="Times New Roman" w:hAnsi="Times New Roman" w:cs="Times New Roman"/>
                <w:sz w:val="24"/>
                <w:szCs w:val="24"/>
              </w:rPr>
            </w:pPr>
            <w:r w:rsidRPr="00AB37FE">
              <w:rPr>
                <w:rFonts w:ascii="Times New Roman" w:hAnsi="Times New Roman" w:cs="Times New Roman"/>
                <w:sz w:val="24"/>
                <w:szCs w:val="24"/>
              </w:rPr>
              <w:t>М.И. Юдалевич «Если б вдруг исчезли книжки», «Волшебное слово»</w:t>
            </w:r>
          </w:p>
        </w:tc>
        <w:tc>
          <w:tcPr>
            <w:tcW w:w="1666" w:type="dxa"/>
          </w:tcPr>
          <w:p w:rsidR="00AB37FE" w:rsidRPr="00AB37FE" w:rsidRDefault="00AB37FE" w:rsidP="00AB37FE">
            <w:pPr>
              <w:jc w:val="center"/>
              <w:rPr>
                <w:rFonts w:ascii="Times New Roman" w:hAnsi="Times New Roman" w:cs="Times New Roman"/>
                <w:sz w:val="24"/>
                <w:szCs w:val="24"/>
              </w:rPr>
            </w:pPr>
            <w:r w:rsidRPr="00AB37FE">
              <w:rPr>
                <w:rFonts w:ascii="Times New Roman" w:hAnsi="Times New Roman" w:cs="Times New Roman"/>
                <w:sz w:val="24"/>
                <w:szCs w:val="24"/>
              </w:rPr>
              <w:t>1</w:t>
            </w:r>
          </w:p>
        </w:tc>
      </w:tr>
    </w:tbl>
    <w:p w:rsidR="008A713E" w:rsidRDefault="008A713E" w:rsidP="008A713E">
      <w:pPr>
        <w:widowControl w:val="0"/>
        <w:tabs>
          <w:tab w:val="left" w:pos="354"/>
        </w:tabs>
        <w:spacing w:after="0" w:line="274" w:lineRule="exact"/>
        <w:jc w:val="both"/>
        <w:rPr>
          <w:rFonts w:ascii="Times New Roman" w:eastAsia="Times New Roman" w:hAnsi="Times New Roman" w:cs="Times New Roman"/>
          <w:color w:val="000000"/>
          <w:sz w:val="24"/>
          <w:szCs w:val="24"/>
          <w:lang w:eastAsia="ru-RU" w:bidi="ru-RU"/>
        </w:rPr>
      </w:pPr>
    </w:p>
    <w:p w:rsidR="00AB37FE" w:rsidRPr="00877A70" w:rsidRDefault="00AB37FE" w:rsidP="008A713E">
      <w:pPr>
        <w:widowControl w:val="0"/>
        <w:tabs>
          <w:tab w:val="left" w:pos="354"/>
        </w:tabs>
        <w:spacing w:after="0" w:line="274" w:lineRule="exact"/>
        <w:jc w:val="both"/>
        <w:rPr>
          <w:rFonts w:ascii="Times New Roman" w:eastAsia="Times New Roman" w:hAnsi="Times New Roman" w:cs="Times New Roman"/>
          <w:color w:val="000000"/>
          <w:sz w:val="24"/>
          <w:szCs w:val="24"/>
          <w:lang w:eastAsia="ru-RU" w:bidi="ru-RU"/>
        </w:rPr>
      </w:pPr>
    </w:p>
    <w:p w:rsidR="00877A70" w:rsidRPr="00877A70" w:rsidRDefault="00877A70" w:rsidP="003B1F35">
      <w:pPr>
        <w:keepNext/>
        <w:keepLines/>
        <w:widowControl w:val="0"/>
        <w:numPr>
          <w:ilvl w:val="0"/>
          <w:numId w:val="55"/>
        </w:numPr>
        <w:spacing w:after="0" w:line="240" w:lineRule="exact"/>
        <w:jc w:val="both"/>
        <w:outlineLvl w:val="0"/>
        <w:rPr>
          <w:rFonts w:ascii="Times New Roman" w:eastAsia="Times New Roman" w:hAnsi="Times New Roman" w:cs="Times New Roman"/>
          <w:b/>
          <w:bCs/>
          <w:color w:val="000000"/>
          <w:sz w:val="24"/>
          <w:szCs w:val="24"/>
          <w:lang w:eastAsia="ru-RU" w:bidi="ru-RU"/>
        </w:rPr>
      </w:pPr>
      <w:bookmarkStart w:id="42" w:name="bookmark47"/>
      <w:r w:rsidRPr="00877A70">
        <w:rPr>
          <w:rFonts w:ascii="Times New Roman" w:eastAsia="Times New Roman" w:hAnsi="Times New Roman" w:cs="Times New Roman"/>
          <w:b/>
          <w:bCs/>
          <w:color w:val="000000"/>
          <w:sz w:val="24"/>
          <w:szCs w:val="24"/>
          <w:lang w:eastAsia="ru-RU" w:bidi="ru-RU"/>
        </w:rPr>
        <w:t>Учебный предмет «Иностранный язык»</w:t>
      </w:r>
      <w:bookmarkEnd w:id="42"/>
    </w:p>
    <w:p w:rsidR="00B4308E" w:rsidRPr="00B4308E" w:rsidRDefault="00B4308E" w:rsidP="00B4308E">
      <w:pPr>
        <w:autoSpaceDE w:val="0"/>
        <w:autoSpaceDN w:val="0"/>
        <w:adjustRightInd w:val="0"/>
        <w:spacing w:after="0" w:line="240" w:lineRule="auto"/>
        <w:jc w:val="both"/>
        <w:rPr>
          <w:rFonts w:ascii="Times New Roman" w:eastAsia="Calibri" w:hAnsi="Times New Roman" w:cs="Times New Roman"/>
          <w:b/>
          <w:bCs/>
          <w:i/>
          <w:iCs/>
          <w:sz w:val="24"/>
          <w:szCs w:val="24"/>
          <w:lang w:eastAsia="ru-RU"/>
        </w:rPr>
      </w:pPr>
      <w:r>
        <w:rPr>
          <w:rFonts w:ascii="Times New Roman" w:eastAsia="Times New Roman" w:hAnsi="Times New Roman" w:cs="Times New Roman"/>
          <w:b/>
          <w:bCs/>
          <w:color w:val="000000"/>
          <w:sz w:val="24"/>
          <w:szCs w:val="24"/>
          <w:lang w:eastAsia="ru-RU" w:bidi="ru-RU"/>
        </w:rPr>
        <w:t xml:space="preserve"> </w:t>
      </w:r>
      <w:r>
        <w:rPr>
          <w:rFonts w:ascii="Times New Roman" w:eastAsia="Calibri" w:hAnsi="Times New Roman" w:cs="Times New Roman"/>
          <w:sz w:val="24"/>
          <w:szCs w:val="24"/>
          <w:lang w:eastAsia="ru-RU"/>
        </w:rPr>
        <w:t>П</w:t>
      </w:r>
      <w:r w:rsidRPr="00B4308E">
        <w:rPr>
          <w:rFonts w:ascii="Times New Roman" w:eastAsia="Calibri" w:hAnsi="Times New Roman" w:cs="Times New Roman"/>
          <w:sz w:val="24"/>
          <w:szCs w:val="24"/>
          <w:lang w:eastAsia="ru-RU"/>
        </w:rPr>
        <w:t xml:space="preserve">редметная линия учебников </w:t>
      </w:r>
      <w:r w:rsidRPr="00B4308E">
        <w:rPr>
          <w:rFonts w:ascii="Times New Roman" w:eastAsia="Calibri" w:hAnsi="Times New Roman" w:cs="Times New Roman"/>
          <w:b/>
          <w:bCs/>
          <w:i/>
          <w:iCs/>
          <w:sz w:val="24"/>
          <w:szCs w:val="24"/>
          <w:lang w:eastAsia="ru-RU"/>
        </w:rPr>
        <w:t>«Немецкий язык» для 2–4 классов общеобразовательных учреждений, авторы: И. Л. Бим, Л. И. Рыжова, Л. М. Фомичева и др..</w:t>
      </w:r>
    </w:p>
    <w:p w:rsidR="00877A70" w:rsidRPr="00877A70" w:rsidRDefault="00877A70" w:rsidP="00877A70">
      <w:pPr>
        <w:widowControl w:val="0"/>
        <w:spacing w:after="0" w:line="322" w:lineRule="exact"/>
        <w:jc w:val="both"/>
        <w:rPr>
          <w:rFonts w:ascii="Times New Roman" w:eastAsia="Times New Roman" w:hAnsi="Times New Roman" w:cs="Times New Roman"/>
          <w:color w:val="000000"/>
          <w:sz w:val="24"/>
          <w:szCs w:val="24"/>
          <w:lang w:eastAsia="ru-RU" w:bidi="ru-RU"/>
        </w:rPr>
      </w:pPr>
    </w:p>
    <w:p w:rsidR="00242F75" w:rsidRDefault="00242F75" w:rsidP="00B4308E">
      <w:pPr>
        <w:tabs>
          <w:tab w:val="left" w:pos="993"/>
        </w:tabs>
        <w:spacing w:after="200" w:line="240" w:lineRule="auto"/>
        <w:ind w:firstLine="709"/>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Планируемые результаты</w:t>
      </w:r>
    </w:p>
    <w:p w:rsidR="00B4308E" w:rsidRPr="00242F75" w:rsidRDefault="00B4308E" w:rsidP="00B4308E">
      <w:pPr>
        <w:tabs>
          <w:tab w:val="left" w:pos="993"/>
        </w:tabs>
        <w:spacing w:after="200" w:line="240" w:lineRule="auto"/>
        <w:ind w:firstLine="709"/>
        <w:contextualSpacing/>
        <w:jc w:val="center"/>
        <w:rPr>
          <w:rFonts w:ascii="Times New Roman" w:eastAsia="Calibri" w:hAnsi="Times New Roman" w:cs="Times New Roman"/>
          <w:b/>
          <w:caps/>
          <w:sz w:val="20"/>
          <w:szCs w:val="20"/>
        </w:rPr>
      </w:pPr>
      <w:r w:rsidRPr="00242F75">
        <w:rPr>
          <w:rFonts w:ascii="Times New Roman" w:eastAsia="Calibri" w:hAnsi="Times New Roman" w:cs="Times New Roman"/>
          <w:b/>
          <w:sz w:val="20"/>
          <w:szCs w:val="20"/>
        </w:rPr>
        <w:t>ЛИЧНОСТНЫЕ, МЕТАПРЕДМЕТНЫЕ И ПРЕДМЕТНЫЕ РЕЗУЛЬТАТЫ</w:t>
      </w:r>
    </w:p>
    <w:p w:rsidR="00B4308E" w:rsidRPr="00B4308E" w:rsidRDefault="00B4308E" w:rsidP="00B4308E">
      <w:pPr>
        <w:tabs>
          <w:tab w:val="left" w:pos="993"/>
        </w:tabs>
        <w:spacing w:after="20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Представленная программа обеспечивает достижение личностных, метапредметных и предметных результатов. </w:t>
      </w:r>
    </w:p>
    <w:p w:rsidR="00B4308E" w:rsidRPr="00B4308E" w:rsidRDefault="00B4308E" w:rsidP="00B4308E">
      <w:pPr>
        <w:tabs>
          <w:tab w:val="left" w:pos="993"/>
          <w:tab w:val="left" w:pos="4515"/>
        </w:tabs>
        <w:spacing w:after="20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b/>
          <w:sz w:val="24"/>
          <w:szCs w:val="24"/>
        </w:rPr>
        <w:t>Личностные результаты:</w:t>
      </w:r>
      <w:r w:rsidRPr="00B4308E">
        <w:rPr>
          <w:rFonts w:ascii="Times New Roman" w:eastAsia="Calibri" w:hAnsi="Times New Roman" w:cs="Times New Roman"/>
          <w:sz w:val="24"/>
          <w:szCs w:val="24"/>
        </w:rPr>
        <w:t xml:space="preserve"> </w:t>
      </w:r>
      <w:r w:rsidRPr="00B4308E">
        <w:rPr>
          <w:rFonts w:ascii="Times New Roman" w:eastAsia="Calibri" w:hAnsi="Times New Roman" w:cs="Times New Roman"/>
          <w:sz w:val="24"/>
          <w:szCs w:val="24"/>
        </w:rPr>
        <w:tab/>
      </w:r>
    </w:p>
    <w:p w:rsidR="00B4308E" w:rsidRPr="00B4308E" w:rsidRDefault="00B4308E" w:rsidP="003360EF">
      <w:pPr>
        <w:widowControl w:val="0"/>
        <w:numPr>
          <w:ilvl w:val="0"/>
          <w:numId w:val="120"/>
        </w:numPr>
        <w:shd w:val="clear" w:color="auto" w:fill="FFFFFF"/>
        <w:tabs>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освоение социальной роли обучающегося, развитие мотивов учебной деятельности и формирование личностного смысла учения;</w:t>
      </w:r>
    </w:p>
    <w:p w:rsidR="00B4308E" w:rsidRPr="00B4308E" w:rsidRDefault="00B4308E" w:rsidP="003360EF">
      <w:pPr>
        <w:widowControl w:val="0"/>
        <w:numPr>
          <w:ilvl w:val="0"/>
          <w:numId w:val="120"/>
        </w:numPr>
        <w:shd w:val="clear" w:color="auto" w:fill="FFFFFF"/>
        <w:tabs>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развитие  самостоятельности  и  личной  ответственности за свои поступки, в том числе в процессе учения;</w:t>
      </w:r>
    </w:p>
    <w:p w:rsidR="00B4308E" w:rsidRPr="00B4308E" w:rsidRDefault="00B4308E" w:rsidP="003360EF">
      <w:pPr>
        <w:widowControl w:val="0"/>
        <w:numPr>
          <w:ilvl w:val="0"/>
          <w:numId w:val="120"/>
        </w:numPr>
        <w:shd w:val="clear" w:color="auto" w:fill="FFFFFF"/>
        <w:tabs>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4308E" w:rsidRPr="00B4308E" w:rsidRDefault="00B4308E" w:rsidP="003360EF">
      <w:pPr>
        <w:widowControl w:val="0"/>
        <w:numPr>
          <w:ilvl w:val="0"/>
          <w:numId w:val="120"/>
        </w:numPr>
        <w:shd w:val="clear" w:color="auto" w:fill="FFFFFF"/>
        <w:tabs>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color w:val="000000"/>
          <w:sz w:val="24"/>
          <w:szCs w:val="24"/>
        </w:rPr>
        <w:t>овладение начальными навыками адаптации в динамично   изменяющемся и развивающемся мире;</w:t>
      </w:r>
    </w:p>
    <w:p w:rsidR="00B4308E" w:rsidRPr="00B4308E" w:rsidRDefault="00B4308E" w:rsidP="003360EF">
      <w:pPr>
        <w:widowControl w:val="0"/>
        <w:numPr>
          <w:ilvl w:val="0"/>
          <w:numId w:val="120"/>
        </w:numPr>
        <w:shd w:val="clear" w:color="auto" w:fill="FFFFFF"/>
        <w:tabs>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4308E" w:rsidRPr="00B4308E" w:rsidRDefault="00B4308E" w:rsidP="003360EF">
      <w:pPr>
        <w:widowControl w:val="0"/>
        <w:numPr>
          <w:ilvl w:val="0"/>
          <w:numId w:val="120"/>
        </w:numPr>
        <w:shd w:val="clear" w:color="auto" w:fill="FFFFFF"/>
        <w:tabs>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формирование уважительного отношения к иному мнению, истории и культуре других народов;</w:t>
      </w:r>
    </w:p>
    <w:p w:rsidR="00B4308E" w:rsidRPr="00B4308E" w:rsidRDefault="00B4308E" w:rsidP="003360EF">
      <w:pPr>
        <w:widowControl w:val="0"/>
        <w:numPr>
          <w:ilvl w:val="0"/>
          <w:numId w:val="120"/>
        </w:numPr>
        <w:shd w:val="clear" w:color="auto" w:fill="FFFFFF"/>
        <w:tabs>
          <w:tab w:val="left" w:pos="392"/>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формирование эстетических потребностей, ценностей и чувств;</w:t>
      </w:r>
    </w:p>
    <w:p w:rsidR="00B4308E" w:rsidRPr="00B4308E" w:rsidRDefault="00B4308E" w:rsidP="003360EF">
      <w:pPr>
        <w:widowControl w:val="0"/>
        <w:numPr>
          <w:ilvl w:val="0"/>
          <w:numId w:val="120"/>
        </w:numPr>
        <w:shd w:val="clear" w:color="auto" w:fill="FFFFFF"/>
        <w:tabs>
          <w:tab w:val="left" w:pos="392"/>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4308E" w:rsidRPr="00B4308E" w:rsidRDefault="00B4308E" w:rsidP="003360EF">
      <w:pPr>
        <w:widowControl w:val="0"/>
        <w:numPr>
          <w:ilvl w:val="0"/>
          <w:numId w:val="120"/>
        </w:numPr>
        <w:shd w:val="clear" w:color="auto" w:fill="FFFFFF"/>
        <w:tabs>
          <w:tab w:val="left" w:pos="392"/>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4308E" w:rsidRPr="00B4308E" w:rsidRDefault="00B4308E" w:rsidP="003360EF">
      <w:pPr>
        <w:widowControl w:val="0"/>
        <w:numPr>
          <w:ilvl w:val="0"/>
          <w:numId w:val="120"/>
        </w:numPr>
        <w:shd w:val="clear" w:color="auto" w:fill="FFFFFF"/>
        <w:tabs>
          <w:tab w:val="left" w:pos="993"/>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color w:val="000000"/>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4308E" w:rsidRPr="00B4308E" w:rsidRDefault="00B4308E" w:rsidP="00B4308E">
      <w:pPr>
        <w:tabs>
          <w:tab w:val="left" w:pos="993"/>
        </w:tabs>
        <w:spacing w:after="20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b/>
          <w:sz w:val="24"/>
          <w:szCs w:val="24"/>
        </w:rPr>
        <w:t>Метапредметные результаты:</w:t>
      </w:r>
      <w:r w:rsidRPr="00B4308E">
        <w:rPr>
          <w:rFonts w:ascii="Times New Roman" w:eastAsia="Calibri" w:hAnsi="Times New Roman" w:cs="Times New Roman"/>
          <w:sz w:val="24"/>
          <w:szCs w:val="24"/>
        </w:rPr>
        <w:t xml:space="preserve"> </w:t>
      </w:r>
    </w:p>
    <w:p w:rsidR="00B4308E" w:rsidRPr="00B4308E" w:rsidRDefault="00B4308E" w:rsidP="003360EF">
      <w:pPr>
        <w:widowControl w:val="0"/>
        <w:numPr>
          <w:ilvl w:val="0"/>
          <w:numId w:val="107"/>
        </w:numPr>
        <w:shd w:val="clear" w:color="auto" w:fill="FFFFFF"/>
        <w:tabs>
          <w:tab w:val="clear" w:pos="360"/>
          <w:tab w:val="left" w:pos="356"/>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овладение  способностью принимать и сохранять цели и задачи учебной деятельности, поиска средств её осуществления;</w:t>
      </w:r>
    </w:p>
    <w:p w:rsidR="00B4308E" w:rsidRPr="00B4308E" w:rsidRDefault="00B4308E" w:rsidP="003360EF">
      <w:pPr>
        <w:widowControl w:val="0"/>
        <w:numPr>
          <w:ilvl w:val="0"/>
          <w:numId w:val="107"/>
        </w:numPr>
        <w:shd w:val="clear" w:color="auto" w:fill="FFFFFF"/>
        <w:tabs>
          <w:tab w:val="clear" w:pos="360"/>
          <w:tab w:val="left" w:pos="356"/>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освоение способов решения проблем творческого и поискового характера;</w:t>
      </w:r>
    </w:p>
    <w:p w:rsidR="00B4308E" w:rsidRPr="00B4308E" w:rsidRDefault="00B4308E" w:rsidP="003360EF">
      <w:pPr>
        <w:widowControl w:val="0"/>
        <w:numPr>
          <w:ilvl w:val="0"/>
          <w:numId w:val="107"/>
        </w:numPr>
        <w:shd w:val="clear" w:color="auto" w:fill="FFFFFF"/>
        <w:tabs>
          <w:tab w:val="clear" w:pos="360"/>
          <w:tab w:val="left" w:pos="356"/>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формирование умения планировать, контролировать и оценивать учебные действия в соответствии с поставленной задачей и условиями</w:t>
      </w:r>
    </w:p>
    <w:p w:rsidR="00B4308E" w:rsidRPr="00B4308E" w:rsidRDefault="00B4308E" w:rsidP="00B4308E">
      <w:pPr>
        <w:shd w:val="clear" w:color="auto" w:fill="FFFFFF"/>
        <w:tabs>
          <w:tab w:val="left" w:pos="993"/>
          <w:tab w:val="left" w:pos="1134"/>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её реализации; определять наиболее эффективные способы достижения результата;</w:t>
      </w:r>
    </w:p>
    <w:p w:rsidR="00B4308E" w:rsidRPr="00B4308E" w:rsidRDefault="00B4308E" w:rsidP="003360EF">
      <w:pPr>
        <w:widowControl w:val="0"/>
        <w:numPr>
          <w:ilvl w:val="0"/>
          <w:numId w:val="107"/>
        </w:numPr>
        <w:shd w:val="clear" w:color="auto" w:fill="FFFFFF"/>
        <w:tabs>
          <w:tab w:val="clear" w:pos="360"/>
          <w:tab w:val="left" w:pos="356"/>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4308E" w:rsidRPr="00B4308E" w:rsidRDefault="00B4308E" w:rsidP="003360EF">
      <w:pPr>
        <w:widowControl w:val="0"/>
        <w:numPr>
          <w:ilvl w:val="0"/>
          <w:numId w:val="107"/>
        </w:numPr>
        <w:shd w:val="clear" w:color="auto" w:fill="FFFFFF"/>
        <w:tabs>
          <w:tab w:val="left" w:pos="781"/>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освоение начальных форм рефлексии (самоконтроля, самоанализа, саморегуляции, самооценки);</w:t>
      </w:r>
    </w:p>
    <w:p w:rsidR="00B4308E" w:rsidRPr="00B4308E" w:rsidRDefault="00B4308E" w:rsidP="003360EF">
      <w:pPr>
        <w:widowControl w:val="0"/>
        <w:numPr>
          <w:ilvl w:val="0"/>
          <w:numId w:val="107"/>
        </w:numPr>
        <w:shd w:val="clear" w:color="auto" w:fill="FFFFFF"/>
        <w:tabs>
          <w:tab w:val="left" w:pos="781"/>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использование знаково-символических средств представления информации для создания мо</w:t>
      </w:r>
      <w:r w:rsidRPr="00B4308E">
        <w:rPr>
          <w:rFonts w:ascii="Times New Roman" w:eastAsia="Calibri" w:hAnsi="Times New Roman" w:cs="Times New Roman"/>
          <w:color w:val="000000"/>
          <w:sz w:val="24"/>
          <w:szCs w:val="24"/>
        </w:rPr>
        <w:softHyphen/>
        <w:t>делей изучаемых объектов и процессов, схем решения учебных и практических задач;</w:t>
      </w:r>
    </w:p>
    <w:p w:rsidR="00B4308E" w:rsidRPr="00B4308E" w:rsidRDefault="00B4308E" w:rsidP="003360EF">
      <w:pPr>
        <w:widowControl w:val="0"/>
        <w:numPr>
          <w:ilvl w:val="0"/>
          <w:numId w:val="107"/>
        </w:numPr>
        <w:shd w:val="clear" w:color="auto" w:fill="FFFFFF"/>
        <w:tabs>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color w:val="000000"/>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B4308E" w:rsidRPr="00B4308E" w:rsidRDefault="00B4308E" w:rsidP="003360EF">
      <w:pPr>
        <w:widowControl w:val="0"/>
        <w:numPr>
          <w:ilvl w:val="0"/>
          <w:numId w:val="107"/>
        </w:numPr>
        <w:shd w:val="clear" w:color="auto" w:fill="FFFFFF"/>
        <w:tabs>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color w:val="000000"/>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анализа и интерпретации информации в соответствии с коммуникативными и познавательными задачами и технологиями обучения;</w:t>
      </w:r>
    </w:p>
    <w:p w:rsidR="00B4308E" w:rsidRPr="00B4308E" w:rsidRDefault="00B4308E" w:rsidP="003360EF">
      <w:pPr>
        <w:widowControl w:val="0"/>
        <w:numPr>
          <w:ilvl w:val="0"/>
          <w:numId w:val="107"/>
        </w:numPr>
        <w:shd w:val="clear" w:color="auto" w:fill="FFFFFF"/>
        <w:tabs>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color w:val="000000"/>
          <w:sz w:val="24"/>
          <w:szCs w:val="24"/>
        </w:rPr>
        <w:t>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осознанно строить речевое высказывание в соответствии с задачами коммуникации и составлять тексты в устной и письменной форме с учётом возможностей младших школьников;</w:t>
      </w:r>
    </w:p>
    <w:p w:rsidR="00B4308E" w:rsidRPr="00B4308E" w:rsidRDefault="00B4308E" w:rsidP="003360EF">
      <w:pPr>
        <w:widowControl w:val="0"/>
        <w:numPr>
          <w:ilvl w:val="0"/>
          <w:numId w:val="107"/>
        </w:numPr>
        <w:shd w:val="clear" w:color="auto" w:fill="FFFFFF"/>
        <w:tabs>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color w:val="000000"/>
          <w:sz w:val="24"/>
          <w:szCs w:val="24"/>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известным понятиям;</w:t>
      </w:r>
    </w:p>
    <w:p w:rsidR="00B4308E" w:rsidRPr="00B4308E" w:rsidRDefault="00B4308E" w:rsidP="003360EF">
      <w:pPr>
        <w:widowControl w:val="0"/>
        <w:numPr>
          <w:ilvl w:val="0"/>
          <w:numId w:val="107"/>
        </w:numPr>
        <w:shd w:val="clear" w:color="auto" w:fill="FFFFFF"/>
        <w:tabs>
          <w:tab w:val="left" w:pos="414"/>
          <w:tab w:val="left" w:pos="993"/>
          <w:tab w:val="left" w:pos="1080"/>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color w:val="000000"/>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B4308E" w:rsidRPr="00B4308E" w:rsidRDefault="00B4308E" w:rsidP="003360EF">
      <w:pPr>
        <w:widowControl w:val="0"/>
        <w:numPr>
          <w:ilvl w:val="0"/>
          <w:numId w:val="107"/>
        </w:numPr>
        <w:shd w:val="clear" w:color="auto" w:fill="FFFFFF"/>
        <w:tabs>
          <w:tab w:val="clear" w:pos="360"/>
          <w:tab w:val="left" w:pos="335"/>
          <w:tab w:val="num" w:pos="900"/>
          <w:tab w:val="left" w:pos="993"/>
          <w:tab w:val="left" w:pos="1134"/>
          <w:tab w:val="left" w:pos="9180"/>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4308E" w:rsidRPr="00B4308E" w:rsidRDefault="00B4308E" w:rsidP="003360EF">
      <w:pPr>
        <w:widowControl w:val="0"/>
        <w:numPr>
          <w:ilvl w:val="0"/>
          <w:numId w:val="107"/>
        </w:numPr>
        <w:shd w:val="clear" w:color="auto" w:fill="FFFFFF"/>
        <w:tabs>
          <w:tab w:val="clear" w:pos="360"/>
          <w:tab w:val="left" w:pos="335"/>
          <w:tab w:val="num" w:pos="900"/>
          <w:tab w:val="left" w:pos="993"/>
          <w:tab w:val="left" w:pos="1134"/>
          <w:tab w:val="left" w:pos="9180"/>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готовность конструктивно разрешать конфликты посредством учёта интересов сторон и сотрудничества;</w:t>
      </w:r>
    </w:p>
    <w:p w:rsidR="00B4308E" w:rsidRPr="00B4308E" w:rsidRDefault="00B4308E" w:rsidP="003360EF">
      <w:pPr>
        <w:widowControl w:val="0"/>
        <w:numPr>
          <w:ilvl w:val="0"/>
          <w:numId w:val="107"/>
        </w:numPr>
        <w:shd w:val="clear" w:color="auto" w:fill="FFFFFF"/>
        <w:tabs>
          <w:tab w:val="clear" w:pos="360"/>
          <w:tab w:val="left" w:pos="346"/>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B4308E" w:rsidRPr="00B4308E" w:rsidRDefault="00B4308E" w:rsidP="003360EF">
      <w:pPr>
        <w:widowControl w:val="0"/>
        <w:numPr>
          <w:ilvl w:val="0"/>
          <w:numId w:val="107"/>
        </w:numPr>
        <w:shd w:val="clear" w:color="auto" w:fill="FFFFFF"/>
        <w:tabs>
          <w:tab w:val="clear" w:pos="360"/>
          <w:tab w:val="left" w:pos="346"/>
          <w:tab w:val="left" w:pos="993"/>
          <w:tab w:val="left" w:pos="11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умение работать в материальной и информационной среде начального общего образования (в том числе с учебными моделями).</w:t>
      </w:r>
    </w:p>
    <w:p w:rsidR="00B4308E" w:rsidRPr="00B4308E" w:rsidRDefault="00B4308E" w:rsidP="00B4308E">
      <w:pPr>
        <w:tabs>
          <w:tab w:val="left" w:pos="993"/>
        </w:tabs>
        <w:spacing w:after="20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b/>
          <w:sz w:val="24"/>
          <w:szCs w:val="24"/>
        </w:rPr>
        <w:t>Предметные результаты:</w:t>
      </w:r>
      <w:r w:rsidRPr="00B4308E">
        <w:rPr>
          <w:rFonts w:ascii="Times New Roman" w:eastAsia="Calibri" w:hAnsi="Times New Roman" w:cs="Times New Roman"/>
          <w:sz w:val="24"/>
          <w:szCs w:val="24"/>
        </w:rPr>
        <w:t xml:space="preserve"> </w:t>
      </w:r>
    </w:p>
    <w:p w:rsidR="00B4308E" w:rsidRPr="00B4308E" w:rsidRDefault="00B4308E" w:rsidP="00B4308E">
      <w:pPr>
        <w:tabs>
          <w:tab w:val="left" w:pos="993"/>
        </w:tabs>
        <w:spacing w:after="20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b/>
          <w:sz w:val="24"/>
          <w:szCs w:val="24"/>
        </w:rPr>
        <w:t>А.</w:t>
      </w:r>
      <w:r w:rsidRPr="00B4308E">
        <w:rPr>
          <w:rFonts w:ascii="Times New Roman" w:eastAsia="Calibri" w:hAnsi="Times New Roman" w:cs="Times New Roman"/>
          <w:sz w:val="24"/>
          <w:szCs w:val="24"/>
        </w:rPr>
        <w:t xml:space="preserve"> В коммуникативной сфере:</w:t>
      </w:r>
    </w:p>
    <w:p w:rsidR="00B4308E" w:rsidRPr="00B4308E" w:rsidRDefault="00B4308E" w:rsidP="003360EF">
      <w:pPr>
        <w:numPr>
          <w:ilvl w:val="0"/>
          <w:numId w:val="115"/>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языковые представления и навыки (фонетические, орфографические, лексические и грамматические);</w:t>
      </w:r>
    </w:p>
    <w:p w:rsidR="00B4308E" w:rsidRPr="00B4308E" w:rsidRDefault="00B4308E" w:rsidP="003360EF">
      <w:pPr>
        <w:numPr>
          <w:ilvl w:val="0"/>
          <w:numId w:val="115"/>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w:t>
      </w:r>
    </w:p>
    <w:p w:rsidR="00B4308E" w:rsidRPr="00B4308E" w:rsidRDefault="00B4308E" w:rsidP="003360EF">
      <w:pPr>
        <w:numPr>
          <w:ilvl w:val="0"/>
          <w:numId w:val="115"/>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B4308E" w:rsidRPr="00B4308E" w:rsidRDefault="00B4308E" w:rsidP="003360EF">
      <w:pPr>
        <w:numPr>
          <w:ilvl w:val="0"/>
          <w:numId w:val="115"/>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 </w:t>
      </w:r>
    </w:p>
    <w:p w:rsidR="00B4308E" w:rsidRPr="00B4308E" w:rsidRDefault="00B4308E" w:rsidP="003360EF">
      <w:pPr>
        <w:numPr>
          <w:ilvl w:val="0"/>
          <w:numId w:val="115"/>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lastRenderedPageBreak/>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p w:rsidR="00B4308E" w:rsidRPr="00B4308E" w:rsidRDefault="00B4308E" w:rsidP="003360EF">
      <w:pPr>
        <w:numPr>
          <w:ilvl w:val="0"/>
          <w:numId w:val="115"/>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социокультурная осведомлённость (немецкоговорящие страны, литературные персонажи, сказки народов мира, детский фольклор, песни, нормы поведения, правила вежливости и речевой этикет). </w:t>
      </w:r>
    </w:p>
    <w:p w:rsidR="00B4308E" w:rsidRPr="00B4308E" w:rsidRDefault="00B4308E" w:rsidP="00B4308E">
      <w:pPr>
        <w:tabs>
          <w:tab w:val="left" w:pos="993"/>
          <w:tab w:val="left" w:pos="1134"/>
        </w:tabs>
        <w:spacing w:after="200" w:line="240" w:lineRule="auto"/>
        <w:ind w:firstLine="709"/>
        <w:contextualSpacing/>
        <w:jc w:val="both"/>
        <w:rPr>
          <w:rFonts w:ascii="Times New Roman" w:eastAsia="Calibri" w:hAnsi="Times New Roman" w:cs="Times New Roman"/>
          <w:sz w:val="24"/>
          <w:szCs w:val="24"/>
          <w:lang w:val="en-US"/>
        </w:rPr>
      </w:pPr>
      <w:r w:rsidRPr="00B4308E">
        <w:rPr>
          <w:rFonts w:ascii="Times New Roman" w:eastAsia="Calibri" w:hAnsi="Times New Roman" w:cs="Times New Roman"/>
          <w:b/>
          <w:sz w:val="24"/>
          <w:szCs w:val="24"/>
        </w:rPr>
        <w:t>Б.</w:t>
      </w:r>
      <w:r w:rsidRPr="00B4308E">
        <w:rPr>
          <w:rFonts w:ascii="Times New Roman" w:eastAsia="Calibri" w:hAnsi="Times New Roman" w:cs="Times New Roman"/>
          <w:sz w:val="24"/>
          <w:szCs w:val="24"/>
        </w:rPr>
        <w:t xml:space="preserve"> В познавательной сфере:</w:t>
      </w:r>
    </w:p>
    <w:p w:rsidR="00B4308E" w:rsidRPr="00B4308E" w:rsidRDefault="00B4308E" w:rsidP="003360EF">
      <w:pPr>
        <w:numPr>
          <w:ilvl w:val="0"/>
          <w:numId w:val="116"/>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 </w:t>
      </w:r>
    </w:p>
    <w:p w:rsidR="00B4308E" w:rsidRPr="00B4308E" w:rsidRDefault="00B4308E" w:rsidP="003360EF">
      <w:pPr>
        <w:numPr>
          <w:ilvl w:val="0"/>
          <w:numId w:val="116"/>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умение выполнять задания по усвоенному образцу, включая составление собственных диалогических и монологических высказываний по изученной тематике; </w:t>
      </w:r>
    </w:p>
    <w:p w:rsidR="00B4308E" w:rsidRPr="00B4308E" w:rsidRDefault="00B4308E" w:rsidP="003360EF">
      <w:pPr>
        <w:numPr>
          <w:ilvl w:val="0"/>
          <w:numId w:val="116"/>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перенос умений работы с русскоязычным текстом на задания с текстом на немецком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 </w:t>
      </w:r>
    </w:p>
    <w:p w:rsidR="00B4308E" w:rsidRPr="00B4308E" w:rsidRDefault="00B4308E" w:rsidP="003360EF">
      <w:pPr>
        <w:numPr>
          <w:ilvl w:val="0"/>
          <w:numId w:val="116"/>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умение использовать учебно-справочный материал в виде словарей, таблиц и схем для выполнения заданий разного типа; </w:t>
      </w:r>
    </w:p>
    <w:p w:rsidR="00B4308E" w:rsidRPr="00B4308E" w:rsidRDefault="00B4308E" w:rsidP="003360EF">
      <w:pPr>
        <w:numPr>
          <w:ilvl w:val="0"/>
          <w:numId w:val="116"/>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осуществлять самооценку выполненных учебных заданий и подводить итоги усвоенным знаниям на основе заданий для самоконтроля. </w:t>
      </w:r>
    </w:p>
    <w:p w:rsidR="00B4308E" w:rsidRPr="00B4308E" w:rsidRDefault="00B4308E" w:rsidP="00B4308E">
      <w:pPr>
        <w:tabs>
          <w:tab w:val="left" w:pos="993"/>
          <w:tab w:val="left" w:pos="1134"/>
        </w:tabs>
        <w:spacing w:after="20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b/>
          <w:sz w:val="24"/>
          <w:szCs w:val="24"/>
        </w:rPr>
        <w:t>В.</w:t>
      </w:r>
      <w:r w:rsidRPr="00B4308E">
        <w:rPr>
          <w:rFonts w:ascii="Times New Roman" w:eastAsia="Calibri" w:hAnsi="Times New Roman" w:cs="Times New Roman"/>
          <w:sz w:val="24"/>
          <w:szCs w:val="24"/>
        </w:rPr>
        <w:t xml:space="preserve"> В ценностно-ориентационной сфере: </w:t>
      </w:r>
    </w:p>
    <w:p w:rsidR="00B4308E" w:rsidRPr="00B4308E" w:rsidRDefault="00B4308E" w:rsidP="003360EF">
      <w:pPr>
        <w:numPr>
          <w:ilvl w:val="0"/>
          <w:numId w:val="117"/>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 </w:t>
      </w:r>
    </w:p>
    <w:p w:rsidR="00B4308E" w:rsidRPr="00B4308E" w:rsidRDefault="00B4308E" w:rsidP="003360EF">
      <w:pPr>
        <w:numPr>
          <w:ilvl w:val="0"/>
          <w:numId w:val="117"/>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 </w:t>
      </w:r>
    </w:p>
    <w:p w:rsidR="00B4308E" w:rsidRPr="00B4308E" w:rsidRDefault="00B4308E" w:rsidP="003360EF">
      <w:pPr>
        <w:numPr>
          <w:ilvl w:val="0"/>
          <w:numId w:val="117"/>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B4308E" w:rsidRPr="00B4308E" w:rsidRDefault="00B4308E" w:rsidP="00B4308E">
      <w:pPr>
        <w:tabs>
          <w:tab w:val="left" w:pos="993"/>
          <w:tab w:val="left" w:pos="1134"/>
        </w:tabs>
        <w:spacing w:after="20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b/>
          <w:sz w:val="24"/>
          <w:szCs w:val="24"/>
        </w:rPr>
        <w:t>Г.</w:t>
      </w:r>
      <w:r w:rsidRPr="00B4308E">
        <w:rPr>
          <w:rFonts w:ascii="Times New Roman" w:eastAsia="Calibri" w:hAnsi="Times New Roman" w:cs="Times New Roman"/>
          <w:sz w:val="24"/>
          <w:szCs w:val="24"/>
        </w:rPr>
        <w:t xml:space="preserve"> В эстетической сфере: </w:t>
      </w:r>
    </w:p>
    <w:p w:rsidR="00B4308E" w:rsidRPr="00B4308E" w:rsidRDefault="00B4308E" w:rsidP="003360EF">
      <w:pPr>
        <w:numPr>
          <w:ilvl w:val="0"/>
          <w:numId w:val="118"/>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знакомство с образцами родной и зарубежной детской литературы, поэзии, фольклора и народного литературного творчества; </w:t>
      </w:r>
    </w:p>
    <w:p w:rsidR="00B4308E" w:rsidRPr="00B4308E" w:rsidRDefault="00B4308E" w:rsidP="003360EF">
      <w:pPr>
        <w:numPr>
          <w:ilvl w:val="0"/>
          <w:numId w:val="118"/>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формирование эстетического вкуса в восприятии фрагментов родной и зарубежной детской литературы, стихов, песен и иллюстраций;</w:t>
      </w:r>
    </w:p>
    <w:p w:rsidR="00B4308E" w:rsidRPr="00B4308E" w:rsidRDefault="00B4308E" w:rsidP="003360EF">
      <w:pPr>
        <w:numPr>
          <w:ilvl w:val="0"/>
          <w:numId w:val="118"/>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p>
    <w:p w:rsidR="00B4308E" w:rsidRPr="00B4308E" w:rsidRDefault="00B4308E" w:rsidP="00B4308E">
      <w:pPr>
        <w:tabs>
          <w:tab w:val="left" w:pos="993"/>
          <w:tab w:val="left" w:pos="1134"/>
        </w:tabs>
        <w:spacing w:after="20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b/>
          <w:sz w:val="24"/>
          <w:szCs w:val="24"/>
        </w:rPr>
        <w:t>Д.</w:t>
      </w:r>
      <w:r w:rsidRPr="00B4308E">
        <w:rPr>
          <w:rFonts w:ascii="Times New Roman" w:eastAsia="Calibri" w:hAnsi="Times New Roman" w:cs="Times New Roman"/>
          <w:sz w:val="24"/>
          <w:szCs w:val="24"/>
        </w:rPr>
        <w:t xml:space="preserve"> В трудовой сфере: </w:t>
      </w:r>
    </w:p>
    <w:p w:rsidR="00B4308E" w:rsidRPr="00B4308E" w:rsidRDefault="00B4308E" w:rsidP="003360EF">
      <w:pPr>
        <w:numPr>
          <w:ilvl w:val="0"/>
          <w:numId w:val="119"/>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умение сохранять цели познавательной деятельности и следовать её задачам при усвоении программного учебного материала и в самостоятельном учении; </w:t>
      </w:r>
    </w:p>
    <w:p w:rsidR="00B4308E" w:rsidRPr="00B4308E" w:rsidRDefault="00B4308E" w:rsidP="003360EF">
      <w:pPr>
        <w:numPr>
          <w:ilvl w:val="0"/>
          <w:numId w:val="119"/>
        </w:numPr>
        <w:tabs>
          <w:tab w:val="left" w:pos="993"/>
          <w:tab w:val="left" w:pos="1134"/>
        </w:tabs>
        <w:spacing w:after="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t xml:space="preserve">готовность пользоваться доступными возрасту современными учебными технологиями, включая ИКТ, для повышения эффективности своего учебного труда; </w:t>
      </w:r>
    </w:p>
    <w:p w:rsidR="00B4308E" w:rsidRPr="00B4308E" w:rsidRDefault="00B4308E" w:rsidP="00B4308E">
      <w:pPr>
        <w:tabs>
          <w:tab w:val="left" w:pos="993"/>
          <w:tab w:val="left" w:pos="1134"/>
        </w:tabs>
        <w:spacing w:after="200" w:line="240" w:lineRule="auto"/>
        <w:ind w:firstLine="709"/>
        <w:contextualSpacing/>
        <w:jc w:val="both"/>
        <w:rPr>
          <w:rFonts w:ascii="Times New Roman" w:eastAsia="Calibri" w:hAnsi="Times New Roman" w:cs="Times New Roman"/>
          <w:sz w:val="24"/>
          <w:szCs w:val="24"/>
        </w:rPr>
      </w:pPr>
      <w:r w:rsidRPr="00B4308E">
        <w:rPr>
          <w:rFonts w:ascii="Times New Roman" w:eastAsia="Calibri" w:hAnsi="Times New Roman" w:cs="Times New Roman"/>
          <w:sz w:val="24"/>
          <w:szCs w:val="24"/>
        </w:rPr>
        <w:lastRenderedPageBreak/>
        <w:t>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B4308E" w:rsidRPr="00B4308E" w:rsidRDefault="00B4308E" w:rsidP="00B4308E">
      <w:pPr>
        <w:tabs>
          <w:tab w:val="left" w:pos="993"/>
          <w:tab w:val="left" w:pos="1134"/>
        </w:tabs>
        <w:spacing w:after="200" w:line="240" w:lineRule="auto"/>
        <w:ind w:firstLine="709"/>
        <w:contextualSpacing/>
        <w:jc w:val="both"/>
        <w:rPr>
          <w:rFonts w:ascii="Times New Roman" w:eastAsia="Calibri" w:hAnsi="Times New Roman" w:cs="Times New Roman"/>
          <w:sz w:val="24"/>
          <w:szCs w:val="24"/>
        </w:rPr>
      </w:pPr>
    </w:p>
    <w:p w:rsidR="00B4308E" w:rsidRPr="00B4308E" w:rsidRDefault="00B4308E" w:rsidP="00B4308E">
      <w:pPr>
        <w:tabs>
          <w:tab w:val="left" w:pos="993"/>
        </w:tabs>
        <w:spacing w:after="200" w:line="240" w:lineRule="auto"/>
        <w:ind w:firstLine="709"/>
        <w:contextualSpacing/>
        <w:jc w:val="center"/>
        <w:rPr>
          <w:rFonts w:ascii="Times New Roman" w:eastAsia="Calibri" w:hAnsi="Times New Roman" w:cs="Times New Roman"/>
          <w:b/>
          <w:sz w:val="24"/>
          <w:szCs w:val="24"/>
        </w:rPr>
      </w:pPr>
      <w:r w:rsidRPr="00B4308E">
        <w:rPr>
          <w:rFonts w:ascii="Times New Roman" w:eastAsia="Calibri" w:hAnsi="Times New Roman" w:cs="Times New Roman"/>
          <w:b/>
          <w:sz w:val="24"/>
          <w:szCs w:val="24"/>
        </w:rPr>
        <w:t>СОДЕРЖАНИЕ КУРСА</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Основные содержательные линии</w:t>
      </w:r>
    </w:p>
    <w:p w:rsidR="00B4308E" w:rsidRPr="00B4308E" w:rsidRDefault="00B4308E" w:rsidP="00B4308E">
      <w:pPr>
        <w:shd w:val="clear" w:color="auto" w:fill="FFFFFF"/>
        <w:tabs>
          <w:tab w:val="left" w:pos="-709"/>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В курсе немецкого языка можно выделить следующие содержательные линии:</w:t>
      </w:r>
    </w:p>
    <w:p w:rsidR="00B4308E" w:rsidRPr="00B4308E" w:rsidRDefault="00B4308E" w:rsidP="003360EF">
      <w:pPr>
        <w:widowControl w:val="0"/>
        <w:numPr>
          <w:ilvl w:val="0"/>
          <w:numId w:val="108"/>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коммуникативные умения в основных видах речевой деятельности: аудировании, говорении, чтении и письме;</w:t>
      </w:r>
    </w:p>
    <w:p w:rsidR="00B4308E" w:rsidRPr="00B4308E" w:rsidRDefault="00B4308E" w:rsidP="003360EF">
      <w:pPr>
        <w:widowControl w:val="0"/>
        <w:numPr>
          <w:ilvl w:val="0"/>
          <w:numId w:val="108"/>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языковые навыки пользования лексическими, грамматическими, фонетическими и орфографическими средствами языка;</w:t>
      </w:r>
    </w:p>
    <w:p w:rsidR="00B4308E" w:rsidRPr="00B4308E" w:rsidRDefault="00B4308E" w:rsidP="003360EF">
      <w:pPr>
        <w:widowControl w:val="0"/>
        <w:numPr>
          <w:ilvl w:val="0"/>
          <w:numId w:val="108"/>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социокультурная осведомлённость и умения межкультурного общения;</w:t>
      </w:r>
    </w:p>
    <w:p w:rsidR="00B4308E" w:rsidRPr="00B4308E" w:rsidRDefault="00B4308E" w:rsidP="003360EF">
      <w:pPr>
        <w:widowControl w:val="0"/>
        <w:numPr>
          <w:ilvl w:val="0"/>
          <w:numId w:val="108"/>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общеучебные и специальные учебные умения, универсальные учебные действия.</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Предметное содержание речи</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Знакомство</w:t>
      </w:r>
      <w:r w:rsidRPr="00B4308E">
        <w:rPr>
          <w:rFonts w:ascii="Times New Roman" w:eastAsia="Calibri" w:hAnsi="Times New Roman" w:cs="Times New Roman"/>
          <w:color w:val="000000"/>
          <w:sz w:val="24"/>
          <w:szCs w:val="24"/>
        </w:rPr>
        <w:t>. 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Я и моя семья</w:t>
      </w:r>
      <w:r w:rsidRPr="00B4308E">
        <w:rPr>
          <w:rFonts w:ascii="Times New Roman" w:eastAsia="Calibri" w:hAnsi="Times New Roman" w:cs="Times New Roman"/>
          <w:color w:val="000000"/>
          <w:sz w:val="24"/>
          <w:szCs w:val="24"/>
        </w:rPr>
        <w:t xml:space="preserve">. Члены семьи, их имена, возраст, внешность, черты характера, увлечения/хобби. Мой день (распорядок дня, </w:t>
      </w:r>
      <w:r w:rsidRPr="00B4308E">
        <w:rPr>
          <w:rFonts w:ascii="Times New Roman" w:eastAsia="Calibri" w:hAnsi="Times New Roman" w:cs="Times New Roman"/>
          <w:i/>
          <w:color w:val="000000"/>
          <w:sz w:val="24"/>
          <w:szCs w:val="24"/>
        </w:rPr>
        <w:t>домашние обязанности</w:t>
      </w:r>
      <w:r w:rsidRPr="00B4308E">
        <w:rPr>
          <w:rFonts w:ascii="Times New Roman" w:eastAsia="Calibri" w:hAnsi="Times New Roman" w:cs="Times New Roman"/>
          <w:color w:val="000000"/>
          <w:sz w:val="24"/>
          <w:szCs w:val="24"/>
        </w:rPr>
        <w:t xml:space="preserve">). Покупки в магазине: одежда, </w:t>
      </w:r>
      <w:r w:rsidRPr="00B4308E">
        <w:rPr>
          <w:rFonts w:ascii="Times New Roman" w:eastAsia="Calibri" w:hAnsi="Times New Roman" w:cs="Times New Roman"/>
          <w:i/>
          <w:color w:val="000000"/>
          <w:sz w:val="24"/>
          <w:szCs w:val="24"/>
        </w:rPr>
        <w:t>обувь</w:t>
      </w:r>
      <w:r w:rsidRPr="00B4308E">
        <w:rPr>
          <w:rFonts w:ascii="Times New Roman" w:eastAsia="Calibri" w:hAnsi="Times New Roman" w:cs="Times New Roman"/>
          <w:color w:val="000000"/>
          <w:sz w:val="24"/>
          <w:szCs w:val="24"/>
        </w:rPr>
        <w:t xml:space="preserve">, основные продукты питания. Любимая еда. Семейные праздники: день рождения, Новый год/Рождество. Подарки. </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Мир моих увлечений</w:t>
      </w:r>
      <w:r w:rsidRPr="00B4308E">
        <w:rPr>
          <w:rFonts w:ascii="Times New Roman" w:eastAsia="Calibri" w:hAnsi="Times New Roman" w:cs="Times New Roman"/>
          <w:color w:val="000000"/>
          <w:sz w:val="24"/>
          <w:szCs w:val="24"/>
        </w:rPr>
        <w:t xml:space="preserve">. Мои любимые занятия. Виды спорта и спортивные игры. Мои </w:t>
      </w:r>
      <w:r w:rsidRPr="00B4308E">
        <w:rPr>
          <w:rFonts w:ascii="Times New Roman" w:eastAsia="Calibri" w:hAnsi="Times New Roman" w:cs="Times New Roman"/>
          <w:i/>
          <w:color w:val="000000"/>
          <w:sz w:val="24"/>
          <w:szCs w:val="24"/>
        </w:rPr>
        <w:t>любимые сказки.</w:t>
      </w:r>
      <w:r w:rsidRPr="00B4308E">
        <w:rPr>
          <w:rFonts w:ascii="Times New Roman" w:eastAsia="Calibri" w:hAnsi="Times New Roman" w:cs="Times New Roman"/>
          <w:color w:val="000000"/>
          <w:sz w:val="24"/>
          <w:szCs w:val="24"/>
        </w:rPr>
        <w:t xml:space="preserve"> Выходной день (</w:t>
      </w:r>
      <w:r w:rsidRPr="00B4308E">
        <w:rPr>
          <w:rFonts w:ascii="Times New Roman" w:eastAsia="Calibri" w:hAnsi="Times New Roman" w:cs="Times New Roman"/>
          <w:i/>
          <w:color w:val="000000"/>
          <w:sz w:val="24"/>
          <w:szCs w:val="24"/>
        </w:rPr>
        <w:t>в зоопарке, цирке</w:t>
      </w:r>
      <w:r w:rsidRPr="00B4308E">
        <w:rPr>
          <w:rFonts w:ascii="Times New Roman" w:eastAsia="Calibri" w:hAnsi="Times New Roman" w:cs="Times New Roman"/>
          <w:color w:val="000000"/>
          <w:sz w:val="24"/>
          <w:szCs w:val="24"/>
        </w:rPr>
        <w:t>), каникулы.</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Я и мои друзья</w:t>
      </w:r>
      <w:r w:rsidRPr="00B4308E">
        <w:rPr>
          <w:rFonts w:ascii="Times New Roman" w:eastAsia="Calibri" w:hAnsi="Times New Roman" w:cs="Times New Roman"/>
          <w:color w:val="000000"/>
          <w:sz w:val="24"/>
          <w:szCs w:val="24"/>
        </w:rPr>
        <w:t>.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Моя школа</w:t>
      </w:r>
      <w:r w:rsidRPr="00B4308E">
        <w:rPr>
          <w:rFonts w:ascii="Times New Roman" w:eastAsia="Calibri" w:hAnsi="Times New Roman" w:cs="Times New Roman"/>
          <w:color w:val="000000"/>
          <w:sz w:val="24"/>
          <w:szCs w:val="24"/>
        </w:rPr>
        <w:t>. Классная комната, учебные предметы, школьные принадлежности. Учебные занятия на уроках.</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Мир вокруг меня</w:t>
      </w:r>
      <w:r w:rsidRPr="00B4308E">
        <w:rPr>
          <w:rFonts w:ascii="Times New Roman" w:eastAsia="Calibri" w:hAnsi="Times New Roman" w:cs="Times New Roman"/>
          <w:color w:val="000000"/>
          <w:sz w:val="24"/>
          <w:szCs w:val="24"/>
        </w:rPr>
        <w:t xml:space="preserve">. Мой дом/квартира/комната: названия комнат, их размер, предметы мебели и интерьера. Природа. </w:t>
      </w:r>
      <w:r w:rsidRPr="00B4308E">
        <w:rPr>
          <w:rFonts w:ascii="Times New Roman" w:eastAsia="Calibri" w:hAnsi="Times New Roman" w:cs="Times New Roman"/>
          <w:i/>
          <w:color w:val="000000"/>
          <w:sz w:val="24"/>
          <w:szCs w:val="24"/>
        </w:rPr>
        <w:t>Дикие и домашние животные</w:t>
      </w:r>
      <w:r w:rsidRPr="00B4308E">
        <w:rPr>
          <w:rFonts w:ascii="Times New Roman" w:eastAsia="Calibri" w:hAnsi="Times New Roman" w:cs="Times New Roman"/>
          <w:color w:val="000000"/>
          <w:sz w:val="24"/>
          <w:szCs w:val="24"/>
        </w:rPr>
        <w:t>. Любимое время года. Погода.</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Страна /страны изучаемого языка и родная страна</w:t>
      </w:r>
      <w:r w:rsidRPr="00B4308E">
        <w:rPr>
          <w:rFonts w:ascii="Times New Roman" w:eastAsia="Calibri" w:hAnsi="Times New Roman" w:cs="Times New Roman"/>
          <w:color w:val="000000"/>
          <w:sz w:val="24"/>
          <w:szCs w:val="24"/>
        </w:rPr>
        <w:t xml:space="preserve">. Общие сведения: название, столица. </w:t>
      </w:r>
      <w:r w:rsidRPr="00B4308E">
        <w:rPr>
          <w:rFonts w:ascii="Times New Roman" w:eastAsia="Calibri" w:hAnsi="Times New Roman" w:cs="Times New Roman"/>
          <w:i/>
          <w:color w:val="000000"/>
          <w:sz w:val="24"/>
          <w:szCs w:val="24"/>
        </w:rPr>
        <w:t>Литературные персонажи популярных книг моих сверстников (имена героев книг, черты характера).</w:t>
      </w:r>
      <w:r w:rsidRPr="00B4308E">
        <w:rPr>
          <w:rFonts w:ascii="Times New Roman" w:eastAsia="Calibri" w:hAnsi="Times New Roman" w:cs="Times New Roman"/>
          <w:color w:val="000000"/>
          <w:sz w:val="24"/>
          <w:szCs w:val="24"/>
        </w:rPr>
        <w:t xml:space="preserve"> Небольшие произведения детского фольклора на немецком языке (рифмовки, стихи, песни, сказки).</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Коммуникативные умения по видам речевой деятельности</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В русле говорения</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i/>
          <w:color w:val="000000"/>
          <w:sz w:val="24"/>
          <w:szCs w:val="24"/>
        </w:rPr>
      </w:pPr>
      <w:r w:rsidRPr="00B4308E">
        <w:rPr>
          <w:rFonts w:ascii="Times New Roman" w:eastAsia="Calibri" w:hAnsi="Times New Roman" w:cs="Times New Roman"/>
          <w:i/>
          <w:color w:val="000000"/>
          <w:sz w:val="24"/>
          <w:szCs w:val="24"/>
        </w:rPr>
        <w:t>1. Диалогическая форма</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Уметь вести:</w:t>
      </w:r>
    </w:p>
    <w:p w:rsidR="00B4308E" w:rsidRPr="00B4308E" w:rsidRDefault="00B4308E" w:rsidP="003360EF">
      <w:pPr>
        <w:widowControl w:val="0"/>
        <w:numPr>
          <w:ilvl w:val="0"/>
          <w:numId w:val="109"/>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этикетные диалоги в типичных ситуациях бытового, учебно-трудового и межкультурного общения;</w:t>
      </w:r>
    </w:p>
    <w:p w:rsidR="00B4308E" w:rsidRPr="00B4308E" w:rsidRDefault="00B4308E" w:rsidP="003360EF">
      <w:pPr>
        <w:widowControl w:val="0"/>
        <w:numPr>
          <w:ilvl w:val="0"/>
          <w:numId w:val="109"/>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диалог-расспрос (запрос информации и ответ на него);</w:t>
      </w:r>
    </w:p>
    <w:p w:rsidR="00B4308E" w:rsidRPr="00B4308E" w:rsidRDefault="00B4308E" w:rsidP="003360EF">
      <w:pPr>
        <w:widowControl w:val="0"/>
        <w:numPr>
          <w:ilvl w:val="0"/>
          <w:numId w:val="109"/>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диалог-побуждение к действию.</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i/>
          <w:color w:val="000000"/>
          <w:sz w:val="24"/>
          <w:szCs w:val="24"/>
        </w:rPr>
      </w:pPr>
      <w:r w:rsidRPr="00B4308E">
        <w:rPr>
          <w:rFonts w:ascii="Times New Roman" w:eastAsia="Calibri" w:hAnsi="Times New Roman" w:cs="Times New Roman"/>
          <w:i/>
          <w:color w:val="000000"/>
          <w:sz w:val="24"/>
          <w:szCs w:val="24"/>
        </w:rPr>
        <w:t>2. Монологическая форма</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Уметь пользоваться:</w:t>
      </w:r>
    </w:p>
    <w:p w:rsidR="00B4308E" w:rsidRPr="00B4308E" w:rsidRDefault="00B4308E" w:rsidP="003360EF">
      <w:pPr>
        <w:widowControl w:val="0"/>
        <w:numPr>
          <w:ilvl w:val="0"/>
          <w:numId w:val="110"/>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основными коммуникативными типами речи: описание, сообщение, рассказ, характеристика (персонажей).</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В русле аудирования</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Воспринимать на слух и понимать:</w:t>
      </w:r>
    </w:p>
    <w:p w:rsidR="00B4308E" w:rsidRPr="00B4308E" w:rsidRDefault="00B4308E" w:rsidP="003360EF">
      <w:pPr>
        <w:widowControl w:val="0"/>
        <w:numPr>
          <w:ilvl w:val="0"/>
          <w:numId w:val="110"/>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lastRenderedPageBreak/>
        <w:t>речь учителя и одноклассников в процессе общения на уроке;</w:t>
      </w:r>
    </w:p>
    <w:p w:rsidR="00B4308E" w:rsidRPr="00B4308E" w:rsidRDefault="00B4308E" w:rsidP="003360EF">
      <w:pPr>
        <w:widowControl w:val="0"/>
        <w:numPr>
          <w:ilvl w:val="0"/>
          <w:numId w:val="110"/>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небольшие доступные тексты в аудиозаписи, построенные на изученном языковом материале.</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В русле чтения</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 xml:space="preserve">Читать </w:t>
      </w:r>
      <w:r w:rsidRPr="00B4308E">
        <w:rPr>
          <w:rFonts w:ascii="Times New Roman" w:eastAsia="Calibri" w:hAnsi="Times New Roman" w:cs="Times New Roman"/>
          <w:sz w:val="24"/>
          <w:szCs w:val="24"/>
        </w:rPr>
        <w:t>с целью извлечения и понимания языковой и тематической информации</w:t>
      </w:r>
      <w:r w:rsidRPr="00B4308E">
        <w:rPr>
          <w:rFonts w:ascii="Times New Roman" w:eastAsia="Calibri" w:hAnsi="Times New Roman" w:cs="Times New Roman"/>
          <w:color w:val="000000"/>
          <w:sz w:val="24"/>
          <w:szCs w:val="24"/>
        </w:rPr>
        <w:t>:</w:t>
      </w:r>
    </w:p>
    <w:p w:rsidR="00B4308E" w:rsidRPr="00B4308E" w:rsidRDefault="00B4308E" w:rsidP="003360EF">
      <w:pPr>
        <w:widowControl w:val="0"/>
        <w:numPr>
          <w:ilvl w:val="0"/>
          <w:numId w:val="111"/>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вслух небольшие тексты, построенные на изученном языковом материале;</w:t>
      </w:r>
    </w:p>
    <w:p w:rsidR="00B4308E" w:rsidRPr="00B4308E" w:rsidRDefault="00B4308E" w:rsidP="003360EF">
      <w:pPr>
        <w:widowControl w:val="0"/>
        <w:numPr>
          <w:ilvl w:val="0"/>
          <w:numId w:val="111"/>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В русле письма</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Владеть:</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техникой письма (графикой, каллиграфией, орфографией);</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основами письменной речи: писать с опорой на образец поздравление с праздником, короткое личное письмо.</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Языковые средства и навыки пользования ими</w:t>
      </w:r>
    </w:p>
    <w:p w:rsidR="00B4308E" w:rsidRPr="00B4308E" w:rsidRDefault="00B4308E" w:rsidP="003360EF">
      <w:pPr>
        <w:widowControl w:val="0"/>
        <w:numPr>
          <w:ilvl w:val="0"/>
          <w:numId w:val="112"/>
        </w:numPr>
        <w:shd w:val="clear" w:color="auto" w:fill="FFFFFF"/>
        <w:tabs>
          <w:tab w:val="left" w:pos="346"/>
          <w:tab w:val="left" w:pos="993"/>
          <w:tab w:val="num" w:pos="1134"/>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Графика, каллиграфия, орфография</w:t>
      </w:r>
      <w:r w:rsidRPr="00B4308E">
        <w:rPr>
          <w:rFonts w:ascii="Times New Roman" w:eastAsia="Calibri" w:hAnsi="Times New Roman" w:cs="Times New Roman"/>
          <w:color w:val="000000"/>
          <w:sz w:val="24"/>
          <w:szCs w:val="24"/>
        </w:rPr>
        <w:t>. Все буквы немецкого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Фонетическая сторона речи</w:t>
      </w:r>
      <w:r w:rsidRPr="00B4308E">
        <w:rPr>
          <w:rFonts w:ascii="Times New Roman" w:eastAsia="Calibri" w:hAnsi="Times New Roman" w:cs="Times New Roman"/>
          <w:color w:val="000000"/>
          <w:sz w:val="24"/>
          <w:szCs w:val="24"/>
        </w:rPr>
        <w:t>.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Лексическая сторона речи</w:t>
      </w:r>
      <w:r w:rsidRPr="00B4308E">
        <w:rPr>
          <w:rFonts w:ascii="Times New Roman" w:eastAsia="Calibri" w:hAnsi="Times New Roman" w:cs="Times New Roman"/>
          <w:color w:val="000000"/>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i/>
          <w:color w:val="000000"/>
          <w:sz w:val="24"/>
          <w:szCs w:val="24"/>
          <w:lang w:val="en-US"/>
        </w:rPr>
        <w:t>das</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Kino</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die</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Fabrik</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color w:val="000000"/>
          <w:sz w:val="24"/>
          <w:szCs w:val="24"/>
        </w:rPr>
        <w:t xml:space="preserve">. Начальные представления о способах словообразования: суффиксация </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i/>
          <w:color w:val="000000"/>
          <w:sz w:val="24"/>
          <w:szCs w:val="24"/>
          <w:lang w:val="en-US"/>
        </w:rPr>
        <w:t>er</w:t>
      </w:r>
      <w:r w:rsidRPr="00B4308E">
        <w:rPr>
          <w:rFonts w:ascii="Times New Roman" w:eastAsia="Calibri" w:hAnsi="Times New Roman" w:cs="Times New Roman"/>
          <w:i/>
          <w:color w:val="000000"/>
          <w:sz w:val="24"/>
          <w:szCs w:val="24"/>
        </w:rPr>
        <w:t>, -</w:t>
      </w:r>
      <w:r w:rsidRPr="00B4308E">
        <w:rPr>
          <w:rFonts w:ascii="Times New Roman" w:eastAsia="Calibri" w:hAnsi="Times New Roman" w:cs="Times New Roman"/>
          <w:i/>
          <w:color w:val="000000"/>
          <w:sz w:val="24"/>
          <w:szCs w:val="24"/>
          <w:lang w:val="en-US"/>
        </w:rPr>
        <w:t>in</w:t>
      </w:r>
      <w:r w:rsidRPr="00B4308E">
        <w:rPr>
          <w:rFonts w:ascii="Times New Roman" w:eastAsia="Calibri" w:hAnsi="Times New Roman" w:cs="Times New Roman"/>
          <w:i/>
          <w:color w:val="000000"/>
          <w:sz w:val="24"/>
          <w:szCs w:val="24"/>
        </w:rPr>
        <w:t>, -</w:t>
      </w:r>
      <w:r w:rsidRPr="00B4308E">
        <w:rPr>
          <w:rFonts w:ascii="Times New Roman" w:eastAsia="Calibri" w:hAnsi="Times New Roman" w:cs="Times New Roman"/>
          <w:i/>
          <w:color w:val="000000"/>
          <w:sz w:val="24"/>
          <w:szCs w:val="24"/>
          <w:lang w:val="en-US"/>
        </w:rPr>
        <w:t>chen</w:t>
      </w:r>
      <w:r w:rsidRPr="00B4308E">
        <w:rPr>
          <w:rFonts w:ascii="Times New Roman" w:eastAsia="Calibri" w:hAnsi="Times New Roman" w:cs="Times New Roman"/>
          <w:i/>
          <w:color w:val="000000"/>
          <w:sz w:val="24"/>
          <w:szCs w:val="24"/>
        </w:rPr>
        <w:t>, -</w:t>
      </w:r>
      <w:r w:rsidRPr="00B4308E">
        <w:rPr>
          <w:rFonts w:ascii="Times New Roman" w:eastAsia="Calibri" w:hAnsi="Times New Roman" w:cs="Times New Roman"/>
          <w:i/>
          <w:color w:val="000000"/>
          <w:sz w:val="24"/>
          <w:szCs w:val="24"/>
          <w:lang w:val="en-US"/>
        </w:rPr>
        <w:t>lein</w:t>
      </w:r>
      <w:r w:rsidRPr="00B4308E">
        <w:rPr>
          <w:rFonts w:ascii="Times New Roman" w:eastAsia="Calibri" w:hAnsi="Times New Roman" w:cs="Times New Roman"/>
          <w:i/>
          <w:color w:val="000000"/>
          <w:sz w:val="24"/>
          <w:szCs w:val="24"/>
        </w:rPr>
        <w:t>, -</w:t>
      </w:r>
      <w:r w:rsidRPr="00B4308E">
        <w:rPr>
          <w:rFonts w:ascii="Times New Roman" w:eastAsia="Calibri" w:hAnsi="Times New Roman" w:cs="Times New Roman"/>
          <w:i/>
          <w:color w:val="000000"/>
          <w:sz w:val="24"/>
          <w:szCs w:val="24"/>
          <w:lang w:val="en-US"/>
        </w:rPr>
        <w:t>tion</w:t>
      </w:r>
      <w:r w:rsidRPr="00B4308E">
        <w:rPr>
          <w:rFonts w:ascii="Times New Roman" w:eastAsia="Calibri" w:hAnsi="Times New Roman" w:cs="Times New Roman"/>
          <w:i/>
          <w:color w:val="000000"/>
          <w:sz w:val="24"/>
          <w:szCs w:val="24"/>
        </w:rPr>
        <w:t>, -</w:t>
      </w:r>
      <w:r w:rsidRPr="00B4308E">
        <w:rPr>
          <w:rFonts w:ascii="Times New Roman" w:eastAsia="Calibri" w:hAnsi="Times New Roman" w:cs="Times New Roman"/>
          <w:i/>
          <w:color w:val="000000"/>
          <w:sz w:val="24"/>
          <w:szCs w:val="24"/>
          <w:lang w:val="en-US"/>
        </w:rPr>
        <w:t>ist</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color w:val="000000"/>
          <w:sz w:val="24"/>
          <w:szCs w:val="24"/>
        </w:rPr>
        <w:t xml:space="preserve">; словосложение </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i/>
          <w:color w:val="000000"/>
          <w:sz w:val="24"/>
          <w:szCs w:val="24"/>
          <w:lang w:val="en-US"/>
        </w:rPr>
        <w:t>das</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Lehrbuch</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color w:val="000000"/>
          <w:sz w:val="24"/>
          <w:szCs w:val="24"/>
        </w:rPr>
        <w:t xml:space="preserve">; конверсия </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i/>
          <w:color w:val="000000"/>
          <w:sz w:val="24"/>
          <w:szCs w:val="24"/>
          <w:lang w:val="en-US"/>
        </w:rPr>
        <w:t>das</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Lesen</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die</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K</w:t>
      </w:r>
      <w:r w:rsidRPr="00B4308E">
        <w:rPr>
          <w:rFonts w:ascii="Times New Roman" w:eastAsia="Calibri" w:hAnsi="Times New Roman" w:cs="Times New Roman"/>
          <w:i/>
          <w:color w:val="000000"/>
          <w:sz w:val="24"/>
          <w:szCs w:val="24"/>
        </w:rPr>
        <w:t>ä</w:t>
      </w:r>
      <w:r w:rsidRPr="00B4308E">
        <w:rPr>
          <w:rFonts w:ascii="Times New Roman" w:eastAsia="Calibri" w:hAnsi="Times New Roman" w:cs="Times New Roman"/>
          <w:i/>
          <w:color w:val="000000"/>
          <w:sz w:val="24"/>
          <w:szCs w:val="24"/>
          <w:lang w:val="en-US"/>
        </w:rPr>
        <w:t>lte</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color w:val="000000"/>
          <w:sz w:val="24"/>
          <w:szCs w:val="24"/>
        </w:rPr>
        <w:t>.</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b/>
          <w:color w:val="000000"/>
          <w:sz w:val="24"/>
          <w:szCs w:val="24"/>
        </w:rPr>
        <w:t>Грамматическая сторона речи</w:t>
      </w:r>
      <w:r w:rsidRPr="00B4308E">
        <w:rPr>
          <w:rFonts w:ascii="Times New Roman" w:eastAsia="Calibri" w:hAnsi="Times New Roman" w:cs="Times New Roman"/>
          <w:color w:val="000000"/>
          <w:sz w:val="24"/>
          <w:szCs w:val="24"/>
        </w:rPr>
        <w:t xml:space="preserve">. Основные коммуникативные типы предложений: повествовательное, побудительное, вопросительное. Общий и специальный вопросы. Вопросительные слова </w:t>
      </w:r>
      <w:r w:rsidRPr="00B4308E">
        <w:rPr>
          <w:rFonts w:ascii="Times New Roman" w:eastAsia="Calibri" w:hAnsi="Times New Roman" w:cs="Times New Roman"/>
          <w:i/>
          <w:color w:val="000000"/>
          <w:sz w:val="24"/>
          <w:szCs w:val="24"/>
          <w:lang w:val="de-DE"/>
        </w:rPr>
        <w:t>wer</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was</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wie</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warum</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wo</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wohin</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wann</w:t>
      </w:r>
      <w:r w:rsidRPr="00B4308E">
        <w:rPr>
          <w:rFonts w:ascii="Times New Roman" w:eastAsia="Calibri" w:hAnsi="Times New Roman" w:cs="Times New Roman"/>
          <w:color w:val="000000"/>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B4308E">
        <w:rPr>
          <w:rFonts w:ascii="Times New Roman" w:eastAsia="Calibri" w:hAnsi="Times New Roman" w:cs="Times New Roman"/>
          <w:i/>
          <w:color w:val="000000"/>
          <w:sz w:val="24"/>
          <w:szCs w:val="24"/>
          <w:lang w:val="de-DE"/>
        </w:rPr>
        <w:t>Wir</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lesen</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gern</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color w:val="000000"/>
          <w:sz w:val="24"/>
          <w:szCs w:val="24"/>
        </w:rPr>
        <w:t>), составным именным сказуемым (</w:t>
      </w:r>
      <w:r w:rsidRPr="00B4308E">
        <w:rPr>
          <w:rFonts w:ascii="Times New Roman" w:eastAsia="Calibri" w:hAnsi="Times New Roman" w:cs="Times New Roman"/>
          <w:i/>
          <w:color w:val="000000"/>
          <w:sz w:val="24"/>
          <w:szCs w:val="24"/>
          <w:lang w:val="de-DE"/>
        </w:rPr>
        <w:t>Meine</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Familie</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ist</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gro</w:t>
      </w:r>
      <w:r w:rsidRPr="00B4308E">
        <w:rPr>
          <w:rFonts w:ascii="Times New Roman" w:eastAsia="Calibri" w:hAnsi="Times New Roman" w:cs="Times New Roman"/>
          <w:i/>
          <w:color w:val="000000"/>
          <w:sz w:val="24"/>
          <w:szCs w:val="24"/>
        </w:rPr>
        <w:t>ß.</w:t>
      </w:r>
      <w:r w:rsidRPr="00B4308E">
        <w:rPr>
          <w:rFonts w:ascii="Times New Roman" w:eastAsia="Calibri" w:hAnsi="Times New Roman" w:cs="Times New Roman"/>
          <w:color w:val="000000"/>
          <w:sz w:val="24"/>
          <w:szCs w:val="24"/>
        </w:rPr>
        <w:t>) и составным глагольным сказуемым (</w:t>
      </w:r>
      <w:r w:rsidRPr="00B4308E">
        <w:rPr>
          <w:rFonts w:ascii="Times New Roman" w:eastAsia="Calibri" w:hAnsi="Times New Roman" w:cs="Times New Roman"/>
          <w:i/>
          <w:color w:val="000000"/>
          <w:sz w:val="24"/>
          <w:szCs w:val="24"/>
          <w:lang w:val="de-DE"/>
        </w:rPr>
        <w:t>Ich</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lerne</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Deutsch</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sprechen</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color w:val="000000"/>
          <w:sz w:val="24"/>
          <w:szCs w:val="24"/>
        </w:rPr>
        <w:t>). Безличные предложения (</w:t>
      </w:r>
      <w:r w:rsidRPr="00B4308E">
        <w:rPr>
          <w:rFonts w:ascii="Times New Roman" w:eastAsia="Calibri" w:hAnsi="Times New Roman" w:cs="Times New Roman"/>
          <w:i/>
          <w:color w:val="000000"/>
          <w:sz w:val="24"/>
          <w:szCs w:val="24"/>
          <w:lang w:val="en-US"/>
        </w:rPr>
        <w:t>Es</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ist</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kalt</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Es</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schneit</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color w:val="000000"/>
          <w:sz w:val="24"/>
          <w:szCs w:val="24"/>
        </w:rPr>
        <w:t>). Побудительные предложения (</w:t>
      </w:r>
      <w:r w:rsidRPr="00B4308E">
        <w:rPr>
          <w:rFonts w:ascii="Times New Roman" w:eastAsia="Calibri" w:hAnsi="Times New Roman" w:cs="Times New Roman"/>
          <w:i/>
          <w:color w:val="000000"/>
          <w:sz w:val="24"/>
          <w:szCs w:val="24"/>
          <w:lang w:val="de-DE"/>
        </w:rPr>
        <w:t>Hilf</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mir</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bitte</w:t>
      </w:r>
      <w:r w:rsidRPr="00B4308E">
        <w:rPr>
          <w:rFonts w:ascii="Times New Roman" w:eastAsia="Calibri" w:hAnsi="Times New Roman" w:cs="Times New Roman"/>
          <w:i/>
          <w:color w:val="000000"/>
          <w:sz w:val="24"/>
          <w:szCs w:val="24"/>
        </w:rPr>
        <w:t>!</w:t>
      </w:r>
      <w:r w:rsidRPr="00B4308E">
        <w:rPr>
          <w:rFonts w:ascii="Times New Roman" w:eastAsia="Calibri" w:hAnsi="Times New Roman" w:cs="Times New Roman"/>
          <w:color w:val="000000"/>
          <w:sz w:val="24"/>
          <w:szCs w:val="24"/>
        </w:rPr>
        <w:t xml:space="preserve">). Предложения с оборотом </w:t>
      </w:r>
      <w:r w:rsidRPr="00B4308E">
        <w:rPr>
          <w:rFonts w:ascii="Times New Roman" w:eastAsia="Calibri" w:hAnsi="Times New Roman" w:cs="Times New Roman"/>
          <w:i/>
          <w:color w:val="000000"/>
          <w:sz w:val="24"/>
          <w:szCs w:val="24"/>
          <w:lang w:val="de-DE"/>
        </w:rPr>
        <w:t>Es</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gibt</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color w:val="000000"/>
          <w:sz w:val="24"/>
          <w:szCs w:val="24"/>
        </w:rPr>
        <w:t xml:space="preserve"> .  Простые распространённые предложения. Предложения с однородными членами. Сложносочинённые предложения с союзами </w:t>
      </w:r>
      <w:r w:rsidRPr="00B4308E">
        <w:rPr>
          <w:rFonts w:ascii="Times New Roman" w:eastAsia="Calibri" w:hAnsi="Times New Roman" w:cs="Times New Roman"/>
          <w:i/>
          <w:color w:val="000000"/>
          <w:sz w:val="24"/>
          <w:szCs w:val="24"/>
          <w:lang w:val="de-DE"/>
        </w:rPr>
        <w:t>und</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aber</w:t>
      </w:r>
      <w:r w:rsidRPr="00B4308E">
        <w:rPr>
          <w:rFonts w:ascii="Times New Roman" w:eastAsia="Calibri" w:hAnsi="Times New Roman" w:cs="Times New Roman"/>
          <w:color w:val="000000"/>
          <w:sz w:val="24"/>
          <w:szCs w:val="24"/>
        </w:rPr>
        <w:t>.</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 xml:space="preserve">Грамматические формы изъявительного наклонения: </w:t>
      </w:r>
      <w:r w:rsidRPr="00B4308E">
        <w:rPr>
          <w:rFonts w:ascii="Times New Roman" w:eastAsia="Calibri" w:hAnsi="Times New Roman" w:cs="Times New Roman"/>
          <w:i/>
          <w:color w:val="000000"/>
          <w:sz w:val="24"/>
          <w:szCs w:val="24"/>
          <w:lang w:val="de-DE"/>
        </w:rPr>
        <w:t>Pr</w:t>
      </w:r>
      <w:r w:rsidRPr="00B4308E">
        <w:rPr>
          <w:rFonts w:ascii="Times New Roman" w:eastAsia="Calibri" w:hAnsi="Times New Roman" w:cs="Times New Roman"/>
          <w:i/>
          <w:color w:val="000000"/>
          <w:sz w:val="24"/>
          <w:szCs w:val="24"/>
        </w:rPr>
        <w:t>ä</w:t>
      </w:r>
      <w:r w:rsidRPr="00B4308E">
        <w:rPr>
          <w:rFonts w:ascii="Times New Roman" w:eastAsia="Calibri" w:hAnsi="Times New Roman" w:cs="Times New Roman"/>
          <w:i/>
          <w:color w:val="000000"/>
          <w:sz w:val="24"/>
          <w:szCs w:val="24"/>
          <w:lang w:val="de-DE"/>
        </w:rPr>
        <w:t>sens</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Futur</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Pr</w:t>
      </w:r>
      <w:r w:rsidRPr="00B4308E">
        <w:rPr>
          <w:rFonts w:ascii="Times New Roman" w:eastAsia="Calibri" w:hAnsi="Times New Roman" w:cs="Times New Roman"/>
          <w:i/>
          <w:color w:val="000000"/>
          <w:sz w:val="24"/>
          <w:szCs w:val="24"/>
        </w:rPr>
        <w:t>ä</w:t>
      </w:r>
      <w:r w:rsidRPr="00B4308E">
        <w:rPr>
          <w:rFonts w:ascii="Times New Roman" w:eastAsia="Calibri" w:hAnsi="Times New Roman" w:cs="Times New Roman"/>
          <w:i/>
          <w:color w:val="000000"/>
          <w:sz w:val="24"/>
          <w:szCs w:val="24"/>
          <w:lang w:val="en-US"/>
        </w:rPr>
        <w:t>teritum</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Perfekt</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color w:val="000000"/>
          <w:sz w:val="24"/>
          <w:szCs w:val="24"/>
        </w:rPr>
        <w:t xml:space="preserve">Слабые и сильные глаголы. Вспомогательные глаголы </w:t>
      </w:r>
      <w:r w:rsidRPr="00B4308E">
        <w:rPr>
          <w:rFonts w:ascii="Times New Roman" w:eastAsia="Calibri" w:hAnsi="Times New Roman" w:cs="Times New Roman"/>
          <w:i/>
          <w:color w:val="000000"/>
          <w:sz w:val="24"/>
          <w:szCs w:val="24"/>
          <w:lang w:val="de-DE"/>
        </w:rPr>
        <w:t>haben</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sein</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werden</w:t>
      </w:r>
      <w:r w:rsidRPr="00B4308E">
        <w:rPr>
          <w:rFonts w:ascii="Times New Roman" w:eastAsia="Calibri" w:hAnsi="Times New Roman" w:cs="Times New Roman"/>
          <w:color w:val="000000"/>
          <w:sz w:val="24"/>
          <w:szCs w:val="24"/>
        </w:rPr>
        <w:t xml:space="preserve">. Глагол-связка </w:t>
      </w:r>
      <w:r w:rsidRPr="00B4308E">
        <w:rPr>
          <w:rFonts w:ascii="Times New Roman" w:eastAsia="Calibri" w:hAnsi="Times New Roman" w:cs="Times New Roman"/>
          <w:i/>
          <w:color w:val="000000"/>
          <w:sz w:val="24"/>
          <w:szCs w:val="24"/>
          <w:lang w:val="en-US"/>
        </w:rPr>
        <w:t>sein</w:t>
      </w:r>
      <w:r w:rsidRPr="00B4308E">
        <w:rPr>
          <w:rFonts w:ascii="Times New Roman" w:eastAsia="Calibri" w:hAnsi="Times New Roman" w:cs="Times New Roman"/>
          <w:color w:val="000000"/>
          <w:sz w:val="24"/>
          <w:szCs w:val="24"/>
        </w:rPr>
        <w:t xml:space="preserve">. Модальные глаголы </w:t>
      </w:r>
      <w:r w:rsidRPr="00B4308E">
        <w:rPr>
          <w:rFonts w:ascii="Times New Roman" w:eastAsia="Calibri" w:hAnsi="Times New Roman" w:cs="Times New Roman"/>
          <w:i/>
          <w:color w:val="000000"/>
          <w:sz w:val="24"/>
          <w:szCs w:val="24"/>
          <w:lang w:val="en-US"/>
        </w:rPr>
        <w:t>k</w:t>
      </w:r>
      <w:r w:rsidRPr="00B4308E">
        <w:rPr>
          <w:rFonts w:ascii="Times New Roman" w:eastAsia="Calibri" w:hAnsi="Times New Roman" w:cs="Times New Roman"/>
          <w:i/>
          <w:color w:val="000000"/>
          <w:sz w:val="24"/>
          <w:szCs w:val="24"/>
        </w:rPr>
        <w:t>ö</w:t>
      </w:r>
      <w:r w:rsidRPr="00B4308E">
        <w:rPr>
          <w:rFonts w:ascii="Times New Roman" w:eastAsia="Calibri" w:hAnsi="Times New Roman" w:cs="Times New Roman"/>
          <w:i/>
          <w:color w:val="000000"/>
          <w:sz w:val="24"/>
          <w:szCs w:val="24"/>
          <w:lang w:val="en-US"/>
        </w:rPr>
        <w:t>nnen</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wollen</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m</w:t>
      </w:r>
      <w:r w:rsidRPr="00B4308E">
        <w:rPr>
          <w:rFonts w:ascii="Times New Roman" w:eastAsia="Calibri" w:hAnsi="Times New Roman" w:cs="Times New Roman"/>
          <w:i/>
          <w:color w:val="000000"/>
          <w:sz w:val="24"/>
          <w:szCs w:val="24"/>
        </w:rPr>
        <w:t>ü</w:t>
      </w:r>
      <w:r w:rsidRPr="00B4308E">
        <w:rPr>
          <w:rFonts w:ascii="Times New Roman" w:eastAsia="Calibri" w:hAnsi="Times New Roman" w:cs="Times New Roman"/>
          <w:i/>
          <w:color w:val="000000"/>
          <w:sz w:val="24"/>
          <w:szCs w:val="24"/>
          <w:lang w:val="en-US"/>
        </w:rPr>
        <w:t>ssen</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en-US"/>
        </w:rPr>
        <w:t>sollen</w:t>
      </w:r>
      <w:r w:rsidRPr="00B4308E">
        <w:rPr>
          <w:rFonts w:ascii="Times New Roman" w:eastAsia="Calibri" w:hAnsi="Times New Roman" w:cs="Times New Roman"/>
          <w:color w:val="000000"/>
          <w:sz w:val="24"/>
          <w:szCs w:val="24"/>
        </w:rPr>
        <w:t>. Неопределенная форма глагола (</w:t>
      </w:r>
      <w:r w:rsidRPr="00B4308E">
        <w:rPr>
          <w:rFonts w:ascii="Times New Roman" w:eastAsia="Calibri" w:hAnsi="Times New Roman" w:cs="Times New Roman"/>
          <w:i/>
          <w:color w:val="000000"/>
          <w:sz w:val="24"/>
          <w:szCs w:val="24"/>
          <w:lang w:val="en-US"/>
        </w:rPr>
        <w:t>Infinitiv</w:t>
      </w:r>
      <w:r w:rsidRPr="00B4308E">
        <w:rPr>
          <w:rFonts w:ascii="Times New Roman" w:eastAsia="Calibri" w:hAnsi="Times New Roman" w:cs="Times New Roman"/>
          <w:color w:val="000000"/>
          <w:sz w:val="24"/>
          <w:szCs w:val="24"/>
        </w:rPr>
        <w:t>).</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Существительные в единственном и множественном числе с определённым/ неопределённым и нулевым артиклем. Склонение существительных.</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 xml:space="preserve">Прилагательные в положительной, сравнительной и превосходной степени, </w:t>
      </w:r>
      <w:r w:rsidRPr="00B4308E">
        <w:rPr>
          <w:rFonts w:ascii="Times New Roman" w:eastAsia="Calibri" w:hAnsi="Times New Roman" w:cs="Times New Roman"/>
          <w:color w:val="000000"/>
          <w:sz w:val="24"/>
          <w:szCs w:val="24"/>
        </w:rPr>
        <w:lastRenderedPageBreak/>
        <w:t>образованные по правилам и исключения.</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Местоимения: личные, притяжательные и указательные (</w:t>
      </w:r>
      <w:r w:rsidRPr="00B4308E">
        <w:rPr>
          <w:rFonts w:ascii="Times New Roman" w:eastAsia="Calibri" w:hAnsi="Times New Roman" w:cs="Times New Roman"/>
          <w:i/>
          <w:color w:val="000000"/>
          <w:sz w:val="24"/>
          <w:szCs w:val="24"/>
          <w:lang w:val="de-DE"/>
        </w:rPr>
        <w:t>ich</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du</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er</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mein</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dieser</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jener</w:t>
      </w:r>
      <w:r w:rsidRPr="00B4308E">
        <w:rPr>
          <w:rFonts w:ascii="Times New Roman" w:eastAsia="Calibri" w:hAnsi="Times New Roman" w:cs="Times New Roman"/>
          <w:color w:val="000000"/>
          <w:sz w:val="24"/>
          <w:szCs w:val="24"/>
        </w:rPr>
        <w:t xml:space="preserve">). Отрицательное местоимение </w:t>
      </w:r>
      <w:r w:rsidRPr="00B4308E">
        <w:rPr>
          <w:rFonts w:ascii="Times New Roman" w:eastAsia="Calibri" w:hAnsi="Times New Roman" w:cs="Times New Roman"/>
          <w:i/>
          <w:color w:val="000000"/>
          <w:sz w:val="24"/>
          <w:szCs w:val="24"/>
          <w:lang w:val="en-US"/>
        </w:rPr>
        <w:t>kein</w:t>
      </w:r>
      <w:r w:rsidRPr="00B4308E">
        <w:rPr>
          <w:rFonts w:ascii="Times New Roman" w:eastAsia="Calibri" w:hAnsi="Times New Roman" w:cs="Times New Roman"/>
          <w:color w:val="000000"/>
          <w:sz w:val="24"/>
          <w:szCs w:val="24"/>
          <w:lang w:val="en-US"/>
        </w:rPr>
        <w:t xml:space="preserve">. </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Наречия</w:t>
      </w:r>
      <w:r w:rsidRPr="00B4308E">
        <w:rPr>
          <w:rFonts w:ascii="Times New Roman" w:eastAsia="Calibri" w:hAnsi="Times New Roman" w:cs="Times New Roman"/>
          <w:color w:val="000000"/>
          <w:sz w:val="24"/>
          <w:szCs w:val="24"/>
          <w:lang w:val="de-DE"/>
        </w:rPr>
        <w:t xml:space="preserve"> </w:t>
      </w:r>
      <w:r w:rsidRPr="00B4308E">
        <w:rPr>
          <w:rFonts w:ascii="Times New Roman" w:eastAsia="Calibri" w:hAnsi="Times New Roman" w:cs="Times New Roman"/>
          <w:color w:val="000000"/>
          <w:sz w:val="24"/>
          <w:szCs w:val="24"/>
        </w:rPr>
        <w:t>времени</w:t>
      </w:r>
      <w:r w:rsidRPr="00B4308E">
        <w:rPr>
          <w:rFonts w:ascii="Times New Roman" w:eastAsia="Calibri" w:hAnsi="Times New Roman" w:cs="Times New Roman"/>
          <w:color w:val="000000"/>
          <w:sz w:val="24"/>
          <w:szCs w:val="24"/>
          <w:lang w:val="de-DE"/>
        </w:rPr>
        <w:t xml:space="preserve">: </w:t>
      </w:r>
      <w:r w:rsidRPr="00B4308E">
        <w:rPr>
          <w:rFonts w:ascii="Times New Roman" w:eastAsia="Calibri" w:hAnsi="Times New Roman" w:cs="Times New Roman"/>
          <w:i/>
          <w:color w:val="000000"/>
          <w:sz w:val="24"/>
          <w:szCs w:val="24"/>
          <w:lang w:val="de-DE"/>
        </w:rPr>
        <w:t>heute, oft, nie, schnell</w:t>
      </w:r>
      <w:r w:rsidRPr="00B4308E">
        <w:rPr>
          <w:rFonts w:ascii="Times New Roman" w:eastAsia="Calibri" w:hAnsi="Times New Roman" w:cs="Times New Roman"/>
          <w:color w:val="000000"/>
          <w:sz w:val="24"/>
          <w:szCs w:val="24"/>
          <w:lang w:val="de-DE"/>
        </w:rPr>
        <w:t xml:space="preserve"> </w:t>
      </w:r>
      <w:r w:rsidRPr="00B4308E">
        <w:rPr>
          <w:rFonts w:ascii="Times New Roman" w:eastAsia="Calibri" w:hAnsi="Times New Roman" w:cs="Times New Roman"/>
          <w:color w:val="000000"/>
          <w:sz w:val="24"/>
          <w:szCs w:val="24"/>
        </w:rPr>
        <w:t>и</w:t>
      </w:r>
      <w:r w:rsidRPr="00B4308E">
        <w:rPr>
          <w:rFonts w:ascii="Times New Roman" w:eastAsia="Calibri" w:hAnsi="Times New Roman" w:cs="Times New Roman"/>
          <w:color w:val="000000"/>
          <w:sz w:val="24"/>
          <w:szCs w:val="24"/>
          <w:lang w:val="de-DE"/>
        </w:rPr>
        <w:t xml:space="preserve"> </w:t>
      </w:r>
      <w:r w:rsidRPr="00B4308E">
        <w:rPr>
          <w:rFonts w:ascii="Times New Roman" w:eastAsia="Calibri" w:hAnsi="Times New Roman" w:cs="Times New Roman"/>
          <w:color w:val="000000"/>
          <w:sz w:val="24"/>
          <w:szCs w:val="24"/>
        </w:rPr>
        <w:t>др</w:t>
      </w:r>
      <w:r w:rsidRPr="00B4308E">
        <w:rPr>
          <w:rFonts w:ascii="Times New Roman" w:eastAsia="Calibri" w:hAnsi="Times New Roman" w:cs="Times New Roman"/>
          <w:color w:val="000000"/>
          <w:sz w:val="24"/>
          <w:szCs w:val="24"/>
          <w:lang w:val="de-DE"/>
        </w:rPr>
        <w:t xml:space="preserve">. </w:t>
      </w:r>
      <w:r w:rsidRPr="00B4308E">
        <w:rPr>
          <w:rFonts w:ascii="Times New Roman" w:eastAsia="Calibri" w:hAnsi="Times New Roman" w:cs="Times New Roman"/>
          <w:color w:val="000000"/>
          <w:sz w:val="24"/>
          <w:szCs w:val="24"/>
        </w:rPr>
        <w:t xml:space="preserve">Наречия, образующие степени сравнения не по правилам: </w:t>
      </w:r>
      <w:r w:rsidRPr="00B4308E">
        <w:rPr>
          <w:rFonts w:ascii="Times New Roman" w:eastAsia="Calibri" w:hAnsi="Times New Roman" w:cs="Times New Roman"/>
          <w:i/>
          <w:color w:val="000000"/>
          <w:sz w:val="24"/>
          <w:szCs w:val="24"/>
          <w:lang w:val="de-DE"/>
        </w:rPr>
        <w:t>gut</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viel</w:t>
      </w:r>
      <w:r w:rsidRPr="00B4308E">
        <w:rPr>
          <w:rFonts w:ascii="Times New Roman" w:eastAsia="Calibri" w:hAnsi="Times New Roman" w:cs="Times New Roman"/>
          <w:i/>
          <w:color w:val="000000"/>
          <w:sz w:val="24"/>
          <w:szCs w:val="24"/>
        </w:rPr>
        <w:t xml:space="preserve">, </w:t>
      </w:r>
      <w:r w:rsidRPr="00B4308E">
        <w:rPr>
          <w:rFonts w:ascii="Times New Roman" w:eastAsia="Calibri" w:hAnsi="Times New Roman" w:cs="Times New Roman"/>
          <w:i/>
          <w:color w:val="000000"/>
          <w:sz w:val="24"/>
          <w:szCs w:val="24"/>
          <w:lang w:val="de-DE"/>
        </w:rPr>
        <w:t>gern</w:t>
      </w:r>
      <w:r w:rsidRPr="00B4308E">
        <w:rPr>
          <w:rFonts w:ascii="Times New Roman" w:eastAsia="Calibri" w:hAnsi="Times New Roman" w:cs="Times New Roman"/>
          <w:color w:val="000000"/>
          <w:sz w:val="24"/>
          <w:szCs w:val="24"/>
        </w:rPr>
        <w:t>.</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Количественные числительные (до 100), порядковые числительные (до 30).</w:t>
      </w:r>
    </w:p>
    <w:p w:rsidR="00B4308E" w:rsidRPr="00B4308E" w:rsidRDefault="00B4308E" w:rsidP="003360EF">
      <w:pPr>
        <w:widowControl w:val="0"/>
        <w:numPr>
          <w:ilvl w:val="0"/>
          <w:numId w:val="112"/>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i/>
          <w:color w:val="000000"/>
          <w:sz w:val="24"/>
          <w:szCs w:val="24"/>
          <w:lang w:val="de-DE"/>
        </w:rPr>
      </w:pPr>
      <w:r w:rsidRPr="00B4308E">
        <w:rPr>
          <w:rFonts w:ascii="Times New Roman" w:eastAsia="Calibri" w:hAnsi="Times New Roman" w:cs="Times New Roman"/>
          <w:color w:val="000000"/>
          <w:sz w:val="24"/>
          <w:szCs w:val="24"/>
        </w:rPr>
        <w:t>Наиболее</w:t>
      </w:r>
      <w:r w:rsidRPr="00B4308E">
        <w:rPr>
          <w:rFonts w:ascii="Times New Roman" w:eastAsia="Calibri" w:hAnsi="Times New Roman" w:cs="Times New Roman"/>
          <w:color w:val="000000"/>
          <w:sz w:val="24"/>
          <w:szCs w:val="24"/>
          <w:lang w:val="de-DE"/>
        </w:rPr>
        <w:t xml:space="preserve"> </w:t>
      </w:r>
      <w:r w:rsidRPr="00B4308E">
        <w:rPr>
          <w:rFonts w:ascii="Times New Roman" w:eastAsia="Calibri" w:hAnsi="Times New Roman" w:cs="Times New Roman"/>
          <w:color w:val="000000"/>
          <w:sz w:val="24"/>
          <w:szCs w:val="24"/>
        </w:rPr>
        <w:t>употребительные</w:t>
      </w:r>
      <w:r w:rsidRPr="00B4308E">
        <w:rPr>
          <w:rFonts w:ascii="Times New Roman" w:eastAsia="Calibri" w:hAnsi="Times New Roman" w:cs="Times New Roman"/>
          <w:color w:val="000000"/>
          <w:sz w:val="24"/>
          <w:szCs w:val="24"/>
          <w:lang w:val="de-DE"/>
        </w:rPr>
        <w:t xml:space="preserve"> </w:t>
      </w:r>
      <w:r w:rsidRPr="00B4308E">
        <w:rPr>
          <w:rFonts w:ascii="Times New Roman" w:eastAsia="Calibri" w:hAnsi="Times New Roman" w:cs="Times New Roman"/>
          <w:color w:val="000000"/>
          <w:sz w:val="24"/>
          <w:szCs w:val="24"/>
        </w:rPr>
        <w:t>предлоги</w:t>
      </w:r>
      <w:r w:rsidRPr="00B4308E">
        <w:rPr>
          <w:rFonts w:ascii="Times New Roman" w:eastAsia="Calibri" w:hAnsi="Times New Roman" w:cs="Times New Roman"/>
          <w:color w:val="000000"/>
          <w:sz w:val="24"/>
          <w:szCs w:val="24"/>
          <w:lang w:val="de-DE"/>
        </w:rPr>
        <w:t xml:space="preserve">: </w:t>
      </w:r>
      <w:r w:rsidRPr="00B4308E">
        <w:rPr>
          <w:rFonts w:ascii="Times New Roman" w:eastAsia="Calibri" w:hAnsi="Times New Roman" w:cs="Times New Roman"/>
          <w:i/>
          <w:color w:val="000000"/>
          <w:sz w:val="24"/>
          <w:szCs w:val="24"/>
          <w:lang w:val="de-DE"/>
        </w:rPr>
        <w:t>in, an, auf, hinter, neben, mit, über, unter, nach, zwischen, vor.</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Социокультурная осведомлённость</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В процессе обучения немецкому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немецком языке; элементарными формами речевого и неречевого поведения, принятого в странах изучаемого языка.</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Специальные учебные умения</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Младшие школьники овладевают следующими специальными (предметными) учебными умениями и навыками:</w:t>
      </w:r>
    </w:p>
    <w:p w:rsidR="00B4308E" w:rsidRPr="00B4308E" w:rsidRDefault="00B4308E" w:rsidP="003360EF">
      <w:pPr>
        <w:widowControl w:val="0"/>
        <w:numPr>
          <w:ilvl w:val="0"/>
          <w:numId w:val="113"/>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пользоваться двуязычным словарём учебника (в том числе транскрипцией);</w:t>
      </w:r>
    </w:p>
    <w:p w:rsidR="00B4308E" w:rsidRPr="00B4308E" w:rsidRDefault="00B4308E" w:rsidP="003360EF">
      <w:pPr>
        <w:widowControl w:val="0"/>
        <w:numPr>
          <w:ilvl w:val="0"/>
          <w:numId w:val="113"/>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пользоваться справочным материалом, представленным в виде таблиц, схем, правил;</w:t>
      </w:r>
    </w:p>
    <w:p w:rsidR="00B4308E" w:rsidRPr="00B4308E" w:rsidRDefault="00B4308E" w:rsidP="003360EF">
      <w:pPr>
        <w:widowControl w:val="0"/>
        <w:numPr>
          <w:ilvl w:val="0"/>
          <w:numId w:val="113"/>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вести словарь (словарную тетрадь);</w:t>
      </w:r>
    </w:p>
    <w:p w:rsidR="00B4308E" w:rsidRPr="00B4308E" w:rsidRDefault="00B4308E" w:rsidP="003360EF">
      <w:pPr>
        <w:widowControl w:val="0"/>
        <w:numPr>
          <w:ilvl w:val="0"/>
          <w:numId w:val="113"/>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систематизировать слова, например по тематическому принципу;</w:t>
      </w:r>
    </w:p>
    <w:p w:rsidR="00B4308E" w:rsidRPr="00B4308E" w:rsidRDefault="00B4308E" w:rsidP="003360EF">
      <w:pPr>
        <w:widowControl w:val="0"/>
        <w:numPr>
          <w:ilvl w:val="0"/>
          <w:numId w:val="113"/>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пользоваться языковой догадкой, например при опознавании интернационализмов;</w:t>
      </w:r>
    </w:p>
    <w:p w:rsidR="00B4308E" w:rsidRPr="00B4308E" w:rsidRDefault="00B4308E" w:rsidP="003360EF">
      <w:pPr>
        <w:widowControl w:val="0"/>
        <w:numPr>
          <w:ilvl w:val="0"/>
          <w:numId w:val="113"/>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делать обобщения на основе структурно-функциональных схем простого предложения;</w:t>
      </w:r>
    </w:p>
    <w:p w:rsidR="00B4308E" w:rsidRPr="00B4308E" w:rsidRDefault="00B4308E" w:rsidP="003360EF">
      <w:pPr>
        <w:widowControl w:val="0"/>
        <w:numPr>
          <w:ilvl w:val="0"/>
          <w:numId w:val="113"/>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опознавать грамматические явления, отсутствующие в родном языке, например артикли.</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b/>
          <w:color w:val="000000"/>
          <w:sz w:val="24"/>
          <w:szCs w:val="24"/>
        </w:rPr>
      </w:pPr>
      <w:r w:rsidRPr="00B4308E">
        <w:rPr>
          <w:rFonts w:ascii="Times New Roman" w:eastAsia="Calibri" w:hAnsi="Times New Roman" w:cs="Times New Roman"/>
          <w:b/>
          <w:color w:val="000000"/>
          <w:sz w:val="24"/>
          <w:szCs w:val="24"/>
        </w:rPr>
        <w:t xml:space="preserve">Общеучебные умения и универсальные учебные действия </w:t>
      </w:r>
    </w:p>
    <w:p w:rsidR="00B4308E" w:rsidRPr="00B4308E" w:rsidRDefault="00B4308E" w:rsidP="00B4308E">
      <w:pPr>
        <w:shd w:val="clear" w:color="auto" w:fill="FFFFFF"/>
        <w:tabs>
          <w:tab w:val="left" w:pos="346"/>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В процессе изучения курса «Иностранный язык» младшие школьники:</w:t>
      </w:r>
    </w:p>
    <w:p w:rsidR="00B4308E" w:rsidRPr="00B4308E" w:rsidRDefault="00B4308E" w:rsidP="003360EF">
      <w:pPr>
        <w:widowControl w:val="0"/>
        <w:numPr>
          <w:ilvl w:val="0"/>
          <w:numId w:val="114"/>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B4308E" w:rsidRPr="00B4308E" w:rsidRDefault="00B4308E" w:rsidP="003360EF">
      <w:pPr>
        <w:widowControl w:val="0"/>
        <w:numPr>
          <w:ilvl w:val="0"/>
          <w:numId w:val="114"/>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B4308E" w:rsidRPr="00B4308E" w:rsidRDefault="00B4308E" w:rsidP="003360EF">
      <w:pPr>
        <w:widowControl w:val="0"/>
        <w:numPr>
          <w:ilvl w:val="0"/>
          <w:numId w:val="114"/>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B4308E" w:rsidRPr="00B4308E" w:rsidRDefault="00B4308E" w:rsidP="003360EF">
      <w:pPr>
        <w:widowControl w:val="0"/>
        <w:numPr>
          <w:ilvl w:val="0"/>
          <w:numId w:val="114"/>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учатся совершать самонаблюдение, самоконтроль, самооценку;</w:t>
      </w:r>
    </w:p>
    <w:p w:rsidR="00B4308E" w:rsidRPr="00B4308E" w:rsidRDefault="00B4308E" w:rsidP="003360EF">
      <w:pPr>
        <w:widowControl w:val="0"/>
        <w:numPr>
          <w:ilvl w:val="0"/>
          <w:numId w:val="114"/>
        </w:numPr>
        <w:shd w:val="clear" w:color="auto" w:fill="FFFFFF"/>
        <w:tabs>
          <w:tab w:val="left" w:pos="346"/>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учатся самостоятельно выполнять задания с использованием компьютера (при наличии мультимедийного приложения).</w:t>
      </w:r>
    </w:p>
    <w:p w:rsidR="00B4308E" w:rsidRDefault="00B4308E" w:rsidP="00B4308E">
      <w:pPr>
        <w:tabs>
          <w:tab w:val="left" w:pos="993"/>
        </w:tabs>
        <w:spacing w:after="200" w:line="240" w:lineRule="auto"/>
        <w:ind w:firstLine="709"/>
        <w:contextualSpacing/>
        <w:jc w:val="both"/>
        <w:rPr>
          <w:rFonts w:ascii="Times New Roman" w:eastAsia="Calibri" w:hAnsi="Times New Roman" w:cs="Times New Roman"/>
          <w:color w:val="000000"/>
          <w:sz w:val="24"/>
          <w:szCs w:val="24"/>
        </w:rPr>
      </w:pPr>
      <w:r w:rsidRPr="00B4308E">
        <w:rPr>
          <w:rFonts w:ascii="Times New Roman" w:eastAsia="Calibri" w:hAnsi="Times New Roman" w:cs="Times New Roman"/>
          <w:color w:val="000000"/>
          <w:sz w:val="24"/>
          <w:szCs w:val="24"/>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946455" w:rsidRPr="00B16F79" w:rsidRDefault="00946455" w:rsidP="00946455">
      <w:pPr>
        <w:tabs>
          <w:tab w:val="left" w:pos="993"/>
        </w:tabs>
        <w:spacing w:after="200" w:line="240" w:lineRule="auto"/>
        <w:ind w:firstLine="709"/>
        <w:contextualSpacing/>
        <w:jc w:val="center"/>
        <w:rPr>
          <w:rFonts w:ascii="Times New Roman" w:eastAsia="Calibri" w:hAnsi="Times New Roman" w:cs="Times New Roman"/>
          <w:color w:val="000000"/>
          <w:sz w:val="24"/>
          <w:szCs w:val="24"/>
        </w:rPr>
      </w:pPr>
      <w:r w:rsidRPr="00B16F79">
        <w:rPr>
          <w:rFonts w:ascii="Times New Roman" w:eastAsia="Calibri" w:hAnsi="Times New Roman" w:cs="Times New Roman"/>
          <w:color w:val="000000"/>
          <w:sz w:val="24"/>
          <w:szCs w:val="24"/>
        </w:rPr>
        <w:t>Тематическое планирование</w:t>
      </w:r>
    </w:p>
    <w:p w:rsidR="00946455" w:rsidRPr="00946455" w:rsidRDefault="00946455" w:rsidP="00946455">
      <w:pPr>
        <w:widowControl w:val="0"/>
        <w:tabs>
          <w:tab w:val="left" w:pos="709"/>
        </w:tabs>
        <w:suppressAutoHyphens/>
        <w:spacing w:after="0" w:line="240" w:lineRule="exact"/>
        <w:jc w:val="center"/>
        <w:rPr>
          <w:rFonts w:ascii="Times New Roman" w:eastAsia="Arial Unicode MS" w:hAnsi="Times New Roman" w:cs="Times New Roman"/>
          <w:color w:val="00000A"/>
          <w:lang w:eastAsia="ru-RU" w:bidi="ru-RU"/>
        </w:rPr>
      </w:pPr>
      <w:r>
        <w:rPr>
          <w:rFonts w:ascii="Times New Roman" w:eastAsia="Times New Roman" w:hAnsi="Times New Roman" w:cs="Times New Roman"/>
          <w:bCs/>
          <w:color w:val="00000A"/>
          <w:lang w:eastAsia="ru-RU" w:bidi="ru-RU"/>
        </w:rPr>
        <w:t>2 класс</w:t>
      </w:r>
    </w:p>
    <w:tbl>
      <w:tblPr>
        <w:tblpPr w:leftFromText="180" w:rightFromText="180" w:vertAnchor="page" w:horzAnchor="margin" w:tblpY="4741"/>
        <w:tblW w:w="0" w:type="auto"/>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959"/>
        <w:gridCol w:w="6095"/>
        <w:gridCol w:w="2044"/>
      </w:tblGrid>
      <w:tr w:rsidR="007B447D" w:rsidRPr="007B447D" w:rsidTr="007B447D">
        <w:trPr>
          <w:trHeight w:val="1"/>
        </w:trPr>
        <w:tc>
          <w:tcPr>
            <w:tcW w:w="9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Pr>
                <w:rFonts w:ascii="Times New Roman" w:eastAsia="Times New Roman" w:hAnsi="Times New Roman" w:cs="Times New Roman"/>
                <w:color w:val="00000A"/>
                <w:sz w:val="24"/>
                <w:szCs w:val="24"/>
                <w:lang w:eastAsia="ru-RU" w:bidi="ru-RU"/>
              </w:rPr>
              <w:lastRenderedPageBreak/>
              <w:t xml:space="preserve">№ </w:t>
            </w:r>
            <w:r w:rsidRPr="007B447D">
              <w:rPr>
                <w:rFonts w:ascii="Times New Roman" w:eastAsia="Times New Roman" w:hAnsi="Times New Roman" w:cs="Times New Roman"/>
                <w:color w:val="00000A"/>
                <w:sz w:val="24"/>
                <w:szCs w:val="24"/>
                <w:lang w:eastAsia="ru-RU" w:bidi="ru-RU"/>
              </w:rPr>
              <w:t>п/п</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Название раздела</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Количество часов</w:t>
            </w:r>
          </w:p>
        </w:tc>
      </w:tr>
      <w:tr w:rsidR="007B447D" w:rsidRPr="007B447D" w:rsidTr="007B447D">
        <w:trPr>
          <w:trHeight w:val="1"/>
        </w:trPr>
        <w:tc>
          <w:tcPr>
            <w:tcW w:w="9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1</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spacing w:after="0" w:line="240" w:lineRule="auto"/>
              <w:rPr>
                <w:rFonts w:ascii="Times New Roman" w:eastAsia="Calibri" w:hAnsi="Times New Roman" w:cs="Times New Roman"/>
                <w:sz w:val="24"/>
                <w:szCs w:val="24"/>
              </w:rPr>
            </w:pPr>
            <w:r w:rsidRPr="007B447D">
              <w:rPr>
                <w:rFonts w:ascii="Times New Roman" w:eastAsia="Calibri" w:hAnsi="Times New Roman" w:cs="Times New Roman"/>
                <w:sz w:val="24"/>
                <w:szCs w:val="24"/>
              </w:rPr>
              <w:t xml:space="preserve">Вводный курс. Часть </w:t>
            </w:r>
            <w:r w:rsidRPr="007B447D">
              <w:rPr>
                <w:rFonts w:ascii="Times New Roman" w:eastAsia="Calibri" w:hAnsi="Times New Roman" w:cs="Times New Roman"/>
                <w:sz w:val="24"/>
                <w:szCs w:val="24"/>
                <w:lang w:val="en-US"/>
              </w:rPr>
              <w:t>I</w:t>
            </w:r>
            <w:r w:rsidRPr="007B447D">
              <w:rPr>
                <w:rFonts w:ascii="Times New Roman" w:eastAsia="Calibri" w:hAnsi="Times New Roman" w:cs="Times New Roman"/>
                <w:sz w:val="24"/>
                <w:szCs w:val="24"/>
              </w:rPr>
              <w:t xml:space="preserve"> </w:t>
            </w:r>
          </w:p>
          <w:p w:rsidR="007B447D" w:rsidRPr="007B447D" w:rsidRDefault="007B447D" w:rsidP="007B447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7B447D">
              <w:rPr>
                <w:rFonts w:ascii="Times New Roman" w:eastAsia="Calibri" w:hAnsi="Times New Roman" w:cs="Times New Roman"/>
                <w:sz w:val="24"/>
                <w:szCs w:val="24"/>
              </w:rPr>
              <w:t>Что надо знать, перед тем как отправиться в путь?</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30</w:t>
            </w:r>
          </w:p>
        </w:tc>
      </w:tr>
      <w:tr w:rsidR="007B447D" w:rsidRPr="007B447D" w:rsidTr="007B447D">
        <w:trPr>
          <w:trHeight w:val="1"/>
        </w:trPr>
        <w:tc>
          <w:tcPr>
            <w:tcW w:w="9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2</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7B447D">
              <w:rPr>
                <w:rFonts w:ascii="Times New Roman" w:eastAsia="Calibri" w:hAnsi="Times New Roman" w:cs="Times New Roman"/>
                <w:sz w:val="24"/>
                <w:szCs w:val="24"/>
              </w:rPr>
              <w:t>Наши новые сказочные герои. Кто</w:t>
            </w:r>
            <w:r w:rsidRPr="007B447D">
              <w:rPr>
                <w:rFonts w:ascii="Times New Roman" w:eastAsia="Calibri" w:hAnsi="Times New Roman" w:cs="Times New Roman"/>
                <w:sz w:val="24"/>
                <w:szCs w:val="24"/>
                <w:lang w:val="de-DE"/>
              </w:rPr>
              <w:t xml:space="preserve"> </w:t>
            </w:r>
            <w:r w:rsidRPr="007B447D">
              <w:rPr>
                <w:rFonts w:ascii="Times New Roman" w:eastAsia="Calibri" w:hAnsi="Times New Roman" w:cs="Times New Roman"/>
                <w:sz w:val="24"/>
                <w:szCs w:val="24"/>
              </w:rPr>
              <w:t>они</w:t>
            </w:r>
            <w:r w:rsidRPr="007B447D">
              <w:rPr>
                <w:rFonts w:ascii="Times New Roman" w:eastAsia="Calibri" w:hAnsi="Times New Roman" w:cs="Times New Roman"/>
                <w:sz w:val="24"/>
                <w:szCs w:val="24"/>
                <w:lang w:val="de-DE"/>
              </w:rPr>
              <w:t xml:space="preserve">? </w:t>
            </w:r>
            <w:r w:rsidRPr="007B447D">
              <w:rPr>
                <w:rFonts w:ascii="Times New Roman" w:eastAsia="Calibri" w:hAnsi="Times New Roman" w:cs="Times New Roman"/>
                <w:sz w:val="24"/>
                <w:szCs w:val="24"/>
              </w:rPr>
              <w:t>Какие</w:t>
            </w:r>
            <w:r w:rsidRPr="007B447D">
              <w:rPr>
                <w:rFonts w:ascii="Times New Roman" w:eastAsia="Calibri" w:hAnsi="Times New Roman" w:cs="Times New Roman"/>
                <w:sz w:val="24"/>
                <w:szCs w:val="24"/>
                <w:lang w:val="de-DE"/>
              </w:rPr>
              <w:t xml:space="preserve"> </w:t>
            </w:r>
            <w:r w:rsidRPr="007B447D">
              <w:rPr>
                <w:rFonts w:ascii="Times New Roman" w:eastAsia="Calibri" w:hAnsi="Times New Roman" w:cs="Times New Roman"/>
                <w:sz w:val="24"/>
                <w:szCs w:val="24"/>
              </w:rPr>
              <w:t>они</w:t>
            </w:r>
            <w:r w:rsidRPr="007B447D">
              <w:rPr>
                <w:rFonts w:ascii="Times New Roman" w:eastAsia="Calibri" w:hAnsi="Times New Roman" w:cs="Times New Roman"/>
                <w:sz w:val="24"/>
                <w:szCs w:val="24"/>
                <w:lang w:val="de-DE"/>
              </w:rPr>
              <w:t xml:space="preserve">?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7</w:t>
            </w:r>
          </w:p>
        </w:tc>
      </w:tr>
      <w:tr w:rsidR="007B447D" w:rsidRPr="007B447D" w:rsidTr="007B447D">
        <w:trPr>
          <w:trHeight w:val="1"/>
        </w:trPr>
        <w:tc>
          <w:tcPr>
            <w:tcW w:w="9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3</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7B447D">
              <w:rPr>
                <w:rFonts w:ascii="Times New Roman" w:eastAsia="Calibri" w:hAnsi="Times New Roman" w:cs="Times New Roman"/>
                <w:sz w:val="24"/>
                <w:szCs w:val="24"/>
              </w:rPr>
              <w:t>Чьи</w:t>
            </w:r>
            <w:r w:rsidRPr="007B447D">
              <w:rPr>
                <w:rFonts w:ascii="Times New Roman" w:eastAsia="Calibri" w:hAnsi="Times New Roman" w:cs="Times New Roman"/>
                <w:sz w:val="24"/>
                <w:szCs w:val="24"/>
                <w:lang w:val="de-DE"/>
              </w:rPr>
              <w:t xml:space="preserve"> </w:t>
            </w:r>
            <w:r w:rsidRPr="007B447D">
              <w:rPr>
                <w:rFonts w:ascii="Times New Roman" w:eastAsia="Calibri" w:hAnsi="Times New Roman" w:cs="Times New Roman"/>
                <w:sz w:val="24"/>
                <w:szCs w:val="24"/>
              </w:rPr>
              <w:t>здесь</w:t>
            </w:r>
            <w:r w:rsidRPr="007B447D">
              <w:rPr>
                <w:rFonts w:ascii="Times New Roman" w:eastAsia="Calibri" w:hAnsi="Times New Roman" w:cs="Times New Roman"/>
                <w:sz w:val="24"/>
                <w:szCs w:val="24"/>
                <w:lang w:val="de-DE"/>
              </w:rPr>
              <w:t xml:space="preserve"> </w:t>
            </w:r>
            <w:r w:rsidRPr="007B447D">
              <w:rPr>
                <w:rFonts w:ascii="Times New Roman" w:eastAsia="Calibri" w:hAnsi="Times New Roman" w:cs="Times New Roman"/>
                <w:sz w:val="24"/>
                <w:szCs w:val="24"/>
              </w:rPr>
              <w:t>фотографии</w:t>
            </w:r>
            <w:r w:rsidRPr="007B447D">
              <w:rPr>
                <w:rFonts w:ascii="Times New Roman" w:eastAsia="Calibri" w:hAnsi="Times New Roman" w:cs="Times New Roman"/>
                <w:sz w:val="24"/>
                <w:szCs w:val="24"/>
                <w:lang w:val="de-DE"/>
              </w:rPr>
              <w:t xml:space="preserve">? </w:t>
            </w:r>
            <w:r w:rsidRPr="007B447D">
              <w:rPr>
                <w:rFonts w:ascii="Times New Roman" w:eastAsia="Calibri" w:hAnsi="Times New Roman" w:cs="Times New Roman"/>
                <w:sz w:val="24"/>
                <w:szCs w:val="24"/>
              </w:rPr>
              <w:t xml:space="preserve">Что они рассказывают?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6</w:t>
            </w:r>
          </w:p>
        </w:tc>
      </w:tr>
      <w:tr w:rsidR="007B447D" w:rsidRPr="007B447D" w:rsidTr="007B447D">
        <w:trPr>
          <w:trHeight w:val="1"/>
        </w:trPr>
        <w:tc>
          <w:tcPr>
            <w:tcW w:w="9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4</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7B447D">
              <w:rPr>
                <w:rFonts w:ascii="Times New Roman" w:eastAsia="Arial Unicode MS" w:hAnsi="Times New Roman" w:cs="Times New Roman"/>
                <w:color w:val="00000A"/>
                <w:sz w:val="24"/>
                <w:szCs w:val="24"/>
                <w:lang w:eastAsia="ru-RU" w:bidi="ru-RU"/>
              </w:rPr>
              <w:t xml:space="preserve">Что Сабина и Свен охотно делают дома? А мы?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7</w:t>
            </w:r>
          </w:p>
        </w:tc>
      </w:tr>
      <w:tr w:rsidR="007B447D" w:rsidRPr="007B447D" w:rsidTr="007B447D">
        <w:trPr>
          <w:trHeight w:val="298"/>
        </w:trPr>
        <w:tc>
          <w:tcPr>
            <w:tcW w:w="9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5</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spacing w:after="0" w:line="240" w:lineRule="auto"/>
              <w:rPr>
                <w:rFonts w:ascii="Times New Roman" w:eastAsia="Calibri" w:hAnsi="Times New Roman" w:cs="Times New Roman"/>
                <w:sz w:val="24"/>
                <w:szCs w:val="24"/>
              </w:rPr>
            </w:pPr>
            <w:r w:rsidRPr="007B447D">
              <w:rPr>
                <w:rFonts w:ascii="Times New Roman" w:eastAsia="Calibri" w:hAnsi="Times New Roman" w:cs="Times New Roman"/>
                <w:sz w:val="24"/>
                <w:szCs w:val="24"/>
              </w:rPr>
              <w:t xml:space="preserve">Что мы только не делаем!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7</w:t>
            </w:r>
          </w:p>
        </w:tc>
      </w:tr>
      <w:tr w:rsidR="007B447D" w:rsidRPr="007B447D" w:rsidTr="007B447D">
        <w:trPr>
          <w:trHeight w:val="1"/>
        </w:trPr>
        <w:tc>
          <w:tcPr>
            <w:tcW w:w="9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6</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rPr>
                <w:rFonts w:ascii="Times New Roman" w:eastAsia="Arial Unicode MS" w:hAnsi="Times New Roman" w:cs="Times New Roman"/>
                <w:color w:val="00000A"/>
                <w:sz w:val="24"/>
                <w:szCs w:val="24"/>
                <w:lang w:eastAsia="ru-RU" w:bidi="ru-RU"/>
              </w:rPr>
            </w:pPr>
            <w:r w:rsidRPr="007B447D">
              <w:rPr>
                <w:rFonts w:ascii="Times New Roman" w:eastAsia="Arial Unicode MS" w:hAnsi="Times New Roman" w:cs="Times New Roman"/>
                <w:color w:val="00000A"/>
                <w:sz w:val="24"/>
                <w:szCs w:val="24"/>
                <w:lang w:eastAsia="ru-RU" w:bidi="ru-RU"/>
              </w:rPr>
              <w:t xml:space="preserve">Сыграем на нашем празднике сцены из сказки?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6</w:t>
            </w:r>
          </w:p>
        </w:tc>
      </w:tr>
      <w:tr w:rsidR="007B447D" w:rsidRPr="007B447D" w:rsidTr="007B447D">
        <w:trPr>
          <w:trHeight w:val="1"/>
        </w:trPr>
        <w:tc>
          <w:tcPr>
            <w:tcW w:w="9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7</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7B447D">
              <w:rPr>
                <w:rFonts w:ascii="Times New Roman" w:eastAsia="Arial Unicode MS" w:hAnsi="Times New Roman" w:cs="Times New Roman"/>
                <w:color w:val="00000A"/>
                <w:sz w:val="24"/>
                <w:szCs w:val="24"/>
                <w:lang w:eastAsia="ru-RU" w:bidi="ru-RU"/>
              </w:rPr>
              <w:t xml:space="preserve">Добро пожаловать на наш праздник!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5</w:t>
            </w:r>
          </w:p>
        </w:tc>
      </w:tr>
      <w:tr w:rsidR="007B447D" w:rsidRPr="007B447D" w:rsidTr="007B447D">
        <w:trPr>
          <w:trHeight w:val="1"/>
        </w:trPr>
        <w:tc>
          <w:tcPr>
            <w:tcW w:w="9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p>
        </w:tc>
        <w:tc>
          <w:tcPr>
            <w:tcW w:w="60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both"/>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 xml:space="preserve">                                                                                     Итого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B447D" w:rsidRPr="007B447D" w:rsidRDefault="007B447D" w:rsidP="007B447D">
            <w:pPr>
              <w:widowControl w:val="0"/>
              <w:tabs>
                <w:tab w:val="left" w:pos="709"/>
              </w:tabs>
              <w:suppressAutoHyphens/>
              <w:spacing w:after="0"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68</w:t>
            </w:r>
          </w:p>
        </w:tc>
      </w:tr>
    </w:tbl>
    <w:p w:rsidR="00946455" w:rsidRPr="00946455" w:rsidRDefault="00946455" w:rsidP="00946455">
      <w:pPr>
        <w:spacing w:after="0" w:line="276" w:lineRule="auto"/>
        <w:jc w:val="center"/>
        <w:rPr>
          <w:rFonts w:ascii="Times New Roman" w:eastAsia="Calibri" w:hAnsi="Times New Roman" w:cs="Times New Roman"/>
          <w:b/>
          <w:sz w:val="24"/>
          <w:szCs w:val="24"/>
        </w:rPr>
      </w:pPr>
    </w:p>
    <w:p w:rsidR="00946455" w:rsidRDefault="00946455" w:rsidP="00946455">
      <w:pPr>
        <w:tabs>
          <w:tab w:val="left" w:pos="993"/>
        </w:tabs>
        <w:spacing w:after="200" w:line="240" w:lineRule="auto"/>
        <w:ind w:firstLine="709"/>
        <w:contextualSpacing/>
        <w:jc w:val="center"/>
        <w:rPr>
          <w:rFonts w:ascii="Times New Roman" w:eastAsia="Calibri" w:hAnsi="Times New Roman" w:cs="Times New Roman"/>
          <w:color w:val="000000"/>
          <w:sz w:val="24"/>
          <w:szCs w:val="24"/>
        </w:rPr>
      </w:pPr>
      <w:r w:rsidRPr="00B16F79">
        <w:rPr>
          <w:rFonts w:ascii="Times New Roman" w:eastAsia="Calibri" w:hAnsi="Times New Roman" w:cs="Times New Roman"/>
          <w:color w:val="000000"/>
          <w:sz w:val="24"/>
          <w:szCs w:val="24"/>
        </w:rPr>
        <w:t>Тематическое планирование</w:t>
      </w:r>
    </w:p>
    <w:p w:rsidR="00946455" w:rsidRPr="00946455" w:rsidRDefault="00946455" w:rsidP="00946455">
      <w:pPr>
        <w:tabs>
          <w:tab w:val="left" w:pos="993"/>
        </w:tabs>
        <w:spacing w:after="200" w:line="240" w:lineRule="auto"/>
        <w:ind w:firstLine="709"/>
        <w:contextualSpacing/>
        <w:jc w:val="center"/>
        <w:rPr>
          <w:rFonts w:ascii="Times New Roman" w:eastAsia="Arial Unicode MS" w:hAnsi="Times New Roman" w:cs="Times New Roman"/>
          <w:color w:val="00000A"/>
          <w:lang w:eastAsia="ru-RU" w:bidi="ru-RU"/>
        </w:rPr>
      </w:pPr>
      <w:r>
        <w:rPr>
          <w:rFonts w:ascii="Times New Roman" w:eastAsia="Times New Roman" w:hAnsi="Times New Roman" w:cs="Times New Roman"/>
          <w:bCs/>
          <w:color w:val="00000A"/>
          <w:lang w:eastAsia="ru-RU" w:bidi="ru-RU"/>
        </w:rPr>
        <w:t>3 класс</w:t>
      </w:r>
    </w:p>
    <w:tbl>
      <w:tblPr>
        <w:tblStyle w:val="aa"/>
        <w:tblW w:w="0" w:type="auto"/>
        <w:tblLook w:val="04A0" w:firstRow="1" w:lastRow="0" w:firstColumn="1" w:lastColumn="0" w:noHBand="0" w:noVBand="1"/>
      </w:tblPr>
      <w:tblGrid>
        <w:gridCol w:w="846"/>
        <w:gridCol w:w="6237"/>
        <w:gridCol w:w="2044"/>
      </w:tblGrid>
      <w:tr w:rsidR="007B447D" w:rsidTr="007B447D">
        <w:tc>
          <w:tcPr>
            <w:tcW w:w="846" w:type="dxa"/>
            <w:tcBorders>
              <w:top w:val="single" w:sz="4" w:space="0" w:color="000001"/>
              <w:left w:val="single" w:sz="4" w:space="0" w:color="000001"/>
              <w:bottom w:val="single" w:sz="4" w:space="0" w:color="000001"/>
              <w:right w:val="single" w:sz="4" w:space="0" w:color="000001"/>
            </w:tcBorders>
            <w:shd w:val="clear" w:color="auto" w:fill="FFFFFF"/>
          </w:tcPr>
          <w:p w:rsidR="007B447D" w:rsidRPr="007B447D" w:rsidRDefault="007B447D" w:rsidP="007B447D">
            <w:pPr>
              <w:widowControl w:val="0"/>
              <w:tabs>
                <w:tab w:val="left" w:pos="709"/>
              </w:tabs>
              <w:suppressAutoHyphens/>
              <w:spacing w:line="240" w:lineRule="exact"/>
              <w:jc w:val="center"/>
              <w:rPr>
                <w:rFonts w:ascii="Times New Roman" w:eastAsia="Arial Unicode MS" w:hAnsi="Times New Roman" w:cs="Times New Roman"/>
                <w:color w:val="00000A"/>
                <w:sz w:val="24"/>
                <w:szCs w:val="24"/>
                <w:lang w:eastAsia="ru-RU" w:bidi="ru-RU"/>
              </w:rPr>
            </w:pPr>
            <w:r>
              <w:rPr>
                <w:rFonts w:ascii="Times New Roman" w:eastAsia="Times New Roman" w:hAnsi="Times New Roman" w:cs="Times New Roman"/>
                <w:color w:val="00000A"/>
                <w:sz w:val="24"/>
                <w:szCs w:val="24"/>
                <w:lang w:eastAsia="ru-RU" w:bidi="ru-RU"/>
              </w:rPr>
              <w:t xml:space="preserve">№ </w:t>
            </w:r>
            <w:r w:rsidRPr="007B447D">
              <w:rPr>
                <w:rFonts w:ascii="Times New Roman" w:eastAsia="Times New Roman" w:hAnsi="Times New Roman" w:cs="Times New Roman"/>
                <w:color w:val="00000A"/>
                <w:sz w:val="24"/>
                <w:szCs w:val="24"/>
                <w:lang w:eastAsia="ru-RU" w:bidi="ru-RU"/>
              </w:rPr>
              <w:t>п/п</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Pr>
          <w:p w:rsidR="007B447D" w:rsidRPr="007B447D" w:rsidRDefault="007B447D" w:rsidP="007B447D">
            <w:pPr>
              <w:widowControl w:val="0"/>
              <w:tabs>
                <w:tab w:val="left" w:pos="709"/>
              </w:tabs>
              <w:suppressAutoHyphens/>
              <w:spacing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Название раздела</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Pr>
          <w:p w:rsidR="007B447D" w:rsidRPr="007B447D" w:rsidRDefault="007B447D" w:rsidP="007B447D">
            <w:pPr>
              <w:widowControl w:val="0"/>
              <w:tabs>
                <w:tab w:val="left" w:pos="709"/>
              </w:tabs>
              <w:suppressAutoHyphens/>
              <w:spacing w:line="240" w:lineRule="exact"/>
              <w:jc w:val="center"/>
              <w:rPr>
                <w:rFonts w:ascii="Times New Roman" w:eastAsia="Arial Unicode MS" w:hAnsi="Times New Roman" w:cs="Times New Roman"/>
                <w:color w:val="00000A"/>
                <w:sz w:val="24"/>
                <w:szCs w:val="24"/>
                <w:lang w:eastAsia="ru-RU" w:bidi="ru-RU"/>
              </w:rPr>
            </w:pPr>
            <w:r w:rsidRPr="007B447D">
              <w:rPr>
                <w:rFonts w:ascii="Times New Roman" w:eastAsia="Times New Roman" w:hAnsi="Times New Roman" w:cs="Times New Roman"/>
                <w:color w:val="00000A"/>
                <w:sz w:val="24"/>
                <w:szCs w:val="24"/>
                <w:lang w:eastAsia="ru-RU" w:bidi="ru-RU"/>
              </w:rPr>
              <w:t>Количество часов</w:t>
            </w:r>
          </w:p>
        </w:tc>
      </w:tr>
      <w:tr w:rsidR="007B447D" w:rsidTr="00E656C1">
        <w:tc>
          <w:tcPr>
            <w:tcW w:w="846" w:type="dxa"/>
          </w:tcPr>
          <w:p w:rsidR="007B447D" w:rsidRDefault="007B447D" w:rsidP="007B447D">
            <w:pPr>
              <w:tabs>
                <w:tab w:val="left" w:pos="993"/>
              </w:tabs>
              <w:spacing w:after="200"/>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both"/>
              <w:rPr>
                <w:rFonts w:ascii="Times New Roman" w:eastAsia="Arial Unicode MS" w:hAnsi="Times New Roman"/>
                <w:color w:val="00000A"/>
                <w:sz w:val="24"/>
                <w:szCs w:val="24"/>
                <w:lang w:eastAsia="ru-RU" w:bidi="ru-RU"/>
              </w:rPr>
            </w:pPr>
            <w:r w:rsidRPr="00EF5B9D">
              <w:rPr>
                <w:rFonts w:ascii="Times New Roman" w:eastAsia="Arial Unicode MS" w:hAnsi="Times New Roman"/>
                <w:color w:val="00000A"/>
                <w:sz w:val="24"/>
                <w:szCs w:val="24"/>
                <w:lang w:eastAsia="ru-RU" w:bidi="ru-RU"/>
              </w:rPr>
              <w:t>Привет, 3. Кла</w:t>
            </w:r>
            <w:r>
              <w:rPr>
                <w:rFonts w:ascii="Times New Roman" w:eastAsia="Arial Unicode MS" w:hAnsi="Times New Roman"/>
                <w:color w:val="00000A"/>
                <w:sz w:val="24"/>
                <w:szCs w:val="24"/>
                <w:lang w:eastAsia="ru-RU" w:bidi="ru-RU"/>
              </w:rPr>
              <w:t xml:space="preserve">сс! Встреча с друзьями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center"/>
              <w:rPr>
                <w:rFonts w:ascii="Times New Roman" w:eastAsia="Arial Unicode MS" w:hAnsi="Times New Roman"/>
                <w:color w:val="00000A"/>
                <w:sz w:val="24"/>
                <w:szCs w:val="24"/>
                <w:lang w:eastAsia="ru-RU" w:bidi="ru-RU"/>
              </w:rPr>
            </w:pPr>
            <w:r>
              <w:rPr>
                <w:rFonts w:ascii="Times New Roman" w:eastAsia="Times New Roman" w:hAnsi="Times New Roman"/>
                <w:color w:val="00000A"/>
                <w:sz w:val="24"/>
                <w:szCs w:val="24"/>
                <w:lang w:eastAsia="ru-RU" w:bidi="ru-RU"/>
              </w:rPr>
              <w:t>8</w:t>
            </w:r>
          </w:p>
        </w:tc>
      </w:tr>
      <w:tr w:rsidR="007B447D" w:rsidTr="00E656C1">
        <w:tc>
          <w:tcPr>
            <w:tcW w:w="846" w:type="dxa"/>
          </w:tcPr>
          <w:p w:rsidR="007B447D" w:rsidRDefault="007B447D" w:rsidP="007B447D">
            <w:pPr>
              <w:tabs>
                <w:tab w:val="left" w:pos="993"/>
              </w:tabs>
              <w:spacing w:after="200"/>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Pr>
          <w:p w:rsidR="007B447D" w:rsidRPr="00415C75" w:rsidRDefault="007B447D" w:rsidP="007B447D">
            <w:pPr>
              <w:widowControl w:val="0"/>
              <w:tabs>
                <w:tab w:val="left" w:pos="709"/>
              </w:tabs>
              <w:suppressAutoHyphens/>
              <w:spacing w:line="240" w:lineRule="exact"/>
              <w:jc w:val="both"/>
              <w:rPr>
                <w:rFonts w:ascii="Times New Roman" w:eastAsia="Arial Unicode MS" w:hAnsi="Times New Roman"/>
                <w:color w:val="00000A"/>
                <w:sz w:val="24"/>
                <w:szCs w:val="24"/>
                <w:lang w:eastAsia="ru-RU" w:bidi="ru-RU"/>
              </w:rPr>
            </w:pPr>
            <w:r w:rsidRPr="00EF5B9D">
              <w:rPr>
                <w:rFonts w:ascii="Times New Roman" w:eastAsia="Arial Unicode MS" w:hAnsi="Times New Roman"/>
                <w:color w:val="00000A"/>
                <w:sz w:val="24"/>
                <w:szCs w:val="24"/>
                <w:lang w:eastAsia="ru-RU" w:bidi="ru-RU"/>
              </w:rPr>
              <w:t xml:space="preserve">Сабина охотно ходит в школу. А вы?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center"/>
              <w:rPr>
                <w:rFonts w:ascii="Times New Roman" w:eastAsia="Arial Unicode MS" w:hAnsi="Times New Roman"/>
                <w:color w:val="00000A"/>
                <w:sz w:val="24"/>
                <w:szCs w:val="24"/>
                <w:lang w:eastAsia="ru-RU" w:bidi="ru-RU"/>
              </w:rPr>
            </w:pPr>
            <w:r>
              <w:rPr>
                <w:rFonts w:ascii="Times New Roman" w:eastAsia="Times New Roman" w:hAnsi="Times New Roman"/>
                <w:color w:val="00000A"/>
                <w:sz w:val="24"/>
                <w:szCs w:val="24"/>
                <w:lang w:eastAsia="ru-RU" w:bidi="ru-RU"/>
              </w:rPr>
              <w:t>9</w:t>
            </w:r>
          </w:p>
        </w:tc>
      </w:tr>
      <w:tr w:rsidR="007B447D" w:rsidTr="00E656C1">
        <w:tc>
          <w:tcPr>
            <w:tcW w:w="846" w:type="dxa"/>
          </w:tcPr>
          <w:p w:rsidR="007B447D" w:rsidRDefault="007B447D" w:rsidP="007B447D">
            <w:pPr>
              <w:tabs>
                <w:tab w:val="left" w:pos="993"/>
              </w:tabs>
              <w:spacing w:after="200"/>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Pr>
          <w:p w:rsidR="007B447D" w:rsidRPr="00EF5B9D" w:rsidRDefault="007B447D" w:rsidP="007B447D">
            <w:pPr>
              <w:widowControl w:val="0"/>
              <w:tabs>
                <w:tab w:val="left" w:pos="709"/>
              </w:tabs>
              <w:suppressAutoHyphens/>
              <w:spacing w:line="240" w:lineRule="exact"/>
              <w:jc w:val="both"/>
              <w:rPr>
                <w:rFonts w:ascii="Times New Roman" w:eastAsia="Arial Unicode MS" w:hAnsi="Times New Roman"/>
                <w:color w:val="00000A"/>
                <w:sz w:val="24"/>
                <w:szCs w:val="24"/>
                <w:lang w:eastAsia="ru-RU" w:bidi="ru-RU"/>
              </w:rPr>
            </w:pPr>
            <w:r w:rsidRPr="00EF5B9D">
              <w:rPr>
                <w:rFonts w:ascii="Times New Roman" w:hAnsi="Times New Roman"/>
                <w:sz w:val="24"/>
                <w:szCs w:val="24"/>
              </w:rPr>
              <w:t xml:space="preserve">Осень. Какая сейчас погода?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center"/>
              <w:rPr>
                <w:rFonts w:ascii="Times New Roman" w:eastAsia="Arial Unicode MS" w:hAnsi="Times New Roman"/>
                <w:color w:val="00000A"/>
                <w:sz w:val="24"/>
                <w:szCs w:val="24"/>
                <w:lang w:eastAsia="ru-RU" w:bidi="ru-RU"/>
              </w:rPr>
            </w:pPr>
            <w:r>
              <w:rPr>
                <w:rFonts w:ascii="Times New Roman" w:eastAsia="Times New Roman" w:hAnsi="Times New Roman"/>
                <w:color w:val="00000A"/>
                <w:sz w:val="24"/>
                <w:szCs w:val="24"/>
                <w:lang w:eastAsia="ru-RU" w:bidi="ru-RU"/>
              </w:rPr>
              <w:t>9</w:t>
            </w:r>
          </w:p>
        </w:tc>
      </w:tr>
      <w:tr w:rsidR="007B447D" w:rsidTr="00E656C1">
        <w:tc>
          <w:tcPr>
            <w:tcW w:w="846" w:type="dxa"/>
          </w:tcPr>
          <w:p w:rsidR="007B447D" w:rsidRDefault="007B447D" w:rsidP="007B447D">
            <w:pPr>
              <w:tabs>
                <w:tab w:val="left" w:pos="993"/>
              </w:tabs>
              <w:spacing w:after="200"/>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both"/>
              <w:rPr>
                <w:rFonts w:ascii="Times New Roman" w:eastAsia="Arial Unicode MS" w:hAnsi="Times New Roman"/>
                <w:color w:val="00000A"/>
                <w:sz w:val="24"/>
                <w:szCs w:val="24"/>
                <w:lang w:eastAsia="ru-RU" w:bidi="ru-RU"/>
              </w:rPr>
            </w:pPr>
            <w:r>
              <w:rPr>
                <w:rFonts w:ascii="Times New Roman" w:eastAsia="Arial Unicode MS" w:hAnsi="Times New Roman"/>
                <w:color w:val="00000A"/>
                <w:sz w:val="24"/>
                <w:szCs w:val="24"/>
                <w:lang w:eastAsia="ru-RU" w:bidi="ru-RU"/>
              </w:rPr>
              <w:t xml:space="preserve">А что нам приносит зима?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center"/>
              <w:rPr>
                <w:rFonts w:ascii="Times New Roman" w:eastAsia="Arial Unicode MS" w:hAnsi="Times New Roman"/>
                <w:color w:val="00000A"/>
                <w:sz w:val="24"/>
                <w:szCs w:val="24"/>
                <w:lang w:eastAsia="ru-RU" w:bidi="ru-RU"/>
              </w:rPr>
            </w:pPr>
            <w:r>
              <w:rPr>
                <w:rFonts w:ascii="Times New Roman" w:eastAsia="Times New Roman" w:hAnsi="Times New Roman"/>
                <w:color w:val="00000A"/>
                <w:sz w:val="24"/>
                <w:szCs w:val="24"/>
                <w:lang w:eastAsia="ru-RU" w:bidi="ru-RU"/>
              </w:rPr>
              <w:t>9</w:t>
            </w:r>
          </w:p>
        </w:tc>
      </w:tr>
      <w:tr w:rsidR="007B447D" w:rsidTr="00E656C1">
        <w:tc>
          <w:tcPr>
            <w:tcW w:w="846" w:type="dxa"/>
          </w:tcPr>
          <w:p w:rsidR="007B447D" w:rsidRDefault="007B447D" w:rsidP="007B447D">
            <w:pPr>
              <w:tabs>
                <w:tab w:val="left" w:pos="993"/>
              </w:tabs>
              <w:spacing w:after="200"/>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Pr>
          <w:p w:rsidR="007B447D" w:rsidRPr="00415C75" w:rsidRDefault="007B447D" w:rsidP="007B447D">
            <w:pPr>
              <w:pStyle w:val="afc"/>
            </w:pPr>
            <w:r w:rsidRPr="00EF5B9D">
              <w:t xml:space="preserve">В школе мы очень заняты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center"/>
              <w:rPr>
                <w:rFonts w:ascii="Times New Roman" w:eastAsia="Arial Unicode MS" w:hAnsi="Times New Roman"/>
                <w:color w:val="00000A"/>
                <w:sz w:val="24"/>
                <w:szCs w:val="24"/>
                <w:lang w:eastAsia="ru-RU" w:bidi="ru-RU"/>
              </w:rPr>
            </w:pPr>
            <w:r>
              <w:rPr>
                <w:rFonts w:ascii="Times New Roman" w:eastAsia="Times New Roman" w:hAnsi="Times New Roman"/>
                <w:color w:val="00000A"/>
                <w:sz w:val="24"/>
                <w:szCs w:val="24"/>
                <w:lang w:eastAsia="ru-RU" w:bidi="ru-RU"/>
              </w:rPr>
              <w:t>11</w:t>
            </w:r>
          </w:p>
        </w:tc>
      </w:tr>
      <w:tr w:rsidR="007B447D" w:rsidTr="00E656C1">
        <w:tc>
          <w:tcPr>
            <w:tcW w:w="846" w:type="dxa"/>
          </w:tcPr>
          <w:p w:rsidR="007B447D" w:rsidRDefault="007B447D" w:rsidP="007B447D">
            <w:pPr>
              <w:tabs>
                <w:tab w:val="left" w:pos="993"/>
              </w:tabs>
              <w:spacing w:after="200"/>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rPr>
                <w:rFonts w:ascii="Times New Roman" w:eastAsia="Arial Unicode MS" w:hAnsi="Times New Roman"/>
                <w:color w:val="00000A"/>
                <w:sz w:val="24"/>
                <w:szCs w:val="24"/>
                <w:lang w:eastAsia="ru-RU" w:bidi="ru-RU"/>
              </w:rPr>
            </w:pPr>
            <w:r w:rsidRPr="00EF5B9D">
              <w:rPr>
                <w:rFonts w:ascii="Times New Roman" w:eastAsia="Arial Unicode MS" w:hAnsi="Times New Roman"/>
                <w:color w:val="00000A"/>
                <w:sz w:val="24"/>
                <w:szCs w:val="24"/>
                <w:lang w:eastAsia="ru-RU" w:bidi="ru-RU"/>
              </w:rPr>
              <w:t xml:space="preserve">Весна пришла. А также замечательные праздники, не так ли?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center"/>
              <w:rPr>
                <w:rFonts w:ascii="Times New Roman" w:eastAsia="Arial Unicode MS" w:hAnsi="Times New Roman"/>
                <w:color w:val="00000A"/>
                <w:sz w:val="24"/>
                <w:szCs w:val="24"/>
                <w:lang w:eastAsia="ru-RU" w:bidi="ru-RU"/>
              </w:rPr>
            </w:pPr>
            <w:r>
              <w:rPr>
                <w:rFonts w:ascii="Times New Roman" w:eastAsia="Times New Roman" w:hAnsi="Times New Roman"/>
                <w:color w:val="00000A"/>
                <w:sz w:val="24"/>
                <w:szCs w:val="24"/>
                <w:lang w:eastAsia="ru-RU" w:bidi="ru-RU"/>
              </w:rPr>
              <w:t>11</w:t>
            </w:r>
          </w:p>
        </w:tc>
      </w:tr>
      <w:tr w:rsidR="007B447D" w:rsidTr="00E656C1">
        <w:tc>
          <w:tcPr>
            <w:tcW w:w="846" w:type="dxa"/>
          </w:tcPr>
          <w:p w:rsidR="007B447D" w:rsidRDefault="007B447D" w:rsidP="007B447D">
            <w:pPr>
              <w:tabs>
                <w:tab w:val="left" w:pos="993"/>
              </w:tabs>
              <w:spacing w:after="200"/>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both"/>
              <w:rPr>
                <w:rFonts w:ascii="Times New Roman" w:eastAsia="Arial Unicode MS" w:hAnsi="Times New Roman"/>
                <w:color w:val="00000A"/>
                <w:sz w:val="24"/>
                <w:szCs w:val="24"/>
                <w:lang w:eastAsia="ru-RU" w:bidi="ru-RU"/>
              </w:rPr>
            </w:pPr>
            <w:r w:rsidRPr="00EF5B9D">
              <w:rPr>
                <w:rFonts w:ascii="Times New Roman" w:eastAsia="Arial Unicode MS" w:hAnsi="Times New Roman"/>
                <w:color w:val="00000A"/>
                <w:sz w:val="24"/>
                <w:szCs w:val="24"/>
                <w:lang w:eastAsia="ru-RU" w:bidi="ru-RU"/>
              </w:rPr>
              <w:t xml:space="preserve">День рождения! Разве это тоже не прекрасный праздник?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center"/>
              <w:rPr>
                <w:rFonts w:ascii="Times New Roman" w:eastAsia="Arial Unicode MS" w:hAnsi="Times New Roman"/>
                <w:color w:val="00000A"/>
                <w:sz w:val="24"/>
                <w:szCs w:val="24"/>
                <w:lang w:eastAsia="ru-RU" w:bidi="ru-RU"/>
              </w:rPr>
            </w:pPr>
            <w:r>
              <w:rPr>
                <w:rFonts w:ascii="Times New Roman" w:eastAsia="Times New Roman" w:hAnsi="Times New Roman"/>
                <w:color w:val="00000A"/>
                <w:sz w:val="24"/>
                <w:szCs w:val="24"/>
                <w:lang w:eastAsia="ru-RU" w:bidi="ru-RU"/>
              </w:rPr>
              <w:t>11</w:t>
            </w:r>
          </w:p>
        </w:tc>
      </w:tr>
      <w:tr w:rsidR="007B447D" w:rsidTr="00E656C1">
        <w:tc>
          <w:tcPr>
            <w:tcW w:w="846" w:type="dxa"/>
          </w:tcPr>
          <w:p w:rsidR="007B447D" w:rsidRDefault="007B447D" w:rsidP="007B447D">
            <w:pPr>
              <w:tabs>
                <w:tab w:val="left" w:pos="993"/>
              </w:tabs>
              <w:spacing w:after="200"/>
              <w:contextualSpacing/>
              <w:jc w:val="center"/>
              <w:rPr>
                <w:rFonts w:ascii="Times New Roman" w:eastAsia="Calibri" w:hAnsi="Times New Roman" w:cs="Times New Roman"/>
                <w:color w:val="000000"/>
                <w:sz w:val="24"/>
                <w:szCs w:val="24"/>
              </w:rPr>
            </w:pPr>
          </w:p>
        </w:tc>
        <w:tc>
          <w:tcPr>
            <w:tcW w:w="6237"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both"/>
              <w:rPr>
                <w:rFonts w:ascii="Times New Roman" w:eastAsia="Arial Unicode MS" w:hAnsi="Times New Roman"/>
                <w:color w:val="00000A"/>
                <w:sz w:val="24"/>
                <w:szCs w:val="24"/>
                <w:lang w:eastAsia="ru-RU" w:bidi="ru-RU"/>
              </w:rPr>
            </w:pPr>
            <w:r w:rsidRPr="0058145D">
              <w:rPr>
                <w:rFonts w:ascii="Times New Roman" w:eastAsia="Times New Roman" w:hAnsi="Times New Roman"/>
                <w:color w:val="00000A"/>
                <w:sz w:val="24"/>
                <w:szCs w:val="24"/>
                <w:lang w:eastAsia="ru-RU" w:bidi="ru-RU"/>
              </w:rPr>
              <w:t xml:space="preserve">                                                                                     Итого </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Pr>
          <w:p w:rsidR="007B447D" w:rsidRPr="0058145D" w:rsidRDefault="007B447D" w:rsidP="007B447D">
            <w:pPr>
              <w:widowControl w:val="0"/>
              <w:tabs>
                <w:tab w:val="left" w:pos="709"/>
              </w:tabs>
              <w:suppressAutoHyphens/>
              <w:spacing w:line="240" w:lineRule="exact"/>
              <w:jc w:val="center"/>
              <w:rPr>
                <w:rFonts w:ascii="Times New Roman" w:eastAsia="Arial Unicode MS" w:hAnsi="Times New Roman"/>
                <w:color w:val="00000A"/>
                <w:sz w:val="24"/>
                <w:szCs w:val="24"/>
                <w:lang w:eastAsia="ru-RU" w:bidi="ru-RU"/>
              </w:rPr>
            </w:pPr>
            <w:r>
              <w:rPr>
                <w:rFonts w:ascii="Times New Roman" w:eastAsia="Times New Roman" w:hAnsi="Times New Roman"/>
                <w:color w:val="00000A"/>
                <w:sz w:val="24"/>
                <w:szCs w:val="24"/>
                <w:lang w:eastAsia="ru-RU" w:bidi="ru-RU"/>
              </w:rPr>
              <w:t>68</w:t>
            </w:r>
          </w:p>
        </w:tc>
      </w:tr>
    </w:tbl>
    <w:p w:rsidR="00946455" w:rsidRDefault="00946455" w:rsidP="00B16F79">
      <w:pPr>
        <w:tabs>
          <w:tab w:val="left" w:pos="993"/>
        </w:tabs>
        <w:spacing w:after="200" w:line="240" w:lineRule="auto"/>
        <w:ind w:firstLine="709"/>
        <w:contextualSpacing/>
        <w:jc w:val="center"/>
        <w:rPr>
          <w:rFonts w:ascii="Times New Roman" w:eastAsia="Calibri" w:hAnsi="Times New Roman" w:cs="Times New Roman"/>
          <w:color w:val="000000"/>
          <w:sz w:val="24"/>
          <w:szCs w:val="24"/>
        </w:rPr>
      </w:pPr>
    </w:p>
    <w:p w:rsidR="00B16F79" w:rsidRPr="00946455" w:rsidRDefault="00B16F79" w:rsidP="00B16F79">
      <w:pPr>
        <w:tabs>
          <w:tab w:val="left" w:pos="993"/>
        </w:tabs>
        <w:spacing w:after="200" w:line="240" w:lineRule="auto"/>
        <w:ind w:firstLine="709"/>
        <w:contextualSpacing/>
        <w:jc w:val="center"/>
        <w:rPr>
          <w:rFonts w:ascii="Times New Roman" w:eastAsia="Calibri" w:hAnsi="Times New Roman" w:cs="Times New Roman"/>
          <w:color w:val="000000"/>
          <w:sz w:val="24"/>
          <w:szCs w:val="24"/>
        </w:rPr>
      </w:pPr>
      <w:r w:rsidRPr="00946455">
        <w:rPr>
          <w:rFonts w:ascii="Times New Roman" w:eastAsia="Calibri" w:hAnsi="Times New Roman" w:cs="Times New Roman"/>
          <w:color w:val="000000"/>
          <w:sz w:val="24"/>
          <w:szCs w:val="24"/>
        </w:rPr>
        <w:t>Тематическое планирование</w:t>
      </w:r>
    </w:p>
    <w:p w:rsidR="00B16F79" w:rsidRPr="00946455" w:rsidRDefault="00B16F79" w:rsidP="00946455">
      <w:pPr>
        <w:spacing w:after="200" w:line="276" w:lineRule="auto"/>
        <w:jc w:val="center"/>
        <w:rPr>
          <w:rFonts w:ascii="Times New Roman" w:eastAsia="Calibri" w:hAnsi="Times New Roman" w:cs="Times New Roman"/>
          <w:sz w:val="24"/>
          <w:szCs w:val="24"/>
        </w:rPr>
      </w:pPr>
      <w:r w:rsidRPr="00946455">
        <w:rPr>
          <w:rFonts w:ascii="Times New Roman" w:eastAsia="Calibri" w:hAnsi="Times New Roman" w:cs="Times New Roman"/>
          <w:sz w:val="24"/>
          <w:szCs w:val="24"/>
        </w:rPr>
        <w:t>4 класс</w:t>
      </w:r>
    </w:p>
    <w:tbl>
      <w:tblPr>
        <w:tblStyle w:val="170"/>
        <w:tblW w:w="0" w:type="auto"/>
        <w:tblLook w:val="04A0" w:firstRow="1" w:lastRow="0" w:firstColumn="1" w:lastColumn="0" w:noHBand="0" w:noVBand="1"/>
      </w:tblPr>
      <w:tblGrid>
        <w:gridCol w:w="562"/>
        <w:gridCol w:w="5668"/>
        <w:gridCol w:w="3546"/>
      </w:tblGrid>
      <w:tr w:rsidR="00B16F79" w:rsidRPr="00B16F79" w:rsidTr="00B16F79">
        <w:tc>
          <w:tcPr>
            <w:tcW w:w="562" w:type="dxa"/>
          </w:tcPr>
          <w:p w:rsidR="00B16F79" w:rsidRPr="00B16F79" w:rsidRDefault="00B16F79" w:rsidP="00B16F79">
            <w:pPr>
              <w:rPr>
                <w:rFonts w:ascii="Times New Roman" w:hAnsi="Times New Roman"/>
                <w:b/>
                <w:sz w:val="24"/>
                <w:szCs w:val="24"/>
              </w:rPr>
            </w:pPr>
            <w:r w:rsidRPr="00B16F79">
              <w:rPr>
                <w:rFonts w:ascii="Times New Roman" w:hAnsi="Times New Roman"/>
                <w:b/>
                <w:sz w:val="24"/>
                <w:szCs w:val="24"/>
              </w:rPr>
              <w:t>№</w:t>
            </w:r>
          </w:p>
        </w:tc>
        <w:tc>
          <w:tcPr>
            <w:tcW w:w="5668" w:type="dxa"/>
          </w:tcPr>
          <w:p w:rsidR="00B16F79" w:rsidRPr="00B16F79" w:rsidRDefault="00B16F79" w:rsidP="00B16F79">
            <w:pPr>
              <w:spacing w:line="240" w:lineRule="auto"/>
              <w:rPr>
                <w:rFonts w:ascii="Times New Roman" w:hAnsi="Times New Roman"/>
                <w:b/>
                <w:sz w:val="24"/>
                <w:szCs w:val="24"/>
              </w:rPr>
            </w:pPr>
            <w:r w:rsidRPr="00B16F79">
              <w:rPr>
                <w:rFonts w:ascii="Times New Roman" w:hAnsi="Times New Roman"/>
                <w:b/>
                <w:sz w:val="24"/>
                <w:szCs w:val="24"/>
              </w:rPr>
              <w:t>Название темы</w:t>
            </w:r>
          </w:p>
        </w:tc>
        <w:tc>
          <w:tcPr>
            <w:tcW w:w="3546" w:type="dxa"/>
          </w:tcPr>
          <w:p w:rsidR="00B16F79" w:rsidRPr="00B16F79" w:rsidRDefault="00B16F79" w:rsidP="00B16F79">
            <w:pPr>
              <w:rPr>
                <w:rFonts w:ascii="Times New Roman" w:hAnsi="Times New Roman"/>
                <w:b/>
                <w:sz w:val="24"/>
                <w:szCs w:val="24"/>
              </w:rPr>
            </w:pPr>
            <w:r w:rsidRPr="00B16F79">
              <w:rPr>
                <w:rFonts w:ascii="Times New Roman" w:hAnsi="Times New Roman"/>
                <w:b/>
                <w:sz w:val="24"/>
                <w:szCs w:val="24"/>
              </w:rPr>
              <w:t>Количество часов</w:t>
            </w:r>
          </w:p>
        </w:tc>
      </w:tr>
      <w:tr w:rsidR="00B16F79" w:rsidRPr="00B16F79" w:rsidTr="00B16F79">
        <w:tc>
          <w:tcPr>
            <w:tcW w:w="562"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1.</w:t>
            </w:r>
          </w:p>
        </w:tc>
        <w:tc>
          <w:tcPr>
            <w:tcW w:w="5668" w:type="dxa"/>
          </w:tcPr>
          <w:p w:rsidR="00B16F79" w:rsidRPr="00B16F79" w:rsidRDefault="00B16F79" w:rsidP="00B16F79">
            <w:pPr>
              <w:spacing w:line="240" w:lineRule="auto"/>
              <w:rPr>
                <w:rFonts w:ascii="Times New Roman" w:hAnsi="Times New Roman"/>
                <w:sz w:val="24"/>
                <w:szCs w:val="24"/>
              </w:rPr>
            </w:pPr>
            <w:r w:rsidRPr="00B16F79">
              <w:rPr>
                <w:rFonts w:ascii="Times New Roman" w:hAnsi="Times New Roman"/>
                <w:sz w:val="24"/>
                <w:szCs w:val="24"/>
              </w:rPr>
              <w:t>Мы уже много знаем и умеем. Или?</w:t>
            </w:r>
          </w:p>
        </w:tc>
        <w:tc>
          <w:tcPr>
            <w:tcW w:w="3546"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6</w:t>
            </w:r>
            <w:r>
              <w:rPr>
                <w:rFonts w:ascii="Times New Roman" w:hAnsi="Times New Roman"/>
                <w:sz w:val="24"/>
                <w:szCs w:val="24"/>
              </w:rPr>
              <w:t xml:space="preserve"> ч</w:t>
            </w:r>
          </w:p>
        </w:tc>
      </w:tr>
      <w:tr w:rsidR="00B16F79" w:rsidRPr="00B16F79" w:rsidTr="00B16F79">
        <w:tc>
          <w:tcPr>
            <w:tcW w:w="562"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2.</w:t>
            </w:r>
          </w:p>
        </w:tc>
        <w:tc>
          <w:tcPr>
            <w:tcW w:w="5668" w:type="dxa"/>
          </w:tcPr>
          <w:p w:rsidR="00B16F79" w:rsidRPr="00B16F79" w:rsidRDefault="00B16F79" w:rsidP="00B16F79">
            <w:pPr>
              <w:spacing w:line="240" w:lineRule="auto"/>
              <w:rPr>
                <w:rFonts w:ascii="Times New Roman" w:hAnsi="Times New Roman"/>
                <w:sz w:val="24"/>
                <w:szCs w:val="24"/>
              </w:rPr>
            </w:pPr>
            <w:r w:rsidRPr="00B16F79">
              <w:rPr>
                <w:rFonts w:ascii="Times New Roman" w:hAnsi="Times New Roman"/>
                <w:sz w:val="24"/>
                <w:szCs w:val="24"/>
              </w:rPr>
              <w:t xml:space="preserve">Как было летом? </w:t>
            </w:r>
          </w:p>
        </w:tc>
        <w:tc>
          <w:tcPr>
            <w:tcW w:w="3546"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11</w:t>
            </w:r>
            <w:r>
              <w:rPr>
                <w:rFonts w:ascii="Times New Roman" w:hAnsi="Times New Roman"/>
                <w:sz w:val="24"/>
                <w:szCs w:val="24"/>
              </w:rPr>
              <w:t xml:space="preserve"> ч</w:t>
            </w:r>
          </w:p>
        </w:tc>
      </w:tr>
      <w:tr w:rsidR="00B16F79" w:rsidRPr="00B16F79" w:rsidTr="00B16F79">
        <w:tc>
          <w:tcPr>
            <w:tcW w:w="562"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3.</w:t>
            </w:r>
          </w:p>
        </w:tc>
        <w:tc>
          <w:tcPr>
            <w:tcW w:w="5668" w:type="dxa"/>
          </w:tcPr>
          <w:p w:rsidR="00B16F79" w:rsidRPr="00B16F79" w:rsidRDefault="00B16F79" w:rsidP="00B16F79">
            <w:pPr>
              <w:spacing w:line="240" w:lineRule="auto"/>
              <w:rPr>
                <w:rFonts w:ascii="Times New Roman" w:hAnsi="Times New Roman"/>
                <w:sz w:val="24"/>
                <w:szCs w:val="24"/>
              </w:rPr>
            </w:pPr>
            <w:r w:rsidRPr="00B16F79">
              <w:rPr>
                <w:rFonts w:ascii="Times New Roman" w:hAnsi="Times New Roman"/>
                <w:sz w:val="24"/>
                <w:szCs w:val="24"/>
              </w:rPr>
              <w:t xml:space="preserve">А что нового в школе? </w:t>
            </w:r>
          </w:p>
        </w:tc>
        <w:tc>
          <w:tcPr>
            <w:tcW w:w="3546"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11</w:t>
            </w:r>
            <w:r>
              <w:rPr>
                <w:rFonts w:ascii="Times New Roman" w:hAnsi="Times New Roman"/>
                <w:sz w:val="24"/>
                <w:szCs w:val="24"/>
              </w:rPr>
              <w:t xml:space="preserve"> ч</w:t>
            </w:r>
          </w:p>
        </w:tc>
      </w:tr>
      <w:tr w:rsidR="00B16F79" w:rsidRPr="00B16F79" w:rsidTr="00B16F79">
        <w:tc>
          <w:tcPr>
            <w:tcW w:w="562"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4.</w:t>
            </w:r>
          </w:p>
        </w:tc>
        <w:tc>
          <w:tcPr>
            <w:tcW w:w="5668" w:type="dxa"/>
          </w:tcPr>
          <w:p w:rsidR="00B16F79" w:rsidRPr="00B16F79" w:rsidRDefault="00B16F79" w:rsidP="00B16F79">
            <w:pPr>
              <w:spacing w:line="240" w:lineRule="auto"/>
              <w:rPr>
                <w:rFonts w:ascii="Times New Roman" w:hAnsi="Times New Roman"/>
                <w:sz w:val="24"/>
                <w:szCs w:val="24"/>
              </w:rPr>
            </w:pPr>
            <w:r w:rsidRPr="00B16F79">
              <w:rPr>
                <w:rFonts w:ascii="Times New Roman" w:hAnsi="Times New Roman"/>
                <w:sz w:val="24"/>
                <w:szCs w:val="24"/>
              </w:rPr>
              <w:t xml:space="preserve">У меня дома. Что здесь есть? </w:t>
            </w:r>
          </w:p>
        </w:tc>
        <w:tc>
          <w:tcPr>
            <w:tcW w:w="3546"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13</w:t>
            </w:r>
            <w:r>
              <w:rPr>
                <w:rFonts w:ascii="Times New Roman" w:hAnsi="Times New Roman"/>
                <w:sz w:val="24"/>
                <w:szCs w:val="24"/>
              </w:rPr>
              <w:t xml:space="preserve"> ч</w:t>
            </w:r>
          </w:p>
        </w:tc>
      </w:tr>
      <w:tr w:rsidR="00B16F79" w:rsidRPr="00B16F79" w:rsidTr="00B16F79">
        <w:tc>
          <w:tcPr>
            <w:tcW w:w="562"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5.</w:t>
            </w:r>
          </w:p>
        </w:tc>
        <w:tc>
          <w:tcPr>
            <w:tcW w:w="5668" w:type="dxa"/>
          </w:tcPr>
          <w:p w:rsidR="00B16F79" w:rsidRPr="00B16F79" w:rsidRDefault="00B16F79" w:rsidP="00B16F79">
            <w:pPr>
              <w:spacing w:line="240" w:lineRule="auto"/>
              <w:rPr>
                <w:rFonts w:ascii="Times New Roman" w:hAnsi="Times New Roman"/>
                <w:sz w:val="24"/>
                <w:szCs w:val="24"/>
              </w:rPr>
            </w:pPr>
            <w:r w:rsidRPr="00B16F79">
              <w:rPr>
                <w:rFonts w:ascii="Times New Roman" w:hAnsi="Times New Roman"/>
                <w:sz w:val="24"/>
                <w:szCs w:val="24"/>
              </w:rPr>
              <w:t>Свободное время…Что мы делаем?</w:t>
            </w:r>
          </w:p>
        </w:tc>
        <w:tc>
          <w:tcPr>
            <w:tcW w:w="3546"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14</w:t>
            </w:r>
            <w:r>
              <w:rPr>
                <w:rFonts w:ascii="Times New Roman" w:hAnsi="Times New Roman"/>
                <w:sz w:val="24"/>
                <w:szCs w:val="24"/>
              </w:rPr>
              <w:t xml:space="preserve"> ч</w:t>
            </w:r>
          </w:p>
        </w:tc>
      </w:tr>
      <w:tr w:rsidR="00B16F79" w:rsidRPr="00B16F79" w:rsidTr="00B16F79">
        <w:tc>
          <w:tcPr>
            <w:tcW w:w="562"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6.</w:t>
            </w:r>
          </w:p>
        </w:tc>
        <w:tc>
          <w:tcPr>
            <w:tcW w:w="5668" w:type="dxa"/>
          </w:tcPr>
          <w:p w:rsidR="00B16F79" w:rsidRPr="00B16F79" w:rsidRDefault="00B16F79" w:rsidP="00B16F79">
            <w:pPr>
              <w:spacing w:line="240" w:lineRule="auto"/>
              <w:rPr>
                <w:rFonts w:ascii="Times New Roman" w:hAnsi="Times New Roman"/>
                <w:sz w:val="24"/>
                <w:szCs w:val="24"/>
              </w:rPr>
            </w:pPr>
            <w:r w:rsidRPr="00B16F79">
              <w:rPr>
                <w:rFonts w:ascii="Times New Roman" w:hAnsi="Times New Roman"/>
                <w:sz w:val="24"/>
                <w:szCs w:val="24"/>
              </w:rPr>
              <w:t>Скоро начинаются большие каникулы</w:t>
            </w:r>
          </w:p>
        </w:tc>
        <w:tc>
          <w:tcPr>
            <w:tcW w:w="3546" w:type="dxa"/>
          </w:tcPr>
          <w:p w:rsidR="00B16F79" w:rsidRPr="00B16F79" w:rsidRDefault="00B16F79" w:rsidP="00B16F79">
            <w:pPr>
              <w:rPr>
                <w:rFonts w:ascii="Times New Roman" w:hAnsi="Times New Roman"/>
                <w:sz w:val="24"/>
                <w:szCs w:val="24"/>
              </w:rPr>
            </w:pPr>
            <w:r w:rsidRPr="00B16F79">
              <w:rPr>
                <w:rFonts w:ascii="Times New Roman" w:hAnsi="Times New Roman"/>
                <w:sz w:val="24"/>
                <w:szCs w:val="24"/>
              </w:rPr>
              <w:t>15</w:t>
            </w:r>
            <w:r>
              <w:rPr>
                <w:rFonts w:ascii="Times New Roman" w:hAnsi="Times New Roman"/>
                <w:sz w:val="24"/>
                <w:szCs w:val="24"/>
              </w:rPr>
              <w:t xml:space="preserve"> ч</w:t>
            </w:r>
          </w:p>
        </w:tc>
      </w:tr>
      <w:tr w:rsidR="00B16F79" w:rsidRPr="00B16F79" w:rsidTr="00B16F79">
        <w:tc>
          <w:tcPr>
            <w:tcW w:w="562" w:type="dxa"/>
          </w:tcPr>
          <w:p w:rsidR="00B16F79" w:rsidRPr="00B16F79" w:rsidRDefault="00B16F79" w:rsidP="00B16F79">
            <w:pPr>
              <w:rPr>
                <w:rFonts w:ascii="Times New Roman" w:hAnsi="Times New Roman"/>
                <w:sz w:val="24"/>
                <w:szCs w:val="24"/>
              </w:rPr>
            </w:pPr>
          </w:p>
        </w:tc>
        <w:tc>
          <w:tcPr>
            <w:tcW w:w="5668" w:type="dxa"/>
          </w:tcPr>
          <w:p w:rsidR="00B16F79" w:rsidRPr="00B16F79" w:rsidRDefault="00B16F79" w:rsidP="00B16F79">
            <w:pPr>
              <w:spacing w:line="240" w:lineRule="auto"/>
              <w:rPr>
                <w:rFonts w:ascii="Times New Roman" w:hAnsi="Times New Roman"/>
                <w:sz w:val="24"/>
                <w:szCs w:val="24"/>
              </w:rPr>
            </w:pPr>
            <w:r>
              <w:rPr>
                <w:rFonts w:ascii="Times New Roman" w:hAnsi="Times New Roman"/>
                <w:sz w:val="24"/>
                <w:szCs w:val="24"/>
              </w:rPr>
              <w:t xml:space="preserve">Итого </w:t>
            </w:r>
          </w:p>
        </w:tc>
        <w:tc>
          <w:tcPr>
            <w:tcW w:w="3546" w:type="dxa"/>
          </w:tcPr>
          <w:p w:rsidR="00B16F79" w:rsidRPr="00B16F79" w:rsidRDefault="00B16F79" w:rsidP="00B16F79">
            <w:pPr>
              <w:rPr>
                <w:rFonts w:ascii="Times New Roman" w:hAnsi="Times New Roman"/>
                <w:sz w:val="24"/>
                <w:szCs w:val="24"/>
              </w:rPr>
            </w:pPr>
            <w:r>
              <w:rPr>
                <w:rFonts w:ascii="Times New Roman" w:hAnsi="Times New Roman"/>
                <w:sz w:val="24"/>
                <w:szCs w:val="24"/>
              </w:rPr>
              <w:t>70 ч</w:t>
            </w:r>
          </w:p>
        </w:tc>
      </w:tr>
    </w:tbl>
    <w:p w:rsidR="00B16F79" w:rsidRPr="00B4308E" w:rsidRDefault="00B16F79" w:rsidP="00B4308E">
      <w:pPr>
        <w:tabs>
          <w:tab w:val="left" w:pos="993"/>
        </w:tabs>
        <w:spacing w:after="200" w:line="240" w:lineRule="auto"/>
        <w:ind w:firstLine="709"/>
        <w:contextualSpacing/>
        <w:jc w:val="both"/>
        <w:rPr>
          <w:rFonts w:ascii="Times New Roman" w:eastAsia="Calibri" w:hAnsi="Times New Roman" w:cs="Times New Roman"/>
          <w:color w:val="000000"/>
          <w:sz w:val="24"/>
          <w:szCs w:val="24"/>
        </w:rPr>
      </w:pPr>
    </w:p>
    <w:p w:rsidR="007B447D" w:rsidRDefault="007B447D" w:rsidP="00FC4F43">
      <w:pPr>
        <w:spacing w:after="0" w:line="0" w:lineRule="atLeast"/>
        <w:rPr>
          <w:rFonts w:ascii="Times New Roman" w:eastAsia="Times New Roman" w:hAnsi="Times New Roman" w:cs="Arial"/>
          <w:b/>
          <w:sz w:val="24"/>
          <w:szCs w:val="20"/>
          <w:lang w:eastAsia="ru-RU"/>
        </w:rPr>
      </w:pPr>
    </w:p>
    <w:p w:rsidR="00877A70" w:rsidRPr="001A6BDE" w:rsidRDefault="001A6BDE" w:rsidP="00FC4F43">
      <w:pPr>
        <w:spacing w:after="0" w:line="0" w:lineRule="atLeast"/>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Arial"/>
          <w:b/>
          <w:sz w:val="24"/>
          <w:szCs w:val="20"/>
          <w:lang w:eastAsia="ru-RU"/>
        </w:rPr>
        <w:t>2.2.2.6.</w:t>
      </w:r>
      <w:r w:rsidRPr="001A6BDE">
        <w:rPr>
          <w:rFonts w:ascii="Times New Roman" w:eastAsia="Times New Roman" w:hAnsi="Times New Roman" w:cs="Arial"/>
          <w:b/>
          <w:sz w:val="24"/>
          <w:szCs w:val="20"/>
          <w:lang w:eastAsia="ru-RU"/>
        </w:rPr>
        <w:t xml:space="preserve"> </w:t>
      </w:r>
      <w:r w:rsidR="00FC4F43">
        <w:rPr>
          <w:rFonts w:ascii="Times New Roman" w:eastAsia="Times New Roman" w:hAnsi="Times New Roman" w:cs="Arial"/>
          <w:b/>
          <w:sz w:val="24"/>
          <w:szCs w:val="20"/>
          <w:lang w:eastAsia="ru-RU"/>
        </w:rPr>
        <w:t xml:space="preserve"> </w:t>
      </w:r>
      <w:bookmarkStart w:id="43" w:name="bookmark51"/>
      <w:r>
        <w:rPr>
          <w:rFonts w:ascii="Times New Roman" w:eastAsia="Times New Roman" w:hAnsi="Times New Roman" w:cs="Times New Roman"/>
          <w:b/>
          <w:bCs/>
          <w:color w:val="000000"/>
          <w:sz w:val="24"/>
          <w:szCs w:val="24"/>
          <w:lang w:eastAsia="ru-RU" w:bidi="ru-RU"/>
        </w:rPr>
        <w:t xml:space="preserve"> </w:t>
      </w:r>
      <w:r w:rsidR="00877A70" w:rsidRPr="001A6BDE">
        <w:rPr>
          <w:rFonts w:ascii="Times New Roman" w:eastAsia="Times New Roman" w:hAnsi="Times New Roman" w:cs="Times New Roman"/>
          <w:b/>
          <w:bCs/>
          <w:color w:val="000000"/>
          <w:sz w:val="24"/>
          <w:szCs w:val="24"/>
          <w:lang w:eastAsia="ru-RU" w:bidi="ru-RU"/>
        </w:rPr>
        <w:t>Математика</w:t>
      </w:r>
      <w:bookmarkEnd w:id="43"/>
      <w:r w:rsidR="00877A70" w:rsidRPr="001A6BDE">
        <w:rPr>
          <w:rFonts w:ascii="Times New Roman" w:eastAsia="Times New Roman" w:hAnsi="Times New Roman" w:cs="Times New Roman"/>
          <w:b/>
          <w:bCs/>
          <w:color w:val="000000"/>
          <w:sz w:val="24"/>
          <w:szCs w:val="24"/>
          <w:lang w:eastAsia="ru-RU" w:bidi="ru-RU"/>
        </w:rPr>
        <w:t xml:space="preserve"> и информатика</w:t>
      </w:r>
    </w:p>
    <w:p w:rsidR="00F0702D" w:rsidRDefault="00F0702D" w:rsidP="00F0702D">
      <w:pPr>
        <w:spacing w:after="0" w:line="240" w:lineRule="auto"/>
        <w:jc w:val="center"/>
        <w:rPr>
          <w:rFonts w:ascii="Times New Roman" w:eastAsia="Times New Roman" w:hAnsi="Times New Roman" w:cs="Times New Roman"/>
          <w:b/>
          <w:sz w:val="24"/>
          <w:szCs w:val="24"/>
          <w:lang w:eastAsia="ru-RU"/>
        </w:rPr>
      </w:pPr>
      <w:r w:rsidRPr="00F0702D">
        <w:rPr>
          <w:rFonts w:ascii="Times New Roman" w:eastAsia="Times New Roman" w:hAnsi="Times New Roman" w:cs="Times New Roman"/>
          <w:b/>
          <w:sz w:val="24"/>
          <w:szCs w:val="24"/>
          <w:lang w:eastAsia="ru-RU"/>
        </w:rPr>
        <w:t xml:space="preserve">Образовательная система «Начальная школа </w:t>
      </w:r>
      <w:r w:rsidRPr="00F0702D">
        <w:rPr>
          <w:rFonts w:ascii="Times New Roman" w:eastAsia="Times New Roman" w:hAnsi="Times New Roman" w:cs="Times New Roman"/>
          <w:b/>
          <w:sz w:val="24"/>
          <w:szCs w:val="24"/>
          <w:lang w:val="en-US" w:eastAsia="ru-RU"/>
        </w:rPr>
        <w:t>XXI</w:t>
      </w:r>
      <w:r w:rsidRPr="00F0702D">
        <w:rPr>
          <w:rFonts w:ascii="Times New Roman" w:eastAsia="Times New Roman" w:hAnsi="Times New Roman" w:cs="Times New Roman"/>
          <w:b/>
          <w:sz w:val="24"/>
          <w:szCs w:val="24"/>
          <w:lang w:eastAsia="ru-RU"/>
        </w:rPr>
        <w:t xml:space="preserve"> века»</w:t>
      </w:r>
    </w:p>
    <w:p w:rsidR="00242F75" w:rsidRPr="00F0702D" w:rsidRDefault="00242F75" w:rsidP="00F0702D">
      <w:pPr>
        <w:spacing w:after="0" w:line="240" w:lineRule="auto"/>
        <w:jc w:val="center"/>
        <w:rPr>
          <w:rFonts w:ascii="Times New Roman" w:eastAsia="Times New Roman" w:hAnsi="Times New Roman" w:cs="Times New Roman"/>
          <w:b/>
          <w:sz w:val="24"/>
          <w:szCs w:val="24"/>
          <w:lang w:eastAsia="ru-RU"/>
        </w:rPr>
      </w:pPr>
      <w:r w:rsidRPr="000D6227">
        <w:rPr>
          <w:rFonts w:ascii="Times New Roman" w:eastAsia="Times New Roman" w:hAnsi="Times New Roman" w:cs="Times New Roman"/>
          <w:sz w:val="24"/>
          <w:szCs w:val="24"/>
          <w:lang w:eastAsia="ru-RU"/>
        </w:rPr>
        <w:t xml:space="preserve">Рудницкая В.Н., Юдачева Т.В. Математика: </w:t>
      </w:r>
      <w:r>
        <w:rPr>
          <w:rFonts w:ascii="Times New Roman" w:eastAsia="Times New Roman" w:hAnsi="Times New Roman" w:cs="Times New Roman"/>
          <w:sz w:val="24"/>
          <w:szCs w:val="24"/>
          <w:lang w:eastAsia="ru-RU"/>
        </w:rPr>
        <w:t xml:space="preserve">1- </w:t>
      </w:r>
      <w:r w:rsidRPr="000D6227">
        <w:rPr>
          <w:rFonts w:ascii="Times New Roman" w:eastAsia="Times New Roman" w:hAnsi="Times New Roman" w:cs="Times New Roman"/>
          <w:sz w:val="24"/>
          <w:szCs w:val="24"/>
          <w:lang w:eastAsia="ru-RU"/>
        </w:rPr>
        <w:t>4 класс</w:t>
      </w:r>
      <w:r>
        <w:rPr>
          <w:rFonts w:ascii="Times New Roman" w:eastAsia="Times New Roman" w:hAnsi="Times New Roman" w:cs="Times New Roman"/>
          <w:sz w:val="24"/>
          <w:szCs w:val="24"/>
          <w:lang w:eastAsia="ru-RU"/>
        </w:rPr>
        <w:t>ы</w:t>
      </w:r>
    </w:p>
    <w:p w:rsidR="00242F75" w:rsidRDefault="00242F75" w:rsidP="00F0702D">
      <w:pPr>
        <w:spacing w:after="0" w:line="240" w:lineRule="auto"/>
        <w:jc w:val="center"/>
        <w:rPr>
          <w:rFonts w:ascii="Times New Roman" w:eastAsia="Times New Roman" w:hAnsi="Times New Roman" w:cs="Times New Roman"/>
          <w:b/>
          <w:spacing w:val="3"/>
          <w:sz w:val="24"/>
          <w:szCs w:val="24"/>
        </w:rPr>
      </w:pPr>
      <w:r>
        <w:rPr>
          <w:rFonts w:ascii="Times New Roman" w:eastAsia="Times New Roman" w:hAnsi="Times New Roman" w:cs="Times New Roman"/>
          <w:b/>
          <w:spacing w:val="3"/>
          <w:sz w:val="24"/>
          <w:szCs w:val="24"/>
        </w:rPr>
        <w:t>Планируемые результаты</w:t>
      </w:r>
    </w:p>
    <w:p w:rsidR="00F0702D" w:rsidRPr="00F0702D" w:rsidRDefault="00F0702D" w:rsidP="00F0702D">
      <w:pPr>
        <w:spacing w:after="0" w:line="240" w:lineRule="auto"/>
        <w:jc w:val="center"/>
        <w:rPr>
          <w:rFonts w:ascii="Times New Roman" w:eastAsia="Times New Roman" w:hAnsi="Times New Roman" w:cs="Times New Roman"/>
          <w:b/>
          <w:spacing w:val="3"/>
          <w:sz w:val="24"/>
          <w:szCs w:val="24"/>
        </w:rPr>
      </w:pPr>
      <w:r w:rsidRPr="00F0702D">
        <w:rPr>
          <w:rFonts w:ascii="Times New Roman" w:eastAsia="Times New Roman" w:hAnsi="Times New Roman" w:cs="Times New Roman"/>
          <w:b/>
          <w:spacing w:val="3"/>
          <w:sz w:val="24"/>
          <w:szCs w:val="24"/>
        </w:rPr>
        <w:t>Личностные, метапредметные и предметные результаты</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b/>
          <w:i/>
          <w:spacing w:val="3"/>
          <w:sz w:val="24"/>
          <w:szCs w:val="24"/>
        </w:rPr>
        <w:t>Личностными</w:t>
      </w:r>
      <w:r w:rsidRPr="00F0702D">
        <w:rPr>
          <w:rFonts w:ascii="Times New Roman" w:eastAsia="Times New Roman" w:hAnsi="Times New Roman" w:cs="Times New Roman"/>
          <w:spacing w:val="3"/>
          <w:sz w:val="24"/>
          <w:szCs w:val="24"/>
        </w:rPr>
        <w:t xml:space="preserve"> результатами обучения учащихся являются: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lastRenderedPageBreak/>
        <w:t>- самостоятельность мышления; умение устанавливать, с какими учебными задачами ученик может самостоятельно успешно справиться;</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готовность и способность к саморазвитию;</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сформированность мотивации к обучению;</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способность характеризовать и оценивать собственные математические знания и умения;</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заинтересованность в расширении и углублении получаемых математических знаний;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способность преодолевать трудности, доводить начатую работу до ее завершения;</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способность к самоорганизованности;</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высказывать собственные суждения и давать им обоснование;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b/>
          <w:i/>
          <w:spacing w:val="3"/>
          <w:sz w:val="24"/>
          <w:szCs w:val="24"/>
        </w:rPr>
        <w:t>Метапредметными</w:t>
      </w:r>
      <w:r w:rsidRPr="00F0702D">
        <w:rPr>
          <w:rFonts w:ascii="Times New Roman" w:eastAsia="Times New Roman" w:hAnsi="Times New Roman" w:cs="Times New Roman"/>
          <w:spacing w:val="3"/>
          <w:sz w:val="24"/>
          <w:szCs w:val="24"/>
        </w:rPr>
        <w:t xml:space="preserve"> результатами обучения являются:</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владение основными методами познания окружающего мира (наблюдение, сравнение, анализ, синтез, обобщение, моделирование);</w:t>
      </w:r>
    </w:p>
    <w:p w:rsidR="00F0702D" w:rsidRPr="00F0702D" w:rsidRDefault="00F0702D" w:rsidP="00F0702D">
      <w:pPr>
        <w:spacing w:after="0" w:line="240" w:lineRule="auto"/>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понимание и принятие учебной задачи, поиск и нахождение способов ее решения;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планирование, контроль и оценка учебных действий; определение наиболее эффективного способа достижения результата;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выполнение учебных действий в разных формах (практические работы, работа с моделями и др.);</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создание моделей изучаемых объектов с использованием знаково- символических средств;</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понимание причины неуспешной учебной деятельности и способность конструктивно действовать в условиях неуспеха;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адекватное оценивание результатов своей деятельности;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активное использование математической речи для решения разнообразных коммуникативных задач;</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готовность слушать собеседника, вести диалог;</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умение работать в информационной среде.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b/>
          <w:i/>
          <w:spacing w:val="3"/>
          <w:sz w:val="24"/>
          <w:szCs w:val="24"/>
        </w:rPr>
        <w:t>Предметными</w:t>
      </w:r>
      <w:r w:rsidRPr="00F0702D">
        <w:rPr>
          <w:rFonts w:ascii="Times New Roman" w:eastAsia="Times New Roman" w:hAnsi="Times New Roman" w:cs="Times New Roman"/>
          <w:spacing w:val="3"/>
          <w:sz w:val="24"/>
          <w:szCs w:val="24"/>
        </w:rPr>
        <w:t xml:space="preserve"> результатами учащихся на выходе из начальной школы являются: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овладение основами логического и алгоритмического мышления, пространственного воображения и математической речи;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овладение устными и письменными алгоритмами выполнения арифметических действий с целыми неотрицательными числами, умениями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rsidR="00F0702D" w:rsidRPr="00F0702D" w:rsidRDefault="00F0702D" w:rsidP="00F0702D">
      <w:pPr>
        <w:spacing w:after="0" w:line="240" w:lineRule="auto"/>
        <w:jc w:val="both"/>
        <w:rPr>
          <w:rFonts w:ascii="Times New Roman" w:eastAsia="Times New Roman" w:hAnsi="Times New Roman" w:cs="Times New Roman"/>
          <w:b/>
          <w:spacing w:val="3"/>
          <w:sz w:val="24"/>
          <w:szCs w:val="24"/>
        </w:rPr>
      </w:pPr>
      <w:r w:rsidRPr="00F0702D">
        <w:rPr>
          <w:rFonts w:ascii="Times New Roman" w:eastAsia="Times New Roman" w:hAnsi="Times New Roman" w:cs="Times New Roman"/>
          <w:b/>
          <w:spacing w:val="3"/>
          <w:sz w:val="24"/>
          <w:szCs w:val="24"/>
        </w:rPr>
        <w:t>К концу обучения в первом классе ученик научится: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называть: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предмет, расположенный левее (правее), выше (ниже) данного предмета, над (под, за) данным предметом, между двумя предметами;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натуральные числа от 1 до 20 в прямом и в обратном порядке, следующее (предыдущее) при счете число;</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 большее (меньшее) данного числа (на несколько единиц);</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геометрическую фигуру (точку, отрезок, треугольник, квадрат, пятиугольник, куб, шар);</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lastRenderedPageBreak/>
        <w:t>различать: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 и цифру;</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знаки арифметических действий;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круг и шар, квадрат и куб;</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многоугольники по числу сторон (углов);</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направления движения (слева направо, справа налево, сверху вниз, снизу вверх);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читать: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числа в пределах 20, записанные цифрами;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записи вида: 3 + 2 = 5, 6 – 4 = 2, 5 · 2 = 10, 9 : 3 = 3;</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сравнивать: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предметы с целью выявления в них сходства и различий;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предметы по размерам (больше, меньше);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два числа (больше, меньше, больше на, меньше на);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данные значения длины;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отрезки по длине;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воспроизводить: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результаты табличного сложения любых однозначных чисел;</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результаты табличного вычитания однозначных чисел;</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способ решения задачи в вопросно-ответной форме;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распознавать: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геометрические фигуры;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моделировать: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отношения «больше», «меньше», «больше на», «меньше на» с использованием фишек, геометрических схем (графов) с цветными стрелками;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ситуации, иллюстрирующие арифметические действия (сложение, вычитание, умножение, деление);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ситуацию, описанную текстом арифметической задачи, с помощью фишек или схематического рисунка;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характеризовать: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расположение предметов на плоскости и в пространстве;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расположение чисел на шкале линейки (левее, правее, между);</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результаты сравнения чисел словами «больше» или «меньше»;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предъявленную геометрическую фигуру (форма, размеры);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расположение предметов или числовых данных в таблице (верхняя, средняя, нижняя) строка, левый (правый, средний) столбец;</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анализировать: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текст арифметической задачи: выделять условие и вопрос, данные и искомые числа (величины);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предложенные варианты решения задачи с целью выбора верного или оптимального решения;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классифицировать: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распределять элементы множеств на группы по заданному признаку;</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упорядочивать: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предметы (по высоте, длине, ширине);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отрезки в соответствии с их длинами;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числа (в порядке увеличения или уменьшения);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конструировать: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алгоритм решения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несложные  задачи  с  заданной  сюжетной  ситуацией  (по  рисунку,</w:t>
      </w:r>
      <w:r w:rsidRPr="00F0702D">
        <w:rPr>
          <w:rFonts w:ascii="Times New Roman" w:eastAsia="Times New Roman" w:hAnsi="Times New Roman" w:cs="Times New Roman"/>
          <w:spacing w:val="3"/>
          <w:sz w:val="24"/>
          <w:szCs w:val="24"/>
        </w:rPr>
        <w:br/>
        <w:t>схеме);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контролировать: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свою деятельность (обнаруживать и исправлять допущенные ошибки);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оценивать: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lastRenderedPageBreak/>
        <w:t>- расстояние между точками, длину предмета или отрезка (на глаз);</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предъявленное готовое решение задачи (верно, неверно);</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решать учебные и практические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пересчитывать предметы, выражать числами получаемые результаты;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записывать цифрами числа от 1 до 20, число нуль;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решать простые текстовые арифметические задачи (в одно действие);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измерять длину отрезка с помощью линейки;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изображать отрезок заданной длины;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отмечать на бумаге точку, проводить линию по линейке;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выполнять вычисления (в том числе вычислять значения выражений, содержащих скобки);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ориентироваться в таблице: выбирать необходимую для решения задачи информацию.</w:t>
      </w:r>
    </w:p>
    <w:p w:rsidR="00F0702D" w:rsidRPr="00F0702D" w:rsidRDefault="00F0702D" w:rsidP="00F0702D">
      <w:pPr>
        <w:spacing w:after="0" w:line="240" w:lineRule="auto"/>
        <w:jc w:val="both"/>
        <w:rPr>
          <w:rFonts w:ascii="Times New Roman" w:eastAsia="Times New Roman" w:hAnsi="Times New Roman" w:cs="Times New Roman"/>
          <w:b/>
          <w:spacing w:val="3"/>
          <w:sz w:val="24"/>
          <w:szCs w:val="24"/>
        </w:rPr>
      </w:pPr>
      <w:r w:rsidRPr="00F0702D">
        <w:rPr>
          <w:rFonts w:ascii="Times New Roman" w:eastAsia="Times New Roman" w:hAnsi="Times New Roman" w:cs="Times New Roman"/>
          <w:b/>
          <w:spacing w:val="3"/>
          <w:sz w:val="24"/>
          <w:szCs w:val="24"/>
        </w:rPr>
        <w:t>К концу обучения в первом классе ученик может научиться: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сравнивать: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разные  приемы  вычислений  с  целью  выявления наиболее удобного приема;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воспроизводить: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способ решения арифметической задачи или любой учебной задачи в виде связного устного рассказа;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классифицировать: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определять основные классификации;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обосновывать: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приемы вычислений на основе использования свойств арифметических действий;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контролировать деятельность: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осуществлять  взаимопроверку  выполняемого  задания  при  работе </w:t>
      </w:r>
      <w:r w:rsidRPr="00F0702D">
        <w:rPr>
          <w:rFonts w:ascii="Times New Roman" w:eastAsia="Times New Roman" w:hAnsi="Times New Roman" w:cs="Times New Roman"/>
          <w:spacing w:val="3"/>
          <w:sz w:val="24"/>
          <w:szCs w:val="24"/>
        </w:rPr>
        <w:br/>
        <w:t>в парах;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решать учебные и практические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преобразовывать текст задачи в соответствии с предложенными условиями;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использовать изученные свойства арифметических действий при вычислениях;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выделять на сложном рисунке фигуру указанной формы (отрезок, треугольник и др.), пересчитывать число таких фигур;</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составлять фигуры из частей;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разбивать данную фигуру на части в соответствии с заданными требованиями;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изображать на бумаге треугольник с помощью линейки;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находить и показывать на рисунках пары симметричных относительно осей симметрии точек и других фигур (их частей);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определять, имеет ли данная фигура ось симметрии и число осей;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представлять заданную информацию в виде таблицы;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выбирать из математического текста необходимую информацию для ответа на поставленный вопрос.</w:t>
      </w:r>
    </w:p>
    <w:p w:rsidR="00F0702D" w:rsidRPr="00F0702D" w:rsidRDefault="00F0702D" w:rsidP="00F0702D">
      <w:pPr>
        <w:spacing w:after="0" w:line="240" w:lineRule="auto"/>
        <w:jc w:val="both"/>
        <w:rPr>
          <w:rFonts w:ascii="Times New Roman" w:eastAsia="Times New Roman" w:hAnsi="Times New Roman" w:cs="Times New Roman"/>
          <w:b/>
          <w:spacing w:val="3"/>
          <w:sz w:val="24"/>
          <w:szCs w:val="24"/>
        </w:rPr>
      </w:pPr>
      <w:r w:rsidRPr="00F0702D">
        <w:rPr>
          <w:rFonts w:ascii="Times New Roman" w:eastAsia="Times New Roman" w:hAnsi="Times New Roman" w:cs="Times New Roman"/>
          <w:b/>
          <w:spacing w:val="3"/>
          <w:sz w:val="24"/>
          <w:szCs w:val="24"/>
        </w:rPr>
        <w:t>К концу обучения во втором классе ученик научится: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называть: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натуральные числа от 20 до 100 в прямом и в обратном порядке, следующее (предыдущее) при счете число;</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 большее или меньшее данного числа в несколько раз;</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единицы длины, площади;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одну или несколько долей данного числа и числа по его доле;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компоненты арифметических действий (слагаемое, сумма, уменьшаемое, вычитаемое, разность, множитель, произведение, делимое, делитель, частное);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геометрическую фигуру (многоугольник, угол, прямоугольник, квадрат, окружность);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сравнивать: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числа в пределах 100;</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числа в кратном отношении (во сколько раз одно число больше или меньше другого);</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длины отрезков;</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различать: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lastRenderedPageBreak/>
        <w:t>— отношения «больше в» и «больше на», «меньше в» и «меньше на»;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компоненты арифметических действий;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числовое выражение и его значение;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российские монеты, купюры разных достоинств;</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прямые и непрямые углы;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периметр и площадь прямоугольника;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окружность и круг;</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читать: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числа в пределах 100, записанные цифрами;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записи вида 5 • 2 = 10, 12 : 4 = 3;</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воспроизводить: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результаты табличных случаев умножения однозначных чисел и соответствующих случаев деления;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соотношения между единицами длины: 1 м = 100 см, 1 м = 10 дм;</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приводить примеры: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однозначных и двузначных чисел;</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числовых выражений;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моделировать: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десятичный состав двузначного числа;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алгоритмы сложения и вычитания двузначных чисел;</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ситуацию, представленную в тексте арифметической задачи, в виде схемы, рисунка;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распознавать: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геометрические фигуры (многоугольники, окружность, прямоугольник, угол);</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упорядочивать: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числа в пределах 100 в порядке увеличения или уменьшения;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характеризовать: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числовое выражение (название, как составлено);</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многоугольник (название, число углов, сторон, вершин);</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анализировать: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текст учебной задачи с целью поиска алгоритма ее решения;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готовые решения задач с целью выбора верного решения, рационального способа решения;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классифицировать: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углы (прямые, непрямые);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числа в пределах 100 (однозначные, двузначные);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конструировать: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тексты несложных арифметических задач;</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алгоритм решения составной арифметической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контролировать: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свою деятельность (находить и исправлять ошибки);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оценивать: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готовое решение учебной задачи (верно, неверно);</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решать учебные и практические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записывать цифрами двузначные числа;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решать составные арифметические задачи в два действия в различных комбинациях;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вычислять сумму и разность чисел в пределах 100, используя изученные устные и письменные приемы вычислений;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вычислять значения простых и составных числовых выражений;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вычислять периметр и площадь прямоугольника (квадрата);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строить окружность с помощью циркуля;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выбирать из таблицы необходимую информацию для решения учебной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заполнять таблицы, имея некоторый банк данных.</w:t>
      </w:r>
    </w:p>
    <w:p w:rsidR="00F0702D" w:rsidRPr="00F0702D" w:rsidRDefault="00F0702D" w:rsidP="00F0702D">
      <w:pPr>
        <w:spacing w:after="0" w:line="240" w:lineRule="auto"/>
        <w:jc w:val="both"/>
        <w:rPr>
          <w:rFonts w:ascii="Times New Roman" w:eastAsia="Times New Roman" w:hAnsi="Times New Roman" w:cs="Times New Roman"/>
          <w:b/>
          <w:spacing w:val="3"/>
          <w:sz w:val="24"/>
          <w:szCs w:val="24"/>
        </w:rPr>
      </w:pPr>
      <w:r w:rsidRPr="00F0702D">
        <w:rPr>
          <w:rFonts w:ascii="Times New Roman" w:eastAsia="Times New Roman" w:hAnsi="Times New Roman" w:cs="Times New Roman"/>
          <w:b/>
          <w:spacing w:val="3"/>
          <w:sz w:val="24"/>
          <w:szCs w:val="24"/>
        </w:rPr>
        <w:t>К концу обучения во втором классе ученик может научиться: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формулировать: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lastRenderedPageBreak/>
        <w:t>— свойства умножения и деления;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определения прямоугольника и квадрата;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свойства прямоугольника (квадрата);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называть: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вершины и стороны угла, обозначенные латинскими буквами;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элементы многоугольника (вершины, стороны, углы);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центр и радиус окружности;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координаты точек, отмеченных на числовом луче;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читать: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обозначения луча, угла, многоугольника;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различать: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луч и отрезок;</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характеризовать: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расположение чисел на числовом луче;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взаимное расположение фигур на плоскости (пересекаются, не пересекаются, имеют общую точку (общие точки);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решать учебные и практические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выбирать единицу длины при выполнении измерений;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обосновывать выбор арифметических действий для решения задач;</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указывать на рисунке все оси симметрии прямоугольника (квадрата);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изображать на бумаге многоугольник с помощью линейки или от руки;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составлять несложные числовые выражения;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выполнять несложные устные вычисления в пределах 100.</w:t>
      </w:r>
    </w:p>
    <w:p w:rsidR="00F0702D" w:rsidRPr="00F0702D" w:rsidRDefault="00F0702D" w:rsidP="00F0702D">
      <w:pPr>
        <w:spacing w:after="0" w:line="240" w:lineRule="auto"/>
        <w:jc w:val="both"/>
        <w:rPr>
          <w:rFonts w:ascii="Times New Roman" w:eastAsia="Times New Roman" w:hAnsi="Times New Roman" w:cs="Times New Roman"/>
          <w:b/>
          <w:spacing w:val="3"/>
          <w:sz w:val="24"/>
          <w:szCs w:val="24"/>
        </w:rPr>
      </w:pPr>
      <w:r w:rsidRPr="00F0702D">
        <w:rPr>
          <w:rFonts w:ascii="Times New Roman" w:eastAsia="Times New Roman" w:hAnsi="Times New Roman" w:cs="Times New Roman"/>
          <w:b/>
          <w:spacing w:val="3"/>
          <w:sz w:val="24"/>
          <w:szCs w:val="24"/>
        </w:rPr>
        <w:t>К концу обучения в третьем классе ученик научится: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называть: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любое следующее (предыдущее) при счете число в пределах 1000, любой отрезок натурального ряда от 100 до 1000 в прямом и в обратном порядке;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компоненты действия деления с остатком;</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единицы массы, времени, длины;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геометрическую фигуру (ломаная);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сравнивать: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числа в пределах 1000;</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значения величин, выраженных в одинаковых или разных единицах;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различать: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знаки &gt; и &lt;;</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числовые равенства и неравенства;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читать: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записи вида 120 &lt; 365, 900 &gt; 850;</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воспроизводить: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соотношения между единицами массы, длины, времени;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устные и письменные алгоритмы арифметических действий в пределах 1000;</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приводить примеры: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числовых равенств и неравенств;</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моделировать: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ситуацию, представленную в тексте арифметической задачи, в виде схемы (графа), таблицы, рисунка;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способ деления с остатком с помощью фишек;</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упорядочивать: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натуральные числа в пределах 1000;</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значения величин, выраженных в одинаковых или разных единицах;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анализировать: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структуру числового выражения;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текст арифметической (в том числе логической)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lastRenderedPageBreak/>
        <w:t xml:space="preserve">классифицировать: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числа в пределах 1000 (однозначные, двузначные, трёхзначные);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конструировать: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-план решения составной арифметической (в том числе логической)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контролировать: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-свою деятельность (проверять правильность письменных вычислений с натуральными числами в пределах 1000),находить и исправлять ошибки;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решать учебные и практические задачи: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читать, аписывать цифрами трёхзначные числа;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читать и составлять несложные числовые выражения;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выполнять несложные устные вычисления в пределах 1000;</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выполнять деление с остатком;</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определять время по часам;</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изображать ломаные линии разных видов;</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вычислять значения числовых выражений, содержащих 2-3 действия (со скобками и без скобок);</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решать текстовые арифметические задачи в три действия.</w:t>
      </w:r>
    </w:p>
    <w:p w:rsidR="00F0702D" w:rsidRPr="00F0702D" w:rsidRDefault="00F0702D" w:rsidP="00F0702D">
      <w:pPr>
        <w:spacing w:after="0" w:line="240" w:lineRule="auto"/>
        <w:jc w:val="both"/>
        <w:rPr>
          <w:rFonts w:ascii="Times New Roman" w:eastAsia="Times New Roman" w:hAnsi="Times New Roman" w:cs="Times New Roman"/>
          <w:b/>
          <w:spacing w:val="3"/>
          <w:sz w:val="24"/>
          <w:szCs w:val="24"/>
        </w:rPr>
      </w:pPr>
      <w:r w:rsidRPr="00F0702D">
        <w:rPr>
          <w:rFonts w:ascii="Times New Roman" w:eastAsia="Times New Roman" w:hAnsi="Times New Roman" w:cs="Times New Roman"/>
          <w:b/>
          <w:spacing w:val="3"/>
          <w:sz w:val="24"/>
          <w:szCs w:val="24"/>
        </w:rPr>
        <w:t>К концу обучения в третьем классе ученик может научиться: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формулировать: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сочетательное свойство умножения;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распределительное свойство умножения относительно сложения (вычитания);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читать: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обозначения прямой, ломаной;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приводить примеры: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высказываний и предложений, не являющихся высказываниями;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верных и неверных высказываний;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различать: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числовое и буквенное выражение;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прямую и луч, прямую и отрезок;</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замкнутую и незамкнутую ломаную линии;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характеризовать: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ломаную линию (вид, число вершин, звеньев);</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взаимное расположение лучей, отрезков, прямых на плоскости;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конструировать: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буквенное выражение, в том числе для решения задач с буквенными данными;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воспроизводить: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способы деления окружности на 2, 4, 6 и 8 равных частей;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решать учебные и практические задачи: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вычислять значения буквенных выражений при заданных числовых значениях входящих в них букв;</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изображать прямую и ломаную линии с помощью линейки;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проводить прямую через одну и через две точки;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строить на клетчатой бумаге точку, отрезок, луч, прямую, ломаную, симметричные данным фигурам (точке, отрезку, лучу, прямой, ломаной).</w:t>
      </w:r>
    </w:p>
    <w:p w:rsidR="00F0702D" w:rsidRPr="00F0702D" w:rsidRDefault="00F0702D" w:rsidP="00F0702D">
      <w:pPr>
        <w:spacing w:after="0" w:line="240" w:lineRule="auto"/>
        <w:jc w:val="both"/>
        <w:rPr>
          <w:rFonts w:ascii="Times New Roman" w:eastAsia="Times New Roman" w:hAnsi="Times New Roman" w:cs="Times New Roman"/>
          <w:b/>
          <w:spacing w:val="3"/>
          <w:sz w:val="24"/>
          <w:szCs w:val="24"/>
        </w:rPr>
      </w:pPr>
      <w:r w:rsidRPr="00F0702D">
        <w:rPr>
          <w:rFonts w:ascii="Times New Roman" w:eastAsia="Times New Roman" w:hAnsi="Times New Roman" w:cs="Times New Roman"/>
          <w:b/>
          <w:spacing w:val="3"/>
          <w:sz w:val="24"/>
          <w:szCs w:val="24"/>
        </w:rPr>
        <w:t>К концу обучения в четвертом классе ученик научится: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называть: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любое следующее (предыдущее) при счете многозначное число, любой отрезок натурального ряда чисел в прямом и обратном порядке;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классы и разряды многозначного числа;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единицы величин: массы, времени, длины, скорости;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lastRenderedPageBreak/>
        <w:t>- пространственную фигуру, изображенную на чертеже или представленную в виде модели (многогранник, прямоугольный параллелепипед, куб, пирамида, конус, цилиндр);</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сравнивать: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многозначные числа;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значения величин, выраженных в одинаковых или разных единицах;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различать: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прямоугольный параллелепипед, пирамида, конус, цилиндр</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читать: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любое многозначное число;</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значения величин;</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информацию, представленную в таблицах, на диаграммах;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воспроизводить: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устные приемы сложения, вычитания, умножения и деления в случаях, сводимых к действиям в пределах сотни;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письменные алгоритмы выполнения арифметических действий с многозначными числами;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способы вычисления неизвестных компонентов арифметических действий (слагаемого, множителя, уменьшаемого, вычитаемого, делимого, делителя);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способы построения отрезка, прямоугольника, равных данным, с помощью циркуля и линейки;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моделировать: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разные виды совместного движения двух тел при решении задач на движение в одном направлении, в противоположных направлениях;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упорядочивать: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многозначные числа, располагая их в порядке увеличения (уменьшения);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значения величин, выраженных в одинаковых и разных единицах;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анализировать: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структуру составного числового выражения;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характер движения, представленного в тексте арифметической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конструировать: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алгоритм решения составной арифметической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составные высказывания с помощью логических слов-связок «и», «или», «если, то», «неверно, что»;</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контролировать: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свою деятельность: проверять правильность вычислений с многозначными числами, используя изученные приемы;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решать учебные и практические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читать и записывать цифрами любое многозначное число в пределах класса миллиона;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вычислять значения числовых выражений, содержащих не более 6 арифметических действия;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решать арифметические задачи, связанные с движением (в том числе задачи на совместное движение двух тел);</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формулировать свойства арифметических действий и применять их при вычислениях;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вычислять неизвестные компоненты арифметических действий.</w:t>
      </w:r>
    </w:p>
    <w:p w:rsidR="00F0702D" w:rsidRPr="00F0702D" w:rsidRDefault="00F0702D" w:rsidP="00F0702D">
      <w:pPr>
        <w:spacing w:after="0" w:line="240" w:lineRule="auto"/>
        <w:jc w:val="both"/>
        <w:rPr>
          <w:rFonts w:ascii="Times New Roman" w:eastAsia="Times New Roman" w:hAnsi="Times New Roman" w:cs="Times New Roman"/>
          <w:b/>
          <w:spacing w:val="3"/>
          <w:sz w:val="24"/>
          <w:szCs w:val="24"/>
        </w:rPr>
      </w:pPr>
      <w:r w:rsidRPr="00F0702D">
        <w:rPr>
          <w:rFonts w:ascii="Times New Roman" w:eastAsia="Times New Roman" w:hAnsi="Times New Roman" w:cs="Times New Roman"/>
          <w:b/>
          <w:spacing w:val="3"/>
          <w:sz w:val="24"/>
          <w:szCs w:val="24"/>
        </w:rPr>
        <w:t>К концу обучения в четвертом классе ученик может научиться:</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называть: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координаты точек, отмеченных в координатном углу;</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сравнивать: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величины, выраженные в разных единицах;</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различать: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числовое и буквенное равенства;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виды углов и виды треугольников;</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 понятия «несколько решений» и «несколько способов решения» (задачи);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воспроизводить: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lastRenderedPageBreak/>
        <w:t>- способы деления отрезка на равные части с помощью циркуля и линейки;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приводить примеры: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истинных и ложных высказываний;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оценивать: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точность измерений;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xml:space="preserve">исследовать: </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задачу (наличие или отсутствие решения, наличие нескольких решений);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читать:</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информацию, представленную в графике;</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решать учебные и практические задачи:</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вычислять периметр и площадь нестандартной прямоугольной фигуры;</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исследовать предметы окружающего мира, сопоставлять их с моделями пространственных геометрических фигур;</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прогнозировать результаты вычислений;</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читать и записывать любое многозначное число в пределах класса миллиарда;</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измерять длину, массу, площадь с указанной точностью;</w:t>
      </w:r>
    </w:p>
    <w:p w:rsidR="00F0702D" w:rsidRPr="00F0702D" w:rsidRDefault="00F0702D" w:rsidP="00F0702D">
      <w:pPr>
        <w:spacing w:after="0" w:line="240" w:lineRule="auto"/>
        <w:jc w:val="both"/>
        <w:rPr>
          <w:rFonts w:ascii="Times New Roman" w:eastAsia="Times New Roman" w:hAnsi="Times New Roman" w:cs="Times New Roman"/>
          <w:spacing w:val="3"/>
          <w:sz w:val="24"/>
          <w:szCs w:val="24"/>
        </w:rPr>
      </w:pPr>
      <w:r w:rsidRPr="00F0702D">
        <w:rPr>
          <w:rFonts w:ascii="Times New Roman" w:eastAsia="Times New Roman" w:hAnsi="Times New Roman" w:cs="Times New Roman"/>
          <w:spacing w:val="3"/>
          <w:sz w:val="24"/>
          <w:szCs w:val="24"/>
        </w:rPr>
        <w:t>- сравнивать углы способом наложения, используя модели.</w:t>
      </w:r>
    </w:p>
    <w:p w:rsidR="00F0702D" w:rsidRPr="00F0702D" w:rsidRDefault="00F0702D" w:rsidP="00F0702D">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F0702D">
        <w:rPr>
          <w:rFonts w:ascii="Times New Roman" w:eastAsia="Times New Roman" w:hAnsi="Times New Roman" w:cs="Times New Roman"/>
          <w:b/>
          <w:bCs/>
          <w:sz w:val="24"/>
          <w:szCs w:val="24"/>
          <w:lang w:eastAsia="ru-RU"/>
        </w:rPr>
        <w:t>Содержание курса «Математика»</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b/>
          <w:bCs/>
          <w:i/>
          <w:iCs/>
          <w:sz w:val="24"/>
          <w:szCs w:val="24"/>
          <w:lang w:eastAsia="ru-RU"/>
        </w:rPr>
        <w:t xml:space="preserve">Множества предметов. Отношения между предметами и между множествами предметов </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Сходства и различия предметов. Соотношение размеров предметов (фигур). Понятия: больше, меньше, одинаковые по размерам; длиннее, короче, такой же длины (ширины, высоты).</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Соотношения между множествами предметов. Понятия: больше, меньше, столько же, поровну (предметов), больше, меньше (на несколько предметов).</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i/>
          <w:iCs/>
          <w:sz w:val="24"/>
          <w:szCs w:val="24"/>
          <w:u w:val="single"/>
          <w:lang w:eastAsia="ru-RU"/>
        </w:rPr>
        <w:t>Универсальные учебные действия:</w:t>
      </w:r>
    </w:p>
    <w:p w:rsidR="00F0702D" w:rsidRPr="00F0702D" w:rsidRDefault="00F0702D" w:rsidP="003360EF">
      <w:pPr>
        <w:numPr>
          <w:ilvl w:val="0"/>
          <w:numId w:val="121"/>
        </w:num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сравнивать предметы (фигуры) по их форме и размерам;</w:t>
      </w:r>
    </w:p>
    <w:p w:rsidR="00F0702D" w:rsidRPr="00F0702D" w:rsidRDefault="00F0702D" w:rsidP="003360EF">
      <w:pPr>
        <w:numPr>
          <w:ilvl w:val="0"/>
          <w:numId w:val="121"/>
        </w:num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распределять данное множество предметов на группы по заданным признакам (выполнять классификацию);</w:t>
      </w:r>
    </w:p>
    <w:p w:rsidR="00F0702D" w:rsidRPr="00F0702D" w:rsidRDefault="00F0702D" w:rsidP="003360EF">
      <w:pPr>
        <w:numPr>
          <w:ilvl w:val="0"/>
          <w:numId w:val="121"/>
        </w:num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сопоставлять множества предметов по их численностям (путем составления пар предметов).</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b/>
          <w:bCs/>
          <w:i/>
          <w:iCs/>
          <w:sz w:val="24"/>
          <w:szCs w:val="24"/>
          <w:lang w:eastAsia="ru-RU"/>
        </w:rPr>
        <w:t xml:space="preserve">Число и счет </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Счет предметов. Чтение и запись чисел в пределах класса миллиардов. Классы и разряды натурального числа. Десятичная система записи чисел. Представление многозначного числа в виде суммы разрядных слагаемых.</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 xml:space="preserve">Сравнение чисел; запись результатов сравнения с использованием знаков </w:t>
      </w:r>
      <w:r w:rsidRPr="00F0702D">
        <w:rPr>
          <w:rFonts w:ascii="Times New Roman" w:eastAsia="Times New Roman" w:hAnsi="Times New Roman" w:cs="Times New Roman"/>
          <w:b/>
          <w:bCs/>
          <w:sz w:val="24"/>
          <w:szCs w:val="24"/>
          <w:lang w:eastAsia="ru-RU"/>
        </w:rPr>
        <w:t>&gt;</w:t>
      </w:r>
      <w:r w:rsidRPr="00F0702D">
        <w:rPr>
          <w:rFonts w:ascii="Times New Roman" w:eastAsia="Times New Roman" w:hAnsi="Times New Roman" w:cs="Times New Roman"/>
          <w:sz w:val="24"/>
          <w:szCs w:val="24"/>
          <w:lang w:eastAsia="ru-RU"/>
        </w:rPr>
        <w:t xml:space="preserve">, </w:t>
      </w:r>
      <w:r w:rsidRPr="00F0702D">
        <w:rPr>
          <w:rFonts w:ascii="Times New Roman" w:eastAsia="Times New Roman" w:hAnsi="Times New Roman" w:cs="Times New Roman"/>
          <w:b/>
          <w:bCs/>
          <w:sz w:val="24"/>
          <w:szCs w:val="24"/>
          <w:lang w:eastAsia="ru-RU"/>
        </w:rPr>
        <w:t>=</w:t>
      </w:r>
      <w:r w:rsidRPr="00F0702D">
        <w:rPr>
          <w:rFonts w:ascii="Times New Roman" w:eastAsia="Times New Roman" w:hAnsi="Times New Roman" w:cs="Times New Roman"/>
          <w:sz w:val="24"/>
          <w:szCs w:val="24"/>
          <w:lang w:eastAsia="ru-RU"/>
        </w:rPr>
        <w:t xml:space="preserve">, </w:t>
      </w:r>
      <w:r w:rsidRPr="00F0702D">
        <w:rPr>
          <w:rFonts w:ascii="Times New Roman" w:eastAsia="Times New Roman" w:hAnsi="Times New Roman" w:cs="Times New Roman"/>
          <w:b/>
          <w:bCs/>
          <w:sz w:val="24"/>
          <w:szCs w:val="24"/>
          <w:lang w:eastAsia="ru-RU"/>
        </w:rPr>
        <w:t>&lt;</w:t>
      </w:r>
      <w:r w:rsidRPr="00F0702D">
        <w:rPr>
          <w:rFonts w:ascii="Times New Roman" w:eastAsia="Times New Roman" w:hAnsi="Times New Roman" w:cs="Times New Roman"/>
          <w:sz w:val="24"/>
          <w:szCs w:val="24"/>
          <w:lang w:eastAsia="ru-RU"/>
        </w:rPr>
        <w:t>.</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Римская система записи чисел.</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Сведения из истории математики: как появились числа, чем занимается арифметика.</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i/>
          <w:iCs/>
          <w:sz w:val="24"/>
          <w:szCs w:val="24"/>
          <w:u w:val="single"/>
          <w:lang w:eastAsia="ru-RU"/>
        </w:rPr>
        <w:t>Универсальные учебные действия:</w:t>
      </w:r>
    </w:p>
    <w:p w:rsidR="00F0702D" w:rsidRPr="00F0702D" w:rsidRDefault="00F0702D" w:rsidP="003360EF">
      <w:pPr>
        <w:numPr>
          <w:ilvl w:val="0"/>
          <w:numId w:val="122"/>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пересчитывать предметы; выражать результат натуральным числом;</w:t>
      </w:r>
    </w:p>
    <w:p w:rsidR="00F0702D" w:rsidRPr="00F0702D" w:rsidRDefault="00F0702D" w:rsidP="003360EF">
      <w:pPr>
        <w:numPr>
          <w:ilvl w:val="0"/>
          <w:numId w:val="122"/>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сравнивать числа;</w:t>
      </w:r>
    </w:p>
    <w:p w:rsidR="00F0702D" w:rsidRPr="00F0702D" w:rsidRDefault="00F0702D" w:rsidP="003360EF">
      <w:pPr>
        <w:numPr>
          <w:ilvl w:val="0"/>
          <w:numId w:val="122"/>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упорядочивать данное множество чисел.</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b/>
          <w:bCs/>
          <w:i/>
          <w:iCs/>
          <w:sz w:val="24"/>
          <w:szCs w:val="24"/>
          <w:lang w:eastAsia="ru-RU"/>
        </w:rPr>
        <w:t xml:space="preserve">Арифметические действия с числами и их свойства </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 xml:space="preserve">Сложение, вычитание, умножение и деление и их смысл. Запись арифметических действий с использованием знаков </w:t>
      </w:r>
      <w:r w:rsidRPr="00F0702D">
        <w:rPr>
          <w:rFonts w:ascii="Times New Roman" w:eastAsia="Times New Roman" w:hAnsi="Times New Roman" w:cs="Times New Roman"/>
          <w:b/>
          <w:bCs/>
          <w:sz w:val="24"/>
          <w:szCs w:val="24"/>
          <w:lang w:eastAsia="ru-RU"/>
        </w:rPr>
        <w:t>+</w:t>
      </w:r>
      <w:r w:rsidRPr="00F0702D">
        <w:rPr>
          <w:rFonts w:ascii="Times New Roman" w:eastAsia="Times New Roman" w:hAnsi="Times New Roman" w:cs="Times New Roman"/>
          <w:sz w:val="24"/>
          <w:szCs w:val="24"/>
          <w:lang w:eastAsia="ru-RU"/>
        </w:rPr>
        <w:t xml:space="preserve">, </w:t>
      </w:r>
      <w:r w:rsidRPr="00F0702D">
        <w:rPr>
          <w:rFonts w:ascii="Times New Roman" w:eastAsia="Times New Roman" w:hAnsi="Times New Roman" w:cs="Times New Roman"/>
          <w:b/>
          <w:bCs/>
          <w:sz w:val="24"/>
          <w:szCs w:val="24"/>
          <w:lang w:eastAsia="ru-RU"/>
        </w:rPr>
        <w:t>-</w:t>
      </w:r>
      <w:r w:rsidRPr="00F0702D">
        <w:rPr>
          <w:rFonts w:ascii="Times New Roman" w:eastAsia="Times New Roman" w:hAnsi="Times New Roman" w:cs="Times New Roman"/>
          <w:sz w:val="24"/>
          <w:szCs w:val="24"/>
          <w:lang w:eastAsia="ru-RU"/>
        </w:rPr>
        <w:t xml:space="preserve">, •, </w:t>
      </w:r>
      <w:r w:rsidRPr="00F0702D">
        <w:rPr>
          <w:rFonts w:ascii="Times New Roman" w:eastAsia="Times New Roman" w:hAnsi="Times New Roman" w:cs="Times New Roman"/>
          <w:b/>
          <w:bCs/>
          <w:sz w:val="24"/>
          <w:szCs w:val="24"/>
          <w:lang w:eastAsia="ru-RU"/>
        </w:rPr>
        <w:t>:</w:t>
      </w:r>
      <w:r w:rsidRPr="00F0702D">
        <w:rPr>
          <w:rFonts w:ascii="Times New Roman" w:eastAsia="Times New Roman" w:hAnsi="Times New Roman" w:cs="Times New Roman"/>
          <w:sz w:val="24"/>
          <w:szCs w:val="24"/>
          <w:lang w:eastAsia="ru-RU"/>
        </w:rPr>
        <w:t xml:space="preserve"> . </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Сложение и вычитание (умножение и деление) как взаимно обратные действия. Названия компонентов арифметических действий (слагаемое, сумма; уменьшаемое, вычитаемое, разность; множитель, произведение; делимое, делитель, частное).</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Таблица сложения и соответствующие случаи вычитания.</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Таблица умножения и соответствующие случаи деления.</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Устные и письменные алгоритмы сложения и вычитания.</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Умножение многозначного числа на однозначное, на двузначное и на трехзначное число.</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lastRenderedPageBreak/>
        <w:t>Деление с остатком.</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Устные и письменные алгоритмы деления на однозначное, на двузначное и на трехзначное число.</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Способы проверки правильности вычислений (с помощью обратного действия, оценка достоверности, прикидка результата, с использованием микрокалькулятора).</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Доля числа (половина, треть, четверть, десятая, сотая, тысячная). Нахождение одной или нескольких долей числа. Нахождение числа по его доле.</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Переместительное и сочетательное свойства сложения и умножения; распределительное свойство умножения относительно сложения (вычитания); сложение и вычитание с 0; умножение и деление с 0 и 1. Обобщение: записи свойств действий с использованием букв. Использование свойств арифметических действий при выполнении вычислений: перестановка и группировка слагаемых в сумме, множителей в произведении; умножение суммы и разности на число.</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Числовое выражение. Правила порядка выполнения действий в числовых выражениях, содержащих от 2 до 6 арифметических действий, со скобками и без скобок. Вычисление значений выражений. Составление выражений в соответствии с заданными условиями.</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Выражения и равенства с буквами. Правила вычисления неизвестных компонентов арифметических действий.</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Примеры арифметических задач, решаемых составлением равенств, содержащих букву.</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i/>
          <w:iCs/>
          <w:sz w:val="24"/>
          <w:szCs w:val="24"/>
          <w:u w:val="single"/>
          <w:lang w:eastAsia="ru-RU"/>
        </w:rPr>
        <w:t>Универсальные учебные действия:</w:t>
      </w:r>
    </w:p>
    <w:p w:rsidR="00F0702D" w:rsidRPr="00F0702D" w:rsidRDefault="00F0702D" w:rsidP="003360EF">
      <w:pPr>
        <w:numPr>
          <w:ilvl w:val="0"/>
          <w:numId w:val="123"/>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моделировать ситуацию, иллюстрирующую данное арифметическое действие;</w:t>
      </w:r>
    </w:p>
    <w:p w:rsidR="00F0702D" w:rsidRPr="00F0702D" w:rsidRDefault="00F0702D" w:rsidP="003360EF">
      <w:pPr>
        <w:numPr>
          <w:ilvl w:val="0"/>
          <w:numId w:val="123"/>
        </w:num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воспроизводить устные и письменные алгоритмы выполнения четырех арифметических действий;</w:t>
      </w:r>
    </w:p>
    <w:p w:rsidR="00F0702D" w:rsidRPr="00F0702D" w:rsidRDefault="00F0702D" w:rsidP="003360EF">
      <w:pPr>
        <w:numPr>
          <w:ilvl w:val="0"/>
          <w:numId w:val="123"/>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прогнозировать результаты вычислений;</w:t>
      </w:r>
    </w:p>
    <w:p w:rsidR="00F0702D" w:rsidRPr="00F0702D" w:rsidRDefault="00F0702D" w:rsidP="003360EF">
      <w:pPr>
        <w:numPr>
          <w:ilvl w:val="0"/>
          <w:numId w:val="123"/>
        </w:num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контролировать свою деятельность: проверять правильность выполнения вычислений изученными способами;</w:t>
      </w:r>
    </w:p>
    <w:p w:rsidR="00F0702D" w:rsidRPr="00F0702D" w:rsidRDefault="00F0702D" w:rsidP="003360EF">
      <w:pPr>
        <w:numPr>
          <w:ilvl w:val="0"/>
          <w:numId w:val="123"/>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оценивать правильность предъявленных вычислений;</w:t>
      </w:r>
    </w:p>
    <w:p w:rsidR="00F0702D" w:rsidRPr="00F0702D" w:rsidRDefault="00F0702D" w:rsidP="003360EF">
      <w:pPr>
        <w:numPr>
          <w:ilvl w:val="0"/>
          <w:numId w:val="123"/>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сравнивать разные способы вычислений, выбирать из них удобный;</w:t>
      </w:r>
    </w:p>
    <w:p w:rsidR="00F0702D" w:rsidRPr="00F0702D" w:rsidRDefault="00F0702D" w:rsidP="003360EF">
      <w:pPr>
        <w:numPr>
          <w:ilvl w:val="0"/>
          <w:numId w:val="123"/>
        </w:num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анализировать структуру числового выражения с целью определения порядка выполнения содержащихся в нем арифметических действий.</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b/>
          <w:bCs/>
          <w:i/>
          <w:iCs/>
          <w:sz w:val="24"/>
          <w:szCs w:val="24"/>
          <w:lang w:eastAsia="ru-RU"/>
        </w:rPr>
        <w:t xml:space="preserve">Величины </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Длина, площадь, периметр, масса, время, скорость, цена, стоимость и их единицы. Соотношения между единицами однородных величин.</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Сведения из истории математики: старинные меры длины (вершок, аршин, пядь, маховая и косая сажень, морская миля, верста), массы (пуд, фунт, ведро, бочка). История возникновения месяцев года.</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Вычисление периметра многоугольника, периметра и площади прямоугольника (квадрата). Длина ломаной и ее вычисление.</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Точные и приближенные значения величины (с недостатком, с избытком). Измерение длины, массы, времени, площади с указанной точностью. Запись приближенных значений величины с использованием знака ≈ .</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Вычисление одной или нескольких долей значения величины. Вычисление значения величины по известной доле ее значения.</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Масштаб. План. Карта. Примеры вычислений с использованием масштаба.</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i/>
          <w:iCs/>
          <w:sz w:val="24"/>
          <w:szCs w:val="24"/>
          <w:u w:val="single"/>
          <w:lang w:eastAsia="ru-RU"/>
        </w:rPr>
        <w:t>Универсальные учебные действия:</w:t>
      </w:r>
    </w:p>
    <w:p w:rsidR="00F0702D" w:rsidRPr="00F0702D" w:rsidRDefault="00F0702D" w:rsidP="003360EF">
      <w:pPr>
        <w:numPr>
          <w:ilvl w:val="0"/>
          <w:numId w:val="124"/>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сравнивать значения однородных величин;</w:t>
      </w:r>
    </w:p>
    <w:p w:rsidR="00F0702D" w:rsidRPr="00F0702D" w:rsidRDefault="00F0702D" w:rsidP="003360EF">
      <w:pPr>
        <w:numPr>
          <w:ilvl w:val="0"/>
          <w:numId w:val="124"/>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упорядочивать данные значения величины;</w:t>
      </w:r>
    </w:p>
    <w:p w:rsidR="00F0702D" w:rsidRPr="00F0702D" w:rsidRDefault="00F0702D" w:rsidP="003360EF">
      <w:pPr>
        <w:numPr>
          <w:ilvl w:val="0"/>
          <w:numId w:val="124"/>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устанавливать зависимость между данными и искомыми величинами при решении разнообразных учебных задач.</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b/>
          <w:bCs/>
          <w:i/>
          <w:iCs/>
          <w:sz w:val="24"/>
          <w:szCs w:val="24"/>
          <w:lang w:eastAsia="ru-RU"/>
        </w:rPr>
        <w:t xml:space="preserve">Работа с текстовыми задачами </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Понятие арифметической задачи. Решение текстовых арифметических задач арифметическим способом.</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lastRenderedPageBreak/>
        <w:t>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Планирование хода решения задачи. Запись решения и ответа задачи.</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Задачи, содержащие отношения «больше (меньше) на», «больше (меньше) в»; зависимости между величинами, характеризующими процессы купли-продажи, работы, движения тел.</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Примеры арифметических задач, решаемых разными способами; задач, имеющих несколько решений, не имеющих решения; задач с недостающими и с лишними данными (не использующимися при решении).</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i/>
          <w:iCs/>
          <w:sz w:val="24"/>
          <w:szCs w:val="24"/>
          <w:u w:val="single"/>
          <w:lang w:eastAsia="ru-RU"/>
        </w:rPr>
        <w:t>Универсальные учебные действия:</w:t>
      </w:r>
    </w:p>
    <w:p w:rsidR="00F0702D" w:rsidRPr="00F0702D" w:rsidRDefault="00F0702D" w:rsidP="003360EF">
      <w:pPr>
        <w:numPr>
          <w:ilvl w:val="0"/>
          <w:numId w:val="125"/>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моделировать содержащиеся в тексте задачи зависимости;</w:t>
      </w:r>
    </w:p>
    <w:p w:rsidR="00F0702D" w:rsidRPr="00F0702D" w:rsidRDefault="00F0702D" w:rsidP="003360EF">
      <w:pPr>
        <w:numPr>
          <w:ilvl w:val="0"/>
          <w:numId w:val="125"/>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планировать ход решения задачи;</w:t>
      </w:r>
    </w:p>
    <w:p w:rsidR="00F0702D" w:rsidRPr="00F0702D" w:rsidRDefault="00F0702D" w:rsidP="003360EF">
      <w:pPr>
        <w:numPr>
          <w:ilvl w:val="0"/>
          <w:numId w:val="125"/>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анализировать текст задачи с целью выбора необходимых арифметических действий для ее решения;</w:t>
      </w:r>
    </w:p>
    <w:p w:rsidR="00F0702D" w:rsidRPr="00F0702D" w:rsidRDefault="00F0702D" w:rsidP="003360EF">
      <w:pPr>
        <w:numPr>
          <w:ilvl w:val="0"/>
          <w:numId w:val="125"/>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прогнозировать результат решения;</w:t>
      </w:r>
    </w:p>
    <w:p w:rsidR="00F0702D" w:rsidRPr="00F0702D" w:rsidRDefault="00F0702D" w:rsidP="003360EF">
      <w:pPr>
        <w:numPr>
          <w:ilvl w:val="0"/>
          <w:numId w:val="125"/>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контролировать свою деятельность: обнаруживать и устранять ошибки логического характера (в ходе решения) и ошибки вычислительного характера;</w:t>
      </w:r>
    </w:p>
    <w:p w:rsidR="00F0702D" w:rsidRPr="00F0702D" w:rsidRDefault="00F0702D" w:rsidP="003360EF">
      <w:pPr>
        <w:numPr>
          <w:ilvl w:val="0"/>
          <w:numId w:val="125"/>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выбирать верное решение задачи из нескольких предъявленных решений;</w:t>
      </w:r>
    </w:p>
    <w:p w:rsidR="00F0702D" w:rsidRPr="00F0702D" w:rsidRDefault="00F0702D" w:rsidP="003360EF">
      <w:pPr>
        <w:numPr>
          <w:ilvl w:val="0"/>
          <w:numId w:val="125"/>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наблюдать за изменением решения задачи при изменении ее условий.</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b/>
          <w:bCs/>
          <w:i/>
          <w:iCs/>
          <w:sz w:val="24"/>
          <w:szCs w:val="24"/>
          <w:lang w:eastAsia="ru-RU"/>
        </w:rPr>
        <w:t xml:space="preserve">Геометрические понятия </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Форма предмета. Понятия: такой же формы, другой формы. Плоские фигуры: точка, линия, отрезок, ломаная, круг; многоугольники и их виды. Луч и прямая как бесконечные плоские фигуры. Окружность (круг).Изображение плоских фигур с помощью линейки, циркуля и от руки. Угол и его элементы вершина, стороны. Виды углов (прямой, острый, тупой). Классификация треугольников (прямоугольные, остроугольные, тупоугольные). Виды треугольников в зависимости от длин сторон (разносторонние, равносторонние, равнобедренные).</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Прямоугольник и его определение. Квадрат как прямоугольник. Свойства противоположных сторон и диагоналей прямоугольника. Оси симметрии прямоугольника (квадрата).</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Пространственные фигуры: прямоугольный параллелепипед (куб), пирамида, цилиндр, конус, шар. Их модели, изображение на плоскости, развертки..</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Взаимное расположение фигур на плоскости (отрезков, лучей, прямых, окружностей) в различных комбинациях. Общие элементы фигур. Осевая симметрия. Пары симметричных точек, отрезков, многоугольников. Примеры фигур, имеющих одну или несколько осей симметрии. Построение симметричных фигур на клетчатой бумаге.</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i/>
          <w:iCs/>
          <w:sz w:val="24"/>
          <w:szCs w:val="24"/>
          <w:u w:val="single"/>
          <w:lang w:eastAsia="ru-RU"/>
        </w:rPr>
        <w:t>Универсальные учебные действия:</w:t>
      </w:r>
    </w:p>
    <w:p w:rsidR="00F0702D" w:rsidRPr="00F0702D" w:rsidRDefault="00F0702D" w:rsidP="003360EF">
      <w:pPr>
        <w:numPr>
          <w:ilvl w:val="0"/>
          <w:numId w:val="126"/>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ориентироваться на плоскости и в пространстве (в том числе различать направления движения);</w:t>
      </w:r>
    </w:p>
    <w:p w:rsidR="00F0702D" w:rsidRPr="00F0702D" w:rsidRDefault="00F0702D" w:rsidP="003360EF">
      <w:pPr>
        <w:numPr>
          <w:ilvl w:val="0"/>
          <w:numId w:val="126"/>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различать геометрические фигуры;</w:t>
      </w:r>
    </w:p>
    <w:p w:rsidR="00F0702D" w:rsidRPr="00F0702D" w:rsidRDefault="00F0702D" w:rsidP="003360EF">
      <w:pPr>
        <w:numPr>
          <w:ilvl w:val="0"/>
          <w:numId w:val="126"/>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характеризовать взаимное расположение фигур на плоскости;</w:t>
      </w:r>
    </w:p>
    <w:p w:rsidR="00F0702D" w:rsidRPr="00F0702D" w:rsidRDefault="00F0702D" w:rsidP="003360EF">
      <w:pPr>
        <w:numPr>
          <w:ilvl w:val="0"/>
          <w:numId w:val="126"/>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конструировать указанную фигуру из частей;</w:t>
      </w:r>
    </w:p>
    <w:p w:rsidR="00F0702D" w:rsidRPr="00F0702D" w:rsidRDefault="00F0702D" w:rsidP="003360EF">
      <w:pPr>
        <w:numPr>
          <w:ilvl w:val="0"/>
          <w:numId w:val="126"/>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классифицировать треугольники;</w:t>
      </w:r>
    </w:p>
    <w:p w:rsidR="00F0702D" w:rsidRPr="00F0702D" w:rsidRDefault="00F0702D" w:rsidP="003360EF">
      <w:pPr>
        <w:numPr>
          <w:ilvl w:val="0"/>
          <w:numId w:val="126"/>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распознавать пространственные фигуры (прямоугольный параллелепипед, пирамида, цилиндр, конус, шар) на чертежах и на моделях.</w:t>
      </w:r>
    </w:p>
    <w:p w:rsidR="00F0702D" w:rsidRPr="00F0702D" w:rsidRDefault="00F0702D" w:rsidP="00F0702D">
      <w:pPr>
        <w:shd w:val="clear" w:color="auto" w:fill="FFFFFF"/>
        <w:spacing w:after="0" w:line="240" w:lineRule="auto"/>
        <w:rPr>
          <w:rFonts w:ascii="Times New Roman" w:eastAsia="Times New Roman" w:hAnsi="Times New Roman" w:cs="Times New Roman"/>
          <w:b/>
          <w:bCs/>
          <w:i/>
          <w:iCs/>
          <w:sz w:val="24"/>
          <w:szCs w:val="24"/>
          <w:lang w:eastAsia="ru-RU"/>
        </w:rPr>
      </w:pPr>
      <w:r w:rsidRPr="00F0702D">
        <w:rPr>
          <w:rFonts w:ascii="Times New Roman" w:eastAsia="Times New Roman" w:hAnsi="Times New Roman" w:cs="Times New Roman"/>
          <w:b/>
          <w:bCs/>
          <w:i/>
          <w:iCs/>
          <w:sz w:val="24"/>
          <w:szCs w:val="24"/>
          <w:lang w:eastAsia="ru-RU"/>
        </w:rPr>
        <w:t xml:space="preserve">Логико-математическая подготовка </w:t>
      </w:r>
    </w:p>
    <w:p w:rsidR="00F0702D" w:rsidRPr="00F0702D" w:rsidRDefault="00F0702D" w:rsidP="00F0702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 xml:space="preserve">Понятия: каждый, какой-нибудь, один из, любой, все, не все; все, кроме. Классификация множества предметов по заданному признаку. Определение оснований классификации. Понятие о высказывании. Примеры истинных и ложных высказываний. Числовые равенства и неравенства как примеры истинных и ложных высказываний. Составные высказывания, образованные из двух простых высказываний с помощью логических связок «и»,«или»,«если, то»,«неверно, что» и их истинность. Анализ структуры составного высказывания: выделение в нем простых высказываний. Образование составного высказывания из двух простых высказываний. Простейшие доказательства истинности или ложности данных утверждений. Приведение гримеров, подтверждающих или опровергающих данное утверждение. Решение </w:t>
      </w:r>
      <w:r w:rsidRPr="00F0702D">
        <w:rPr>
          <w:rFonts w:ascii="Times New Roman" w:eastAsia="Times New Roman" w:hAnsi="Times New Roman" w:cs="Times New Roman"/>
          <w:sz w:val="24"/>
          <w:szCs w:val="24"/>
          <w:lang w:eastAsia="ru-RU"/>
        </w:rPr>
        <w:lastRenderedPageBreak/>
        <w:t>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вариантов).</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i/>
          <w:iCs/>
          <w:sz w:val="24"/>
          <w:szCs w:val="24"/>
          <w:u w:val="single"/>
          <w:lang w:eastAsia="ru-RU"/>
        </w:rPr>
        <w:t>Универсальные учебные действия:</w:t>
      </w:r>
    </w:p>
    <w:p w:rsidR="00F0702D" w:rsidRPr="00F0702D" w:rsidRDefault="00F0702D" w:rsidP="003360EF">
      <w:pPr>
        <w:numPr>
          <w:ilvl w:val="0"/>
          <w:numId w:val="127"/>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определять истинность несложных утверждений;</w:t>
      </w:r>
    </w:p>
    <w:p w:rsidR="00F0702D" w:rsidRPr="00F0702D" w:rsidRDefault="00F0702D" w:rsidP="003360EF">
      <w:pPr>
        <w:numPr>
          <w:ilvl w:val="0"/>
          <w:numId w:val="127"/>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приводить примеры, подтверждающие или опровергающие данное утверждение;</w:t>
      </w:r>
    </w:p>
    <w:p w:rsidR="00F0702D" w:rsidRPr="00F0702D" w:rsidRDefault="00F0702D" w:rsidP="003360EF">
      <w:pPr>
        <w:numPr>
          <w:ilvl w:val="0"/>
          <w:numId w:val="127"/>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конструировать алгоритм решения логической задачи;</w:t>
      </w:r>
    </w:p>
    <w:p w:rsidR="00F0702D" w:rsidRPr="00F0702D" w:rsidRDefault="00F0702D" w:rsidP="003360EF">
      <w:pPr>
        <w:numPr>
          <w:ilvl w:val="0"/>
          <w:numId w:val="127"/>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делать выводы на основе анализа предъявленного банка данных;</w:t>
      </w:r>
    </w:p>
    <w:p w:rsidR="00F0702D" w:rsidRPr="00F0702D" w:rsidRDefault="00F0702D" w:rsidP="003360EF">
      <w:pPr>
        <w:numPr>
          <w:ilvl w:val="0"/>
          <w:numId w:val="127"/>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конструировать составные высказывания из двух простых высказываний с помощью логических слов-связок и определять их истинность;</w:t>
      </w:r>
    </w:p>
    <w:p w:rsidR="00F0702D" w:rsidRPr="00F0702D" w:rsidRDefault="00F0702D" w:rsidP="003360EF">
      <w:pPr>
        <w:numPr>
          <w:ilvl w:val="0"/>
          <w:numId w:val="127"/>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анализировать структуру предъявленного составного высказывания; выделять в нем составляющие его высказывания и делать выводы об истинности или ложности составного высказывания;</w:t>
      </w:r>
    </w:p>
    <w:p w:rsidR="00F0702D" w:rsidRPr="00F0702D" w:rsidRDefault="00F0702D" w:rsidP="003360EF">
      <w:pPr>
        <w:numPr>
          <w:ilvl w:val="0"/>
          <w:numId w:val="127"/>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свойства геометрических фигур).</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b/>
          <w:bCs/>
          <w:i/>
          <w:iCs/>
          <w:sz w:val="24"/>
          <w:szCs w:val="24"/>
          <w:lang w:eastAsia="ru-RU"/>
        </w:rPr>
        <w:t xml:space="preserve">Работа с информацией </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Сбор и представление информации, связанной со счетом, с измерением; фиксирование и анализ полученной информации.</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Таблица; строки и столбцы таблицы. Чтение и заполнение таблиц заданной информацией. Перевод информации из текстовой формы в табличную. Составление таблиц.</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Графы отношений. Использование графов для решения учебных задач.</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Числовой луч. Координата точки. Обозначение вида А (5).</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Координатный угол. Оси координат. Обозначение вида А (2,3).</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Простейшие графики. Считывание информации.</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Столбчатые диаграммы. Сравнение данных, представленных на диаграммах.</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Конечные последовательности (цепочки) предметов, чисел, фигур, составленные по определенным правилам. Определение правила составления последовательности.</w:t>
      </w:r>
    </w:p>
    <w:p w:rsidR="00F0702D" w:rsidRPr="00F0702D" w:rsidRDefault="00F0702D" w:rsidP="00F0702D">
      <w:p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i/>
          <w:iCs/>
          <w:sz w:val="24"/>
          <w:szCs w:val="24"/>
          <w:u w:val="single"/>
          <w:lang w:eastAsia="ru-RU"/>
        </w:rPr>
        <w:t>Универсальные учебные действия:</w:t>
      </w:r>
    </w:p>
    <w:p w:rsidR="00F0702D" w:rsidRPr="00F0702D" w:rsidRDefault="00F0702D" w:rsidP="003360EF">
      <w:pPr>
        <w:numPr>
          <w:ilvl w:val="0"/>
          <w:numId w:val="128"/>
        </w:numPr>
        <w:shd w:val="clear" w:color="auto" w:fill="FFFFFF"/>
        <w:spacing w:after="0" w:line="240" w:lineRule="auto"/>
        <w:jc w:val="both"/>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собирать требуемую информацию из указанных источников; фиксировать результаты разными способами;</w:t>
      </w:r>
    </w:p>
    <w:p w:rsidR="00F0702D" w:rsidRPr="00F0702D" w:rsidRDefault="00F0702D" w:rsidP="003360EF">
      <w:pPr>
        <w:numPr>
          <w:ilvl w:val="0"/>
          <w:numId w:val="128"/>
        </w:num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сравнивать и обобщать информацию, представленную в таблицах, на графиках и диаграммах;</w:t>
      </w:r>
    </w:p>
    <w:p w:rsidR="00F0702D" w:rsidRPr="00F0702D" w:rsidRDefault="00F0702D" w:rsidP="00F0702D">
      <w:pPr>
        <w:shd w:val="clear" w:color="auto" w:fill="FFFFFF"/>
        <w:spacing w:after="0" w:line="240" w:lineRule="auto"/>
        <w:rPr>
          <w:rFonts w:ascii="Times New Roman" w:eastAsia="Times New Roman" w:hAnsi="Times New Roman" w:cs="Times New Roman"/>
          <w:sz w:val="24"/>
          <w:szCs w:val="24"/>
          <w:lang w:eastAsia="ru-RU"/>
        </w:rPr>
      </w:pPr>
      <w:r w:rsidRPr="00F0702D">
        <w:rPr>
          <w:rFonts w:ascii="Times New Roman" w:eastAsia="Times New Roman" w:hAnsi="Times New Roman" w:cs="Times New Roman"/>
          <w:sz w:val="24"/>
          <w:szCs w:val="24"/>
          <w:lang w:eastAsia="ru-RU"/>
        </w:rPr>
        <w:t>переводить информацию из текстовой формы в табличную.</w:t>
      </w:r>
    </w:p>
    <w:p w:rsidR="00FC4F43" w:rsidRPr="00FC4F43" w:rsidRDefault="00946455" w:rsidP="00FC4F43">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Тематический </w:t>
      </w:r>
      <w:r w:rsidR="00FC4F43" w:rsidRPr="00FC4F43">
        <w:rPr>
          <w:rFonts w:ascii="Times New Roman" w:eastAsia="Times New Roman" w:hAnsi="Times New Roman" w:cs="Times New Roman"/>
          <w:b/>
          <w:bCs/>
          <w:sz w:val="24"/>
          <w:szCs w:val="24"/>
        </w:rPr>
        <w:t>план</w:t>
      </w:r>
      <w:r w:rsidR="00FC4F43">
        <w:rPr>
          <w:rFonts w:ascii="Times New Roman" w:eastAsia="Times New Roman" w:hAnsi="Times New Roman" w:cs="Times New Roman"/>
          <w:b/>
          <w:bCs/>
          <w:sz w:val="24"/>
          <w:szCs w:val="24"/>
        </w:rPr>
        <w:t>ирование 1 класс</w:t>
      </w:r>
    </w:p>
    <w:tbl>
      <w:tblPr>
        <w:tblW w:w="981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6953"/>
        <w:gridCol w:w="2316"/>
      </w:tblGrid>
      <w:tr w:rsidR="00FC4F43" w:rsidRPr="00FC4F43" w:rsidTr="007B447D">
        <w:trPr>
          <w:trHeight w:val="548"/>
        </w:trPr>
        <w:tc>
          <w:tcPr>
            <w:tcW w:w="545"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242F75" w:rsidP="00242F7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6953"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242F75">
            <w:pPr>
              <w:spacing w:after="0" w:line="240"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Название темы рабочей программы</w:t>
            </w:r>
          </w:p>
        </w:tc>
        <w:tc>
          <w:tcPr>
            <w:tcW w:w="2316"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242F75">
            <w:pPr>
              <w:spacing w:after="0" w:line="276"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 xml:space="preserve">Количество часов </w:t>
            </w:r>
            <w:r w:rsidR="00242F75">
              <w:rPr>
                <w:rFonts w:ascii="Times New Roman" w:eastAsia="Times New Roman" w:hAnsi="Times New Roman" w:cs="Times New Roman"/>
                <w:sz w:val="24"/>
                <w:szCs w:val="24"/>
              </w:rPr>
              <w:t xml:space="preserve"> </w:t>
            </w:r>
          </w:p>
        </w:tc>
      </w:tr>
      <w:tr w:rsidR="00FC4F43" w:rsidRPr="00FC4F43" w:rsidTr="007B447D">
        <w:trPr>
          <w:trHeight w:val="331"/>
        </w:trPr>
        <w:tc>
          <w:tcPr>
            <w:tcW w:w="545"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242F75">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1</w:t>
            </w:r>
          </w:p>
        </w:tc>
        <w:tc>
          <w:tcPr>
            <w:tcW w:w="6953"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242F75">
            <w:pPr>
              <w:spacing w:after="0" w:line="240" w:lineRule="auto"/>
              <w:rPr>
                <w:rFonts w:ascii="Times New Roman" w:eastAsia="Times New Roman" w:hAnsi="Times New Roman" w:cs="Times New Roman"/>
                <w:sz w:val="24"/>
                <w:szCs w:val="24"/>
              </w:rPr>
            </w:pPr>
            <w:r w:rsidRPr="00FC4F43">
              <w:rPr>
                <w:rFonts w:ascii="Times New Roman" w:eastAsia="Calibri" w:hAnsi="Times New Roman" w:cs="Times New Roman"/>
                <w:sz w:val="24"/>
                <w:szCs w:val="24"/>
              </w:rPr>
              <w:t>Множества предметов. Отношения между предметами и между множествами предметов</w:t>
            </w:r>
            <w:r w:rsidRPr="00FC4F43">
              <w:rPr>
                <w:rFonts w:ascii="Times New Roman" w:eastAsia="SimSun" w:hAnsi="Times New Roman" w:cs="Times New Roman"/>
                <w:sz w:val="24"/>
                <w:szCs w:val="24"/>
              </w:rPr>
              <w:t xml:space="preserve"> </w:t>
            </w:r>
          </w:p>
        </w:tc>
        <w:tc>
          <w:tcPr>
            <w:tcW w:w="2316"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242F75">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5</w:t>
            </w:r>
          </w:p>
        </w:tc>
      </w:tr>
      <w:tr w:rsidR="00FC4F43" w:rsidRPr="00FC4F43" w:rsidTr="007B447D">
        <w:trPr>
          <w:trHeight w:val="310"/>
        </w:trPr>
        <w:tc>
          <w:tcPr>
            <w:tcW w:w="545" w:type="dxa"/>
            <w:tcBorders>
              <w:top w:val="outset" w:sz="6" w:space="0" w:color="auto"/>
              <w:left w:val="outset" w:sz="6" w:space="0" w:color="auto"/>
              <w:bottom w:val="outset" w:sz="6" w:space="0" w:color="auto"/>
              <w:right w:val="outset" w:sz="6" w:space="0" w:color="auto"/>
            </w:tcBorders>
            <w:vAlign w:val="center"/>
          </w:tcPr>
          <w:p w:rsidR="00FC4F43" w:rsidRPr="00FC4F43" w:rsidRDefault="00FC4F43" w:rsidP="00FC4F43">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2</w:t>
            </w:r>
          </w:p>
        </w:tc>
        <w:tc>
          <w:tcPr>
            <w:tcW w:w="6953" w:type="dxa"/>
            <w:tcBorders>
              <w:top w:val="outset" w:sz="6" w:space="0" w:color="auto"/>
              <w:left w:val="outset" w:sz="6" w:space="0" w:color="auto"/>
              <w:bottom w:val="outset" w:sz="6" w:space="0" w:color="auto"/>
              <w:right w:val="outset" w:sz="6" w:space="0" w:color="auto"/>
            </w:tcBorders>
            <w:vAlign w:val="center"/>
          </w:tcPr>
          <w:p w:rsidR="00FC4F43" w:rsidRPr="00FC4F43" w:rsidRDefault="00FC4F43" w:rsidP="00FC4F43">
            <w:pPr>
              <w:spacing w:after="0" w:line="240" w:lineRule="auto"/>
              <w:rPr>
                <w:rFonts w:ascii="Times New Roman" w:eastAsia="SimSun" w:hAnsi="Times New Roman" w:cs="Times New Roman"/>
                <w:sz w:val="24"/>
                <w:szCs w:val="24"/>
              </w:rPr>
            </w:pPr>
            <w:r w:rsidRPr="00FC4F43">
              <w:rPr>
                <w:rFonts w:ascii="Times New Roman" w:eastAsia="Calibri" w:hAnsi="Times New Roman" w:cs="Times New Roman"/>
                <w:iCs/>
                <w:sz w:val="24"/>
                <w:szCs w:val="24"/>
              </w:rPr>
              <w:t>Число и счёт</w:t>
            </w:r>
          </w:p>
        </w:tc>
        <w:tc>
          <w:tcPr>
            <w:tcW w:w="2316" w:type="dxa"/>
            <w:tcBorders>
              <w:top w:val="outset" w:sz="6" w:space="0" w:color="auto"/>
              <w:left w:val="outset" w:sz="6" w:space="0" w:color="auto"/>
              <w:bottom w:val="outset" w:sz="6" w:space="0" w:color="auto"/>
              <w:right w:val="outset" w:sz="6" w:space="0" w:color="auto"/>
            </w:tcBorders>
            <w:vAlign w:val="center"/>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17</w:t>
            </w:r>
          </w:p>
        </w:tc>
      </w:tr>
      <w:tr w:rsidR="00FC4F43" w:rsidRPr="00FC4F43" w:rsidTr="007B447D">
        <w:trPr>
          <w:trHeight w:val="310"/>
        </w:trPr>
        <w:tc>
          <w:tcPr>
            <w:tcW w:w="545"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3</w:t>
            </w:r>
          </w:p>
        </w:tc>
        <w:tc>
          <w:tcPr>
            <w:tcW w:w="6953"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rPr>
                <w:rFonts w:ascii="Times New Roman" w:eastAsia="Times New Roman" w:hAnsi="Times New Roman" w:cs="Times New Roman"/>
                <w:sz w:val="24"/>
                <w:szCs w:val="24"/>
              </w:rPr>
            </w:pPr>
            <w:r w:rsidRPr="00FC4F43">
              <w:rPr>
                <w:rFonts w:ascii="Times New Roman" w:eastAsia="Calibri" w:hAnsi="Times New Roman" w:cs="Times New Roman"/>
                <w:iCs/>
                <w:sz w:val="24"/>
                <w:szCs w:val="24"/>
              </w:rPr>
              <w:t>Арифметические действия с числами и их свойства</w:t>
            </w:r>
          </w:p>
        </w:tc>
        <w:tc>
          <w:tcPr>
            <w:tcW w:w="2316"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81</w:t>
            </w:r>
          </w:p>
        </w:tc>
      </w:tr>
      <w:tr w:rsidR="00FC4F43" w:rsidRPr="00FC4F43" w:rsidTr="007B447D">
        <w:trPr>
          <w:trHeight w:val="325"/>
        </w:trPr>
        <w:tc>
          <w:tcPr>
            <w:tcW w:w="545"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4</w:t>
            </w:r>
          </w:p>
        </w:tc>
        <w:tc>
          <w:tcPr>
            <w:tcW w:w="6953"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rPr>
                <w:rFonts w:ascii="Times New Roman" w:eastAsia="Times New Roman" w:hAnsi="Times New Roman" w:cs="Times New Roman"/>
                <w:sz w:val="24"/>
                <w:szCs w:val="24"/>
              </w:rPr>
            </w:pPr>
            <w:r w:rsidRPr="00FC4F43">
              <w:rPr>
                <w:rFonts w:ascii="Times New Roman" w:eastAsia="Calibri" w:hAnsi="Times New Roman" w:cs="Times New Roman"/>
                <w:iCs/>
                <w:sz w:val="24"/>
                <w:szCs w:val="24"/>
              </w:rPr>
              <w:t>Величины</w:t>
            </w:r>
          </w:p>
        </w:tc>
        <w:tc>
          <w:tcPr>
            <w:tcW w:w="2316"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4</w:t>
            </w:r>
          </w:p>
        </w:tc>
      </w:tr>
      <w:tr w:rsidR="00FC4F43" w:rsidRPr="00FC4F43" w:rsidTr="007B447D">
        <w:trPr>
          <w:trHeight w:val="310"/>
        </w:trPr>
        <w:tc>
          <w:tcPr>
            <w:tcW w:w="545"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5</w:t>
            </w:r>
          </w:p>
        </w:tc>
        <w:tc>
          <w:tcPr>
            <w:tcW w:w="6953"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rPr>
                <w:rFonts w:ascii="Calibri" w:eastAsia="Calibri" w:hAnsi="Calibri" w:cs="Times New Roman"/>
              </w:rPr>
            </w:pPr>
            <w:r w:rsidRPr="00FC4F43">
              <w:rPr>
                <w:rFonts w:ascii="Times New Roman" w:eastAsia="Calibri" w:hAnsi="Times New Roman" w:cs="Times New Roman"/>
                <w:iCs/>
                <w:sz w:val="24"/>
                <w:szCs w:val="24"/>
              </w:rPr>
              <w:t>Работа с текстовыми задачами</w:t>
            </w:r>
          </w:p>
        </w:tc>
        <w:tc>
          <w:tcPr>
            <w:tcW w:w="2316"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10</w:t>
            </w:r>
          </w:p>
        </w:tc>
      </w:tr>
      <w:tr w:rsidR="00FC4F43" w:rsidRPr="00FC4F43" w:rsidTr="007B447D">
        <w:trPr>
          <w:trHeight w:val="310"/>
        </w:trPr>
        <w:tc>
          <w:tcPr>
            <w:tcW w:w="545"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76"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6</w:t>
            </w:r>
          </w:p>
        </w:tc>
        <w:tc>
          <w:tcPr>
            <w:tcW w:w="6953"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rPr>
                <w:rFonts w:ascii="Times New Roman" w:eastAsia="Times New Roman" w:hAnsi="Times New Roman" w:cs="Times New Roman"/>
                <w:sz w:val="24"/>
                <w:szCs w:val="24"/>
              </w:rPr>
            </w:pPr>
            <w:r w:rsidRPr="00FC4F43">
              <w:rPr>
                <w:rFonts w:ascii="Times New Roman" w:eastAsia="Calibri" w:hAnsi="Times New Roman" w:cs="Times New Roman"/>
                <w:sz w:val="24"/>
                <w:szCs w:val="24"/>
              </w:rPr>
              <w:t>Пространственные отношения. Геометрические фигуры</w:t>
            </w:r>
            <w:r w:rsidRPr="00FC4F43">
              <w:rPr>
                <w:rFonts w:ascii="Times New Roman" w:eastAsia="Calibri" w:hAnsi="Times New Roman" w:cs="Times New Roman"/>
                <w:iCs/>
                <w:sz w:val="24"/>
                <w:szCs w:val="24"/>
              </w:rPr>
              <w:t xml:space="preserve">  </w:t>
            </w:r>
          </w:p>
        </w:tc>
        <w:tc>
          <w:tcPr>
            <w:tcW w:w="2316"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15</w:t>
            </w:r>
          </w:p>
        </w:tc>
      </w:tr>
      <w:tr w:rsidR="00FC4F43" w:rsidRPr="00FC4F43" w:rsidTr="007B447D">
        <w:trPr>
          <w:trHeight w:val="243"/>
        </w:trPr>
        <w:tc>
          <w:tcPr>
            <w:tcW w:w="545" w:type="dxa"/>
            <w:tcBorders>
              <w:top w:val="outset" w:sz="6" w:space="0" w:color="auto"/>
              <w:left w:val="outset" w:sz="6" w:space="0" w:color="auto"/>
              <w:bottom w:val="outset" w:sz="6" w:space="0" w:color="auto"/>
              <w:right w:val="outset" w:sz="6" w:space="0" w:color="auto"/>
            </w:tcBorders>
            <w:vAlign w:val="center"/>
          </w:tcPr>
          <w:p w:rsidR="00FC4F43" w:rsidRPr="00FC4F43" w:rsidRDefault="00FC4F43" w:rsidP="00FC4F43">
            <w:pPr>
              <w:spacing w:after="0" w:line="276" w:lineRule="auto"/>
              <w:rPr>
                <w:rFonts w:ascii="Times New Roman" w:eastAsia="Calibri" w:hAnsi="Times New Roman" w:cs="Times New Roman"/>
                <w:sz w:val="24"/>
                <w:szCs w:val="24"/>
              </w:rPr>
            </w:pPr>
          </w:p>
        </w:tc>
        <w:tc>
          <w:tcPr>
            <w:tcW w:w="6953"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before="100" w:beforeAutospacing="1" w:after="0" w:line="240"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Итого</w:t>
            </w:r>
          </w:p>
        </w:tc>
        <w:tc>
          <w:tcPr>
            <w:tcW w:w="2316"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before="100" w:beforeAutospacing="1"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132</w:t>
            </w:r>
          </w:p>
        </w:tc>
      </w:tr>
    </w:tbl>
    <w:p w:rsidR="00FC4F43" w:rsidRDefault="00FC4F43" w:rsidP="009A72B5">
      <w:pPr>
        <w:tabs>
          <w:tab w:val="left" w:pos="709"/>
        </w:tabs>
        <w:suppressAutoHyphens/>
        <w:spacing w:after="0" w:line="100" w:lineRule="atLeast"/>
        <w:ind w:left="20" w:right="40"/>
        <w:jc w:val="center"/>
        <w:rPr>
          <w:rFonts w:ascii="Times New Roman" w:eastAsia="Times New Roman" w:hAnsi="Times New Roman" w:cs="Times New Roman"/>
          <w:b/>
          <w:bCs/>
          <w:color w:val="00000A"/>
          <w:sz w:val="24"/>
          <w:szCs w:val="24"/>
          <w:lang w:eastAsia="ru-RU"/>
        </w:rPr>
      </w:pPr>
    </w:p>
    <w:p w:rsidR="009A72B5" w:rsidRPr="009A72B5" w:rsidRDefault="009A72B5" w:rsidP="009A72B5">
      <w:pPr>
        <w:tabs>
          <w:tab w:val="left" w:pos="709"/>
        </w:tabs>
        <w:suppressAutoHyphens/>
        <w:spacing w:after="0" w:line="100" w:lineRule="atLeast"/>
        <w:ind w:left="20" w:right="40"/>
        <w:jc w:val="center"/>
        <w:rPr>
          <w:rFonts w:ascii="Times New Roman" w:eastAsia="Times New Roman" w:hAnsi="Times New Roman" w:cs="Times New Roman"/>
          <w:b/>
          <w:bCs/>
          <w:color w:val="00000A"/>
          <w:sz w:val="24"/>
          <w:szCs w:val="24"/>
          <w:lang w:eastAsia="ru-RU"/>
        </w:rPr>
      </w:pPr>
      <w:r w:rsidRPr="009A72B5">
        <w:rPr>
          <w:rFonts w:ascii="Times New Roman" w:eastAsia="Times New Roman" w:hAnsi="Times New Roman" w:cs="Times New Roman"/>
          <w:b/>
          <w:bCs/>
          <w:color w:val="00000A"/>
          <w:sz w:val="24"/>
          <w:szCs w:val="24"/>
          <w:lang w:eastAsia="ru-RU"/>
        </w:rPr>
        <w:t>Тематический план</w:t>
      </w:r>
      <w:r>
        <w:rPr>
          <w:rFonts w:ascii="Times New Roman" w:eastAsia="Times New Roman" w:hAnsi="Times New Roman" w:cs="Times New Roman"/>
          <w:b/>
          <w:bCs/>
          <w:color w:val="00000A"/>
          <w:sz w:val="24"/>
          <w:szCs w:val="24"/>
          <w:lang w:eastAsia="ru-RU"/>
        </w:rPr>
        <w:t>ирование</w:t>
      </w:r>
      <w:r w:rsidRPr="009A72B5">
        <w:rPr>
          <w:rFonts w:ascii="Times New Roman" w:eastAsia="Times New Roman" w:hAnsi="Times New Roman" w:cs="Times New Roman"/>
          <w:b/>
          <w:bCs/>
          <w:color w:val="00000A"/>
          <w:sz w:val="24"/>
          <w:szCs w:val="24"/>
          <w:lang w:eastAsia="ru-RU"/>
        </w:rPr>
        <w:t xml:space="preserve"> 2 класс</w:t>
      </w:r>
      <w:r w:rsidRPr="009A72B5">
        <w:rPr>
          <w:rFonts w:ascii="Times New Roman" w:eastAsia="Times New Roman" w:hAnsi="Times New Roman" w:cs="Times New Roman"/>
          <w:b/>
          <w:bCs/>
          <w:color w:val="00000A"/>
          <w:sz w:val="24"/>
          <w:szCs w:val="24"/>
          <w:lang w:eastAsia="ru-RU"/>
        </w:rPr>
        <w:tab/>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6029"/>
        <w:gridCol w:w="1107"/>
        <w:gridCol w:w="2194"/>
      </w:tblGrid>
      <w:tr w:rsidR="009A72B5" w:rsidRPr="009A72B5" w:rsidTr="007B447D">
        <w:trPr>
          <w:trHeight w:val="528"/>
        </w:trPr>
        <w:tc>
          <w:tcPr>
            <w:tcW w:w="511" w:type="dxa"/>
            <w:tcBorders>
              <w:top w:val="single" w:sz="4" w:space="0" w:color="auto"/>
              <w:left w:val="single" w:sz="4" w:space="0" w:color="auto"/>
              <w:bottom w:val="single" w:sz="4" w:space="0" w:color="auto"/>
              <w:right w:val="single" w:sz="4" w:space="0" w:color="auto"/>
            </w:tcBorders>
            <w:hideMark/>
          </w:tcPr>
          <w:p w:rsidR="009A72B5" w:rsidRPr="009A72B5" w:rsidRDefault="009A72B5" w:rsidP="009A72B5">
            <w:pPr>
              <w:spacing w:after="0" w:line="240" w:lineRule="auto"/>
              <w:jc w:val="center"/>
              <w:rPr>
                <w:rFonts w:ascii="Times New Roman" w:eastAsia="Calibri" w:hAnsi="Times New Roman" w:cs="Times New Roman"/>
                <w:b/>
                <w:sz w:val="24"/>
                <w:szCs w:val="24"/>
              </w:rPr>
            </w:pPr>
            <w:r w:rsidRPr="009A72B5">
              <w:rPr>
                <w:rFonts w:ascii="Times New Roman" w:eastAsia="Calibri" w:hAnsi="Times New Roman" w:cs="Times New Roman"/>
                <w:b/>
                <w:sz w:val="24"/>
                <w:szCs w:val="24"/>
              </w:rPr>
              <w:t>№</w:t>
            </w:r>
          </w:p>
        </w:tc>
        <w:tc>
          <w:tcPr>
            <w:tcW w:w="6029" w:type="dxa"/>
            <w:tcBorders>
              <w:top w:val="single" w:sz="4" w:space="0" w:color="auto"/>
              <w:left w:val="single" w:sz="4" w:space="0" w:color="auto"/>
              <w:bottom w:val="single" w:sz="4" w:space="0" w:color="auto"/>
              <w:right w:val="single" w:sz="4" w:space="0" w:color="auto"/>
            </w:tcBorders>
            <w:hideMark/>
          </w:tcPr>
          <w:p w:rsidR="009A72B5" w:rsidRPr="009A72B5" w:rsidRDefault="009A72B5" w:rsidP="009A72B5">
            <w:pPr>
              <w:spacing w:after="0" w:line="240" w:lineRule="auto"/>
              <w:jc w:val="center"/>
              <w:rPr>
                <w:rFonts w:ascii="Times New Roman" w:eastAsia="Calibri" w:hAnsi="Times New Roman" w:cs="Times New Roman"/>
                <w:b/>
                <w:sz w:val="24"/>
                <w:szCs w:val="24"/>
              </w:rPr>
            </w:pPr>
            <w:r w:rsidRPr="009A72B5">
              <w:rPr>
                <w:rFonts w:ascii="Times New Roman" w:eastAsia="Calibri" w:hAnsi="Times New Roman" w:cs="Times New Roman"/>
                <w:b/>
                <w:sz w:val="24"/>
                <w:szCs w:val="24"/>
              </w:rPr>
              <w:t xml:space="preserve">Раздел </w:t>
            </w:r>
          </w:p>
        </w:tc>
        <w:tc>
          <w:tcPr>
            <w:tcW w:w="1107" w:type="dxa"/>
            <w:tcBorders>
              <w:top w:val="single" w:sz="4" w:space="0" w:color="auto"/>
              <w:left w:val="single" w:sz="4" w:space="0" w:color="auto"/>
              <w:bottom w:val="single" w:sz="4" w:space="0" w:color="auto"/>
              <w:right w:val="single" w:sz="4" w:space="0" w:color="auto"/>
            </w:tcBorders>
            <w:hideMark/>
          </w:tcPr>
          <w:p w:rsidR="009A72B5" w:rsidRPr="009A72B5" w:rsidRDefault="009A72B5" w:rsidP="009A72B5">
            <w:pPr>
              <w:spacing w:after="0" w:line="240" w:lineRule="auto"/>
              <w:jc w:val="center"/>
              <w:rPr>
                <w:rFonts w:ascii="Times New Roman" w:eastAsia="Calibri" w:hAnsi="Times New Roman" w:cs="Times New Roman"/>
                <w:b/>
                <w:sz w:val="24"/>
                <w:szCs w:val="24"/>
              </w:rPr>
            </w:pPr>
            <w:r w:rsidRPr="009A72B5">
              <w:rPr>
                <w:rFonts w:ascii="Times New Roman" w:eastAsia="Calibri" w:hAnsi="Times New Roman" w:cs="Times New Roman"/>
                <w:b/>
                <w:sz w:val="24"/>
                <w:szCs w:val="24"/>
              </w:rPr>
              <w:t>Кол-во часов</w:t>
            </w:r>
          </w:p>
        </w:tc>
        <w:tc>
          <w:tcPr>
            <w:tcW w:w="2194"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b/>
                <w:sz w:val="24"/>
                <w:szCs w:val="24"/>
              </w:rPr>
            </w:pPr>
          </w:p>
        </w:tc>
      </w:tr>
      <w:tr w:rsidR="009A72B5" w:rsidRPr="009A72B5" w:rsidTr="007B447D">
        <w:trPr>
          <w:trHeight w:val="278"/>
        </w:trPr>
        <w:tc>
          <w:tcPr>
            <w:tcW w:w="511" w:type="dxa"/>
            <w:tcBorders>
              <w:top w:val="single" w:sz="4" w:space="0" w:color="auto"/>
              <w:left w:val="single" w:sz="4" w:space="0" w:color="auto"/>
              <w:bottom w:val="single" w:sz="4" w:space="0" w:color="auto"/>
              <w:right w:val="single" w:sz="4" w:space="0" w:color="auto"/>
            </w:tcBorders>
            <w:hideMark/>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1</w:t>
            </w:r>
          </w:p>
        </w:tc>
        <w:tc>
          <w:tcPr>
            <w:tcW w:w="6029"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Число и счёт</w:t>
            </w:r>
          </w:p>
        </w:tc>
        <w:tc>
          <w:tcPr>
            <w:tcW w:w="1107"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8</w:t>
            </w:r>
          </w:p>
        </w:tc>
        <w:tc>
          <w:tcPr>
            <w:tcW w:w="2194"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+1</w:t>
            </w:r>
          </w:p>
        </w:tc>
      </w:tr>
      <w:tr w:rsidR="009A72B5" w:rsidRPr="009A72B5" w:rsidTr="007B447D">
        <w:trPr>
          <w:trHeight w:val="264"/>
        </w:trPr>
        <w:tc>
          <w:tcPr>
            <w:tcW w:w="511" w:type="dxa"/>
            <w:tcBorders>
              <w:top w:val="single" w:sz="4" w:space="0" w:color="auto"/>
              <w:left w:val="single" w:sz="4" w:space="0" w:color="auto"/>
              <w:bottom w:val="single" w:sz="4" w:space="0" w:color="auto"/>
              <w:right w:val="single" w:sz="4" w:space="0" w:color="auto"/>
            </w:tcBorders>
            <w:hideMark/>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2</w:t>
            </w:r>
          </w:p>
        </w:tc>
        <w:tc>
          <w:tcPr>
            <w:tcW w:w="6029"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Арифметические действия в пределах 100 и их свойства</w:t>
            </w:r>
          </w:p>
        </w:tc>
        <w:tc>
          <w:tcPr>
            <w:tcW w:w="1107"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73</w:t>
            </w:r>
          </w:p>
        </w:tc>
        <w:tc>
          <w:tcPr>
            <w:tcW w:w="2194"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+5</w:t>
            </w:r>
          </w:p>
        </w:tc>
      </w:tr>
      <w:tr w:rsidR="009A72B5" w:rsidRPr="009A72B5" w:rsidTr="007B447D">
        <w:trPr>
          <w:trHeight w:val="264"/>
        </w:trPr>
        <w:tc>
          <w:tcPr>
            <w:tcW w:w="511" w:type="dxa"/>
            <w:tcBorders>
              <w:top w:val="single" w:sz="4" w:space="0" w:color="auto"/>
              <w:left w:val="single" w:sz="4" w:space="0" w:color="auto"/>
              <w:bottom w:val="single" w:sz="4" w:space="0" w:color="auto"/>
              <w:right w:val="single" w:sz="4" w:space="0" w:color="auto"/>
            </w:tcBorders>
            <w:hideMark/>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lastRenderedPageBreak/>
              <w:t>3</w:t>
            </w:r>
          </w:p>
        </w:tc>
        <w:tc>
          <w:tcPr>
            <w:tcW w:w="6029"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Величины</w:t>
            </w:r>
          </w:p>
        </w:tc>
        <w:tc>
          <w:tcPr>
            <w:tcW w:w="1107"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16</w:t>
            </w:r>
          </w:p>
        </w:tc>
        <w:tc>
          <w:tcPr>
            <w:tcW w:w="2194"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p>
        </w:tc>
      </w:tr>
      <w:tr w:rsidR="009A72B5" w:rsidRPr="009A72B5" w:rsidTr="007B447D">
        <w:trPr>
          <w:trHeight w:val="264"/>
        </w:trPr>
        <w:tc>
          <w:tcPr>
            <w:tcW w:w="511" w:type="dxa"/>
            <w:tcBorders>
              <w:top w:val="single" w:sz="4" w:space="0" w:color="auto"/>
              <w:left w:val="single" w:sz="4" w:space="0" w:color="auto"/>
              <w:bottom w:val="single" w:sz="4" w:space="0" w:color="auto"/>
              <w:right w:val="single" w:sz="4" w:space="0" w:color="auto"/>
            </w:tcBorders>
            <w:hideMark/>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4</w:t>
            </w:r>
          </w:p>
        </w:tc>
        <w:tc>
          <w:tcPr>
            <w:tcW w:w="6029"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Работа с текстовыми задачами</w:t>
            </w:r>
          </w:p>
        </w:tc>
        <w:tc>
          <w:tcPr>
            <w:tcW w:w="1107"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8</w:t>
            </w:r>
          </w:p>
        </w:tc>
        <w:tc>
          <w:tcPr>
            <w:tcW w:w="2194"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p>
        </w:tc>
      </w:tr>
      <w:tr w:rsidR="009A72B5" w:rsidRPr="009A72B5" w:rsidTr="007B447D">
        <w:trPr>
          <w:trHeight w:val="264"/>
        </w:trPr>
        <w:tc>
          <w:tcPr>
            <w:tcW w:w="511" w:type="dxa"/>
            <w:tcBorders>
              <w:top w:val="single" w:sz="4" w:space="0" w:color="auto"/>
              <w:left w:val="single" w:sz="4" w:space="0" w:color="auto"/>
              <w:bottom w:val="single" w:sz="4" w:space="0" w:color="auto"/>
              <w:right w:val="single" w:sz="4" w:space="0" w:color="auto"/>
            </w:tcBorders>
            <w:hideMark/>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5</w:t>
            </w:r>
          </w:p>
        </w:tc>
        <w:tc>
          <w:tcPr>
            <w:tcW w:w="6029"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Геометрические понятия</w:t>
            </w:r>
          </w:p>
        </w:tc>
        <w:tc>
          <w:tcPr>
            <w:tcW w:w="1107"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21</w:t>
            </w:r>
          </w:p>
        </w:tc>
        <w:tc>
          <w:tcPr>
            <w:tcW w:w="2194"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p>
        </w:tc>
      </w:tr>
      <w:tr w:rsidR="009A72B5" w:rsidRPr="009A72B5" w:rsidTr="007B447D">
        <w:trPr>
          <w:trHeight w:val="528"/>
        </w:trPr>
        <w:tc>
          <w:tcPr>
            <w:tcW w:w="511"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6</w:t>
            </w:r>
          </w:p>
        </w:tc>
        <w:tc>
          <w:tcPr>
            <w:tcW w:w="6029"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Резерв</w:t>
            </w:r>
          </w:p>
        </w:tc>
        <w:tc>
          <w:tcPr>
            <w:tcW w:w="1107"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10</w:t>
            </w:r>
          </w:p>
        </w:tc>
        <w:tc>
          <w:tcPr>
            <w:tcW w:w="2194"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 xml:space="preserve">   6 ч - на к/р</w:t>
            </w:r>
          </w:p>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4 ч - повторение</w:t>
            </w:r>
          </w:p>
        </w:tc>
      </w:tr>
      <w:tr w:rsidR="009A72B5" w:rsidRPr="009A72B5" w:rsidTr="007B447D">
        <w:trPr>
          <w:trHeight w:val="264"/>
        </w:trPr>
        <w:tc>
          <w:tcPr>
            <w:tcW w:w="511"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p>
        </w:tc>
        <w:tc>
          <w:tcPr>
            <w:tcW w:w="6029"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rPr>
                <w:rFonts w:ascii="Times New Roman" w:eastAsia="Calibri" w:hAnsi="Times New Roman" w:cs="Times New Roman"/>
                <w:sz w:val="24"/>
                <w:szCs w:val="24"/>
              </w:rPr>
            </w:pPr>
            <w:r w:rsidRPr="009A72B5">
              <w:rPr>
                <w:rFonts w:ascii="Times New Roman" w:eastAsia="Calibri" w:hAnsi="Times New Roman" w:cs="Times New Roman"/>
                <w:sz w:val="24"/>
                <w:szCs w:val="24"/>
              </w:rPr>
              <w:t>Итого:</w:t>
            </w:r>
          </w:p>
        </w:tc>
        <w:tc>
          <w:tcPr>
            <w:tcW w:w="1107"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136</w:t>
            </w:r>
          </w:p>
        </w:tc>
        <w:tc>
          <w:tcPr>
            <w:tcW w:w="2194" w:type="dxa"/>
            <w:tcBorders>
              <w:top w:val="single" w:sz="4" w:space="0" w:color="auto"/>
              <w:left w:val="single" w:sz="4" w:space="0" w:color="auto"/>
              <w:bottom w:val="single" w:sz="4" w:space="0" w:color="auto"/>
              <w:right w:val="single" w:sz="4" w:space="0" w:color="auto"/>
            </w:tcBorders>
          </w:tcPr>
          <w:p w:rsidR="009A72B5" w:rsidRPr="009A72B5" w:rsidRDefault="009A72B5" w:rsidP="009A72B5">
            <w:pPr>
              <w:spacing w:after="0" w:line="240" w:lineRule="auto"/>
              <w:jc w:val="center"/>
              <w:rPr>
                <w:rFonts w:ascii="Times New Roman" w:eastAsia="Calibri" w:hAnsi="Times New Roman" w:cs="Times New Roman"/>
                <w:sz w:val="24"/>
                <w:szCs w:val="24"/>
              </w:rPr>
            </w:pPr>
            <w:r w:rsidRPr="009A72B5">
              <w:rPr>
                <w:rFonts w:ascii="Times New Roman" w:eastAsia="Calibri" w:hAnsi="Times New Roman" w:cs="Times New Roman"/>
                <w:sz w:val="24"/>
                <w:szCs w:val="24"/>
              </w:rPr>
              <w:t xml:space="preserve"> </w:t>
            </w:r>
          </w:p>
        </w:tc>
      </w:tr>
    </w:tbl>
    <w:p w:rsidR="00FC4F43" w:rsidRDefault="00FC4F43" w:rsidP="00FC4F43">
      <w:pPr>
        <w:tabs>
          <w:tab w:val="left" w:pos="709"/>
        </w:tabs>
        <w:suppressAutoHyphens/>
        <w:spacing w:after="0" w:line="100" w:lineRule="atLeast"/>
        <w:ind w:left="20" w:right="40"/>
        <w:jc w:val="center"/>
        <w:rPr>
          <w:rFonts w:ascii="Times New Roman" w:eastAsia="Times New Roman" w:hAnsi="Times New Roman" w:cs="Times New Roman"/>
          <w:b/>
          <w:bCs/>
          <w:sz w:val="24"/>
          <w:szCs w:val="24"/>
          <w:lang w:eastAsia="ru-RU"/>
        </w:rPr>
      </w:pPr>
    </w:p>
    <w:p w:rsidR="00FC4F43" w:rsidRPr="00D71ABA" w:rsidRDefault="00FC4F43" w:rsidP="00FC4F43">
      <w:pPr>
        <w:tabs>
          <w:tab w:val="left" w:pos="709"/>
        </w:tabs>
        <w:suppressAutoHyphens/>
        <w:spacing w:after="0" w:line="100" w:lineRule="atLeast"/>
        <w:ind w:left="20" w:right="40"/>
        <w:jc w:val="center"/>
        <w:rPr>
          <w:rFonts w:ascii="Times New Roman" w:eastAsia="Times New Roman" w:hAnsi="Times New Roman" w:cs="Times New Roman"/>
          <w:b/>
          <w:bCs/>
          <w:sz w:val="24"/>
          <w:szCs w:val="24"/>
          <w:lang w:eastAsia="ru-RU"/>
        </w:rPr>
      </w:pPr>
      <w:r w:rsidRPr="00D71ABA">
        <w:rPr>
          <w:rFonts w:ascii="Times New Roman" w:eastAsia="Times New Roman" w:hAnsi="Times New Roman" w:cs="Times New Roman"/>
          <w:b/>
          <w:bCs/>
          <w:sz w:val="24"/>
          <w:szCs w:val="24"/>
          <w:lang w:eastAsia="ru-RU"/>
        </w:rPr>
        <w:t>Тематический план</w:t>
      </w:r>
      <w:r>
        <w:rPr>
          <w:rFonts w:ascii="Times New Roman" w:eastAsia="Times New Roman" w:hAnsi="Times New Roman" w:cs="Times New Roman"/>
          <w:b/>
          <w:bCs/>
          <w:sz w:val="24"/>
          <w:szCs w:val="24"/>
          <w:lang w:eastAsia="ru-RU"/>
        </w:rPr>
        <w:t xml:space="preserve">ирование </w:t>
      </w:r>
      <w:r w:rsidRPr="001723C2">
        <w:rPr>
          <w:rFonts w:ascii="Times New Roman" w:eastAsia="Times New Roman" w:hAnsi="Times New Roman" w:cs="Times New Roman"/>
          <w:b/>
          <w:bCs/>
          <w:sz w:val="24"/>
          <w:szCs w:val="24"/>
          <w:lang w:eastAsia="ru-RU"/>
        </w:rPr>
        <w:t>3</w:t>
      </w:r>
      <w:r w:rsidRPr="00D71ABA">
        <w:rPr>
          <w:rFonts w:ascii="Times New Roman" w:eastAsia="Times New Roman" w:hAnsi="Times New Roman" w:cs="Times New Roman"/>
          <w:b/>
          <w:bCs/>
          <w:sz w:val="24"/>
          <w:szCs w:val="24"/>
          <w:lang w:eastAsia="ru-RU"/>
        </w:rPr>
        <w:t xml:space="preserve"> класс</w:t>
      </w:r>
      <w:r w:rsidRPr="00D71ABA">
        <w:rPr>
          <w:rFonts w:ascii="Times New Roman" w:eastAsia="Times New Roman" w:hAnsi="Times New Roman" w:cs="Times New Roman"/>
          <w:b/>
          <w:bCs/>
          <w:sz w:val="24"/>
          <w:szCs w:val="24"/>
          <w:lang w:eastAsia="ru-RU"/>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6231"/>
        <w:gridCol w:w="1145"/>
        <w:gridCol w:w="2126"/>
      </w:tblGrid>
      <w:tr w:rsidR="00FC4F43" w:rsidRPr="001723C2" w:rsidTr="00D708DA">
        <w:tc>
          <w:tcPr>
            <w:tcW w:w="529" w:type="dxa"/>
            <w:tcBorders>
              <w:top w:val="single" w:sz="4" w:space="0" w:color="auto"/>
              <w:left w:val="single" w:sz="4" w:space="0" w:color="auto"/>
              <w:bottom w:val="single" w:sz="4" w:space="0" w:color="auto"/>
              <w:right w:val="single" w:sz="4" w:space="0" w:color="auto"/>
            </w:tcBorders>
            <w:hideMark/>
          </w:tcPr>
          <w:p w:rsidR="00FC4F43" w:rsidRPr="00D71ABA" w:rsidRDefault="00FC4F43" w:rsidP="00D708DA">
            <w:pPr>
              <w:spacing w:after="0" w:line="240" w:lineRule="auto"/>
              <w:jc w:val="center"/>
              <w:rPr>
                <w:rFonts w:ascii="Times New Roman" w:eastAsia="Calibri" w:hAnsi="Times New Roman" w:cs="Times New Roman"/>
                <w:b/>
                <w:sz w:val="24"/>
                <w:szCs w:val="24"/>
              </w:rPr>
            </w:pPr>
            <w:r w:rsidRPr="00D71ABA">
              <w:rPr>
                <w:rFonts w:ascii="Times New Roman" w:eastAsia="Calibri" w:hAnsi="Times New Roman" w:cs="Times New Roman"/>
                <w:b/>
                <w:sz w:val="24"/>
                <w:szCs w:val="24"/>
              </w:rPr>
              <w:t>№</w:t>
            </w:r>
          </w:p>
        </w:tc>
        <w:tc>
          <w:tcPr>
            <w:tcW w:w="6231" w:type="dxa"/>
            <w:tcBorders>
              <w:top w:val="single" w:sz="4" w:space="0" w:color="auto"/>
              <w:left w:val="single" w:sz="4" w:space="0" w:color="auto"/>
              <w:bottom w:val="single" w:sz="4" w:space="0" w:color="auto"/>
              <w:right w:val="single" w:sz="4" w:space="0" w:color="auto"/>
            </w:tcBorders>
            <w:hideMark/>
          </w:tcPr>
          <w:p w:rsidR="00FC4F43" w:rsidRPr="00D71ABA" w:rsidRDefault="00FC4F43" w:rsidP="00D708DA">
            <w:pPr>
              <w:spacing w:after="0" w:line="240" w:lineRule="auto"/>
              <w:jc w:val="center"/>
              <w:rPr>
                <w:rFonts w:ascii="Times New Roman" w:eastAsia="Calibri" w:hAnsi="Times New Roman" w:cs="Times New Roman"/>
                <w:b/>
                <w:sz w:val="24"/>
                <w:szCs w:val="24"/>
              </w:rPr>
            </w:pPr>
            <w:r w:rsidRPr="00D71ABA">
              <w:rPr>
                <w:rFonts w:ascii="Times New Roman" w:eastAsia="Calibri" w:hAnsi="Times New Roman" w:cs="Times New Roman"/>
                <w:b/>
                <w:sz w:val="24"/>
                <w:szCs w:val="24"/>
              </w:rPr>
              <w:t xml:space="preserve">Раздел </w:t>
            </w:r>
          </w:p>
        </w:tc>
        <w:tc>
          <w:tcPr>
            <w:tcW w:w="1145" w:type="dxa"/>
            <w:tcBorders>
              <w:top w:val="single" w:sz="4" w:space="0" w:color="auto"/>
              <w:left w:val="single" w:sz="4" w:space="0" w:color="auto"/>
              <w:bottom w:val="single" w:sz="4" w:space="0" w:color="auto"/>
              <w:right w:val="single" w:sz="4" w:space="0" w:color="auto"/>
            </w:tcBorders>
            <w:hideMark/>
          </w:tcPr>
          <w:p w:rsidR="00FC4F43" w:rsidRPr="00D71ABA" w:rsidRDefault="00FC4F43" w:rsidP="00D708DA">
            <w:pPr>
              <w:spacing w:after="0" w:line="240" w:lineRule="auto"/>
              <w:jc w:val="center"/>
              <w:rPr>
                <w:rFonts w:ascii="Times New Roman" w:eastAsia="Calibri" w:hAnsi="Times New Roman" w:cs="Times New Roman"/>
                <w:b/>
                <w:sz w:val="24"/>
                <w:szCs w:val="24"/>
              </w:rPr>
            </w:pPr>
            <w:r w:rsidRPr="00D71ABA">
              <w:rPr>
                <w:rFonts w:ascii="Times New Roman" w:eastAsia="Calibri" w:hAnsi="Times New Roman" w:cs="Times New Roman"/>
                <w:b/>
                <w:sz w:val="24"/>
                <w:szCs w:val="24"/>
              </w:rPr>
              <w:t>Кол-во часов</w:t>
            </w:r>
          </w:p>
        </w:tc>
        <w:tc>
          <w:tcPr>
            <w:tcW w:w="2126"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b/>
                <w:sz w:val="24"/>
                <w:szCs w:val="24"/>
              </w:rPr>
            </w:pPr>
          </w:p>
        </w:tc>
      </w:tr>
      <w:tr w:rsidR="00FC4F43" w:rsidRPr="001723C2" w:rsidTr="00D708DA">
        <w:tc>
          <w:tcPr>
            <w:tcW w:w="529" w:type="dxa"/>
            <w:tcBorders>
              <w:top w:val="single" w:sz="4" w:space="0" w:color="auto"/>
              <w:left w:val="single" w:sz="4" w:space="0" w:color="auto"/>
              <w:bottom w:val="single" w:sz="4" w:space="0" w:color="auto"/>
              <w:right w:val="single" w:sz="4" w:space="0" w:color="auto"/>
            </w:tcBorders>
            <w:hideMark/>
          </w:tcPr>
          <w:p w:rsidR="00FC4F43" w:rsidRPr="00D71ABA" w:rsidRDefault="00FC4F43" w:rsidP="00D708DA">
            <w:pPr>
              <w:spacing w:after="0" w:line="240" w:lineRule="auto"/>
              <w:rPr>
                <w:rFonts w:ascii="Times New Roman" w:eastAsia="Calibri" w:hAnsi="Times New Roman" w:cs="Times New Roman"/>
                <w:sz w:val="24"/>
                <w:szCs w:val="24"/>
              </w:rPr>
            </w:pPr>
            <w:r w:rsidRPr="00D71ABA">
              <w:rPr>
                <w:rFonts w:ascii="Times New Roman" w:eastAsia="Calibri" w:hAnsi="Times New Roman" w:cs="Times New Roman"/>
                <w:sz w:val="24"/>
                <w:szCs w:val="24"/>
              </w:rPr>
              <w:t>1</w:t>
            </w:r>
          </w:p>
        </w:tc>
        <w:tc>
          <w:tcPr>
            <w:tcW w:w="6231"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rPr>
                <w:rFonts w:ascii="Times New Roman" w:eastAsia="Calibri" w:hAnsi="Times New Roman" w:cs="Times New Roman"/>
                <w:sz w:val="24"/>
                <w:szCs w:val="24"/>
              </w:rPr>
            </w:pPr>
            <w:r w:rsidRPr="001723C2">
              <w:rPr>
                <w:rFonts w:ascii="Times New Roman" w:eastAsia="Calibri" w:hAnsi="Times New Roman" w:cs="Times New Roman"/>
                <w:sz w:val="24"/>
                <w:szCs w:val="24"/>
              </w:rPr>
              <w:t>Число и счёт</w:t>
            </w:r>
          </w:p>
        </w:tc>
        <w:tc>
          <w:tcPr>
            <w:tcW w:w="1145"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r w:rsidRPr="004B6C6E">
              <w:rPr>
                <w:rFonts w:ascii="Times New Roman" w:eastAsia="Calibri" w:hAnsi="Times New Roman" w:cs="Times New Roman"/>
                <w:sz w:val="24"/>
                <w:szCs w:val="24"/>
              </w:rPr>
              <w:t>6</w:t>
            </w:r>
            <w:r w:rsidRPr="001723C2">
              <w:rPr>
                <w:rFonts w:ascii="Times New Roman" w:eastAsia="Calibri" w:hAnsi="Times New Roman" w:cs="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p>
        </w:tc>
      </w:tr>
      <w:tr w:rsidR="00FC4F43" w:rsidRPr="001723C2" w:rsidTr="00D708DA">
        <w:tc>
          <w:tcPr>
            <w:tcW w:w="529" w:type="dxa"/>
            <w:tcBorders>
              <w:top w:val="single" w:sz="4" w:space="0" w:color="auto"/>
              <w:left w:val="single" w:sz="4" w:space="0" w:color="auto"/>
              <w:bottom w:val="single" w:sz="4" w:space="0" w:color="auto"/>
              <w:right w:val="single" w:sz="4" w:space="0" w:color="auto"/>
            </w:tcBorders>
            <w:hideMark/>
          </w:tcPr>
          <w:p w:rsidR="00FC4F43" w:rsidRPr="00D71ABA" w:rsidRDefault="00FC4F43" w:rsidP="00D708DA">
            <w:pPr>
              <w:spacing w:after="0" w:line="240" w:lineRule="auto"/>
              <w:rPr>
                <w:rFonts w:ascii="Times New Roman" w:eastAsia="Calibri" w:hAnsi="Times New Roman" w:cs="Times New Roman"/>
                <w:sz w:val="24"/>
                <w:szCs w:val="24"/>
              </w:rPr>
            </w:pPr>
            <w:r w:rsidRPr="00D71ABA">
              <w:rPr>
                <w:rFonts w:ascii="Times New Roman" w:eastAsia="Calibri" w:hAnsi="Times New Roman" w:cs="Times New Roman"/>
                <w:sz w:val="24"/>
                <w:szCs w:val="24"/>
              </w:rPr>
              <w:t>2</w:t>
            </w:r>
          </w:p>
        </w:tc>
        <w:tc>
          <w:tcPr>
            <w:tcW w:w="6231"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rPr>
                <w:rFonts w:ascii="Times New Roman" w:eastAsia="Calibri" w:hAnsi="Times New Roman" w:cs="Times New Roman"/>
                <w:sz w:val="24"/>
                <w:szCs w:val="24"/>
              </w:rPr>
            </w:pPr>
            <w:r w:rsidRPr="006E00E8">
              <w:rPr>
                <w:rFonts w:ascii="Times New Roman" w:eastAsia="Times New Roman" w:hAnsi="Times New Roman" w:cs="Times New Roman"/>
                <w:bCs/>
                <w:sz w:val="24"/>
                <w:szCs w:val="24"/>
                <w:lang w:eastAsia="ru-RU"/>
              </w:rPr>
              <w:t>Арифметические действия в пределах 100</w:t>
            </w:r>
            <w:r w:rsidRPr="001723C2">
              <w:rPr>
                <w:rFonts w:ascii="Times New Roman" w:eastAsia="Times New Roman" w:hAnsi="Times New Roman" w:cs="Times New Roman"/>
                <w:bCs/>
                <w:sz w:val="24"/>
                <w:szCs w:val="24"/>
                <w:lang w:eastAsia="ru-RU"/>
              </w:rPr>
              <w:t>0</w:t>
            </w:r>
            <w:r w:rsidRPr="006E00E8">
              <w:rPr>
                <w:rFonts w:ascii="Times New Roman" w:eastAsia="Times New Roman" w:hAnsi="Times New Roman" w:cs="Times New Roman"/>
                <w:bCs/>
                <w:sz w:val="24"/>
                <w:szCs w:val="24"/>
                <w:lang w:eastAsia="ru-RU"/>
              </w:rPr>
              <w:t xml:space="preserve"> </w:t>
            </w:r>
            <w:r w:rsidRPr="001723C2">
              <w:rPr>
                <w:rFonts w:ascii="Times New Roman" w:eastAsia="Times New Roman" w:hAnsi="Times New Roman" w:cs="Times New Roman"/>
                <w:bCs/>
                <w:sz w:val="24"/>
                <w:szCs w:val="24"/>
                <w:lang w:eastAsia="ru-RU"/>
              </w:rPr>
              <w:t xml:space="preserve"> </w:t>
            </w:r>
            <w:r w:rsidRPr="006E00E8">
              <w:rPr>
                <w:rFonts w:ascii="Times New Roman" w:eastAsia="Times New Roman" w:hAnsi="Times New Roman" w:cs="Times New Roman"/>
                <w:bCs/>
                <w:sz w:val="24"/>
                <w:szCs w:val="24"/>
                <w:lang w:eastAsia="ru-RU"/>
              </w:rPr>
              <w:t xml:space="preserve"> </w:t>
            </w:r>
          </w:p>
        </w:tc>
        <w:tc>
          <w:tcPr>
            <w:tcW w:w="1145"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r w:rsidRPr="001723C2">
              <w:rPr>
                <w:rFonts w:ascii="Times New Roman" w:eastAsia="Calibri" w:hAnsi="Times New Roman" w:cs="Times New Roman"/>
                <w:sz w:val="24"/>
                <w:szCs w:val="24"/>
              </w:rPr>
              <w:t>8</w:t>
            </w:r>
            <w:r>
              <w:rPr>
                <w:rFonts w:ascii="Times New Roman" w:eastAsia="Calibri"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r w:rsidRPr="001723C2">
              <w:rPr>
                <w:rFonts w:ascii="Times New Roman" w:eastAsia="Calibri" w:hAnsi="Times New Roman" w:cs="Times New Roman"/>
                <w:sz w:val="24"/>
                <w:szCs w:val="24"/>
              </w:rPr>
              <w:t>+</w:t>
            </w:r>
            <w:r>
              <w:rPr>
                <w:rFonts w:ascii="Times New Roman" w:eastAsia="Calibri" w:hAnsi="Times New Roman" w:cs="Times New Roman"/>
                <w:sz w:val="24"/>
                <w:szCs w:val="24"/>
              </w:rPr>
              <w:t>3</w:t>
            </w:r>
          </w:p>
        </w:tc>
      </w:tr>
      <w:tr w:rsidR="00FC4F43" w:rsidRPr="001723C2" w:rsidTr="00D708DA">
        <w:tc>
          <w:tcPr>
            <w:tcW w:w="529" w:type="dxa"/>
            <w:tcBorders>
              <w:top w:val="single" w:sz="4" w:space="0" w:color="auto"/>
              <w:left w:val="single" w:sz="4" w:space="0" w:color="auto"/>
              <w:bottom w:val="single" w:sz="4" w:space="0" w:color="auto"/>
              <w:right w:val="single" w:sz="4" w:space="0" w:color="auto"/>
            </w:tcBorders>
            <w:hideMark/>
          </w:tcPr>
          <w:p w:rsidR="00FC4F43" w:rsidRPr="00D71ABA" w:rsidRDefault="00FC4F43" w:rsidP="00D708DA">
            <w:pPr>
              <w:spacing w:after="0" w:line="240" w:lineRule="auto"/>
              <w:rPr>
                <w:rFonts w:ascii="Times New Roman" w:eastAsia="Calibri" w:hAnsi="Times New Roman" w:cs="Times New Roman"/>
                <w:sz w:val="24"/>
                <w:szCs w:val="24"/>
              </w:rPr>
            </w:pPr>
            <w:r w:rsidRPr="00D71ABA">
              <w:rPr>
                <w:rFonts w:ascii="Times New Roman" w:eastAsia="Calibri" w:hAnsi="Times New Roman" w:cs="Times New Roman"/>
                <w:sz w:val="24"/>
                <w:szCs w:val="24"/>
              </w:rPr>
              <w:t>3</w:t>
            </w:r>
          </w:p>
        </w:tc>
        <w:tc>
          <w:tcPr>
            <w:tcW w:w="6231"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rPr>
                <w:rFonts w:ascii="Times New Roman" w:eastAsia="Calibri" w:hAnsi="Times New Roman" w:cs="Times New Roman"/>
                <w:sz w:val="24"/>
                <w:szCs w:val="24"/>
              </w:rPr>
            </w:pPr>
            <w:r w:rsidRPr="00D71ABA">
              <w:rPr>
                <w:rFonts w:ascii="Times New Roman" w:eastAsia="Calibri" w:hAnsi="Times New Roman" w:cs="Times New Roman"/>
                <w:sz w:val="24"/>
                <w:szCs w:val="24"/>
              </w:rPr>
              <w:t>Величины</w:t>
            </w:r>
          </w:p>
        </w:tc>
        <w:tc>
          <w:tcPr>
            <w:tcW w:w="1145"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126"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p>
        </w:tc>
      </w:tr>
      <w:tr w:rsidR="00FC4F43" w:rsidRPr="001723C2" w:rsidTr="00D708DA">
        <w:tc>
          <w:tcPr>
            <w:tcW w:w="529" w:type="dxa"/>
            <w:tcBorders>
              <w:top w:val="single" w:sz="4" w:space="0" w:color="auto"/>
              <w:left w:val="single" w:sz="4" w:space="0" w:color="auto"/>
              <w:bottom w:val="single" w:sz="4" w:space="0" w:color="auto"/>
              <w:right w:val="single" w:sz="4" w:space="0" w:color="auto"/>
            </w:tcBorders>
            <w:hideMark/>
          </w:tcPr>
          <w:p w:rsidR="00FC4F43" w:rsidRPr="00D71ABA" w:rsidRDefault="00FC4F43" w:rsidP="00D708DA">
            <w:pPr>
              <w:spacing w:after="0" w:line="240" w:lineRule="auto"/>
              <w:rPr>
                <w:rFonts w:ascii="Times New Roman" w:eastAsia="Calibri" w:hAnsi="Times New Roman" w:cs="Times New Roman"/>
                <w:sz w:val="24"/>
                <w:szCs w:val="24"/>
              </w:rPr>
            </w:pPr>
            <w:r w:rsidRPr="001723C2">
              <w:rPr>
                <w:rFonts w:ascii="Times New Roman" w:eastAsia="Calibri" w:hAnsi="Times New Roman" w:cs="Times New Roman"/>
                <w:sz w:val="24"/>
                <w:szCs w:val="24"/>
              </w:rPr>
              <w:t>4</w:t>
            </w:r>
          </w:p>
        </w:tc>
        <w:tc>
          <w:tcPr>
            <w:tcW w:w="6231"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rPr>
                <w:rFonts w:ascii="Times New Roman" w:eastAsia="Calibri" w:hAnsi="Times New Roman" w:cs="Times New Roman"/>
                <w:sz w:val="24"/>
                <w:szCs w:val="24"/>
              </w:rPr>
            </w:pPr>
            <w:r w:rsidRPr="00D71ABA">
              <w:rPr>
                <w:rFonts w:ascii="Times New Roman" w:eastAsia="Calibri" w:hAnsi="Times New Roman" w:cs="Times New Roman"/>
                <w:sz w:val="24"/>
                <w:szCs w:val="24"/>
              </w:rPr>
              <w:t>Геометрические понятия</w:t>
            </w:r>
          </w:p>
        </w:tc>
        <w:tc>
          <w:tcPr>
            <w:tcW w:w="1145"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126"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r w:rsidRPr="001723C2">
              <w:rPr>
                <w:rFonts w:ascii="Times New Roman" w:eastAsia="Calibri" w:hAnsi="Times New Roman" w:cs="Times New Roman"/>
                <w:sz w:val="24"/>
                <w:szCs w:val="24"/>
              </w:rPr>
              <w:t>+1</w:t>
            </w:r>
          </w:p>
        </w:tc>
      </w:tr>
      <w:tr w:rsidR="00FC4F43" w:rsidRPr="001723C2" w:rsidTr="00D708DA">
        <w:tc>
          <w:tcPr>
            <w:tcW w:w="529" w:type="dxa"/>
            <w:tcBorders>
              <w:top w:val="single" w:sz="4" w:space="0" w:color="auto"/>
              <w:left w:val="single" w:sz="4" w:space="0" w:color="auto"/>
              <w:bottom w:val="single" w:sz="4" w:space="0" w:color="auto"/>
              <w:right w:val="single" w:sz="4" w:space="0" w:color="auto"/>
            </w:tcBorders>
          </w:tcPr>
          <w:p w:rsidR="00FC4F43" w:rsidRPr="001723C2" w:rsidRDefault="00FC4F43" w:rsidP="00D708DA">
            <w:pPr>
              <w:spacing w:after="0" w:line="240" w:lineRule="auto"/>
              <w:rPr>
                <w:rFonts w:ascii="Times New Roman" w:eastAsia="Calibri" w:hAnsi="Times New Roman" w:cs="Times New Roman"/>
                <w:sz w:val="24"/>
                <w:szCs w:val="24"/>
              </w:rPr>
            </w:pPr>
            <w:r w:rsidRPr="001723C2">
              <w:rPr>
                <w:rFonts w:ascii="Times New Roman" w:eastAsia="Calibri" w:hAnsi="Times New Roman" w:cs="Times New Roman"/>
                <w:sz w:val="24"/>
                <w:szCs w:val="24"/>
              </w:rPr>
              <w:t>5</w:t>
            </w:r>
          </w:p>
        </w:tc>
        <w:tc>
          <w:tcPr>
            <w:tcW w:w="6231" w:type="dxa"/>
            <w:tcBorders>
              <w:top w:val="single" w:sz="4" w:space="0" w:color="auto"/>
              <w:left w:val="single" w:sz="4" w:space="0" w:color="auto"/>
              <w:bottom w:val="single" w:sz="4" w:space="0" w:color="auto"/>
              <w:right w:val="single" w:sz="4" w:space="0" w:color="auto"/>
            </w:tcBorders>
          </w:tcPr>
          <w:p w:rsidR="00FC4F43" w:rsidRPr="001723C2" w:rsidRDefault="00FC4F43" w:rsidP="00D708DA">
            <w:pPr>
              <w:spacing w:after="0" w:line="240" w:lineRule="auto"/>
              <w:rPr>
                <w:rFonts w:ascii="Times New Roman" w:eastAsia="Calibri" w:hAnsi="Times New Roman" w:cs="Times New Roman"/>
                <w:sz w:val="24"/>
                <w:szCs w:val="24"/>
              </w:rPr>
            </w:pPr>
            <w:r w:rsidRPr="001723C2">
              <w:rPr>
                <w:rFonts w:ascii="Times New Roman" w:eastAsia="Calibri" w:hAnsi="Times New Roman" w:cs="Times New Roman"/>
                <w:sz w:val="24"/>
                <w:szCs w:val="24"/>
              </w:rPr>
              <w:t>Логические понятия</w:t>
            </w:r>
          </w:p>
        </w:tc>
        <w:tc>
          <w:tcPr>
            <w:tcW w:w="1145" w:type="dxa"/>
            <w:tcBorders>
              <w:top w:val="single" w:sz="4" w:space="0" w:color="auto"/>
              <w:left w:val="single" w:sz="4" w:space="0" w:color="auto"/>
              <w:bottom w:val="single" w:sz="4" w:space="0" w:color="auto"/>
              <w:right w:val="single" w:sz="4" w:space="0" w:color="auto"/>
            </w:tcBorders>
          </w:tcPr>
          <w:p w:rsidR="00FC4F43" w:rsidRPr="001723C2" w:rsidRDefault="00FC4F43" w:rsidP="00D708DA">
            <w:pPr>
              <w:spacing w:after="0" w:line="240" w:lineRule="auto"/>
              <w:jc w:val="center"/>
              <w:rPr>
                <w:rFonts w:ascii="Times New Roman" w:eastAsia="Calibri" w:hAnsi="Times New Roman" w:cs="Times New Roman"/>
                <w:sz w:val="24"/>
                <w:szCs w:val="24"/>
              </w:rPr>
            </w:pPr>
            <w:r w:rsidRPr="001723C2">
              <w:rPr>
                <w:rFonts w:ascii="Times New Roman" w:eastAsia="Calibri"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FC4F43" w:rsidRPr="001723C2" w:rsidRDefault="00FC4F43" w:rsidP="00D708DA">
            <w:pPr>
              <w:spacing w:after="0" w:line="240" w:lineRule="auto"/>
              <w:jc w:val="center"/>
              <w:rPr>
                <w:rFonts w:ascii="Times New Roman" w:eastAsia="Calibri" w:hAnsi="Times New Roman" w:cs="Times New Roman"/>
                <w:sz w:val="24"/>
                <w:szCs w:val="24"/>
              </w:rPr>
            </w:pPr>
            <w:r w:rsidRPr="001723C2">
              <w:rPr>
                <w:rFonts w:ascii="Times New Roman" w:eastAsia="Calibri" w:hAnsi="Times New Roman" w:cs="Times New Roman"/>
                <w:sz w:val="24"/>
                <w:szCs w:val="24"/>
              </w:rPr>
              <w:t>+1</w:t>
            </w:r>
          </w:p>
        </w:tc>
      </w:tr>
      <w:tr w:rsidR="00FC4F43" w:rsidRPr="001723C2" w:rsidTr="00D708DA">
        <w:tc>
          <w:tcPr>
            <w:tcW w:w="529"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rPr>
                <w:rFonts w:ascii="Times New Roman" w:eastAsia="Calibri" w:hAnsi="Times New Roman" w:cs="Times New Roman"/>
                <w:sz w:val="24"/>
                <w:szCs w:val="24"/>
              </w:rPr>
            </w:pPr>
            <w:r w:rsidRPr="00D71ABA">
              <w:rPr>
                <w:rFonts w:ascii="Times New Roman" w:eastAsia="Calibri" w:hAnsi="Times New Roman" w:cs="Times New Roman"/>
                <w:sz w:val="24"/>
                <w:szCs w:val="24"/>
              </w:rPr>
              <w:t>6</w:t>
            </w:r>
          </w:p>
        </w:tc>
        <w:tc>
          <w:tcPr>
            <w:tcW w:w="6231"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rPr>
                <w:rFonts w:ascii="Times New Roman" w:eastAsia="Calibri" w:hAnsi="Times New Roman" w:cs="Times New Roman"/>
                <w:sz w:val="24"/>
                <w:szCs w:val="24"/>
              </w:rPr>
            </w:pPr>
            <w:r w:rsidRPr="00D71ABA">
              <w:rPr>
                <w:rFonts w:ascii="Times New Roman" w:eastAsia="Calibri" w:hAnsi="Times New Roman" w:cs="Times New Roman"/>
                <w:sz w:val="24"/>
                <w:szCs w:val="24"/>
              </w:rPr>
              <w:t>Резерв</w:t>
            </w:r>
          </w:p>
        </w:tc>
        <w:tc>
          <w:tcPr>
            <w:tcW w:w="1145"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r w:rsidRPr="00D71ABA">
              <w:rPr>
                <w:rFonts w:ascii="Times New Roman" w:eastAsia="Calibri"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rPr>
                <w:rFonts w:ascii="Times New Roman" w:eastAsia="Calibri" w:hAnsi="Times New Roman" w:cs="Times New Roman"/>
                <w:sz w:val="24"/>
                <w:szCs w:val="24"/>
              </w:rPr>
            </w:pPr>
            <w:r w:rsidRPr="001723C2">
              <w:rPr>
                <w:rFonts w:ascii="Times New Roman" w:eastAsia="Calibri" w:hAnsi="Times New Roman" w:cs="Times New Roman"/>
                <w:sz w:val="24"/>
                <w:szCs w:val="24"/>
              </w:rPr>
              <w:t xml:space="preserve">   5</w:t>
            </w:r>
            <w:r w:rsidRPr="00D71ABA">
              <w:rPr>
                <w:rFonts w:ascii="Times New Roman" w:eastAsia="Calibri" w:hAnsi="Times New Roman" w:cs="Times New Roman"/>
                <w:sz w:val="24"/>
                <w:szCs w:val="24"/>
              </w:rPr>
              <w:t xml:space="preserve"> ч - на к/р</w:t>
            </w:r>
          </w:p>
          <w:p w:rsidR="00FC4F43" w:rsidRPr="00D71ABA" w:rsidRDefault="00FC4F43" w:rsidP="00D708DA">
            <w:pPr>
              <w:spacing w:after="0" w:line="240" w:lineRule="auto"/>
              <w:jc w:val="center"/>
              <w:rPr>
                <w:rFonts w:ascii="Times New Roman" w:eastAsia="Calibri" w:hAnsi="Times New Roman" w:cs="Times New Roman"/>
                <w:sz w:val="24"/>
                <w:szCs w:val="24"/>
              </w:rPr>
            </w:pPr>
            <w:r w:rsidRPr="001723C2">
              <w:rPr>
                <w:rFonts w:ascii="Times New Roman" w:eastAsia="Calibri" w:hAnsi="Times New Roman" w:cs="Times New Roman"/>
                <w:sz w:val="24"/>
                <w:szCs w:val="24"/>
              </w:rPr>
              <w:t>5</w:t>
            </w:r>
            <w:r w:rsidRPr="00D71ABA">
              <w:rPr>
                <w:rFonts w:ascii="Times New Roman" w:eastAsia="Calibri" w:hAnsi="Times New Roman" w:cs="Times New Roman"/>
                <w:sz w:val="24"/>
                <w:szCs w:val="24"/>
              </w:rPr>
              <w:t xml:space="preserve"> ч - повторение</w:t>
            </w:r>
          </w:p>
        </w:tc>
      </w:tr>
      <w:tr w:rsidR="00FC4F43" w:rsidRPr="001723C2" w:rsidTr="00D708DA">
        <w:tc>
          <w:tcPr>
            <w:tcW w:w="529"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rPr>
                <w:rFonts w:ascii="Times New Roman" w:eastAsia="Calibri" w:hAnsi="Times New Roman" w:cs="Times New Roman"/>
                <w:sz w:val="24"/>
                <w:szCs w:val="24"/>
              </w:rPr>
            </w:pPr>
          </w:p>
        </w:tc>
        <w:tc>
          <w:tcPr>
            <w:tcW w:w="6231"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rPr>
                <w:rFonts w:ascii="Times New Roman" w:eastAsia="Calibri" w:hAnsi="Times New Roman" w:cs="Times New Roman"/>
                <w:sz w:val="24"/>
                <w:szCs w:val="24"/>
              </w:rPr>
            </w:pPr>
            <w:r w:rsidRPr="00D71ABA">
              <w:rPr>
                <w:rFonts w:ascii="Times New Roman" w:eastAsia="Calibri" w:hAnsi="Times New Roman" w:cs="Times New Roman"/>
                <w:sz w:val="24"/>
                <w:szCs w:val="24"/>
              </w:rPr>
              <w:t>Итого:</w:t>
            </w:r>
          </w:p>
        </w:tc>
        <w:tc>
          <w:tcPr>
            <w:tcW w:w="1145"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r w:rsidRPr="00D71ABA">
              <w:rPr>
                <w:rFonts w:ascii="Times New Roman" w:eastAsia="Calibri" w:hAnsi="Times New Roman" w:cs="Times New Roman"/>
                <w:sz w:val="24"/>
                <w:szCs w:val="24"/>
              </w:rPr>
              <w:t>136</w:t>
            </w:r>
          </w:p>
        </w:tc>
        <w:tc>
          <w:tcPr>
            <w:tcW w:w="2126" w:type="dxa"/>
            <w:tcBorders>
              <w:top w:val="single" w:sz="4" w:space="0" w:color="auto"/>
              <w:left w:val="single" w:sz="4" w:space="0" w:color="auto"/>
              <w:bottom w:val="single" w:sz="4" w:space="0" w:color="auto"/>
              <w:right w:val="single" w:sz="4" w:space="0" w:color="auto"/>
            </w:tcBorders>
          </w:tcPr>
          <w:p w:rsidR="00FC4F43" w:rsidRPr="00D71ABA" w:rsidRDefault="00FC4F43" w:rsidP="00D708DA">
            <w:pPr>
              <w:spacing w:after="0" w:line="240" w:lineRule="auto"/>
              <w:jc w:val="center"/>
              <w:rPr>
                <w:rFonts w:ascii="Times New Roman" w:eastAsia="Calibri" w:hAnsi="Times New Roman" w:cs="Times New Roman"/>
                <w:sz w:val="24"/>
                <w:szCs w:val="24"/>
              </w:rPr>
            </w:pPr>
            <w:r w:rsidRPr="00D71ABA">
              <w:rPr>
                <w:rFonts w:ascii="Times New Roman" w:eastAsia="Calibri" w:hAnsi="Times New Roman" w:cs="Times New Roman"/>
                <w:sz w:val="24"/>
                <w:szCs w:val="24"/>
              </w:rPr>
              <w:t xml:space="preserve"> </w:t>
            </w:r>
          </w:p>
        </w:tc>
      </w:tr>
    </w:tbl>
    <w:p w:rsidR="00FC4F43" w:rsidRDefault="00FC4F43" w:rsidP="00FC4F43">
      <w:pPr>
        <w:tabs>
          <w:tab w:val="left" w:pos="709"/>
        </w:tabs>
        <w:suppressAutoHyphens/>
        <w:spacing w:after="0" w:line="100" w:lineRule="atLeast"/>
        <w:ind w:left="20" w:right="40"/>
        <w:jc w:val="center"/>
        <w:rPr>
          <w:rFonts w:ascii="Times New Roman" w:eastAsia="Times New Roman" w:hAnsi="Times New Roman" w:cs="Times New Roman"/>
          <w:b/>
          <w:bCs/>
          <w:color w:val="00000A"/>
          <w:sz w:val="24"/>
          <w:szCs w:val="24"/>
          <w:lang w:eastAsia="ru-RU"/>
        </w:rPr>
      </w:pPr>
    </w:p>
    <w:p w:rsidR="00FC4F43" w:rsidRPr="000D6227" w:rsidRDefault="00FC4F43" w:rsidP="00FC4F43">
      <w:pPr>
        <w:tabs>
          <w:tab w:val="left" w:pos="709"/>
        </w:tabs>
        <w:suppressAutoHyphens/>
        <w:spacing w:after="0" w:line="100" w:lineRule="atLeast"/>
        <w:ind w:left="20" w:right="40"/>
        <w:jc w:val="center"/>
        <w:rPr>
          <w:rFonts w:ascii="Times New Roman" w:eastAsia="Times New Roman" w:hAnsi="Times New Roman" w:cs="Times New Roman"/>
          <w:b/>
          <w:bCs/>
          <w:color w:val="00000A"/>
          <w:sz w:val="24"/>
          <w:szCs w:val="24"/>
          <w:lang w:eastAsia="ru-RU"/>
        </w:rPr>
      </w:pPr>
      <w:r w:rsidRPr="000D6227">
        <w:rPr>
          <w:rFonts w:ascii="Times New Roman" w:eastAsia="Times New Roman" w:hAnsi="Times New Roman" w:cs="Times New Roman"/>
          <w:b/>
          <w:bCs/>
          <w:color w:val="00000A"/>
          <w:sz w:val="24"/>
          <w:szCs w:val="24"/>
          <w:lang w:eastAsia="ru-RU"/>
        </w:rPr>
        <w:t>Тематический план</w:t>
      </w:r>
      <w:r>
        <w:rPr>
          <w:rFonts w:ascii="Times New Roman" w:eastAsia="Times New Roman" w:hAnsi="Times New Roman" w:cs="Times New Roman"/>
          <w:b/>
          <w:bCs/>
          <w:color w:val="00000A"/>
          <w:sz w:val="24"/>
          <w:szCs w:val="24"/>
          <w:lang w:eastAsia="ru-RU"/>
        </w:rPr>
        <w:t>ирование 4 класс</w:t>
      </w:r>
      <w:r w:rsidRPr="000D6227">
        <w:rPr>
          <w:rFonts w:ascii="Times New Roman" w:eastAsia="Times New Roman" w:hAnsi="Times New Roman" w:cs="Times New Roman"/>
          <w:b/>
          <w:bCs/>
          <w:color w:val="00000A"/>
          <w:sz w:val="24"/>
          <w:szCs w:val="24"/>
          <w:lang w:eastAsia="ru-RU"/>
        </w:rPr>
        <w:tab/>
      </w:r>
    </w:p>
    <w:tbl>
      <w:tblPr>
        <w:tblW w:w="103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6068"/>
        <w:gridCol w:w="1463"/>
        <w:gridCol w:w="2246"/>
      </w:tblGrid>
      <w:tr w:rsidR="00FC4F43" w:rsidRPr="000D6227" w:rsidTr="00FC4F43">
        <w:trPr>
          <w:trHeight w:val="529"/>
        </w:trPr>
        <w:tc>
          <w:tcPr>
            <w:tcW w:w="529" w:type="dxa"/>
            <w:tcBorders>
              <w:top w:val="single" w:sz="4" w:space="0" w:color="auto"/>
              <w:left w:val="single" w:sz="4" w:space="0" w:color="auto"/>
              <w:bottom w:val="single" w:sz="4" w:space="0" w:color="auto"/>
              <w:right w:val="single" w:sz="4" w:space="0" w:color="auto"/>
            </w:tcBorders>
            <w:hideMark/>
          </w:tcPr>
          <w:p w:rsidR="00FC4F43" w:rsidRPr="000D6227" w:rsidRDefault="00FC4F43" w:rsidP="00D708DA">
            <w:pPr>
              <w:spacing w:after="0" w:line="240" w:lineRule="auto"/>
              <w:jc w:val="center"/>
              <w:rPr>
                <w:rFonts w:ascii="Times New Roman" w:eastAsia="Calibri" w:hAnsi="Times New Roman" w:cs="Times New Roman"/>
                <w:b/>
                <w:sz w:val="24"/>
                <w:szCs w:val="24"/>
              </w:rPr>
            </w:pPr>
            <w:r w:rsidRPr="000D6227">
              <w:rPr>
                <w:rFonts w:ascii="Times New Roman" w:eastAsia="Calibri" w:hAnsi="Times New Roman" w:cs="Times New Roman"/>
                <w:b/>
                <w:sz w:val="24"/>
                <w:szCs w:val="24"/>
              </w:rPr>
              <w:t>№</w:t>
            </w:r>
          </w:p>
        </w:tc>
        <w:tc>
          <w:tcPr>
            <w:tcW w:w="6068" w:type="dxa"/>
            <w:tcBorders>
              <w:top w:val="single" w:sz="4" w:space="0" w:color="auto"/>
              <w:left w:val="single" w:sz="4" w:space="0" w:color="auto"/>
              <w:bottom w:val="single" w:sz="4" w:space="0" w:color="auto"/>
              <w:right w:val="single" w:sz="4" w:space="0" w:color="auto"/>
            </w:tcBorders>
            <w:hideMark/>
          </w:tcPr>
          <w:p w:rsidR="00FC4F43" w:rsidRPr="000D6227" w:rsidRDefault="00FC4F43" w:rsidP="00D708DA">
            <w:pPr>
              <w:spacing w:after="0" w:line="240" w:lineRule="auto"/>
              <w:jc w:val="center"/>
              <w:rPr>
                <w:rFonts w:ascii="Times New Roman" w:eastAsia="Calibri" w:hAnsi="Times New Roman" w:cs="Times New Roman"/>
                <w:b/>
                <w:sz w:val="24"/>
                <w:szCs w:val="24"/>
              </w:rPr>
            </w:pPr>
            <w:r w:rsidRPr="000D6227">
              <w:rPr>
                <w:rFonts w:ascii="Times New Roman" w:eastAsia="Calibri" w:hAnsi="Times New Roman" w:cs="Times New Roman"/>
                <w:b/>
                <w:sz w:val="24"/>
                <w:szCs w:val="24"/>
              </w:rPr>
              <w:t xml:space="preserve">Раздел </w:t>
            </w:r>
          </w:p>
        </w:tc>
        <w:tc>
          <w:tcPr>
            <w:tcW w:w="1463" w:type="dxa"/>
            <w:tcBorders>
              <w:top w:val="single" w:sz="4" w:space="0" w:color="auto"/>
              <w:left w:val="single" w:sz="4" w:space="0" w:color="auto"/>
              <w:bottom w:val="single" w:sz="4" w:space="0" w:color="auto"/>
              <w:right w:val="single" w:sz="4" w:space="0" w:color="auto"/>
            </w:tcBorders>
            <w:hideMark/>
          </w:tcPr>
          <w:p w:rsidR="00FC4F43" w:rsidRPr="000D6227" w:rsidRDefault="00FC4F43" w:rsidP="00D708DA">
            <w:pPr>
              <w:spacing w:after="0" w:line="240" w:lineRule="auto"/>
              <w:jc w:val="center"/>
              <w:rPr>
                <w:rFonts w:ascii="Times New Roman" w:eastAsia="Calibri" w:hAnsi="Times New Roman" w:cs="Times New Roman"/>
                <w:b/>
                <w:sz w:val="24"/>
                <w:szCs w:val="24"/>
              </w:rPr>
            </w:pPr>
            <w:r w:rsidRPr="000D6227">
              <w:rPr>
                <w:rFonts w:ascii="Times New Roman" w:eastAsia="Calibri" w:hAnsi="Times New Roman" w:cs="Times New Roman"/>
                <w:b/>
                <w:sz w:val="24"/>
                <w:szCs w:val="24"/>
              </w:rPr>
              <w:t>Кол-во часов</w:t>
            </w:r>
          </w:p>
        </w:tc>
        <w:tc>
          <w:tcPr>
            <w:tcW w:w="2246"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b/>
                <w:sz w:val="24"/>
                <w:szCs w:val="24"/>
              </w:rPr>
            </w:pPr>
          </w:p>
        </w:tc>
      </w:tr>
      <w:tr w:rsidR="00FC4F43" w:rsidRPr="000D6227" w:rsidTr="00FC4F43">
        <w:trPr>
          <w:trHeight w:val="279"/>
        </w:trPr>
        <w:tc>
          <w:tcPr>
            <w:tcW w:w="529" w:type="dxa"/>
            <w:tcBorders>
              <w:top w:val="single" w:sz="4" w:space="0" w:color="auto"/>
              <w:left w:val="single" w:sz="4" w:space="0" w:color="auto"/>
              <w:bottom w:val="single" w:sz="4" w:space="0" w:color="auto"/>
              <w:right w:val="single" w:sz="4" w:space="0" w:color="auto"/>
            </w:tcBorders>
            <w:hideMark/>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2</w:t>
            </w:r>
          </w:p>
        </w:tc>
        <w:tc>
          <w:tcPr>
            <w:tcW w:w="6068"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 xml:space="preserve">Множество целых неотрицательных чисел </w:t>
            </w:r>
          </w:p>
        </w:tc>
        <w:tc>
          <w:tcPr>
            <w:tcW w:w="1463"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r w:rsidRPr="000D6227">
              <w:rPr>
                <w:rFonts w:ascii="Times New Roman" w:eastAsia="Calibri" w:hAnsi="Times New Roman" w:cs="Times New Roman"/>
                <w:sz w:val="24"/>
                <w:szCs w:val="24"/>
              </w:rPr>
              <w:t>9</w:t>
            </w:r>
          </w:p>
        </w:tc>
        <w:tc>
          <w:tcPr>
            <w:tcW w:w="2246"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p>
        </w:tc>
      </w:tr>
      <w:tr w:rsidR="00FC4F43" w:rsidRPr="000D6227" w:rsidTr="00FC4F43">
        <w:trPr>
          <w:trHeight w:val="264"/>
        </w:trPr>
        <w:tc>
          <w:tcPr>
            <w:tcW w:w="529" w:type="dxa"/>
            <w:tcBorders>
              <w:top w:val="single" w:sz="4" w:space="0" w:color="auto"/>
              <w:left w:val="single" w:sz="4" w:space="0" w:color="auto"/>
              <w:bottom w:val="single" w:sz="4" w:space="0" w:color="auto"/>
              <w:right w:val="single" w:sz="4" w:space="0" w:color="auto"/>
            </w:tcBorders>
            <w:hideMark/>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3</w:t>
            </w:r>
          </w:p>
        </w:tc>
        <w:tc>
          <w:tcPr>
            <w:tcW w:w="6068"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Арифметические действия с многозначными числами</w:t>
            </w:r>
          </w:p>
        </w:tc>
        <w:tc>
          <w:tcPr>
            <w:tcW w:w="1463"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r w:rsidRPr="000D6227">
              <w:rPr>
                <w:rFonts w:ascii="Times New Roman" w:eastAsia="Calibri" w:hAnsi="Times New Roman" w:cs="Times New Roman"/>
                <w:sz w:val="24"/>
                <w:szCs w:val="24"/>
              </w:rPr>
              <w:t>48</w:t>
            </w:r>
          </w:p>
        </w:tc>
        <w:tc>
          <w:tcPr>
            <w:tcW w:w="2246"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p>
        </w:tc>
      </w:tr>
      <w:tr w:rsidR="00FC4F43" w:rsidRPr="000D6227" w:rsidTr="00FC4F43">
        <w:trPr>
          <w:trHeight w:val="264"/>
        </w:trPr>
        <w:tc>
          <w:tcPr>
            <w:tcW w:w="529" w:type="dxa"/>
            <w:tcBorders>
              <w:top w:val="single" w:sz="4" w:space="0" w:color="auto"/>
              <w:left w:val="single" w:sz="4" w:space="0" w:color="auto"/>
              <w:bottom w:val="single" w:sz="4" w:space="0" w:color="auto"/>
              <w:right w:val="single" w:sz="4" w:space="0" w:color="auto"/>
            </w:tcBorders>
            <w:hideMark/>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4</w:t>
            </w:r>
          </w:p>
        </w:tc>
        <w:tc>
          <w:tcPr>
            <w:tcW w:w="6068"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 xml:space="preserve">Величины и их измерения </w:t>
            </w:r>
          </w:p>
        </w:tc>
        <w:tc>
          <w:tcPr>
            <w:tcW w:w="1463"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r w:rsidRPr="000D6227">
              <w:rPr>
                <w:rFonts w:ascii="Times New Roman" w:eastAsia="Calibri" w:hAnsi="Times New Roman" w:cs="Times New Roman"/>
                <w:sz w:val="24"/>
                <w:szCs w:val="24"/>
              </w:rPr>
              <w:t>27</w:t>
            </w:r>
          </w:p>
        </w:tc>
        <w:tc>
          <w:tcPr>
            <w:tcW w:w="2246"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p>
        </w:tc>
      </w:tr>
      <w:tr w:rsidR="00FC4F43" w:rsidRPr="000D6227" w:rsidTr="00FC4F43">
        <w:trPr>
          <w:trHeight w:val="264"/>
        </w:trPr>
        <w:tc>
          <w:tcPr>
            <w:tcW w:w="529" w:type="dxa"/>
            <w:tcBorders>
              <w:top w:val="single" w:sz="4" w:space="0" w:color="auto"/>
              <w:left w:val="single" w:sz="4" w:space="0" w:color="auto"/>
              <w:bottom w:val="single" w:sz="4" w:space="0" w:color="auto"/>
              <w:right w:val="single" w:sz="4" w:space="0" w:color="auto"/>
            </w:tcBorders>
            <w:hideMark/>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5</w:t>
            </w:r>
          </w:p>
        </w:tc>
        <w:tc>
          <w:tcPr>
            <w:tcW w:w="6068"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 xml:space="preserve">Работа с информацией </w:t>
            </w:r>
          </w:p>
        </w:tc>
        <w:tc>
          <w:tcPr>
            <w:tcW w:w="1463"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r w:rsidRPr="000D6227">
              <w:rPr>
                <w:rFonts w:ascii="Times New Roman" w:eastAsia="Calibri" w:hAnsi="Times New Roman" w:cs="Times New Roman"/>
                <w:sz w:val="24"/>
                <w:szCs w:val="24"/>
              </w:rPr>
              <w:t>15</w:t>
            </w:r>
          </w:p>
        </w:tc>
        <w:tc>
          <w:tcPr>
            <w:tcW w:w="2246"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p>
        </w:tc>
      </w:tr>
      <w:tr w:rsidR="00FC4F43" w:rsidRPr="000D6227" w:rsidTr="00FC4F43">
        <w:trPr>
          <w:trHeight w:val="264"/>
        </w:trPr>
        <w:tc>
          <w:tcPr>
            <w:tcW w:w="529"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6</w:t>
            </w:r>
          </w:p>
        </w:tc>
        <w:tc>
          <w:tcPr>
            <w:tcW w:w="6068"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 xml:space="preserve">Логические понятия </w:t>
            </w:r>
          </w:p>
        </w:tc>
        <w:tc>
          <w:tcPr>
            <w:tcW w:w="1463"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r w:rsidRPr="000D6227">
              <w:rPr>
                <w:rFonts w:ascii="Times New Roman" w:eastAsia="Calibri" w:hAnsi="Times New Roman" w:cs="Times New Roman"/>
                <w:sz w:val="24"/>
                <w:szCs w:val="24"/>
              </w:rPr>
              <w:t>11</w:t>
            </w:r>
          </w:p>
        </w:tc>
        <w:tc>
          <w:tcPr>
            <w:tcW w:w="2246"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p>
        </w:tc>
      </w:tr>
      <w:tr w:rsidR="00FC4F43" w:rsidRPr="000D6227" w:rsidTr="00FC4F43">
        <w:trPr>
          <w:trHeight w:val="264"/>
        </w:trPr>
        <w:tc>
          <w:tcPr>
            <w:tcW w:w="529"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7</w:t>
            </w:r>
          </w:p>
        </w:tc>
        <w:tc>
          <w:tcPr>
            <w:tcW w:w="6068"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 xml:space="preserve">Геометрические понятия </w:t>
            </w:r>
          </w:p>
        </w:tc>
        <w:tc>
          <w:tcPr>
            <w:tcW w:w="1463"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r w:rsidRPr="000D6227">
              <w:rPr>
                <w:rFonts w:ascii="Times New Roman" w:eastAsia="Calibri" w:hAnsi="Times New Roman" w:cs="Times New Roman"/>
                <w:sz w:val="24"/>
                <w:szCs w:val="24"/>
              </w:rPr>
              <w:t>22</w:t>
            </w:r>
          </w:p>
        </w:tc>
        <w:tc>
          <w:tcPr>
            <w:tcW w:w="2246"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p>
        </w:tc>
      </w:tr>
      <w:tr w:rsidR="00FC4F43" w:rsidRPr="000D6227" w:rsidTr="00FC4F43">
        <w:trPr>
          <w:trHeight w:val="529"/>
        </w:trPr>
        <w:tc>
          <w:tcPr>
            <w:tcW w:w="529"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6</w:t>
            </w:r>
          </w:p>
        </w:tc>
        <w:tc>
          <w:tcPr>
            <w:tcW w:w="6068"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Резерв</w:t>
            </w:r>
          </w:p>
        </w:tc>
        <w:tc>
          <w:tcPr>
            <w:tcW w:w="1463"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r w:rsidRPr="000D6227">
              <w:rPr>
                <w:rFonts w:ascii="Times New Roman" w:eastAsia="Calibri" w:hAnsi="Times New Roman" w:cs="Times New Roman"/>
                <w:sz w:val="24"/>
                <w:szCs w:val="24"/>
              </w:rPr>
              <w:t>10</w:t>
            </w:r>
          </w:p>
        </w:tc>
        <w:tc>
          <w:tcPr>
            <w:tcW w:w="2246"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 xml:space="preserve">   6 ч - на к/р</w:t>
            </w:r>
          </w:p>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4 ч - повторение</w:t>
            </w:r>
          </w:p>
        </w:tc>
      </w:tr>
      <w:tr w:rsidR="00FC4F43" w:rsidRPr="000D6227" w:rsidTr="00FC4F43">
        <w:trPr>
          <w:trHeight w:val="264"/>
        </w:trPr>
        <w:tc>
          <w:tcPr>
            <w:tcW w:w="529"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p>
        </w:tc>
        <w:tc>
          <w:tcPr>
            <w:tcW w:w="6068"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rPr>
                <w:rFonts w:ascii="Times New Roman" w:eastAsia="Calibri" w:hAnsi="Times New Roman" w:cs="Times New Roman"/>
                <w:sz w:val="24"/>
                <w:szCs w:val="24"/>
              </w:rPr>
            </w:pPr>
            <w:r w:rsidRPr="000D6227">
              <w:rPr>
                <w:rFonts w:ascii="Times New Roman" w:eastAsia="Calibri" w:hAnsi="Times New Roman" w:cs="Times New Roman"/>
                <w:sz w:val="24"/>
                <w:szCs w:val="24"/>
              </w:rPr>
              <w:t>Итого:</w:t>
            </w:r>
          </w:p>
        </w:tc>
        <w:tc>
          <w:tcPr>
            <w:tcW w:w="1463"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r w:rsidRPr="000D6227">
              <w:rPr>
                <w:rFonts w:ascii="Times New Roman" w:eastAsia="Calibri" w:hAnsi="Times New Roman" w:cs="Times New Roman"/>
                <w:sz w:val="24"/>
                <w:szCs w:val="24"/>
              </w:rPr>
              <w:t>136</w:t>
            </w:r>
          </w:p>
        </w:tc>
        <w:tc>
          <w:tcPr>
            <w:tcW w:w="2246" w:type="dxa"/>
            <w:tcBorders>
              <w:top w:val="single" w:sz="4" w:space="0" w:color="auto"/>
              <w:left w:val="single" w:sz="4" w:space="0" w:color="auto"/>
              <w:bottom w:val="single" w:sz="4" w:space="0" w:color="auto"/>
              <w:right w:val="single" w:sz="4" w:space="0" w:color="auto"/>
            </w:tcBorders>
          </w:tcPr>
          <w:p w:rsidR="00FC4F43" w:rsidRPr="000D6227" w:rsidRDefault="00FC4F43" w:rsidP="00D708DA">
            <w:pPr>
              <w:spacing w:after="0" w:line="240" w:lineRule="auto"/>
              <w:jc w:val="center"/>
              <w:rPr>
                <w:rFonts w:ascii="Times New Roman" w:eastAsia="Calibri" w:hAnsi="Times New Roman" w:cs="Times New Roman"/>
                <w:sz w:val="24"/>
                <w:szCs w:val="24"/>
              </w:rPr>
            </w:pPr>
            <w:r w:rsidRPr="000D6227">
              <w:rPr>
                <w:rFonts w:ascii="Times New Roman" w:eastAsia="Calibri" w:hAnsi="Times New Roman" w:cs="Times New Roman"/>
                <w:sz w:val="24"/>
                <w:szCs w:val="24"/>
              </w:rPr>
              <w:t xml:space="preserve"> </w:t>
            </w:r>
          </w:p>
        </w:tc>
      </w:tr>
    </w:tbl>
    <w:p w:rsidR="00877A70" w:rsidRPr="00877A70" w:rsidRDefault="00877A70" w:rsidP="00877A70">
      <w:pPr>
        <w:spacing w:after="0" w:line="276" w:lineRule="auto"/>
        <w:ind w:firstLine="708"/>
        <w:jc w:val="both"/>
        <w:rPr>
          <w:rFonts w:ascii="Times New Roman" w:eastAsia="Calibri" w:hAnsi="Times New Roman" w:cs="Times New Roman"/>
          <w:sz w:val="24"/>
          <w:szCs w:val="24"/>
        </w:rPr>
      </w:pPr>
    </w:p>
    <w:p w:rsidR="00877A70" w:rsidRPr="001A6BDE" w:rsidRDefault="001A6BDE" w:rsidP="003360EF">
      <w:pPr>
        <w:pStyle w:val="a7"/>
        <w:keepNext/>
        <w:keepLines/>
        <w:widowControl w:val="0"/>
        <w:numPr>
          <w:ilvl w:val="3"/>
          <w:numId w:val="56"/>
        </w:numPr>
        <w:tabs>
          <w:tab w:val="left" w:pos="841"/>
        </w:tabs>
        <w:spacing w:after="227" w:line="240" w:lineRule="exact"/>
        <w:jc w:val="both"/>
        <w:outlineLvl w:val="0"/>
        <w:rPr>
          <w:rFonts w:ascii="Times New Roman" w:eastAsia="Times New Roman" w:hAnsi="Times New Roman" w:cs="Times New Roman"/>
          <w:b/>
          <w:bCs/>
          <w:color w:val="000000"/>
          <w:sz w:val="24"/>
          <w:szCs w:val="24"/>
          <w:lang w:eastAsia="ru-RU" w:bidi="ru-RU"/>
        </w:rPr>
      </w:pPr>
      <w:bookmarkStart w:id="44" w:name="bookmark52"/>
      <w:r>
        <w:rPr>
          <w:rFonts w:ascii="Times New Roman" w:eastAsia="Times New Roman" w:hAnsi="Times New Roman" w:cs="Times New Roman"/>
          <w:b/>
          <w:bCs/>
          <w:color w:val="000000"/>
          <w:sz w:val="24"/>
          <w:szCs w:val="24"/>
          <w:lang w:eastAsia="ru-RU" w:bidi="ru-RU"/>
        </w:rPr>
        <w:t xml:space="preserve"> </w:t>
      </w:r>
      <w:r w:rsidR="00877A70" w:rsidRPr="001A6BDE">
        <w:rPr>
          <w:rFonts w:ascii="Times New Roman" w:eastAsia="Times New Roman" w:hAnsi="Times New Roman" w:cs="Times New Roman"/>
          <w:b/>
          <w:bCs/>
          <w:color w:val="000000"/>
          <w:sz w:val="24"/>
          <w:szCs w:val="24"/>
          <w:lang w:eastAsia="ru-RU" w:bidi="ru-RU"/>
        </w:rPr>
        <w:t>Учебный предмет «Окружающий мир»</w:t>
      </w:r>
      <w:bookmarkEnd w:id="44"/>
    </w:p>
    <w:p w:rsidR="00AB59AC" w:rsidRPr="00AB59AC" w:rsidRDefault="00AB59AC" w:rsidP="00242F75">
      <w:pPr>
        <w:spacing w:after="0" w:line="240" w:lineRule="auto"/>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 xml:space="preserve">Образовательная система «Начальная школа </w:t>
      </w:r>
      <w:r w:rsidRPr="00AB59AC">
        <w:rPr>
          <w:rFonts w:ascii="Times New Roman" w:eastAsia="Times New Roman" w:hAnsi="Times New Roman" w:cs="Times New Roman"/>
          <w:b/>
          <w:sz w:val="24"/>
          <w:szCs w:val="24"/>
          <w:lang w:val="en-US" w:eastAsia="ru-RU"/>
        </w:rPr>
        <w:t>XXI</w:t>
      </w:r>
      <w:r w:rsidRPr="00AB59AC">
        <w:rPr>
          <w:rFonts w:ascii="Times New Roman" w:eastAsia="Times New Roman" w:hAnsi="Times New Roman" w:cs="Times New Roman"/>
          <w:b/>
          <w:sz w:val="24"/>
          <w:szCs w:val="24"/>
          <w:lang w:eastAsia="ru-RU"/>
        </w:rPr>
        <w:t xml:space="preserve"> века»</w:t>
      </w:r>
      <w:r w:rsidR="00242F75" w:rsidRPr="00242F75">
        <w:rPr>
          <w:rFonts w:ascii="Times New Roman" w:eastAsia="Times New Roman" w:hAnsi="Times New Roman" w:cs="Times New Roman"/>
          <w:sz w:val="24"/>
          <w:szCs w:val="24"/>
          <w:lang w:eastAsia="ru-RU"/>
        </w:rPr>
        <w:t xml:space="preserve"> «Окружающий мир. 1 – 4 классы» Н.В. Виноградова</w:t>
      </w:r>
    </w:p>
    <w:p w:rsidR="00AB59AC" w:rsidRPr="00AB59AC" w:rsidRDefault="00AB59AC" w:rsidP="00AB59AC">
      <w:pPr>
        <w:spacing w:after="0" w:line="240" w:lineRule="auto"/>
        <w:jc w:val="center"/>
        <w:rPr>
          <w:rFonts w:ascii="Times New Roman" w:eastAsia="Calibri" w:hAnsi="Times New Roman" w:cs="Times New Roman"/>
          <w:b/>
          <w:sz w:val="24"/>
          <w:szCs w:val="24"/>
        </w:rPr>
      </w:pPr>
      <w:r w:rsidRPr="00AB59AC">
        <w:rPr>
          <w:rFonts w:ascii="Times New Roman" w:eastAsia="Calibri" w:hAnsi="Times New Roman" w:cs="Times New Roman"/>
          <w:b/>
          <w:sz w:val="24"/>
          <w:szCs w:val="24"/>
        </w:rPr>
        <w:t>Планируемые результаты обучения</w:t>
      </w:r>
    </w:p>
    <w:p w:rsidR="00AB59AC" w:rsidRPr="00AB59AC" w:rsidRDefault="00AB59AC" w:rsidP="00AB59AC">
      <w:pPr>
        <w:spacing w:after="0" w:line="240" w:lineRule="auto"/>
        <w:jc w:val="both"/>
        <w:rPr>
          <w:rFonts w:ascii="Times New Roman" w:eastAsia="Times New Roman" w:hAnsi="Times New Roman" w:cs="Times New Roman"/>
          <w:sz w:val="24"/>
          <w:szCs w:val="24"/>
        </w:rPr>
      </w:pPr>
      <w:r w:rsidRPr="00AB59AC">
        <w:rPr>
          <w:rFonts w:ascii="Times New Roman" w:eastAsia="Times New Roman" w:hAnsi="Times New Roman" w:cs="Times New Roman"/>
          <w:sz w:val="24"/>
          <w:szCs w:val="24"/>
        </w:rPr>
        <w:t xml:space="preserve">Изучение </w:t>
      </w:r>
      <w:r w:rsidRPr="00AB59AC">
        <w:rPr>
          <w:rFonts w:ascii="Times New Roman" w:eastAsia="Times New Roman" w:hAnsi="Times New Roman" w:cs="Times New Roman"/>
          <w:i/>
          <w:iCs/>
          <w:sz w:val="24"/>
          <w:szCs w:val="24"/>
        </w:rPr>
        <w:t xml:space="preserve">Окружающего мира </w:t>
      </w:r>
      <w:r w:rsidRPr="00AB59AC">
        <w:rPr>
          <w:rFonts w:ascii="Times New Roman" w:eastAsia="Times New Roman" w:hAnsi="Times New Roman" w:cs="Times New Roman"/>
          <w:sz w:val="24"/>
          <w:szCs w:val="24"/>
        </w:rPr>
        <w:t xml:space="preserve">позволяет достичь </w:t>
      </w:r>
      <w:r w:rsidRPr="00AB59AC">
        <w:rPr>
          <w:rFonts w:ascii="Times New Roman" w:eastAsia="Times New Roman" w:hAnsi="Times New Roman" w:cs="Times New Roman"/>
          <w:b/>
          <w:bCs/>
          <w:i/>
          <w:iCs/>
          <w:sz w:val="24"/>
          <w:szCs w:val="24"/>
        </w:rPr>
        <w:t>личностных</w:t>
      </w:r>
      <w:r w:rsidRPr="00AB59AC">
        <w:rPr>
          <w:rFonts w:ascii="Times New Roman" w:eastAsia="Times New Roman" w:hAnsi="Times New Roman" w:cs="Times New Roman"/>
          <w:sz w:val="24"/>
          <w:szCs w:val="24"/>
        </w:rPr>
        <w:t xml:space="preserve">, </w:t>
      </w:r>
      <w:r w:rsidRPr="00AB59AC">
        <w:rPr>
          <w:rFonts w:ascii="Times New Roman" w:eastAsia="Times New Roman" w:hAnsi="Times New Roman" w:cs="Times New Roman"/>
          <w:b/>
          <w:bCs/>
          <w:i/>
          <w:iCs/>
          <w:sz w:val="24"/>
          <w:szCs w:val="24"/>
        </w:rPr>
        <w:t xml:space="preserve">предметных </w:t>
      </w:r>
      <w:r w:rsidRPr="00AB59AC">
        <w:rPr>
          <w:rFonts w:ascii="Times New Roman" w:eastAsia="Times New Roman" w:hAnsi="Times New Roman" w:cs="Times New Roman"/>
          <w:sz w:val="24"/>
          <w:szCs w:val="24"/>
        </w:rPr>
        <w:t xml:space="preserve">и </w:t>
      </w:r>
      <w:r w:rsidRPr="00AB59AC">
        <w:rPr>
          <w:rFonts w:ascii="Times New Roman" w:eastAsia="Times New Roman" w:hAnsi="Times New Roman" w:cs="Times New Roman"/>
          <w:b/>
          <w:bCs/>
          <w:i/>
          <w:iCs/>
          <w:sz w:val="24"/>
          <w:szCs w:val="24"/>
        </w:rPr>
        <w:t xml:space="preserve">метапредметных результатов </w:t>
      </w:r>
      <w:r w:rsidRPr="00AB59AC">
        <w:rPr>
          <w:rFonts w:ascii="Times New Roman" w:eastAsia="Times New Roman" w:hAnsi="Times New Roman" w:cs="Times New Roman"/>
          <w:sz w:val="24"/>
          <w:szCs w:val="24"/>
        </w:rPr>
        <w:t>обучения, т. е. реализовать социальные и образовательные цели естественнонаучного и обществоведческого образования младших школьников.</w:t>
      </w:r>
    </w:p>
    <w:p w:rsidR="00AB59AC" w:rsidRPr="00AB59AC" w:rsidRDefault="00AB59AC" w:rsidP="00AB59AC">
      <w:pPr>
        <w:spacing w:after="0" w:line="240" w:lineRule="auto"/>
        <w:rPr>
          <w:rFonts w:ascii="Times New Roman" w:eastAsia="Times New Roman" w:hAnsi="Times New Roman" w:cs="Times New Roman"/>
          <w:sz w:val="24"/>
          <w:szCs w:val="24"/>
        </w:rPr>
      </w:pPr>
      <w:r w:rsidRPr="00AB59AC">
        <w:rPr>
          <w:rFonts w:ascii="Times New Roman" w:eastAsia="Times New Roman" w:hAnsi="Times New Roman" w:cs="Times New Roman"/>
          <w:b/>
          <w:bCs/>
          <w:i/>
          <w:iCs/>
          <w:sz w:val="24"/>
          <w:szCs w:val="24"/>
        </w:rPr>
        <w:t xml:space="preserve">Личностные результаты </w:t>
      </w:r>
      <w:r w:rsidRPr="00AB59AC">
        <w:rPr>
          <w:rFonts w:ascii="Times New Roman" w:eastAsia="Times New Roman" w:hAnsi="Times New Roman" w:cs="Times New Roman"/>
          <w:sz w:val="24"/>
          <w:szCs w:val="24"/>
        </w:rPr>
        <w:t>представлены двумя группами целей. Одна группа относится к личности субъекта обучения, его новым социальным ролям, которые определяются новым статусом ребенка как ученика и школьника. Это:</w:t>
      </w:r>
    </w:p>
    <w:p w:rsidR="00AB59AC" w:rsidRPr="00AB59AC" w:rsidRDefault="00AB59AC" w:rsidP="003360EF">
      <w:pPr>
        <w:numPr>
          <w:ilvl w:val="0"/>
          <w:numId w:val="129"/>
        </w:numPr>
        <w:spacing w:after="0" w:line="240" w:lineRule="auto"/>
        <w:jc w:val="both"/>
        <w:rPr>
          <w:rFonts w:ascii="Times New Roman" w:eastAsia="Times New Roman" w:hAnsi="Times New Roman" w:cs="Times New Roman"/>
          <w:i/>
          <w:iCs/>
          <w:sz w:val="24"/>
          <w:szCs w:val="24"/>
        </w:rPr>
      </w:pPr>
      <w:r w:rsidRPr="00AB59AC">
        <w:rPr>
          <w:rFonts w:ascii="Times New Roman" w:eastAsia="Times New Roman" w:hAnsi="Times New Roman" w:cs="Times New Roman"/>
          <w:i/>
          <w:iCs/>
          <w:sz w:val="24"/>
          <w:szCs w:val="24"/>
        </w:rPr>
        <w:t>готовность и способность к саморазвитию и самообучению</w:t>
      </w:r>
    </w:p>
    <w:p w:rsidR="00AB59AC" w:rsidRPr="00AB59AC" w:rsidRDefault="00AB59AC" w:rsidP="003360EF">
      <w:pPr>
        <w:numPr>
          <w:ilvl w:val="0"/>
          <w:numId w:val="129"/>
        </w:numPr>
        <w:spacing w:after="0" w:line="240" w:lineRule="auto"/>
        <w:jc w:val="both"/>
        <w:rPr>
          <w:rFonts w:ascii="Times New Roman" w:eastAsia="Times New Roman" w:hAnsi="Times New Roman" w:cs="Times New Roman"/>
          <w:i/>
          <w:iCs/>
          <w:sz w:val="24"/>
          <w:szCs w:val="24"/>
        </w:rPr>
      </w:pPr>
      <w:r w:rsidRPr="00AB59AC">
        <w:rPr>
          <w:rFonts w:ascii="Times New Roman" w:eastAsia="Times New Roman" w:hAnsi="Times New Roman" w:cs="Times New Roman"/>
          <w:i/>
          <w:iCs/>
          <w:sz w:val="24"/>
          <w:szCs w:val="24"/>
        </w:rPr>
        <w:t>достаточно высокий уровень учебной мотивации, самоконтроля и самооценки;</w:t>
      </w:r>
    </w:p>
    <w:p w:rsidR="00AB59AC" w:rsidRPr="00AB59AC" w:rsidRDefault="00AB59AC" w:rsidP="003360EF">
      <w:pPr>
        <w:numPr>
          <w:ilvl w:val="0"/>
          <w:numId w:val="129"/>
        </w:numPr>
        <w:spacing w:after="0" w:line="240" w:lineRule="auto"/>
        <w:jc w:val="both"/>
        <w:rPr>
          <w:rFonts w:ascii="Times New Roman" w:eastAsia="Times New Roman" w:hAnsi="Times New Roman" w:cs="Times New Roman"/>
          <w:i/>
          <w:iCs/>
          <w:sz w:val="24"/>
          <w:szCs w:val="24"/>
        </w:rPr>
      </w:pPr>
      <w:r w:rsidRPr="00AB59AC">
        <w:rPr>
          <w:rFonts w:ascii="Times New Roman" w:eastAsia="Times New Roman" w:hAnsi="Times New Roman" w:cs="Times New Roman"/>
          <w:i/>
          <w:iCs/>
          <w:sz w:val="24"/>
          <w:szCs w:val="24"/>
        </w:rPr>
        <w:t>личностные качества, позволяющие успешно осуществлять учебную деятельность и взаимодействие с ее участниками.</w:t>
      </w:r>
    </w:p>
    <w:p w:rsidR="00AB59AC" w:rsidRPr="00AB59AC" w:rsidRDefault="00AB59AC" w:rsidP="00AB59AC">
      <w:pPr>
        <w:autoSpaceDE w:val="0"/>
        <w:autoSpaceDN w:val="0"/>
        <w:adjustRightInd w:val="0"/>
        <w:spacing w:after="0" w:line="240" w:lineRule="auto"/>
        <w:ind w:left="426" w:hanging="426"/>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Другая группа целей передает социальную позицию школьника, сформированность его ценностного взгляда на окружающий мир:</w:t>
      </w:r>
    </w:p>
    <w:p w:rsidR="00AB59AC" w:rsidRPr="00AB59AC" w:rsidRDefault="00AB59AC" w:rsidP="003360EF">
      <w:pPr>
        <w:numPr>
          <w:ilvl w:val="0"/>
          <w:numId w:val="131"/>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 xml:space="preserve">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w:t>
      </w:r>
      <w:r w:rsidRPr="00AB59AC">
        <w:rPr>
          <w:rFonts w:ascii="Times New Roman" w:eastAsia="Times New Roman" w:hAnsi="Times New Roman" w:cs="Times New Roman"/>
          <w:iCs/>
          <w:sz w:val="24"/>
          <w:szCs w:val="24"/>
          <w:lang w:eastAsia="ru-RU"/>
        </w:rPr>
        <w:lastRenderedPageBreak/>
        <w:t>общемировой культуры; понимание особой роли России в мировой истории, воспитание чувства гордости за национальные достижения;</w:t>
      </w:r>
    </w:p>
    <w:p w:rsidR="00AB59AC" w:rsidRPr="00AB59AC" w:rsidRDefault="00AB59AC" w:rsidP="003360EF">
      <w:pPr>
        <w:numPr>
          <w:ilvl w:val="0"/>
          <w:numId w:val="13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AB59AC" w:rsidRPr="00AB59AC" w:rsidRDefault="00AB59AC" w:rsidP="003360EF">
      <w:pPr>
        <w:numPr>
          <w:ilvl w:val="0"/>
          <w:numId w:val="13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AB59AC" w:rsidRPr="00AB59AC" w:rsidRDefault="00AB59AC" w:rsidP="003360EF">
      <w:pPr>
        <w:numPr>
          <w:ilvl w:val="0"/>
          <w:numId w:val="13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AB59AC" w:rsidRPr="00AB59AC" w:rsidRDefault="00AB59AC" w:rsidP="00AB59A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В соответствии со стандартом второго поколения при отборе содержания обучения и конструировании его методики особое внимание уделяется освоению </w:t>
      </w:r>
      <w:r w:rsidRPr="00AB59AC">
        <w:rPr>
          <w:rFonts w:ascii="Times New Roman" w:eastAsia="Times New Roman" w:hAnsi="Times New Roman" w:cs="Times New Roman"/>
          <w:b/>
          <w:bCs/>
          <w:i/>
          <w:iCs/>
          <w:sz w:val="24"/>
          <w:szCs w:val="24"/>
          <w:lang w:eastAsia="ru-RU"/>
        </w:rPr>
        <w:t xml:space="preserve">метапредметных результатов </w:t>
      </w:r>
      <w:r w:rsidRPr="00AB59AC">
        <w:rPr>
          <w:rFonts w:ascii="Times New Roman" w:eastAsia="Times New Roman" w:hAnsi="Times New Roman" w:cs="Times New Roman"/>
          <w:sz w:val="24"/>
          <w:szCs w:val="24"/>
          <w:lang w:eastAsia="ru-RU"/>
        </w:rPr>
        <w:t>естественнонаучного и обществоведческого образования. Достижения в области метапредметных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 С этой целью в программе выделен специальный раздел «</w:t>
      </w:r>
      <w:r w:rsidRPr="00AB59AC">
        <w:rPr>
          <w:rFonts w:ascii="Times New Roman" w:eastAsia="Times New Roman" w:hAnsi="Times New Roman" w:cs="Times New Roman"/>
          <w:i/>
          <w:iCs/>
          <w:sz w:val="24"/>
          <w:szCs w:val="24"/>
          <w:lang w:eastAsia="ru-RU"/>
        </w:rPr>
        <w:t xml:space="preserve">Универсальные учебные действия», </w:t>
      </w:r>
      <w:r w:rsidRPr="00AB59AC">
        <w:rPr>
          <w:rFonts w:ascii="Times New Roman" w:eastAsia="Times New Roman" w:hAnsi="Times New Roman" w:cs="Times New Roman"/>
          <w:sz w:val="24"/>
          <w:szCs w:val="24"/>
          <w:lang w:eastAsia="ru-RU"/>
        </w:rPr>
        <w:t>содержание которого определяет круг общеучебных и универсальных умений, успешно формирующихся средствами данного предмета. Среди метапредметных результатов особое место занимают познавательные, регулятивные и коммуникативные действия:</w:t>
      </w:r>
    </w:p>
    <w:p w:rsidR="00AB59AC" w:rsidRPr="00AB59AC" w:rsidRDefault="00AB59AC" w:rsidP="003360EF">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под интеллектуальными действиями понимается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AB59AC" w:rsidRPr="00AB59AC" w:rsidRDefault="00AB59AC" w:rsidP="003360EF">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под регулятивными действиями понимается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AB59AC" w:rsidRPr="00AB59AC" w:rsidRDefault="00AB59AC" w:rsidP="003360EF">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под коммуникативными действиями понимается способность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AB59AC" w:rsidRPr="00AB59AC" w:rsidRDefault="00AB59AC" w:rsidP="00AB59AC">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AB59AC">
        <w:rPr>
          <w:rFonts w:ascii="Times New Roman" w:eastAsia="Times New Roman" w:hAnsi="Times New Roman" w:cs="Times New Roman"/>
          <w:sz w:val="24"/>
          <w:szCs w:val="24"/>
          <w:lang w:eastAsia="ru-RU"/>
        </w:rPr>
        <w:t xml:space="preserve">Особое место среди метапредметных универсальных действий занимают способы </w:t>
      </w:r>
      <w:r w:rsidRPr="00AB59AC">
        <w:rPr>
          <w:rFonts w:ascii="Times New Roman" w:eastAsia="Times New Roman" w:hAnsi="Times New Roman" w:cs="Times New Roman"/>
          <w:i/>
          <w:iCs/>
          <w:sz w:val="24"/>
          <w:szCs w:val="24"/>
          <w:lang w:eastAsia="ru-RU"/>
        </w:rPr>
        <w:t xml:space="preserve">получения, анализа и обработки информации (обобщение, классификация, сериация, чтение и др.), </w:t>
      </w:r>
      <w:r w:rsidRPr="00AB59AC">
        <w:rPr>
          <w:rFonts w:ascii="Times New Roman" w:eastAsia="Times New Roman" w:hAnsi="Times New Roman" w:cs="Times New Roman"/>
          <w:sz w:val="24"/>
          <w:szCs w:val="24"/>
          <w:lang w:eastAsia="ru-RU"/>
        </w:rPr>
        <w:t xml:space="preserve">методы </w:t>
      </w:r>
      <w:r w:rsidRPr="00AB59AC">
        <w:rPr>
          <w:rFonts w:ascii="Times New Roman" w:eastAsia="Times New Roman" w:hAnsi="Times New Roman" w:cs="Times New Roman"/>
          <w:i/>
          <w:iCs/>
          <w:sz w:val="24"/>
          <w:szCs w:val="24"/>
          <w:lang w:eastAsia="ru-RU"/>
        </w:rPr>
        <w:t>представления полученной информации (моделирование, конструирование, рассуждение, описание и др.).</w:t>
      </w:r>
    </w:p>
    <w:p w:rsidR="00AB59AC" w:rsidRPr="00AB59AC" w:rsidRDefault="00AB59AC" w:rsidP="00AB59A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iCs/>
          <w:sz w:val="24"/>
          <w:szCs w:val="24"/>
          <w:lang w:eastAsia="ru-RU"/>
        </w:rPr>
        <w:t>Предметные результаты</w:t>
      </w:r>
      <w:r w:rsidRPr="00AB59AC">
        <w:rPr>
          <w:rFonts w:ascii="Times New Roman" w:eastAsia="Times New Roman" w:hAnsi="Times New Roman" w:cs="Times New Roman"/>
          <w:bCs/>
          <w:iCs/>
          <w:sz w:val="24"/>
          <w:szCs w:val="24"/>
          <w:lang w:eastAsia="ru-RU"/>
        </w:rPr>
        <w:t xml:space="preserve"> </w:t>
      </w:r>
      <w:r w:rsidRPr="00AB59AC">
        <w:rPr>
          <w:rFonts w:ascii="Times New Roman" w:eastAsia="Times New Roman" w:hAnsi="Times New Roman" w:cs="Times New Roman"/>
          <w:sz w:val="24"/>
          <w:szCs w:val="24"/>
          <w:lang w:eastAsia="ru-RU"/>
        </w:rPr>
        <w:t>обучения нацелены на решение, прежде всего, образовательных задач:</w:t>
      </w:r>
    </w:p>
    <w:p w:rsidR="00AB59AC" w:rsidRPr="00AB59AC" w:rsidRDefault="00AB59AC" w:rsidP="003360EF">
      <w:pPr>
        <w:numPr>
          <w:ilvl w:val="0"/>
          <w:numId w:val="13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осознание целостности окружающего мира, расширение знаний о разных его сторонах и объектах;</w:t>
      </w:r>
    </w:p>
    <w:p w:rsidR="00AB59AC" w:rsidRPr="00AB59AC" w:rsidRDefault="00AB59AC" w:rsidP="003360EF">
      <w:pPr>
        <w:numPr>
          <w:ilvl w:val="0"/>
          <w:numId w:val="13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обнаружение и установление элементарных связей и зависимостей в природе и обществе;</w:t>
      </w:r>
    </w:p>
    <w:p w:rsidR="00AB59AC" w:rsidRPr="00AB59AC" w:rsidRDefault="00AB59AC" w:rsidP="003360EF">
      <w:pPr>
        <w:numPr>
          <w:ilvl w:val="0"/>
          <w:numId w:val="13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овладение наиболее существенными методами изучения окружающего мира (наблюдения, опыт, эксперимент, измерение);</w:t>
      </w:r>
    </w:p>
    <w:p w:rsidR="00AB59AC" w:rsidRPr="00AB59AC" w:rsidRDefault="00AB59AC" w:rsidP="003360EF">
      <w:pPr>
        <w:numPr>
          <w:ilvl w:val="0"/>
          <w:numId w:val="13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использование полученных знаний в продуктивной и преобразующей деятельности;</w:t>
      </w:r>
    </w:p>
    <w:p w:rsidR="00AB59AC" w:rsidRPr="00AB59AC" w:rsidRDefault="00AB59AC" w:rsidP="003360EF">
      <w:pPr>
        <w:numPr>
          <w:ilvl w:val="0"/>
          <w:numId w:val="132"/>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AB59AC">
        <w:rPr>
          <w:rFonts w:ascii="Times New Roman" w:eastAsia="Times New Roman" w:hAnsi="Times New Roman" w:cs="Times New Roman"/>
          <w:iCs/>
          <w:sz w:val="24"/>
          <w:szCs w:val="24"/>
          <w:lang w:eastAsia="ru-RU"/>
        </w:rPr>
        <w:t>расширение кругозора и культурного опыта школьника, формирование умения воспринимать мир не только рационально, но и образно.</w:t>
      </w:r>
    </w:p>
    <w:p w:rsidR="00AB59AC" w:rsidRPr="00AB59AC" w:rsidRDefault="00AB59AC" w:rsidP="00AB59AC">
      <w:pPr>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r w:rsidRPr="00AB59AC">
        <w:rPr>
          <w:rFonts w:ascii="Times New Roman" w:eastAsia="Times New Roman" w:hAnsi="Times New Roman" w:cs="Times New Roman"/>
          <w:b/>
          <w:iCs/>
          <w:sz w:val="24"/>
          <w:szCs w:val="24"/>
          <w:lang w:eastAsia="ru-RU"/>
        </w:rPr>
        <w:t>Планируемые результаты обучения в 1 классе</w:t>
      </w:r>
    </w:p>
    <w:p w:rsidR="00AB59AC" w:rsidRPr="00AB59AC" w:rsidRDefault="00AB59AC" w:rsidP="00AB59AC">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К концу обучения в </w:t>
      </w:r>
      <w:r w:rsidRPr="00AB59AC">
        <w:rPr>
          <w:rFonts w:ascii="Times New Roman" w:eastAsia="Times New Roman" w:hAnsi="Times New Roman" w:cs="Times New Roman"/>
          <w:b/>
          <w:bCs/>
          <w:color w:val="000000"/>
          <w:sz w:val="24"/>
          <w:szCs w:val="24"/>
          <w:lang w:eastAsia="ru-RU"/>
        </w:rPr>
        <w:t>первом классе</w:t>
      </w:r>
      <w:r w:rsidRPr="00AB59AC">
        <w:rPr>
          <w:rFonts w:ascii="Times New Roman" w:eastAsia="Times New Roman" w:hAnsi="Times New Roman" w:cs="Times New Roman"/>
          <w:b/>
          <w:bCs/>
          <w:i/>
          <w:iCs/>
          <w:color w:val="000000"/>
          <w:sz w:val="24"/>
          <w:szCs w:val="24"/>
          <w:lang w:eastAsia="ru-RU"/>
        </w:rPr>
        <w:t> </w:t>
      </w:r>
      <w:r w:rsidRPr="00AB59AC">
        <w:rPr>
          <w:rFonts w:ascii="Times New Roman" w:eastAsia="Times New Roman" w:hAnsi="Times New Roman" w:cs="Times New Roman"/>
          <w:color w:val="000000"/>
          <w:sz w:val="24"/>
          <w:szCs w:val="24"/>
          <w:lang w:eastAsia="ru-RU"/>
        </w:rPr>
        <w:t>учащиеся </w:t>
      </w:r>
      <w:r w:rsidRPr="00AB59AC">
        <w:rPr>
          <w:rFonts w:ascii="Times New Roman" w:eastAsia="Times New Roman" w:hAnsi="Times New Roman" w:cs="Times New Roman"/>
          <w:b/>
          <w:i/>
          <w:iCs/>
          <w:color w:val="000000"/>
          <w:sz w:val="24"/>
          <w:szCs w:val="24"/>
          <w:lang w:eastAsia="ru-RU"/>
        </w:rPr>
        <w:t>научатс</w:t>
      </w:r>
      <w:r w:rsidRPr="00AB59AC">
        <w:rPr>
          <w:rFonts w:ascii="Times New Roman" w:eastAsia="Times New Roman" w:hAnsi="Times New Roman" w:cs="Times New Roman"/>
          <w:i/>
          <w:iCs/>
          <w:color w:val="000000"/>
          <w:sz w:val="24"/>
          <w:szCs w:val="24"/>
          <w:lang w:eastAsia="ru-RU"/>
        </w:rPr>
        <w:t>я</w:t>
      </w:r>
      <w:r w:rsidRPr="00AB59AC">
        <w:rPr>
          <w:rFonts w:ascii="Times New Roman" w:eastAsia="Times New Roman" w:hAnsi="Times New Roman" w:cs="Times New Roman"/>
          <w:color w:val="000000"/>
          <w:sz w:val="24"/>
          <w:szCs w:val="24"/>
          <w:lang w:eastAsia="ru-RU"/>
        </w:rPr>
        <w:t>:</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воспроизводить </w:t>
      </w:r>
      <w:r w:rsidRPr="00AB59AC">
        <w:rPr>
          <w:rFonts w:ascii="Times New Roman" w:eastAsia="Times New Roman" w:hAnsi="Times New Roman" w:cs="Times New Roman"/>
          <w:color w:val="000000"/>
          <w:sz w:val="24"/>
          <w:szCs w:val="24"/>
          <w:lang w:eastAsia="ru-RU"/>
        </w:rPr>
        <w:t>свое полное имя, домашний адрес, название города, страны, достопримечательности столицы России;</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различать </w:t>
      </w:r>
      <w:r w:rsidRPr="00AB59AC">
        <w:rPr>
          <w:rFonts w:ascii="Times New Roman" w:eastAsia="Times New Roman" w:hAnsi="Times New Roman" w:cs="Times New Roman"/>
          <w:color w:val="000000"/>
          <w:sz w:val="24"/>
          <w:szCs w:val="24"/>
          <w:lang w:eastAsia="ru-RU"/>
        </w:rPr>
        <w:t>дорожные знаки, необходимые для безопасного пребывания на улице; применять знания о безопасном пребывании на улицах;</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ориентироваться </w:t>
      </w:r>
      <w:r w:rsidRPr="00AB59AC">
        <w:rPr>
          <w:rFonts w:ascii="Times New Roman" w:eastAsia="Times New Roman" w:hAnsi="Times New Roman" w:cs="Times New Roman"/>
          <w:color w:val="000000"/>
          <w:sz w:val="24"/>
          <w:szCs w:val="24"/>
          <w:lang w:eastAsia="ru-RU"/>
        </w:rPr>
        <w:t>в основных помещениях школы, их местоположении;</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различать </w:t>
      </w:r>
      <w:r w:rsidRPr="00AB59AC">
        <w:rPr>
          <w:rFonts w:ascii="Times New Roman" w:eastAsia="Times New Roman" w:hAnsi="Times New Roman" w:cs="Times New Roman"/>
          <w:color w:val="000000"/>
          <w:sz w:val="24"/>
          <w:szCs w:val="24"/>
          <w:lang w:eastAsia="ru-RU"/>
        </w:rPr>
        <w:t>особенности деятельности людей в разных учреждениях культуры и быта;</w:t>
      </w:r>
      <w:r w:rsidRPr="00AB59AC">
        <w:rPr>
          <w:rFonts w:ascii="Times New Roman" w:eastAsia="Times New Roman" w:hAnsi="Times New Roman" w:cs="Times New Roman"/>
          <w:i/>
          <w:iCs/>
          <w:color w:val="000000"/>
          <w:sz w:val="24"/>
          <w:szCs w:val="24"/>
          <w:lang w:eastAsia="ru-RU"/>
        </w:rPr>
        <w:t xml:space="preserve"> приводить примеры </w:t>
      </w:r>
      <w:r w:rsidRPr="00AB59AC">
        <w:rPr>
          <w:rFonts w:ascii="Times New Roman" w:eastAsia="Times New Roman" w:hAnsi="Times New Roman" w:cs="Times New Roman"/>
          <w:color w:val="000000"/>
          <w:sz w:val="24"/>
          <w:szCs w:val="24"/>
          <w:lang w:eastAsia="ru-RU"/>
        </w:rPr>
        <w:t>различных профессий;</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lastRenderedPageBreak/>
        <w:t>- различать </w:t>
      </w:r>
      <w:r w:rsidRPr="00AB59AC">
        <w:rPr>
          <w:rFonts w:ascii="Times New Roman" w:eastAsia="Times New Roman" w:hAnsi="Times New Roman" w:cs="Times New Roman"/>
          <w:color w:val="000000"/>
          <w:sz w:val="24"/>
          <w:szCs w:val="24"/>
          <w:lang w:eastAsia="ru-RU"/>
        </w:rPr>
        <w:t>понятия «живая природа», «неживая природа», «изделия»;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определять </w:t>
      </w:r>
      <w:r w:rsidRPr="00AB59AC">
        <w:rPr>
          <w:rFonts w:ascii="Times New Roman" w:eastAsia="Times New Roman" w:hAnsi="Times New Roman" w:cs="Times New Roman"/>
          <w:color w:val="000000"/>
          <w:sz w:val="24"/>
          <w:szCs w:val="24"/>
          <w:lang w:eastAsia="ru-RU"/>
        </w:rPr>
        <w:t>последовательность времен года (начиная с любого), находить ошибки в предъявленной последовательности; кратко характеризовать сезонные изменения;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устанавливать </w:t>
      </w:r>
      <w:r w:rsidRPr="00AB59AC">
        <w:rPr>
          <w:rFonts w:ascii="Times New Roman" w:eastAsia="Times New Roman" w:hAnsi="Times New Roman" w:cs="Times New Roman"/>
          <w:color w:val="000000"/>
          <w:sz w:val="24"/>
          <w:szCs w:val="24"/>
          <w:lang w:eastAsia="ru-RU"/>
        </w:rPr>
        <w:t>зависимости между явлениями неживой и живой природы;</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-описывать </w:t>
      </w:r>
      <w:r w:rsidRPr="00AB59AC">
        <w:rPr>
          <w:rFonts w:ascii="Times New Roman" w:eastAsia="Times New Roman" w:hAnsi="Times New Roman" w:cs="Times New Roman"/>
          <w:color w:val="000000"/>
          <w:sz w:val="24"/>
          <w:szCs w:val="24"/>
          <w:lang w:eastAsia="ru-RU"/>
        </w:rPr>
        <w:t>(характеризовать) отдельных представителей растительного и животного мира;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сравнивать </w:t>
      </w:r>
      <w:r w:rsidRPr="00AB59AC">
        <w:rPr>
          <w:rFonts w:ascii="Times New Roman" w:eastAsia="Times New Roman" w:hAnsi="Times New Roman" w:cs="Times New Roman"/>
          <w:color w:val="000000"/>
          <w:sz w:val="24"/>
          <w:szCs w:val="24"/>
          <w:lang w:eastAsia="ru-RU"/>
        </w:rPr>
        <w:t>домашних и диких животных.</w:t>
      </w:r>
    </w:p>
    <w:p w:rsidR="00AB59AC" w:rsidRPr="00AB59AC" w:rsidRDefault="00AB59AC" w:rsidP="00AB59AC">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К концу обучения в </w:t>
      </w:r>
      <w:r w:rsidRPr="00AB59AC">
        <w:rPr>
          <w:rFonts w:ascii="Times New Roman" w:eastAsia="Times New Roman" w:hAnsi="Times New Roman" w:cs="Times New Roman"/>
          <w:b/>
          <w:bCs/>
          <w:i/>
          <w:color w:val="000000"/>
          <w:sz w:val="24"/>
          <w:szCs w:val="24"/>
          <w:shd w:val="clear" w:color="auto" w:fill="FFFFFF"/>
          <w:lang w:eastAsia="ru-RU"/>
        </w:rPr>
        <w:t>1 классе</w:t>
      </w:r>
      <w:r w:rsidRPr="00AB59AC">
        <w:rPr>
          <w:rFonts w:ascii="Times New Roman" w:eastAsia="Times New Roman" w:hAnsi="Times New Roman" w:cs="Times New Roman"/>
          <w:color w:val="000000"/>
          <w:sz w:val="24"/>
          <w:szCs w:val="24"/>
          <w:shd w:val="clear" w:color="auto" w:fill="FFFFFF"/>
          <w:lang w:eastAsia="ru-RU"/>
        </w:rPr>
        <w:t xml:space="preserve"> учащиеся </w:t>
      </w:r>
      <w:r w:rsidRPr="00AB59AC">
        <w:rPr>
          <w:rFonts w:ascii="Times New Roman" w:eastAsia="Times New Roman" w:hAnsi="Times New Roman" w:cs="Times New Roman"/>
          <w:b/>
          <w:i/>
          <w:color w:val="000000"/>
          <w:sz w:val="24"/>
          <w:szCs w:val="24"/>
          <w:shd w:val="clear" w:color="auto" w:fill="FFFFFF"/>
          <w:lang w:eastAsia="ru-RU"/>
        </w:rPr>
        <w:t>смогут </w:t>
      </w:r>
      <w:r w:rsidRPr="00AB59AC">
        <w:rPr>
          <w:rFonts w:ascii="Times New Roman" w:eastAsia="Times New Roman" w:hAnsi="Times New Roman" w:cs="Times New Roman"/>
          <w:b/>
          <w:i/>
          <w:iCs/>
          <w:color w:val="000000"/>
          <w:sz w:val="24"/>
          <w:szCs w:val="24"/>
          <w:shd w:val="clear" w:color="auto" w:fill="FFFFFF"/>
          <w:lang w:eastAsia="ru-RU"/>
        </w:rPr>
        <w:t>научиться</w:t>
      </w:r>
      <w:r w:rsidRPr="00AB59AC">
        <w:rPr>
          <w:rFonts w:ascii="Times New Roman" w:eastAsia="Times New Roman" w:hAnsi="Times New Roman" w:cs="Times New Roman"/>
          <w:color w:val="000000"/>
          <w:sz w:val="24"/>
          <w:szCs w:val="24"/>
          <w:shd w:val="clear" w:color="auto" w:fill="FFFFFF"/>
          <w:lang w:eastAsia="ru-RU"/>
        </w:rPr>
        <w:t>:</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shd w:val="clear" w:color="auto" w:fill="FFFFFF"/>
          <w:lang w:eastAsia="ru-RU"/>
        </w:rPr>
        <w:t>- анализировать </w:t>
      </w:r>
      <w:r w:rsidRPr="00AB59AC">
        <w:rPr>
          <w:rFonts w:ascii="Times New Roman" w:eastAsia="Times New Roman" w:hAnsi="Times New Roman" w:cs="Times New Roman"/>
          <w:color w:val="000000"/>
          <w:sz w:val="24"/>
          <w:szCs w:val="24"/>
          <w:shd w:val="clear" w:color="auto" w:fill="FFFFFF"/>
          <w:lang w:eastAsia="ru-RU"/>
        </w:rPr>
        <w:t xml:space="preserve">дорогу от дома до школы, в житейских ситуациях избегать опасных участков, </w:t>
      </w:r>
      <w:r w:rsidRPr="00AB59AC">
        <w:rPr>
          <w:rFonts w:ascii="Times New Roman" w:eastAsia="Times New Roman" w:hAnsi="Times New Roman" w:cs="Times New Roman"/>
          <w:i/>
          <w:color w:val="000000"/>
          <w:sz w:val="24"/>
          <w:szCs w:val="24"/>
          <w:shd w:val="clear" w:color="auto" w:fill="FFFFFF"/>
          <w:lang w:eastAsia="ru-RU"/>
        </w:rPr>
        <w:t>ориентироваться</w:t>
      </w:r>
      <w:r w:rsidRPr="00AB59AC">
        <w:rPr>
          <w:rFonts w:ascii="Times New Roman" w:eastAsia="Times New Roman" w:hAnsi="Times New Roman" w:cs="Times New Roman"/>
          <w:color w:val="000000"/>
          <w:sz w:val="24"/>
          <w:szCs w:val="24"/>
          <w:shd w:val="clear" w:color="auto" w:fill="FFFFFF"/>
          <w:lang w:eastAsia="ru-RU"/>
        </w:rPr>
        <w:t xml:space="preserve"> на знаки дорожного движения;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shd w:val="clear" w:color="auto" w:fill="FFFFFF"/>
          <w:lang w:eastAsia="ru-RU"/>
        </w:rPr>
        <w:t>- различать </w:t>
      </w:r>
      <w:r w:rsidRPr="00AB59AC">
        <w:rPr>
          <w:rFonts w:ascii="Times New Roman" w:eastAsia="Times New Roman" w:hAnsi="Times New Roman" w:cs="Times New Roman"/>
          <w:color w:val="000000"/>
          <w:sz w:val="24"/>
          <w:szCs w:val="24"/>
          <w:shd w:val="clear" w:color="auto" w:fill="FFFFFF"/>
          <w:lang w:eastAsia="ru-RU"/>
        </w:rPr>
        <w:t>основные нравственно-этические понятия;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shd w:val="clear" w:color="auto" w:fill="FFFFFF"/>
          <w:lang w:eastAsia="ru-RU"/>
        </w:rPr>
        <w:t>- рассказывать </w:t>
      </w:r>
      <w:r w:rsidRPr="00AB59AC">
        <w:rPr>
          <w:rFonts w:ascii="Times New Roman" w:eastAsia="Times New Roman" w:hAnsi="Times New Roman" w:cs="Times New Roman"/>
          <w:color w:val="000000"/>
          <w:sz w:val="24"/>
          <w:szCs w:val="24"/>
          <w:shd w:val="clear" w:color="auto" w:fill="FFFFFF"/>
          <w:lang w:eastAsia="ru-RU"/>
        </w:rPr>
        <w:t>о семье, своих любимых занятиях, </w:t>
      </w:r>
      <w:r w:rsidRPr="00AB59AC">
        <w:rPr>
          <w:rFonts w:ascii="Times New Roman" w:eastAsia="Times New Roman" w:hAnsi="Times New Roman" w:cs="Times New Roman"/>
          <w:i/>
          <w:iCs/>
          <w:color w:val="000000"/>
          <w:sz w:val="24"/>
          <w:szCs w:val="24"/>
          <w:shd w:val="clear" w:color="auto" w:fill="FFFFFF"/>
          <w:lang w:eastAsia="ru-RU"/>
        </w:rPr>
        <w:t>составлять </w:t>
      </w:r>
      <w:r w:rsidRPr="00AB59AC">
        <w:rPr>
          <w:rFonts w:ascii="Times New Roman" w:eastAsia="Times New Roman" w:hAnsi="Times New Roman" w:cs="Times New Roman"/>
          <w:color w:val="000000"/>
          <w:sz w:val="24"/>
          <w:szCs w:val="24"/>
          <w:shd w:val="clear" w:color="auto" w:fill="FFFFFF"/>
          <w:lang w:eastAsia="ru-RU"/>
        </w:rPr>
        <w:t>словесный портрет членов семьи, друзей;</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shd w:val="clear" w:color="auto" w:fill="FFFFFF"/>
          <w:lang w:eastAsia="ru-RU"/>
        </w:rPr>
      </w:pPr>
      <w:r w:rsidRPr="00AB59AC">
        <w:rPr>
          <w:rFonts w:ascii="Times New Roman" w:eastAsia="Times New Roman" w:hAnsi="Times New Roman" w:cs="Times New Roman"/>
          <w:i/>
          <w:iCs/>
          <w:color w:val="000000"/>
          <w:sz w:val="24"/>
          <w:szCs w:val="24"/>
          <w:shd w:val="clear" w:color="auto" w:fill="FFFFFF"/>
          <w:lang w:eastAsia="ru-RU"/>
        </w:rPr>
        <w:t>- участвовать </w:t>
      </w:r>
      <w:r w:rsidRPr="00AB59AC">
        <w:rPr>
          <w:rFonts w:ascii="Times New Roman" w:eastAsia="Times New Roman" w:hAnsi="Times New Roman" w:cs="Times New Roman"/>
          <w:color w:val="000000"/>
          <w:sz w:val="24"/>
          <w:szCs w:val="24"/>
          <w:shd w:val="clear" w:color="auto" w:fill="FFFFFF"/>
          <w:lang w:eastAsia="ru-RU"/>
        </w:rPr>
        <w:t>в труде по уходу за растениями и животными уголка природы.</w:t>
      </w:r>
    </w:p>
    <w:p w:rsidR="00AB59AC" w:rsidRPr="00AB59AC" w:rsidRDefault="00AB59AC" w:rsidP="00AB59AC">
      <w:pPr>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r w:rsidRPr="00AB59AC">
        <w:rPr>
          <w:rFonts w:ascii="Times New Roman" w:eastAsia="Times New Roman" w:hAnsi="Times New Roman" w:cs="Times New Roman"/>
          <w:b/>
          <w:iCs/>
          <w:sz w:val="24"/>
          <w:szCs w:val="24"/>
          <w:lang w:eastAsia="ru-RU"/>
        </w:rPr>
        <w:t>Планируемые результаты обучения во 2 классе</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К концу обучения во </w:t>
      </w:r>
      <w:r w:rsidRPr="00AB59AC">
        <w:rPr>
          <w:rFonts w:ascii="Times New Roman" w:eastAsia="Times New Roman" w:hAnsi="Times New Roman" w:cs="Times New Roman"/>
          <w:b/>
          <w:bCs/>
          <w:i/>
          <w:color w:val="000000"/>
          <w:sz w:val="24"/>
          <w:szCs w:val="24"/>
          <w:shd w:val="clear" w:color="auto" w:fill="FFFFFF"/>
          <w:lang w:eastAsia="ru-RU"/>
        </w:rPr>
        <w:t>2 классе</w:t>
      </w:r>
      <w:r w:rsidR="00946455">
        <w:rPr>
          <w:rFonts w:ascii="Times New Roman" w:eastAsia="Times New Roman" w:hAnsi="Times New Roman" w:cs="Times New Roman"/>
          <w:color w:val="000000"/>
          <w:sz w:val="24"/>
          <w:szCs w:val="24"/>
          <w:shd w:val="clear" w:color="auto" w:fill="FFFFFF"/>
          <w:lang w:eastAsia="ru-RU"/>
        </w:rPr>
        <w:t xml:space="preserve"> учащиеся </w:t>
      </w:r>
      <w:r w:rsidRPr="00AB59AC">
        <w:rPr>
          <w:rFonts w:ascii="Times New Roman" w:eastAsia="Times New Roman" w:hAnsi="Times New Roman" w:cs="Times New Roman"/>
          <w:b/>
          <w:i/>
          <w:iCs/>
          <w:color w:val="000000"/>
          <w:sz w:val="24"/>
          <w:szCs w:val="24"/>
          <w:shd w:val="clear" w:color="auto" w:fill="FFFFFF"/>
          <w:lang w:eastAsia="ru-RU"/>
        </w:rPr>
        <w:t>научатся</w:t>
      </w:r>
      <w:r w:rsidRPr="00AB59AC">
        <w:rPr>
          <w:rFonts w:ascii="Times New Roman" w:eastAsia="Times New Roman" w:hAnsi="Times New Roman" w:cs="Times New Roman"/>
          <w:i/>
          <w:iCs/>
          <w:color w:val="000000"/>
          <w:sz w:val="24"/>
          <w:szCs w:val="24"/>
          <w:shd w:val="clear" w:color="auto" w:fill="FFFFFF"/>
          <w:lang w:eastAsia="ru-RU"/>
        </w:rPr>
        <w:t>:</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составлять </w:t>
      </w:r>
      <w:r w:rsidRPr="00AB59AC">
        <w:rPr>
          <w:rFonts w:ascii="Times New Roman" w:eastAsia="Times New Roman" w:hAnsi="Times New Roman" w:cs="Times New Roman"/>
          <w:color w:val="000000"/>
          <w:sz w:val="24"/>
          <w:szCs w:val="24"/>
          <w:lang w:eastAsia="ru-RU"/>
        </w:rPr>
        <w:t>небольшие тексты о семье: труде, отдыхе, взаимоотношениях членов семьи;</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называть </w:t>
      </w:r>
      <w:r w:rsidRPr="00AB59AC">
        <w:rPr>
          <w:rFonts w:ascii="Times New Roman" w:eastAsia="Times New Roman" w:hAnsi="Times New Roman" w:cs="Times New Roman"/>
          <w:color w:val="000000"/>
          <w:sz w:val="24"/>
          <w:szCs w:val="24"/>
          <w:lang w:eastAsia="ru-RU"/>
        </w:rPr>
        <w:t>основные права и обязанности граждан России, права ребенка;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оценивать </w:t>
      </w:r>
      <w:r w:rsidRPr="00AB59AC">
        <w:rPr>
          <w:rFonts w:ascii="Times New Roman" w:eastAsia="Times New Roman" w:hAnsi="Times New Roman" w:cs="Times New Roman"/>
          <w:color w:val="000000"/>
          <w:sz w:val="24"/>
          <w:szCs w:val="24"/>
          <w:lang w:eastAsia="ru-RU"/>
        </w:rPr>
        <w:t>жизненную ситуацию, а также представленную в художественном произведении с точки зрения этики и правил нравственности;</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-различать </w:t>
      </w:r>
      <w:r w:rsidRPr="00AB59AC">
        <w:rPr>
          <w:rFonts w:ascii="Times New Roman" w:eastAsia="Times New Roman" w:hAnsi="Times New Roman" w:cs="Times New Roman"/>
          <w:color w:val="000000"/>
          <w:sz w:val="24"/>
          <w:szCs w:val="24"/>
          <w:lang w:eastAsia="ru-RU"/>
        </w:rPr>
        <w:t>(соотносить) прошлое, настоящее, будущее; год. век(столетие); соотносить событие с датой;</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характеризовать </w:t>
      </w:r>
      <w:r w:rsidRPr="00AB59AC">
        <w:rPr>
          <w:rFonts w:ascii="Times New Roman" w:eastAsia="Times New Roman" w:hAnsi="Times New Roman" w:cs="Times New Roman"/>
          <w:iCs/>
          <w:color w:val="000000"/>
          <w:sz w:val="24"/>
          <w:szCs w:val="24"/>
          <w:lang w:eastAsia="ru-RU"/>
        </w:rPr>
        <w:t xml:space="preserve">кратко </w:t>
      </w:r>
      <w:r w:rsidRPr="00AB59AC">
        <w:rPr>
          <w:rFonts w:ascii="Times New Roman" w:eastAsia="Times New Roman" w:hAnsi="Times New Roman" w:cs="Times New Roman"/>
          <w:color w:val="000000"/>
          <w:sz w:val="24"/>
          <w:szCs w:val="24"/>
          <w:lang w:eastAsia="ru-RU"/>
        </w:rPr>
        <w:t xml:space="preserve">Солнечную систему: </w:t>
      </w:r>
      <w:r w:rsidRPr="00AB59AC">
        <w:rPr>
          <w:rFonts w:ascii="Times New Roman" w:eastAsia="Times New Roman" w:hAnsi="Times New Roman" w:cs="Times New Roman"/>
          <w:i/>
          <w:iCs/>
          <w:color w:val="000000"/>
          <w:sz w:val="24"/>
          <w:szCs w:val="24"/>
          <w:lang w:eastAsia="ru-RU"/>
        </w:rPr>
        <w:t>называть </w:t>
      </w:r>
      <w:r w:rsidRPr="00AB59AC">
        <w:rPr>
          <w:rFonts w:ascii="Times New Roman" w:eastAsia="Times New Roman" w:hAnsi="Times New Roman" w:cs="Times New Roman"/>
          <w:color w:val="000000"/>
          <w:sz w:val="24"/>
          <w:szCs w:val="24"/>
          <w:lang w:eastAsia="ru-RU"/>
        </w:rPr>
        <w:t>отличия Земли от других планет Солнечной системы;</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называть </w:t>
      </w:r>
      <w:r w:rsidRPr="00AB59AC">
        <w:rPr>
          <w:rFonts w:ascii="Times New Roman" w:eastAsia="Times New Roman" w:hAnsi="Times New Roman" w:cs="Times New Roman"/>
          <w:color w:val="000000"/>
          <w:sz w:val="24"/>
          <w:szCs w:val="24"/>
          <w:lang w:eastAsia="ru-RU"/>
        </w:rPr>
        <w:t>царства природы;</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описывать </w:t>
      </w:r>
      <w:r w:rsidRPr="00AB59AC">
        <w:rPr>
          <w:rFonts w:ascii="Times New Roman" w:eastAsia="Times New Roman" w:hAnsi="Times New Roman" w:cs="Times New Roman"/>
          <w:color w:val="000000"/>
          <w:sz w:val="24"/>
          <w:szCs w:val="24"/>
          <w:lang w:eastAsia="ru-RU"/>
        </w:rPr>
        <w:t>признаки животного и растения как живого существа;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моделировать </w:t>
      </w:r>
      <w:r w:rsidRPr="00AB59AC">
        <w:rPr>
          <w:rFonts w:ascii="Times New Roman" w:eastAsia="Times New Roman" w:hAnsi="Times New Roman" w:cs="Times New Roman"/>
          <w:color w:val="000000"/>
          <w:sz w:val="24"/>
          <w:szCs w:val="24"/>
          <w:lang w:eastAsia="ru-RU"/>
        </w:rPr>
        <w:t>жизнь сообщества на примере цепи питания;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различать </w:t>
      </w:r>
      <w:r w:rsidRPr="00AB59AC">
        <w:rPr>
          <w:rFonts w:ascii="Times New Roman" w:eastAsia="Times New Roman" w:hAnsi="Times New Roman" w:cs="Times New Roman"/>
          <w:color w:val="000000"/>
          <w:sz w:val="24"/>
          <w:szCs w:val="24"/>
          <w:lang w:eastAsia="ru-RU"/>
        </w:rPr>
        <w:t>состояния воды как вещества, приводить примеры различных состояний воды;</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устанавливать </w:t>
      </w:r>
      <w:r w:rsidRPr="00AB59AC">
        <w:rPr>
          <w:rFonts w:ascii="Times New Roman" w:eastAsia="Times New Roman" w:hAnsi="Times New Roman" w:cs="Times New Roman"/>
          <w:color w:val="000000"/>
          <w:sz w:val="24"/>
          <w:szCs w:val="24"/>
          <w:lang w:eastAsia="ru-RU"/>
        </w:rPr>
        <w:t>основные признаки разных сообществ; сравнивать сообщества;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описывать </w:t>
      </w:r>
      <w:r w:rsidRPr="00AB59AC">
        <w:rPr>
          <w:rFonts w:ascii="Times New Roman" w:eastAsia="Times New Roman" w:hAnsi="Times New Roman" w:cs="Times New Roman"/>
          <w:color w:val="000000"/>
          <w:sz w:val="24"/>
          <w:szCs w:val="24"/>
          <w:lang w:eastAsia="ru-RU"/>
        </w:rPr>
        <w:t>представителей растительного и животного мира разных сообществ;</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-сравнивать </w:t>
      </w:r>
      <w:r w:rsidRPr="00AB59AC">
        <w:rPr>
          <w:rFonts w:ascii="Times New Roman" w:eastAsia="Times New Roman" w:hAnsi="Times New Roman" w:cs="Times New Roman"/>
          <w:color w:val="000000"/>
          <w:sz w:val="24"/>
          <w:szCs w:val="24"/>
          <w:lang w:eastAsia="ru-RU"/>
        </w:rPr>
        <w:t>представителей растительного и животного мира по условиям их обитания.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К концу обучения во </w:t>
      </w:r>
      <w:r w:rsidRPr="00AB59AC">
        <w:rPr>
          <w:rFonts w:ascii="Times New Roman" w:eastAsia="Times New Roman" w:hAnsi="Times New Roman" w:cs="Times New Roman"/>
          <w:b/>
          <w:bCs/>
          <w:i/>
          <w:color w:val="000000"/>
          <w:sz w:val="24"/>
          <w:szCs w:val="24"/>
          <w:shd w:val="clear" w:color="auto" w:fill="FFFFFF"/>
          <w:lang w:eastAsia="ru-RU"/>
        </w:rPr>
        <w:t>2 классе</w:t>
      </w:r>
      <w:r w:rsidRPr="00AB59AC">
        <w:rPr>
          <w:rFonts w:ascii="Times New Roman" w:eastAsia="Times New Roman" w:hAnsi="Times New Roman" w:cs="Times New Roman"/>
          <w:color w:val="000000"/>
          <w:sz w:val="24"/>
          <w:szCs w:val="24"/>
          <w:shd w:val="clear" w:color="auto" w:fill="FFFFFF"/>
          <w:lang w:eastAsia="ru-RU"/>
        </w:rPr>
        <w:t xml:space="preserve"> учащиеся </w:t>
      </w:r>
      <w:r w:rsidRPr="00AB59AC">
        <w:rPr>
          <w:rFonts w:ascii="Times New Roman" w:eastAsia="Times New Roman" w:hAnsi="Times New Roman" w:cs="Times New Roman"/>
          <w:b/>
          <w:i/>
          <w:color w:val="000000"/>
          <w:sz w:val="24"/>
          <w:szCs w:val="24"/>
          <w:shd w:val="clear" w:color="auto" w:fill="FFFFFF"/>
          <w:lang w:eastAsia="ru-RU"/>
        </w:rPr>
        <w:t>могут </w:t>
      </w:r>
      <w:r w:rsidRPr="00AB59AC">
        <w:rPr>
          <w:rFonts w:ascii="Times New Roman" w:eastAsia="Times New Roman" w:hAnsi="Times New Roman" w:cs="Times New Roman"/>
          <w:b/>
          <w:i/>
          <w:iCs/>
          <w:color w:val="000000"/>
          <w:sz w:val="24"/>
          <w:szCs w:val="24"/>
          <w:shd w:val="clear" w:color="auto" w:fill="FFFFFF"/>
          <w:lang w:eastAsia="ru-RU"/>
        </w:rPr>
        <w:t>научиться</w:t>
      </w:r>
      <w:r w:rsidRPr="00AB59AC">
        <w:rPr>
          <w:rFonts w:ascii="Times New Roman" w:eastAsia="Times New Roman" w:hAnsi="Times New Roman" w:cs="Times New Roman"/>
          <w:i/>
          <w:iCs/>
          <w:color w:val="000000"/>
          <w:sz w:val="24"/>
          <w:szCs w:val="24"/>
          <w:shd w:val="clear" w:color="auto" w:fill="FFFFFF"/>
          <w:lang w:eastAsia="ru-RU"/>
        </w:rPr>
        <w:t>:</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 «</w:t>
      </w:r>
      <w:r w:rsidR="00946455">
        <w:rPr>
          <w:rFonts w:ascii="Times New Roman" w:eastAsia="Times New Roman" w:hAnsi="Times New Roman" w:cs="Times New Roman"/>
          <w:i/>
          <w:iCs/>
          <w:color w:val="000000"/>
          <w:sz w:val="24"/>
          <w:szCs w:val="24"/>
          <w:lang w:eastAsia="ru-RU"/>
        </w:rPr>
        <w:t>читать</w:t>
      </w:r>
      <w:r w:rsidRPr="00AB59AC">
        <w:rPr>
          <w:rFonts w:ascii="Times New Roman" w:eastAsia="Times New Roman" w:hAnsi="Times New Roman" w:cs="Times New Roman"/>
          <w:color w:val="000000"/>
          <w:sz w:val="24"/>
          <w:szCs w:val="24"/>
          <w:lang w:eastAsia="ru-RU"/>
        </w:rPr>
        <w:t>» информацию, представленную в виде схемы;</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воспроизводить </w:t>
      </w:r>
      <w:r w:rsidRPr="00AB59AC">
        <w:rPr>
          <w:rFonts w:ascii="Times New Roman" w:eastAsia="Times New Roman" w:hAnsi="Times New Roman" w:cs="Times New Roman"/>
          <w:color w:val="000000"/>
          <w:sz w:val="24"/>
          <w:szCs w:val="24"/>
          <w:lang w:eastAsia="ru-RU"/>
        </w:rPr>
        <w:t>в небольшом рассказе-повествовании (рассказе-описании) изученные сведения из истории Москвы;</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ориентироваться в </w:t>
      </w:r>
      <w:r w:rsidRPr="00AB59AC">
        <w:rPr>
          <w:rFonts w:ascii="Times New Roman" w:eastAsia="Times New Roman" w:hAnsi="Times New Roman" w:cs="Times New Roman"/>
          <w:color w:val="000000"/>
          <w:sz w:val="24"/>
          <w:szCs w:val="24"/>
          <w:lang w:eastAsia="ru-RU"/>
        </w:rPr>
        <w:t>понятиях: «Солнечная система»; «сообщество», «деревья», «кустарники», «травы», «лекарственные растения»; «ядовитые растения», «плодовые культуры»,</w:t>
      </w:r>
      <w:r w:rsidR="00946455">
        <w:rPr>
          <w:rFonts w:ascii="Times New Roman" w:eastAsia="Times New Roman" w:hAnsi="Times New Roman" w:cs="Times New Roman"/>
          <w:color w:val="000000"/>
          <w:sz w:val="24"/>
          <w:szCs w:val="24"/>
          <w:lang w:eastAsia="ru-RU"/>
        </w:rPr>
        <w:t xml:space="preserve"> </w:t>
      </w:r>
      <w:r w:rsidRPr="00AB59AC">
        <w:rPr>
          <w:rFonts w:ascii="Times New Roman" w:eastAsia="Times New Roman" w:hAnsi="Times New Roman" w:cs="Times New Roman"/>
          <w:color w:val="000000"/>
          <w:sz w:val="24"/>
          <w:szCs w:val="24"/>
          <w:lang w:eastAsia="ru-RU"/>
        </w:rPr>
        <w:t>«ягодные культуры»</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проводить </w:t>
      </w:r>
      <w:r w:rsidRPr="00AB59AC">
        <w:rPr>
          <w:rFonts w:ascii="Times New Roman" w:eastAsia="Times New Roman" w:hAnsi="Times New Roman" w:cs="Times New Roman"/>
          <w:color w:val="000000"/>
          <w:sz w:val="24"/>
          <w:szCs w:val="24"/>
          <w:lang w:eastAsia="ru-RU"/>
        </w:rPr>
        <w:t>несложные опыты и наблюдения (в соответствии с программой);</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xml:space="preserve">- приводить </w:t>
      </w:r>
      <w:r w:rsidRPr="00AB59AC">
        <w:rPr>
          <w:rFonts w:ascii="Times New Roman" w:eastAsia="Times New Roman" w:hAnsi="Times New Roman" w:cs="Times New Roman"/>
          <w:iCs/>
          <w:color w:val="000000"/>
          <w:sz w:val="24"/>
          <w:szCs w:val="24"/>
          <w:lang w:eastAsia="ru-RU"/>
        </w:rPr>
        <w:t>примеры растений и животных</w:t>
      </w:r>
      <w:r w:rsidRPr="00AB59AC">
        <w:rPr>
          <w:rFonts w:ascii="Times New Roman" w:eastAsia="Times New Roman" w:hAnsi="Times New Roman" w:cs="Times New Roman"/>
          <w:i/>
          <w:iCs/>
          <w:color w:val="000000"/>
          <w:sz w:val="24"/>
          <w:szCs w:val="24"/>
          <w:lang w:eastAsia="ru-RU"/>
        </w:rPr>
        <w:t> </w:t>
      </w:r>
      <w:r w:rsidRPr="00AB59AC">
        <w:rPr>
          <w:rFonts w:ascii="Times New Roman" w:eastAsia="Times New Roman" w:hAnsi="Times New Roman" w:cs="Times New Roman"/>
          <w:color w:val="000000"/>
          <w:sz w:val="24"/>
          <w:szCs w:val="24"/>
          <w:lang w:eastAsia="ru-RU"/>
        </w:rPr>
        <w:t>из Красной книги России (своей местности).</w:t>
      </w:r>
    </w:p>
    <w:p w:rsidR="00AB59AC" w:rsidRPr="00AB59AC" w:rsidRDefault="00AB59AC" w:rsidP="00AB59AC">
      <w:pPr>
        <w:shd w:val="clear" w:color="auto" w:fill="FFFFFF"/>
        <w:spacing w:after="0" w:line="240" w:lineRule="auto"/>
        <w:ind w:left="710"/>
        <w:jc w:val="center"/>
        <w:rPr>
          <w:rFonts w:ascii="Times New Roman" w:eastAsia="Times New Roman" w:hAnsi="Times New Roman" w:cs="Times New Roman"/>
          <w:b/>
          <w:color w:val="000000"/>
          <w:sz w:val="24"/>
          <w:szCs w:val="24"/>
          <w:lang w:eastAsia="ru-RU"/>
        </w:rPr>
      </w:pPr>
      <w:r w:rsidRPr="00AB59AC">
        <w:rPr>
          <w:rFonts w:ascii="Times New Roman" w:eastAsia="Times New Roman" w:hAnsi="Times New Roman" w:cs="Times New Roman"/>
          <w:b/>
          <w:color w:val="000000"/>
          <w:sz w:val="24"/>
          <w:szCs w:val="24"/>
          <w:lang w:eastAsia="ru-RU"/>
        </w:rPr>
        <w:t>Планируемые результаты обучения в 3 классе</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К концу обучения в </w:t>
      </w:r>
      <w:r w:rsidRPr="00AB59AC">
        <w:rPr>
          <w:rFonts w:ascii="Times New Roman" w:eastAsia="Times New Roman" w:hAnsi="Times New Roman" w:cs="Times New Roman"/>
          <w:b/>
          <w:bCs/>
          <w:i/>
          <w:color w:val="000000"/>
          <w:sz w:val="24"/>
          <w:szCs w:val="24"/>
          <w:lang w:eastAsia="ru-RU"/>
        </w:rPr>
        <w:t>3 классе</w:t>
      </w:r>
      <w:r w:rsidRPr="00AB59AC">
        <w:rPr>
          <w:rFonts w:ascii="Times New Roman" w:eastAsia="Times New Roman" w:hAnsi="Times New Roman" w:cs="Times New Roman"/>
          <w:color w:val="000000"/>
          <w:sz w:val="24"/>
          <w:szCs w:val="24"/>
          <w:lang w:eastAsia="ru-RU"/>
        </w:rPr>
        <w:t> учащиеся </w:t>
      </w:r>
      <w:r w:rsidRPr="00AB59AC">
        <w:rPr>
          <w:rFonts w:ascii="Times New Roman" w:eastAsia="Times New Roman" w:hAnsi="Times New Roman" w:cs="Times New Roman"/>
          <w:b/>
          <w:i/>
          <w:iCs/>
          <w:color w:val="000000"/>
          <w:sz w:val="24"/>
          <w:szCs w:val="24"/>
          <w:lang w:eastAsia="ru-RU"/>
        </w:rPr>
        <w:t>научатся</w:t>
      </w:r>
      <w:r w:rsidRPr="00AB59AC">
        <w:rPr>
          <w:rFonts w:ascii="Times New Roman" w:eastAsia="Times New Roman" w:hAnsi="Times New Roman" w:cs="Times New Roman"/>
          <w:i/>
          <w:iCs/>
          <w:color w:val="000000"/>
          <w:sz w:val="24"/>
          <w:szCs w:val="24"/>
          <w:lang w:eastAsia="ru-RU"/>
        </w:rPr>
        <w:t>:</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характеризовать </w:t>
      </w:r>
      <w:r w:rsidRPr="00AB59AC">
        <w:rPr>
          <w:rFonts w:ascii="Times New Roman" w:eastAsia="Times New Roman" w:hAnsi="Times New Roman" w:cs="Times New Roman"/>
          <w:color w:val="000000"/>
          <w:sz w:val="24"/>
          <w:szCs w:val="24"/>
          <w:lang w:eastAsia="ru-RU"/>
        </w:rPr>
        <w:t>условия жизни на Земле;</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устанавливать </w:t>
      </w:r>
      <w:r w:rsidRPr="00AB59AC">
        <w:rPr>
          <w:rFonts w:ascii="Times New Roman" w:eastAsia="Times New Roman" w:hAnsi="Times New Roman" w:cs="Times New Roman"/>
          <w:color w:val="000000"/>
          <w:sz w:val="24"/>
          <w:szCs w:val="24"/>
          <w:lang w:eastAsia="ru-RU"/>
        </w:rPr>
        <w:t>зависимости между состоянием воды и температурой воздуха;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описывать </w:t>
      </w:r>
      <w:r w:rsidRPr="00AB59AC">
        <w:rPr>
          <w:rFonts w:ascii="Times New Roman" w:eastAsia="Times New Roman" w:hAnsi="Times New Roman" w:cs="Times New Roman"/>
          <w:color w:val="000000"/>
          <w:sz w:val="24"/>
          <w:szCs w:val="24"/>
          <w:lang w:eastAsia="ru-RU"/>
        </w:rPr>
        <w:t>свойства воды (воздуха);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различать </w:t>
      </w:r>
      <w:r w:rsidRPr="00AB59AC">
        <w:rPr>
          <w:rFonts w:ascii="Times New Roman" w:eastAsia="Times New Roman" w:hAnsi="Times New Roman" w:cs="Times New Roman"/>
          <w:color w:val="000000"/>
          <w:sz w:val="24"/>
          <w:szCs w:val="24"/>
          <w:lang w:eastAsia="ru-RU"/>
        </w:rPr>
        <w:t>растения разных видов, описывать их;</w:t>
      </w:r>
    </w:p>
    <w:p w:rsidR="00AB59AC" w:rsidRPr="00AB59AC" w:rsidRDefault="00AB59AC" w:rsidP="00AB59AC">
      <w:pPr>
        <w:spacing w:after="0" w:line="240" w:lineRule="auto"/>
        <w:rPr>
          <w:rFonts w:ascii="Times New Roman" w:eastAsia="Times New Roman" w:hAnsi="Times New Roman" w:cs="Times New Roman"/>
          <w:sz w:val="24"/>
          <w:szCs w:val="24"/>
        </w:rPr>
      </w:pPr>
      <w:r w:rsidRPr="00AB59AC">
        <w:rPr>
          <w:rFonts w:ascii="Times New Roman" w:eastAsia="Times New Roman" w:hAnsi="Times New Roman" w:cs="Times New Roman"/>
          <w:i/>
          <w:iCs/>
          <w:sz w:val="24"/>
          <w:szCs w:val="24"/>
        </w:rPr>
        <w:t xml:space="preserve">            - объяснять </w:t>
      </w:r>
      <w:r w:rsidRPr="00AB59AC">
        <w:rPr>
          <w:rFonts w:ascii="Times New Roman" w:eastAsia="Times New Roman" w:hAnsi="Times New Roman" w:cs="Times New Roman"/>
          <w:sz w:val="24"/>
          <w:szCs w:val="24"/>
        </w:rPr>
        <w:t>последовательность развития жизни растения, </w:t>
      </w:r>
      <w:r w:rsidRPr="00AB59AC">
        <w:rPr>
          <w:rFonts w:ascii="Times New Roman" w:eastAsia="Times New Roman" w:hAnsi="Times New Roman" w:cs="Times New Roman"/>
          <w:i/>
          <w:iCs/>
          <w:sz w:val="24"/>
          <w:szCs w:val="24"/>
        </w:rPr>
        <w:t>характеризовать </w:t>
      </w:r>
      <w:r w:rsidRPr="00AB59AC">
        <w:rPr>
          <w:rFonts w:ascii="Times New Roman" w:eastAsia="Times New Roman" w:hAnsi="Times New Roman" w:cs="Times New Roman"/>
          <w:sz w:val="24"/>
          <w:szCs w:val="24"/>
        </w:rPr>
        <w:t>значение органов растения;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объяснять </w:t>
      </w:r>
      <w:r w:rsidRPr="00AB59AC">
        <w:rPr>
          <w:rFonts w:ascii="Times New Roman" w:eastAsia="Times New Roman" w:hAnsi="Times New Roman" w:cs="Times New Roman"/>
          <w:color w:val="000000"/>
          <w:sz w:val="24"/>
          <w:szCs w:val="24"/>
          <w:lang w:eastAsia="ru-RU"/>
        </w:rPr>
        <w:t>отличия грибов от растений;</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-характеризовать </w:t>
      </w:r>
      <w:r w:rsidRPr="00AB59AC">
        <w:rPr>
          <w:rFonts w:ascii="Times New Roman" w:eastAsia="Times New Roman" w:hAnsi="Times New Roman" w:cs="Times New Roman"/>
          <w:color w:val="000000"/>
          <w:sz w:val="24"/>
          <w:szCs w:val="24"/>
          <w:lang w:eastAsia="ru-RU"/>
        </w:rPr>
        <w:t>животное как организм;</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lastRenderedPageBreak/>
        <w:t>- устанавливать </w:t>
      </w:r>
      <w:r w:rsidRPr="00AB59AC">
        <w:rPr>
          <w:rFonts w:ascii="Times New Roman" w:eastAsia="Times New Roman" w:hAnsi="Times New Roman" w:cs="Times New Roman"/>
          <w:color w:val="000000"/>
          <w:sz w:val="24"/>
          <w:szCs w:val="24"/>
          <w:lang w:eastAsia="ru-RU"/>
        </w:rPr>
        <w:t>зависимость между внешним видом, особенностями поведения и условиями обитания животного;</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 составлять описательный рассказ о животном;</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xml:space="preserve"> -приводить примеры (конструировать) </w:t>
      </w:r>
      <w:r w:rsidRPr="00AB59AC">
        <w:rPr>
          <w:rFonts w:ascii="Times New Roman" w:eastAsia="Times New Roman" w:hAnsi="Times New Roman" w:cs="Times New Roman"/>
          <w:color w:val="000000"/>
          <w:sz w:val="24"/>
          <w:szCs w:val="24"/>
          <w:lang w:eastAsia="ru-RU"/>
        </w:rPr>
        <w:t>цепи питания;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 xml:space="preserve">- </w:t>
      </w:r>
      <w:r w:rsidRPr="00AB59AC">
        <w:rPr>
          <w:rFonts w:ascii="Times New Roman" w:eastAsia="Times New Roman" w:hAnsi="Times New Roman" w:cs="Times New Roman"/>
          <w:i/>
          <w:color w:val="000000"/>
          <w:sz w:val="24"/>
          <w:szCs w:val="24"/>
          <w:lang w:eastAsia="ru-RU"/>
        </w:rPr>
        <w:t>характеризовать</w:t>
      </w:r>
      <w:r w:rsidRPr="00AB59AC">
        <w:rPr>
          <w:rFonts w:ascii="Times New Roman" w:eastAsia="Times New Roman" w:hAnsi="Times New Roman" w:cs="Times New Roman"/>
          <w:color w:val="000000"/>
          <w:sz w:val="24"/>
          <w:szCs w:val="24"/>
          <w:lang w:eastAsia="ru-RU"/>
        </w:rPr>
        <w:t xml:space="preserve"> некоторые важнейшие события в истории российского государства (в пределах изученного);</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 xml:space="preserve">- </w:t>
      </w:r>
      <w:r w:rsidRPr="00AB59AC">
        <w:rPr>
          <w:rFonts w:ascii="Times New Roman" w:eastAsia="Times New Roman" w:hAnsi="Times New Roman" w:cs="Times New Roman"/>
          <w:i/>
          <w:color w:val="000000"/>
          <w:sz w:val="24"/>
          <w:szCs w:val="24"/>
          <w:lang w:eastAsia="ru-RU"/>
        </w:rPr>
        <w:t>сравнивать</w:t>
      </w:r>
      <w:r w:rsidRPr="00AB59AC">
        <w:rPr>
          <w:rFonts w:ascii="Times New Roman" w:eastAsia="Times New Roman" w:hAnsi="Times New Roman" w:cs="Times New Roman"/>
          <w:color w:val="000000"/>
          <w:sz w:val="24"/>
          <w:szCs w:val="24"/>
          <w:lang w:eastAsia="ru-RU"/>
        </w:rPr>
        <w:t xml:space="preserve"> картины природы, портреты людей, одежду, вещи и т.п. разных эпох;</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называть </w:t>
      </w:r>
      <w:r w:rsidRPr="00AB59AC">
        <w:rPr>
          <w:rFonts w:ascii="Times New Roman" w:eastAsia="Times New Roman" w:hAnsi="Times New Roman" w:cs="Times New Roman"/>
          <w:color w:val="000000"/>
          <w:sz w:val="24"/>
          <w:szCs w:val="24"/>
          <w:lang w:eastAsia="ru-RU"/>
        </w:rPr>
        <w:t>даты образования Древней Руси, венчания на царства первого русского царя, отмены крепостного права, свержения последнего русского царя;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 работать с географической и исторической картами, контурной картой.</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К концу обучения в </w:t>
      </w:r>
      <w:r w:rsidRPr="00AB59AC">
        <w:rPr>
          <w:rFonts w:ascii="Times New Roman" w:eastAsia="Times New Roman" w:hAnsi="Times New Roman" w:cs="Times New Roman"/>
          <w:b/>
          <w:bCs/>
          <w:i/>
          <w:color w:val="000000"/>
          <w:sz w:val="24"/>
          <w:szCs w:val="24"/>
          <w:lang w:eastAsia="ru-RU"/>
        </w:rPr>
        <w:t>3классе</w:t>
      </w:r>
      <w:r w:rsidRPr="00AB59AC">
        <w:rPr>
          <w:rFonts w:ascii="Times New Roman" w:eastAsia="Times New Roman" w:hAnsi="Times New Roman" w:cs="Times New Roman"/>
          <w:color w:val="000000"/>
          <w:sz w:val="24"/>
          <w:szCs w:val="24"/>
          <w:lang w:eastAsia="ru-RU"/>
        </w:rPr>
        <w:t> учащиеся может </w:t>
      </w:r>
      <w:r w:rsidRPr="00AB59AC">
        <w:rPr>
          <w:rFonts w:ascii="Times New Roman" w:eastAsia="Times New Roman" w:hAnsi="Times New Roman" w:cs="Times New Roman"/>
          <w:i/>
          <w:iCs/>
          <w:color w:val="000000"/>
          <w:sz w:val="24"/>
          <w:szCs w:val="24"/>
          <w:lang w:eastAsia="ru-RU"/>
        </w:rPr>
        <w:t>научиться: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-ориентироваться </w:t>
      </w:r>
      <w:r w:rsidRPr="00AB59AC">
        <w:rPr>
          <w:rFonts w:ascii="Times New Roman" w:eastAsia="Times New Roman" w:hAnsi="Times New Roman" w:cs="Times New Roman"/>
          <w:color w:val="000000"/>
          <w:sz w:val="24"/>
          <w:szCs w:val="24"/>
          <w:lang w:eastAsia="ru-RU"/>
        </w:rPr>
        <w:t>в понятии «историческое время»; </w:t>
      </w:r>
      <w:r w:rsidRPr="00AB59AC">
        <w:rPr>
          <w:rFonts w:ascii="Times New Roman" w:eastAsia="Times New Roman" w:hAnsi="Times New Roman" w:cs="Times New Roman"/>
          <w:i/>
          <w:iCs/>
          <w:color w:val="000000"/>
          <w:sz w:val="24"/>
          <w:szCs w:val="24"/>
          <w:lang w:eastAsia="ru-RU"/>
        </w:rPr>
        <w:t>различать </w:t>
      </w:r>
      <w:r w:rsidRPr="00AB59AC">
        <w:rPr>
          <w:rFonts w:ascii="Times New Roman" w:eastAsia="Times New Roman" w:hAnsi="Times New Roman" w:cs="Times New Roman"/>
          <w:color w:val="000000"/>
          <w:sz w:val="24"/>
          <w:szCs w:val="24"/>
          <w:lang w:eastAsia="ru-RU"/>
        </w:rPr>
        <w:t>понятия «век», «столетие», «эпоха»;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анализировать </w:t>
      </w:r>
      <w:r w:rsidRPr="00AB59AC">
        <w:rPr>
          <w:rFonts w:ascii="Times New Roman" w:eastAsia="Times New Roman" w:hAnsi="Times New Roman" w:cs="Times New Roman"/>
          <w:color w:val="000000"/>
          <w:sz w:val="24"/>
          <w:szCs w:val="24"/>
          <w:lang w:eastAsia="ru-RU"/>
        </w:rPr>
        <w:t>модели, изображающие Землю (глобус, план, карту);</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-различать </w:t>
      </w:r>
      <w:r w:rsidRPr="00AB59AC">
        <w:rPr>
          <w:rFonts w:ascii="Times New Roman" w:eastAsia="Times New Roman" w:hAnsi="Times New Roman" w:cs="Times New Roman"/>
          <w:color w:val="000000"/>
          <w:sz w:val="24"/>
          <w:szCs w:val="24"/>
          <w:lang w:eastAsia="ru-RU"/>
        </w:rPr>
        <w:t xml:space="preserve">географическую и историческую карты. </w:t>
      </w:r>
      <w:r w:rsidRPr="00AB59AC">
        <w:rPr>
          <w:rFonts w:ascii="Times New Roman" w:eastAsia="Times New Roman" w:hAnsi="Times New Roman" w:cs="Times New Roman"/>
          <w:i/>
          <w:iCs/>
          <w:color w:val="000000"/>
          <w:sz w:val="24"/>
          <w:szCs w:val="24"/>
          <w:lang w:eastAsia="ru-RU"/>
        </w:rPr>
        <w:t>Анализировать </w:t>
      </w:r>
      <w:r w:rsidRPr="00AB59AC">
        <w:rPr>
          <w:rFonts w:ascii="Times New Roman" w:eastAsia="Times New Roman" w:hAnsi="Times New Roman" w:cs="Times New Roman"/>
          <w:color w:val="000000"/>
          <w:sz w:val="24"/>
          <w:szCs w:val="24"/>
          <w:lang w:eastAsia="ru-RU"/>
        </w:rPr>
        <w:t>масштаб, условные обозначения на карте;</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приводить примеры </w:t>
      </w:r>
      <w:r w:rsidRPr="00AB59AC">
        <w:rPr>
          <w:rFonts w:ascii="Times New Roman" w:eastAsia="Times New Roman" w:hAnsi="Times New Roman" w:cs="Times New Roman"/>
          <w:color w:val="000000"/>
          <w:sz w:val="24"/>
          <w:szCs w:val="24"/>
          <w:lang w:eastAsia="ru-RU"/>
        </w:rPr>
        <w:t>опытов, подтверждающих различные их свойства;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проводить </w:t>
      </w:r>
      <w:r w:rsidRPr="00AB59AC">
        <w:rPr>
          <w:rFonts w:ascii="Times New Roman" w:eastAsia="Times New Roman" w:hAnsi="Times New Roman" w:cs="Times New Roman"/>
          <w:color w:val="000000"/>
          <w:sz w:val="24"/>
          <w:szCs w:val="24"/>
          <w:lang w:eastAsia="ru-RU"/>
        </w:rPr>
        <w:t>несложные опыты по размножению растений;</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 проводить классификацию животных по классам; выделять признак классификации;</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рассказывать </w:t>
      </w:r>
      <w:r w:rsidRPr="00AB59AC">
        <w:rPr>
          <w:rFonts w:ascii="Times New Roman" w:eastAsia="Times New Roman" w:hAnsi="Times New Roman" w:cs="Times New Roman"/>
          <w:color w:val="000000"/>
          <w:sz w:val="24"/>
          <w:szCs w:val="24"/>
          <w:lang w:eastAsia="ru-RU"/>
        </w:rPr>
        <w:t>об особенностях быта людей в разные исторические времена;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ориентироваться </w:t>
      </w:r>
      <w:r w:rsidRPr="00AB59AC">
        <w:rPr>
          <w:rFonts w:ascii="Times New Roman" w:eastAsia="Times New Roman" w:hAnsi="Times New Roman" w:cs="Times New Roman"/>
          <w:color w:val="000000"/>
          <w:sz w:val="24"/>
          <w:szCs w:val="24"/>
          <w:lang w:eastAsia="ru-RU"/>
        </w:rPr>
        <w:t>в сущности и причинах отдельных событий в истории родной страны (крепостное право и его отмена; возникновение ремесел; научные открытия и др.);</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xml:space="preserve">- высказывать </w:t>
      </w:r>
      <w:r w:rsidRPr="00AB59AC">
        <w:rPr>
          <w:rFonts w:ascii="Times New Roman" w:eastAsia="Times New Roman" w:hAnsi="Times New Roman" w:cs="Times New Roman"/>
          <w:iCs/>
          <w:color w:val="000000"/>
          <w:sz w:val="24"/>
          <w:szCs w:val="24"/>
          <w:lang w:eastAsia="ru-RU"/>
        </w:rPr>
        <w:t>предположения</w:t>
      </w:r>
      <w:r w:rsidRPr="00AB59AC">
        <w:rPr>
          <w:rFonts w:ascii="Times New Roman" w:eastAsia="Times New Roman" w:hAnsi="Times New Roman" w:cs="Times New Roman"/>
          <w:color w:val="000000"/>
          <w:sz w:val="24"/>
          <w:szCs w:val="24"/>
          <w:lang w:eastAsia="ru-RU"/>
        </w:rPr>
        <w:t>, </w:t>
      </w:r>
      <w:r w:rsidRPr="00AB59AC">
        <w:rPr>
          <w:rFonts w:ascii="Times New Roman" w:eastAsia="Times New Roman" w:hAnsi="Times New Roman" w:cs="Times New Roman"/>
          <w:i/>
          <w:iCs/>
          <w:color w:val="000000"/>
          <w:sz w:val="24"/>
          <w:szCs w:val="24"/>
          <w:lang w:eastAsia="ru-RU"/>
        </w:rPr>
        <w:t>обсуждать </w:t>
      </w:r>
      <w:r w:rsidRPr="00AB59AC">
        <w:rPr>
          <w:rFonts w:ascii="Times New Roman" w:eastAsia="Times New Roman" w:hAnsi="Times New Roman" w:cs="Times New Roman"/>
          <w:color w:val="000000"/>
          <w:sz w:val="24"/>
          <w:szCs w:val="24"/>
          <w:lang w:eastAsia="ru-RU"/>
        </w:rPr>
        <w:t>проблемные вопросы, сравнивать свои высказывания с текстом учебника.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Планируемые результаты обучения в 4 классе</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К концу обучения в </w:t>
      </w:r>
      <w:r w:rsidRPr="00AB59AC">
        <w:rPr>
          <w:rFonts w:ascii="Times New Roman" w:eastAsia="Times New Roman" w:hAnsi="Times New Roman" w:cs="Times New Roman"/>
          <w:b/>
          <w:i/>
          <w:color w:val="000000"/>
          <w:sz w:val="24"/>
          <w:szCs w:val="24"/>
          <w:lang w:eastAsia="ru-RU"/>
        </w:rPr>
        <w:t>4</w:t>
      </w:r>
      <w:r w:rsidRPr="00AB59AC">
        <w:rPr>
          <w:rFonts w:ascii="Times New Roman" w:eastAsia="Times New Roman" w:hAnsi="Times New Roman" w:cs="Times New Roman"/>
          <w:b/>
          <w:bCs/>
          <w:color w:val="000000"/>
          <w:sz w:val="24"/>
          <w:szCs w:val="24"/>
          <w:lang w:eastAsia="ru-RU"/>
        </w:rPr>
        <w:t>классе</w:t>
      </w:r>
      <w:r w:rsidRPr="00AB59AC">
        <w:rPr>
          <w:rFonts w:ascii="Times New Roman" w:eastAsia="Times New Roman" w:hAnsi="Times New Roman" w:cs="Times New Roman"/>
          <w:color w:val="000000"/>
          <w:sz w:val="24"/>
          <w:szCs w:val="24"/>
          <w:lang w:eastAsia="ru-RU"/>
        </w:rPr>
        <w:t> учащиеся </w:t>
      </w:r>
      <w:r w:rsidRPr="00AB59AC">
        <w:rPr>
          <w:rFonts w:ascii="Times New Roman" w:eastAsia="Times New Roman" w:hAnsi="Times New Roman" w:cs="Times New Roman"/>
          <w:b/>
          <w:i/>
          <w:iCs/>
          <w:color w:val="000000"/>
          <w:sz w:val="24"/>
          <w:szCs w:val="24"/>
          <w:lang w:eastAsia="ru-RU"/>
        </w:rPr>
        <w:t>научатся</w:t>
      </w:r>
      <w:r w:rsidRPr="00AB59AC">
        <w:rPr>
          <w:rFonts w:ascii="Times New Roman" w:eastAsia="Times New Roman" w:hAnsi="Times New Roman" w:cs="Times New Roman"/>
          <w:i/>
          <w:iCs/>
          <w:color w:val="000000"/>
          <w:sz w:val="24"/>
          <w:szCs w:val="24"/>
          <w:lang w:eastAsia="ru-RU"/>
        </w:rPr>
        <w:t>:</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 xml:space="preserve">- </w:t>
      </w:r>
      <w:r w:rsidRPr="00AB59AC">
        <w:rPr>
          <w:rFonts w:ascii="Times New Roman" w:eastAsia="Times New Roman" w:hAnsi="Times New Roman" w:cs="Times New Roman"/>
          <w:i/>
          <w:color w:val="000000"/>
          <w:sz w:val="24"/>
          <w:szCs w:val="24"/>
          <w:lang w:eastAsia="ru-RU"/>
        </w:rPr>
        <w:t>характеризовать</w:t>
      </w:r>
      <w:r w:rsidRPr="00AB59AC">
        <w:rPr>
          <w:rFonts w:ascii="Times New Roman" w:eastAsia="Times New Roman" w:hAnsi="Times New Roman" w:cs="Times New Roman"/>
          <w:color w:val="000000"/>
          <w:sz w:val="24"/>
          <w:szCs w:val="24"/>
          <w:lang w:eastAsia="ru-RU"/>
        </w:rPr>
        <w:t xml:space="preserve"> признаки живого организма, характерные для человека;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моделировать </w:t>
      </w:r>
      <w:r w:rsidRPr="00AB59AC">
        <w:rPr>
          <w:rFonts w:ascii="Times New Roman" w:eastAsia="Times New Roman" w:hAnsi="Times New Roman" w:cs="Times New Roman"/>
          <w:color w:val="000000"/>
          <w:sz w:val="24"/>
          <w:szCs w:val="24"/>
          <w:lang w:eastAsia="ru-RU"/>
        </w:rPr>
        <w:t>в учебных и игровых ситуациях правила безопасного поведения в среде обитания;</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устанавливать </w:t>
      </w:r>
      <w:r w:rsidRPr="00AB59AC">
        <w:rPr>
          <w:rFonts w:ascii="Times New Roman" w:eastAsia="Times New Roman" w:hAnsi="Times New Roman" w:cs="Times New Roman"/>
          <w:color w:val="000000"/>
          <w:sz w:val="24"/>
          <w:szCs w:val="24"/>
          <w:lang w:eastAsia="ru-RU"/>
        </w:rPr>
        <w:t>последовательность возрастных этапов развития человека;</w:t>
      </w:r>
      <w:r w:rsidR="00946455">
        <w:rPr>
          <w:rFonts w:ascii="Times New Roman" w:eastAsia="Times New Roman" w:hAnsi="Times New Roman" w:cs="Times New Roman"/>
          <w:color w:val="000000"/>
          <w:sz w:val="24"/>
          <w:szCs w:val="24"/>
          <w:lang w:eastAsia="ru-RU"/>
        </w:rPr>
        <w:t xml:space="preserve"> </w:t>
      </w:r>
      <w:r w:rsidRPr="00AB59AC">
        <w:rPr>
          <w:rFonts w:ascii="Times New Roman" w:eastAsia="Times New Roman" w:hAnsi="Times New Roman" w:cs="Times New Roman"/>
          <w:i/>
          <w:iCs/>
          <w:color w:val="000000"/>
          <w:sz w:val="24"/>
          <w:szCs w:val="24"/>
          <w:lang w:eastAsia="ru-RU"/>
        </w:rPr>
        <w:t>характеризовать </w:t>
      </w:r>
      <w:r w:rsidRPr="00AB59AC">
        <w:rPr>
          <w:rFonts w:ascii="Times New Roman" w:eastAsia="Times New Roman" w:hAnsi="Times New Roman" w:cs="Times New Roman"/>
          <w:color w:val="000000"/>
          <w:sz w:val="24"/>
          <w:szCs w:val="24"/>
          <w:lang w:eastAsia="ru-RU"/>
        </w:rPr>
        <w:t>условия роста и развития ребенка;</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оценивать </w:t>
      </w:r>
      <w:r w:rsidRPr="00AB59AC">
        <w:rPr>
          <w:rFonts w:ascii="Times New Roman" w:eastAsia="Times New Roman" w:hAnsi="Times New Roman" w:cs="Times New Roman"/>
          <w:color w:val="000000"/>
          <w:sz w:val="24"/>
          <w:szCs w:val="24"/>
          <w:lang w:eastAsia="ru-RU"/>
        </w:rPr>
        <w:t xml:space="preserve">положительные и отрицательные качества человека; </w:t>
      </w:r>
      <w:r w:rsidRPr="00AB59AC">
        <w:rPr>
          <w:rFonts w:ascii="Times New Roman" w:eastAsia="Times New Roman" w:hAnsi="Times New Roman" w:cs="Times New Roman"/>
          <w:i/>
          <w:color w:val="000000"/>
          <w:sz w:val="24"/>
          <w:szCs w:val="24"/>
          <w:lang w:eastAsia="ru-RU"/>
        </w:rPr>
        <w:t>приводить</w:t>
      </w:r>
      <w:r w:rsidRPr="00AB59AC">
        <w:rPr>
          <w:rFonts w:ascii="Times New Roman" w:eastAsia="Times New Roman" w:hAnsi="Times New Roman" w:cs="Times New Roman"/>
          <w:color w:val="000000"/>
          <w:sz w:val="24"/>
          <w:szCs w:val="24"/>
          <w:lang w:eastAsia="ru-RU"/>
        </w:rPr>
        <w:t xml:space="preserve"> примеры (жизненные и из художественной литературы) проявления доброты, честности, смелости и др.;</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анализировать </w:t>
      </w:r>
      <w:r w:rsidRPr="00AB59AC">
        <w:rPr>
          <w:rFonts w:ascii="Times New Roman" w:eastAsia="Times New Roman" w:hAnsi="Times New Roman" w:cs="Times New Roman"/>
          <w:color w:val="000000"/>
          <w:sz w:val="24"/>
          <w:szCs w:val="24"/>
          <w:lang w:eastAsia="ru-RU"/>
        </w:rPr>
        <w:t xml:space="preserve">модели, изображающие Землю (глобус, план, карту); в соответствии с учебной задачей </w:t>
      </w:r>
      <w:r w:rsidRPr="00AB59AC">
        <w:rPr>
          <w:rFonts w:ascii="Times New Roman" w:eastAsia="Times New Roman" w:hAnsi="Times New Roman" w:cs="Times New Roman"/>
          <w:i/>
          <w:color w:val="000000"/>
          <w:sz w:val="24"/>
          <w:szCs w:val="24"/>
          <w:lang w:eastAsia="ru-RU"/>
        </w:rPr>
        <w:t>находить</w:t>
      </w:r>
      <w:r w:rsidRPr="00AB59AC">
        <w:rPr>
          <w:rFonts w:ascii="Times New Roman" w:eastAsia="Times New Roman" w:hAnsi="Times New Roman" w:cs="Times New Roman"/>
          <w:color w:val="000000"/>
          <w:sz w:val="24"/>
          <w:szCs w:val="24"/>
          <w:lang w:eastAsia="ru-RU"/>
        </w:rPr>
        <w:t xml:space="preserve"> на географической и исторической картах объекты;</w:t>
      </w:r>
      <w:r w:rsidR="00946455">
        <w:rPr>
          <w:rFonts w:ascii="Times New Roman" w:eastAsia="Times New Roman" w:hAnsi="Times New Roman" w:cs="Times New Roman"/>
          <w:color w:val="000000"/>
          <w:sz w:val="24"/>
          <w:szCs w:val="24"/>
          <w:lang w:eastAsia="ru-RU"/>
        </w:rPr>
        <w:t xml:space="preserve"> </w:t>
      </w:r>
      <w:r w:rsidRPr="00AB59AC">
        <w:rPr>
          <w:rFonts w:ascii="Times New Roman" w:eastAsia="Times New Roman" w:hAnsi="Times New Roman" w:cs="Times New Roman"/>
          <w:i/>
          <w:iCs/>
          <w:color w:val="000000"/>
          <w:sz w:val="24"/>
          <w:szCs w:val="24"/>
          <w:lang w:eastAsia="ru-RU"/>
        </w:rPr>
        <w:t>оценивать </w:t>
      </w:r>
      <w:r w:rsidRPr="00AB59AC">
        <w:rPr>
          <w:rFonts w:ascii="Times New Roman" w:eastAsia="Times New Roman" w:hAnsi="Times New Roman" w:cs="Times New Roman"/>
          <w:color w:val="000000"/>
          <w:sz w:val="24"/>
          <w:szCs w:val="24"/>
          <w:lang w:eastAsia="ru-RU"/>
        </w:rPr>
        <w:t>масштаб, условные обозначения на карте, плане;</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 xml:space="preserve">- </w:t>
      </w:r>
      <w:r w:rsidRPr="00AB59AC">
        <w:rPr>
          <w:rFonts w:ascii="Times New Roman" w:eastAsia="Times New Roman" w:hAnsi="Times New Roman" w:cs="Times New Roman"/>
          <w:i/>
          <w:color w:val="000000"/>
          <w:sz w:val="24"/>
          <w:szCs w:val="24"/>
          <w:shd w:val="clear" w:color="auto" w:fill="FFFFFF"/>
          <w:lang w:eastAsia="ru-RU"/>
        </w:rPr>
        <w:t>описывать</w:t>
      </w:r>
      <w:r w:rsidRPr="00AB59AC">
        <w:rPr>
          <w:rFonts w:ascii="Times New Roman" w:eastAsia="Times New Roman" w:hAnsi="Times New Roman" w:cs="Times New Roman"/>
          <w:color w:val="000000"/>
          <w:sz w:val="24"/>
          <w:szCs w:val="24"/>
          <w:shd w:val="clear" w:color="auto" w:fill="FFFFFF"/>
          <w:lang w:eastAsia="ru-RU"/>
        </w:rPr>
        <w:t xml:space="preserve"> характерные особенности природных зон России, особенности почв своей местности;</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 xml:space="preserve">- </w:t>
      </w:r>
      <w:r w:rsidRPr="00AB59AC">
        <w:rPr>
          <w:rFonts w:ascii="Times New Roman" w:eastAsia="Times New Roman" w:hAnsi="Times New Roman" w:cs="Times New Roman"/>
          <w:i/>
          <w:color w:val="000000"/>
          <w:sz w:val="24"/>
          <w:szCs w:val="24"/>
          <w:shd w:val="clear" w:color="auto" w:fill="FFFFFF"/>
          <w:lang w:eastAsia="ru-RU"/>
        </w:rPr>
        <w:t xml:space="preserve">составлять </w:t>
      </w:r>
      <w:r w:rsidRPr="00AB59AC">
        <w:rPr>
          <w:rFonts w:ascii="Times New Roman" w:eastAsia="Times New Roman" w:hAnsi="Times New Roman" w:cs="Times New Roman"/>
          <w:color w:val="000000"/>
          <w:sz w:val="24"/>
          <w:szCs w:val="24"/>
          <w:shd w:val="clear" w:color="auto" w:fill="FFFFFF"/>
          <w:lang w:eastAsia="ru-RU"/>
        </w:rPr>
        <w:t>рассказ-описание о странах-соседях России;</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 xml:space="preserve">- </w:t>
      </w:r>
      <w:r w:rsidRPr="00AB59AC">
        <w:rPr>
          <w:rFonts w:ascii="Times New Roman" w:eastAsia="Times New Roman" w:hAnsi="Times New Roman" w:cs="Times New Roman"/>
          <w:i/>
          <w:color w:val="000000"/>
          <w:sz w:val="24"/>
          <w:szCs w:val="24"/>
          <w:shd w:val="clear" w:color="auto" w:fill="FFFFFF"/>
          <w:lang w:eastAsia="ru-RU"/>
        </w:rPr>
        <w:t>различать</w:t>
      </w:r>
      <w:r w:rsidRPr="00AB59AC">
        <w:rPr>
          <w:rFonts w:ascii="Times New Roman" w:eastAsia="Times New Roman" w:hAnsi="Times New Roman" w:cs="Times New Roman"/>
          <w:color w:val="000000"/>
          <w:sz w:val="24"/>
          <w:szCs w:val="24"/>
          <w:shd w:val="clear" w:color="auto" w:fill="FFFFFF"/>
          <w:lang w:eastAsia="ru-RU"/>
        </w:rPr>
        <w:t xml:space="preserve"> год, век, арабские и римские цифры, пользоваться терминами «историческое время», «эпоха», «столетие»;</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 xml:space="preserve">- </w:t>
      </w:r>
      <w:r w:rsidRPr="00AB59AC">
        <w:rPr>
          <w:rFonts w:ascii="Times New Roman" w:eastAsia="Times New Roman" w:hAnsi="Times New Roman" w:cs="Times New Roman"/>
          <w:i/>
          <w:color w:val="000000"/>
          <w:sz w:val="24"/>
          <w:szCs w:val="24"/>
          <w:shd w:val="clear" w:color="auto" w:fill="FFFFFF"/>
          <w:lang w:eastAsia="ru-RU"/>
        </w:rPr>
        <w:t>соотносить</w:t>
      </w:r>
      <w:r w:rsidRPr="00AB59AC">
        <w:rPr>
          <w:rFonts w:ascii="Times New Roman" w:eastAsia="Times New Roman" w:hAnsi="Times New Roman" w:cs="Times New Roman"/>
          <w:color w:val="000000"/>
          <w:sz w:val="24"/>
          <w:szCs w:val="24"/>
          <w:shd w:val="clear" w:color="auto" w:fill="FFFFFF"/>
          <w:lang w:eastAsia="ru-RU"/>
        </w:rPr>
        <w:t xml:space="preserve"> события, персоналии с принадлежностью к конкретной исторической эпохе;</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 xml:space="preserve">- </w:t>
      </w:r>
      <w:r w:rsidRPr="00AB59AC">
        <w:rPr>
          <w:rFonts w:ascii="Times New Roman" w:eastAsia="Times New Roman" w:hAnsi="Times New Roman" w:cs="Times New Roman"/>
          <w:i/>
          <w:color w:val="000000"/>
          <w:sz w:val="24"/>
          <w:szCs w:val="24"/>
          <w:shd w:val="clear" w:color="auto" w:fill="FFFFFF"/>
          <w:lang w:eastAsia="ru-RU"/>
        </w:rPr>
        <w:t>называть</w:t>
      </w:r>
      <w:r w:rsidRPr="00AB59AC">
        <w:rPr>
          <w:rFonts w:ascii="Times New Roman" w:eastAsia="Times New Roman" w:hAnsi="Times New Roman" w:cs="Times New Roman"/>
          <w:color w:val="000000"/>
          <w:sz w:val="24"/>
          <w:szCs w:val="24"/>
          <w:shd w:val="clear" w:color="auto" w:fill="FFFFFF"/>
          <w:lang w:eastAsia="ru-RU"/>
        </w:rPr>
        <w:t xml:space="preserve"> имена наиболее известных правителей разных исторических эпох (в рамках изученного), </w:t>
      </w:r>
      <w:r w:rsidRPr="00AB59AC">
        <w:rPr>
          <w:rFonts w:ascii="Times New Roman" w:eastAsia="Times New Roman" w:hAnsi="Times New Roman" w:cs="Times New Roman"/>
          <w:i/>
          <w:color w:val="000000"/>
          <w:sz w:val="24"/>
          <w:szCs w:val="24"/>
          <w:shd w:val="clear" w:color="auto" w:fill="FFFFFF"/>
          <w:lang w:eastAsia="ru-RU"/>
        </w:rPr>
        <w:t>рассказывать</w:t>
      </w:r>
      <w:r w:rsidRPr="00AB59AC">
        <w:rPr>
          <w:rFonts w:ascii="Times New Roman" w:eastAsia="Times New Roman" w:hAnsi="Times New Roman" w:cs="Times New Roman"/>
          <w:color w:val="000000"/>
          <w:sz w:val="24"/>
          <w:szCs w:val="24"/>
          <w:shd w:val="clear" w:color="auto" w:fill="FFFFFF"/>
          <w:lang w:eastAsia="ru-RU"/>
        </w:rPr>
        <w:t xml:space="preserve"> об их вкладе в развитие общества и его культуры;</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 xml:space="preserve">- </w:t>
      </w:r>
      <w:r w:rsidRPr="00AB59AC">
        <w:rPr>
          <w:rFonts w:ascii="Times New Roman" w:eastAsia="Times New Roman" w:hAnsi="Times New Roman" w:cs="Times New Roman"/>
          <w:i/>
          <w:color w:val="000000"/>
          <w:sz w:val="24"/>
          <w:szCs w:val="24"/>
          <w:shd w:val="clear" w:color="auto" w:fill="FFFFFF"/>
          <w:lang w:eastAsia="ru-RU"/>
        </w:rPr>
        <w:t>различать</w:t>
      </w:r>
      <w:r w:rsidRPr="00AB59AC">
        <w:rPr>
          <w:rFonts w:ascii="Times New Roman" w:eastAsia="Times New Roman" w:hAnsi="Times New Roman" w:cs="Times New Roman"/>
          <w:color w:val="000000"/>
          <w:sz w:val="24"/>
          <w:szCs w:val="24"/>
          <w:shd w:val="clear" w:color="auto" w:fill="FFFFFF"/>
          <w:lang w:eastAsia="ru-RU"/>
        </w:rPr>
        <w:t xml:space="preserve"> (называть) символы царской власти, символы современной России. Называть имя Президента современной России;</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 xml:space="preserve">- </w:t>
      </w:r>
      <w:r w:rsidRPr="00AB59AC">
        <w:rPr>
          <w:rFonts w:ascii="Times New Roman" w:eastAsia="Times New Roman" w:hAnsi="Times New Roman" w:cs="Times New Roman"/>
          <w:i/>
          <w:color w:val="000000"/>
          <w:sz w:val="24"/>
          <w:szCs w:val="24"/>
          <w:shd w:val="clear" w:color="auto" w:fill="FFFFFF"/>
          <w:lang w:eastAsia="ru-RU"/>
        </w:rPr>
        <w:t>описывать</w:t>
      </w:r>
      <w:r w:rsidRPr="00AB59AC">
        <w:rPr>
          <w:rFonts w:ascii="Times New Roman" w:eastAsia="Times New Roman" w:hAnsi="Times New Roman" w:cs="Times New Roman"/>
          <w:color w:val="000000"/>
          <w:sz w:val="24"/>
          <w:szCs w:val="24"/>
          <w:shd w:val="clear" w:color="auto" w:fill="FFFFFF"/>
          <w:lang w:eastAsia="ru-RU"/>
        </w:rPr>
        <w:t xml:space="preserve"> основные события культурной жизни России (в разные исторические эпохи), </w:t>
      </w:r>
      <w:r w:rsidRPr="00AB59AC">
        <w:rPr>
          <w:rFonts w:ascii="Times New Roman" w:eastAsia="Times New Roman" w:hAnsi="Times New Roman" w:cs="Times New Roman"/>
          <w:i/>
          <w:color w:val="000000"/>
          <w:sz w:val="24"/>
          <w:szCs w:val="24"/>
          <w:shd w:val="clear" w:color="auto" w:fill="FFFFFF"/>
          <w:lang w:eastAsia="ru-RU"/>
        </w:rPr>
        <w:t>называть</w:t>
      </w:r>
      <w:r w:rsidRPr="00AB59AC">
        <w:rPr>
          <w:rFonts w:ascii="Times New Roman" w:eastAsia="Times New Roman" w:hAnsi="Times New Roman" w:cs="Times New Roman"/>
          <w:color w:val="000000"/>
          <w:sz w:val="24"/>
          <w:szCs w:val="24"/>
          <w:shd w:val="clear" w:color="auto" w:fill="FFFFFF"/>
          <w:lang w:eastAsia="ru-RU"/>
        </w:rPr>
        <w:t xml:space="preserve"> их даты (в рамках изученного);</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 xml:space="preserve">- </w:t>
      </w:r>
      <w:r w:rsidRPr="00AB59AC">
        <w:rPr>
          <w:rFonts w:ascii="Times New Roman" w:eastAsia="Times New Roman" w:hAnsi="Times New Roman" w:cs="Times New Roman"/>
          <w:i/>
          <w:color w:val="000000"/>
          <w:sz w:val="24"/>
          <w:szCs w:val="24"/>
          <w:shd w:val="clear" w:color="auto" w:fill="FFFFFF"/>
          <w:lang w:eastAsia="ru-RU"/>
        </w:rPr>
        <w:t>называть</w:t>
      </w:r>
      <w:r w:rsidRPr="00AB59AC">
        <w:rPr>
          <w:rFonts w:ascii="Times New Roman" w:eastAsia="Times New Roman" w:hAnsi="Times New Roman" w:cs="Times New Roman"/>
          <w:color w:val="000000"/>
          <w:sz w:val="24"/>
          <w:szCs w:val="24"/>
          <w:shd w:val="clear" w:color="auto" w:fill="FFFFFF"/>
          <w:lang w:eastAsia="ru-RU"/>
        </w:rPr>
        <w:t xml:space="preserve"> имена выдающихся деятелей, писателей, композиторов разных исторических эпох.</w:t>
      </w:r>
    </w:p>
    <w:p w:rsidR="00AB59AC" w:rsidRPr="00AB59AC" w:rsidRDefault="00AB59AC" w:rsidP="00AB59AC">
      <w:pPr>
        <w:shd w:val="clear" w:color="auto" w:fill="FFFFFF"/>
        <w:spacing w:after="0" w:line="240" w:lineRule="auto"/>
        <w:ind w:left="710"/>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shd w:val="clear" w:color="auto" w:fill="FFFFFF"/>
          <w:lang w:eastAsia="ru-RU"/>
        </w:rPr>
        <w:t>К концу обучения в </w:t>
      </w:r>
      <w:r w:rsidRPr="00AB59AC">
        <w:rPr>
          <w:rFonts w:ascii="Times New Roman" w:eastAsia="Times New Roman" w:hAnsi="Times New Roman" w:cs="Times New Roman"/>
          <w:b/>
          <w:bCs/>
          <w:i/>
          <w:color w:val="000000"/>
          <w:sz w:val="24"/>
          <w:szCs w:val="24"/>
          <w:shd w:val="clear" w:color="auto" w:fill="FFFFFF"/>
          <w:lang w:eastAsia="ru-RU"/>
        </w:rPr>
        <w:t>4</w:t>
      </w:r>
      <w:r w:rsidRPr="00AB59AC">
        <w:rPr>
          <w:rFonts w:ascii="Times New Roman" w:eastAsia="Times New Roman" w:hAnsi="Times New Roman" w:cs="Times New Roman"/>
          <w:b/>
          <w:bCs/>
          <w:color w:val="000000"/>
          <w:sz w:val="24"/>
          <w:szCs w:val="24"/>
          <w:shd w:val="clear" w:color="auto" w:fill="FFFFFF"/>
          <w:lang w:eastAsia="ru-RU"/>
        </w:rPr>
        <w:t xml:space="preserve"> классе</w:t>
      </w:r>
      <w:r w:rsidRPr="00AB59AC">
        <w:rPr>
          <w:rFonts w:ascii="Times New Roman" w:eastAsia="Times New Roman" w:hAnsi="Times New Roman" w:cs="Times New Roman"/>
          <w:color w:val="000000"/>
          <w:sz w:val="24"/>
          <w:szCs w:val="24"/>
          <w:shd w:val="clear" w:color="auto" w:fill="FFFFFF"/>
          <w:lang w:eastAsia="ru-RU"/>
        </w:rPr>
        <w:t xml:space="preserve"> учащиеся </w:t>
      </w:r>
      <w:r w:rsidRPr="00AB59AC">
        <w:rPr>
          <w:rFonts w:ascii="Times New Roman" w:eastAsia="Times New Roman" w:hAnsi="Times New Roman" w:cs="Times New Roman"/>
          <w:b/>
          <w:i/>
          <w:color w:val="000000"/>
          <w:sz w:val="24"/>
          <w:szCs w:val="24"/>
          <w:shd w:val="clear" w:color="auto" w:fill="FFFFFF"/>
          <w:lang w:eastAsia="ru-RU"/>
        </w:rPr>
        <w:t>могут </w:t>
      </w:r>
      <w:r w:rsidRPr="00AB59AC">
        <w:rPr>
          <w:rFonts w:ascii="Times New Roman" w:eastAsia="Times New Roman" w:hAnsi="Times New Roman" w:cs="Times New Roman"/>
          <w:b/>
          <w:i/>
          <w:iCs/>
          <w:color w:val="000000"/>
          <w:sz w:val="24"/>
          <w:szCs w:val="24"/>
          <w:shd w:val="clear" w:color="auto" w:fill="FFFFFF"/>
          <w:lang w:eastAsia="ru-RU"/>
        </w:rPr>
        <w:t>научиться</w:t>
      </w:r>
      <w:r w:rsidRPr="00AB59AC">
        <w:rPr>
          <w:rFonts w:ascii="Times New Roman" w:eastAsia="Times New Roman" w:hAnsi="Times New Roman" w:cs="Times New Roman"/>
          <w:i/>
          <w:iCs/>
          <w:color w:val="000000"/>
          <w:sz w:val="24"/>
          <w:szCs w:val="24"/>
          <w:shd w:val="clear" w:color="auto" w:fill="FFFFFF"/>
          <w:lang w:eastAsia="ru-RU"/>
        </w:rPr>
        <w:t>:</w:t>
      </w:r>
    </w:p>
    <w:p w:rsidR="00AB59AC" w:rsidRPr="00AB59AC" w:rsidRDefault="00AB59AC" w:rsidP="00AB59AC">
      <w:pPr>
        <w:spacing w:after="0" w:line="240" w:lineRule="auto"/>
        <w:jc w:val="both"/>
        <w:rPr>
          <w:rFonts w:ascii="Times New Roman" w:eastAsia="Times New Roman" w:hAnsi="Times New Roman" w:cs="Times New Roman"/>
          <w:sz w:val="24"/>
          <w:szCs w:val="24"/>
        </w:rPr>
      </w:pPr>
      <w:r w:rsidRPr="00AB59AC">
        <w:rPr>
          <w:rFonts w:ascii="Times New Roman" w:eastAsia="Times New Roman" w:hAnsi="Times New Roman" w:cs="Times New Roman"/>
          <w:i/>
          <w:iCs/>
          <w:sz w:val="24"/>
          <w:szCs w:val="24"/>
        </w:rPr>
        <w:lastRenderedPageBreak/>
        <w:t xml:space="preserve">          - применять </w:t>
      </w:r>
      <w:r w:rsidRPr="00AB59AC">
        <w:rPr>
          <w:rFonts w:ascii="Times New Roman" w:eastAsia="Times New Roman" w:hAnsi="Times New Roman" w:cs="Times New Roman"/>
          <w:sz w:val="24"/>
          <w:szCs w:val="24"/>
        </w:rPr>
        <w:t>в житейской практике правила здорового образа жизни, </w:t>
      </w:r>
      <w:r w:rsidRPr="00AB59AC">
        <w:rPr>
          <w:rFonts w:ascii="Times New Roman" w:eastAsia="Times New Roman" w:hAnsi="Times New Roman" w:cs="Times New Roman"/>
          <w:i/>
          <w:iCs/>
          <w:sz w:val="24"/>
          <w:szCs w:val="24"/>
        </w:rPr>
        <w:t>соблюдать </w:t>
      </w:r>
      <w:r w:rsidRPr="00AB59AC">
        <w:rPr>
          <w:rFonts w:ascii="Times New Roman" w:eastAsia="Times New Roman" w:hAnsi="Times New Roman" w:cs="Times New Roman"/>
          <w:sz w:val="24"/>
          <w:szCs w:val="24"/>
        </w:rPr>
        <w:t>правила гигиены и физической культуры; </w:t>
      </w:r>
      <w:r w:rsidRPr="00AB59AC">
        <w:rPr>
          <w:rFonts w:ascii="Times New Roman" w:eastAsia="Times New Roman" w:hAnsi="Times New Roman" w:cs="Times New Roman"/>
          <w:i/>
          <w:iCs/>
          <w:sz w:val="24"/>
          <w:szCs w:val="24"/>
        </w:rPr>
        <w:t>различать </w:t>
      </w:r>
      <w:r w:rsidRPr="00AB59AC">
        <w:rPr>
          <w:rFonts w:ascii="Times New Roman" w:eastAsia="Times New Roman" w:hAnsi="Times New Roman" w:cs="Times New Roman"/>
          <w:sz w:val="24"/>
          <w:szCs w:val="24"/>
        </w:rPr>
        <w:t>полезные и вредные привычки;</w:t>
      </w:r>
    </w:p>
    <w:p w:rsidR="00AB59AC" w:rsidRPr="00AB59AC" w:rsidRDefault="00AB59AC" w:rsidP="00AB59AC">
      <w:pPr>
        <w:shd w:val="clear" w:color="auto" w:fill="FFFFFF"/>
        <w:spacing w:after="0" w:line="240" w:lineRule="auto"/>
        <w:ind w:left="710"/>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различать </w:t>
      </w:r>
      <w:r w:rsidRPr="00AB59AC">
        <w:rPr>
          <w:rFonts w:ascii="Times New Roman" w:eastAsia="Times New Roman" w:hAnsi="Times New Roman" w:cs="Times New Roman"/>
          <w:color w:val="000000"/>
          <w:sz w:val="24"/>
          <w:szCs w:val="24"/>
          <w:lang w:eastAsia="ru-RU"/>
        </w:rPr>
        <w:t>эмоциональное состояние окружающих людей и в соответствии с ним строить общение;</w:t>
      </w:r>
    </w:p>
    <w:p w:rsidR="00AB59AC" w:rsidRPr="00AB59AC" w:rsidRDefault="00AB59AC" w:rsidP="00AB59AC">
      <w:pPr>
        <w:shd w:val="clear" w:color="auto" w:fill="FFFFFF"/>
        <w:spacing w:after="0" w:line="240" w:lineRule="auto"/>
        <w:ind w:left="710"/>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i/>
          <w:iCs/>
          <w:color w:val="000000"/>
          <w:sz w:val="24"/>
          <w:szCs w:val="24"/>
          <w:lang w:eastAsia="ru-RU"/>
        </w:rPr>
        <w:t>- раскрывать </w:t>
      </w:r>
      <w:r w:rsidRPr="00AB59AC">
        <w:rPr>
          <w:rFonts w:ascii="Times New Roman" w:eastAsia="Times New Roman" w:hAnsi="Times New Roman" w:cs="Times New Roman"/>
          <w:color w:val="000000"/>
          <w:sz w:val="24"/>
          <w:szCs w:val="24"/>
          <w:lang w:eastAsia="ru-RU"/>
        </w:rPr>
        <w:t>причины отдельных событий в жизни страны (войны, изменения государственного устройства, события в культурной жизни) (в рамках изученного).</w:t>
      </w:r>
    </w:p>
    <w:p w:rsidR="00AB59AC" w:rsidRPr="00AB59AC" w:rsidRDefault="00AB59AC" w:rsidP="00AB59AC">
      <w:pPr>
        <w:shd w:val="clear" w:color="auto" w:fill="FFFFFF"/>
        <w:spacing w:after="0" w:line="240" w:lineRule="auto"/>
        <w:rPr>
          <w:rFonts w:ascii="Times New Roman" w:eastAsia="Times New Roman" w:hAnsi="Times New Roman" w:cs="Times New Roman"/>
          <w:color w:val="000000"/>
          <w:sz w:val="24"/>
          <w:szCs w:val="24"/>
          <w:lang w:eastAsia="ru-RU"/>
        </w:rPr>
      </w:pPr>
    </w:p>
    <w:p w:rsidR="00AB59AC" w:rsidRPr="00AB59AC" w:rsidRDefault="00AB59AC" w:rsidP="00AB59AC">
      <w:pPr>
        <w:spacing w:after="200" w:line="276" w:lineRule="auto"/>
        <w:jc w:val="center"/>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 xml:space="preserve">Содержание </w:t>
      </w:r>
    </w:p>
    <w:p w:rsidR="00242F75" w:rsidRPr="00242F75" w:rsidRDefault="00AB59AC" w:rsidP="00AB59AC">
      <w:pPr>
        <w:shd w:val="clear" w:color="auto" w:fill="FFFFFF"/>
        <w:spacing w:after="0" w:line="240" w:lineRule="auto"/>
        <w:rPr>
          <w:rFonts w:ascii="Times New Roman" w:eastAsia="Times New Roman" w:hAnsi="Times New Roman" w:cs="Times New Roman"/>
          <w:b/>
          <w:bCs/>
          <w:color w:val="000000"/>
          <w:sz w:val="24"/>
          <w:szCs w:val="24"/>
          <w:lang w:eastAsia="ru-RU"/>
        </w:rPr>
      </w:pPr>
      <w:r w:rsidRPr="00242F75">
        <w:rPr>
          <w:rFonts w:ascii="Times New Roman" w:eastAsia="Times New Roman" w:hAnsi="Times New Roman" w:cs="Times New Roman"/>
          <w:b/>
          <w:bCs/>
          <w:color w:val="000000"/>
          <w:sz w:val="24"/>
          <w:szCs w:val="24"/>
          <w:lang w:eastAsia="ru-RU"/>
        </w:rPr>
        <w:t>1 класс (66 ч)</w:t>
      </w:r>
      <w:r w:rsidRPr="00242F75">
        <w:rPr>
          <w:rFonts w:ascii="Times New Roman" w:eastAsia="Times New Roman" w:hAnsi="Times New Roman" w:cs="Times New Roman"/>
          <w:b/>
          <w:bCs/>
          <w:color w:val="000000"/>
          <w:sz w:val="24"/>
          <w:szCs w:val="24"/>
          <w:vertAlign w:val="superscript"/>
          <w:lang w:eastAsia="ru-RU"/>
        </w:rPr>
        <w:t>1</w:t>
      </w:r>
    </w:p>
    <w:p w:rsidR="00AB59AC" w:rsidRPr="00AB59AC" w:rsidRDefault="00AB59AC" w:rsidP="00242F75">
      <w:pPr>
        <w:shd w:val="clear" w:color="auto" w:fill="FFFFFF"/>
        <w:tabs>
          <w:tab w:val="left" w:pos="8280"/>
        </w:tabs>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color w:val="000000"/>
          <w:sz w:val="24"/>
          <w:szCs w:val="24"/>
          <w:lang w:eastAsia="ru-RU"/>
        </w:rPr>
        <w:t>Введение. Этот удивительный мир (1ч)</w:t>
      </w:r>
      <w:r w:rsidR="00242F75">
        <w:rPr>
          <w:rFonts w:ascii="Times New Roman" w:eastAsia="Times New Roman" w:hAnsi="Times New Roman" w:cs="Times New Roman"/>
          <w:b/>
          <w:bCs/>
          <w:color w:val="000000"/>
          <w:sz w:val="24"/>
          <w:szCs w:val="24"/>
          <w:lang w:eastAsia="ru-RU"/>
        </w:rPr>
        <w:tab/>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Нас окружает удивительный мир: неживая и живая природа, объекты, сделанные руками человека, люди.</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color w:val="000000"/>
          <w:sz w:val="24"/>
          <w:szCs w:val="24"/>
          <w:lang w:eastAsia="ru-RU"/>
        </w:rPr>
        <w:t>Мы — школьники (2 ч)</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Ты — первоклассник. Режим дня первоклассника. Определение времени по часам с точностью до часа. Домашний адрес.</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Школа, школьные помещения: гардероб, класс, столовая, игровая, спортзал и др. Уважение к труду 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i/>
          <w:iCs/>
          <w:sz w:val="24"/>
          <w:szCs w:val="24"/>
          <w:lang w:eastAsia="ru-RU"/>
        </w:rPr>
        <w:t>Универсальные учебные действия:</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Определять</w:t>
      </w:r>
      <w:r w:rsidRPr="00AB59AC">
        <w:rPr>
          <w:rFonts w:ascii="Times New Roman" w:eastAsia="Times New Roman" w:hAnsi="Times New Roman" w:cs="Times New Roman"/>
          <w:sz w:val="24"/>
          <w:szCs w:val="24"/>
          <w:lang w:eastAsia="ru-RU"/>
        </w:rPr>
        <w:t> время по часам с точностью до часа;</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Анализировать</w:t>
      </w:r>
      <w:r w:rsidRPr="00AB59AC">
        <w:rPr>
          <w:rFonts w:ascii="Times New Roman" w:eastAsia="Times New Roman" w:hAnsi="Times New Roman" w:cs="Times New Roman"/>
          <w:sz w:val="24"/>
          <w:szCs w:val="24"/>
          <w:lang w:eastAsia="ru-RU"/>
        </w:rPr>
        <w:t> дорогу от дома до школы: замечать опасные участки, знаки дорожного движения;</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Описывать</w:t>
      </w:r>
      <w:r w:rsidRPr="00AB59AC">
        <w:rPr>
          <w:rFonts w:ascii="Times New Roman" w:eastAsia="Times New Roman" w:hAnsi="Times New Roman" w:cs="Times New Roman"/>
          <w:sz w:val="24"/>
          <w:szCs w:val="24"/>
          <w:lang w:eastAsia="ru-RU"/>
        </w:rPr>
        <w:t xml:space="preserve"> назначение различных школьных помещений; </w:t>
      </w:r>
      <w:r w:rsidRPr="00AB59AC">
        <w:rPr>
          <w:rFonts w:ascii="Times New Roman" w:eastAsia="Times New Roman" w:hAnsi="Times New Roman" w:cs="Times New Roman"/>
          <w:i/>
          <w:iCs/>
          <w:sz w:val="24"/>
          <w:szCs w:val="24"/>
          <w:lang w:eastAsia="ru-RU"/>
        </w:rPr>
        <w:t>Конструировать</w:t>
      </w:r>
      <w:r w:rsidRPr="00AB59AC">
        <w:rPr>
          <w:rFonts w:ascii="Times New Roman" w:eastAsia="Times New Roman" w:hAnsi="Times New Roman" w:cs="Times New Roman"/>
          <w:sz w:val="24"/>
          <w:szCs w:val="24"/>
          <w:lang w:eastAsia="ru-RU"/>
        </w:rPr>
        <w:t> игровые и учебные ситуации, раскрывающие правила поведения на уроке;</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sz w:val="24"/>
          <w:szCs w:val="24"/>
          <w:lang w:eastAsia="ru-RU"/>
        </w:rPr>
        <w:t>Твоё здоровье (6 ч)</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Забота о своем здоровье и хорошем настроении. Гигиена ротовой полости, кожи. Охрана органов чувств: зрения, слуха, обоняния и др.</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Солнце, воздух, вода — факторы закаливания. Проветривание помещения. Утренняя гимнастика. Прогулки, игры на воздухе. Режим питания. Культура поведения за столом.</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i/>
          <w:iCs/>
          <w:sz w:val="24"/>
          <w:szCs w:val="24"/>
          <w:lang w:eastAsia="ru-RU"/>
        </w:rPr>
        <w:t>Универсальные учебные действия:</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Демонстрировать</w:t>
      </w:r>
      <w:r w:rsidRPr="00AB59AC">
        <w:rPr>
          <w:rFonts w:ascii="Times New Roman" w:eastAsia="Times New Roman" w:hAnsi="Times New Roman" w:cs="Times New Roman"/>
          <w:sz w:val="24"/>
          <w:szCs w:val="24"/>
          <w:lang w:eastAsia="ru-RU"/>
        </w:rPr>
        <w:t> в учебных и игровых ситуациях правила гигиены, упражнения утренней гимнастики, правила поведения во время еды.</w:t>
      </w:r>
    </w:p>
    <w:p w:rsidR="00AB59AC" w:rsidRPr="00AB59AC" w:rsidRDefault="00AB59AC" w:rsidP="00AB59A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AB59AC">
        <w:rPr>
          <w:rFonts w:ascii="Times New Roman" w:eastAsia="Times New Roman" w:hAnsi="Times New Roman" w:cs="Times New Roman"/>
          <w:b/>
          <w:bCs/>
          <w:color w:val="000000"/>
          <w:sz w:val="24"/>
          <w:szCs w:val="24"/>
          <w:lang w:eastAsia="ru-RU"/>
        </w:rPr>
        <w:t>Я и другие люди (3 ч.)</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AB59AC">
        <w:rPr>
          <w:rFonts w:ascii="Times New Roman" w:eastAsia="Times New Roman" w:hAnsi="Times New Roman" w:cs="Times New Roman"/>
          <w:bCs/>
          <w:color w:val="000000"/>
          <w:sz w:val="24"/>
          <w:szCs w:val="24"/>
          <w:lang w:eastAsia="ru-RU"/>
        </w:rPr>
        <w:t>Твои новые друзья. Кого называют друзьями. Коллективные игры и труд. Правила дружбы: справедливо распределять роли в игре, поручения в работе, правильно оценивать деятельность сверстника и свою, радоваться успехам друзей.</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i/>
          <w:color w:val="000000"/>
          <w:sz w:val="24"/>
          <w:szCs w:val="24"/>
          <w:lang w:eastAsia="ru-RU"/>
        </w:rPr>
      </w:pPr>
      <w:r w:rsidRPr="00AB59AC">
        <w:rPr>
          <w:rFonts w:ascii="Times New Roman" w:eastAsia="Times New Roman" w:hAnsi="Times New Roman" w:cs="Times New Roman"/>
          <w:b/>
          <w:bCs/>
          <w:i/>
          <w:color w:val="000000"/>
          <w:sz w:val="24"/>
          <w:szCs w:val="24"/>
          <w:lang w:eastAsia="ru-RU"/>
        </w:rPr>
        <w:t>Универсальные учебные действия</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Реализовать</w:t>
      </w:r>
      <w:r w:rsidRPr="00AB59AC">
        <w:rPr>
          <w:rFonts w:ascii="Times New Roman" w:eastAsia="Times New Roman" w:hAnsi="Times New Roman" w:cs="Times New Roman"/>
          <w:sz w:val="24"/>
          <w:szCs w:val="24"/>
          <w:lang w:eastAsia="ru-RU"/>
        </w:rPr>
        <w:t xml:space="preserve"> в процессе парной работы правила совместной деятельности</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sz w:val="24"/>
          <w:szCs w:val="24"/>
          <w:lang w:eastAsia="ru-RU"/>
        </w:rPr>
        <w:t>Труд людей</w:t>
      </w:r>
      <w:r w:rsidRPr="00AB59AC">
        <w:rPr>
          <w:rFonts w:ascii="Times New Roman" w:eastAsia="Times New Roman" w:hAnsi="Times New Roman" w:cs="Times New Roman"/>
          <w:sz w:val="24"/>
          <w:szCs w:val="24"/>
          <w:lang w:eastAsia="ru-RU"/>
        </w:rPr>
        <w:t xml:space="preserve"> (</w:t>
      </w:r>
      <w:r w:rsidRPr="00AB59AC">
        <w:rPr>
          <w:rFonts w:ascii="Times New Roman" w:eastAsia="Times New Roman" w:hAnsi="Times New Roman" w:cs="Times New Roman"/>
          <w:i/>
          <w:sz w:val="24"/>
          <w:szCs w:val="24"/>
          <w:lang w:eastAsia="ru-RU"/>
        </w:rPr>
        <w:t>6 ч</w:t>
      </w:r>
      <w:r w:rsidRPr="00AB59AC">
        <w:rPr>
          <w:rFonts w:ascii="Times New Roman" w:eastAsia="Times New Roman" w:hAnsi="Times New Roman" w:cs="Times New Roman"/>
          <w:sz w:val="24"/>
          <w:szCs w:val="24"/>
          <w:lang w:eastAsia="ru-RU"/>
        </w:rPr>
        <w:t>.)</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Ты и вещи, которые тебя окружают. Труд людей, которые делают для нас одежду, обувь, книги и другие вещи. Профессии. Бережное отношение к вещам, уход за ними.</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ОБЖ: правила пожарной безопасности. Правила обращения с бытовыми и газовыми приборами. Телефоны экстренных вызовов.</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i/>
          <w:color w:val="000000"/>
          <w:sz w:val="24"/>
          <w:szCs w:val="24"/>
          <w:lang w:eastAsia="ru-RU"/>
        </w:rPr>
        <w:t>Универсальные учебные действия</w:t>
      </w:r>
    </w:p>
    <w:p w:rsidR="00AB59AC" w:rsidRDefault="00AB59AC" w:rsidP="00AB59AC">
      <w:pPr>
        <w:pBdr>
          <w:bottom w:val="single" w:sz="12" w:space="1" w:color="auto"/>
        </w:pBd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Классифицировать</w:t>
      </w:r>
      <w:r w:rsidRPr="00AB59AC">
        <w:rPr>
          <w:rFonts w:ascii="Times New Roman" w:eastAsia="Times New Roman" w:hAnsi="Times New Roman" w:cs="Times New Roman"/>
          <w:sz w:val="24"/>
          <w:szCs w:val="24"/>
          <w:lang w:eastAsia="ru-RU"/>
        </w:rPr>
        <w:t xml:space="preserve"> предметы (изделия) по принадлежности </w:t>
      </w:r>
      <w:r w:rsidR="00946455">
        <w:rPr>
          <w:rFonts w:ascii="Times New Roman" w:eastAsia="Times New Roman" w:hAnsi="Times New Roman" w:cs="Times New Roman"/>
          <w:sz w:val="24"/>
          <w:szCs w:val="24"/>
          <w:lang w:eastAsia="ru-RU"/>
        </w:rPr>
        <w:t xml:space="preserve">(одежда, обувь, мебель и т. д.) </w:t>
      </w:r>
      <w:r w:rsidRPr="00AB59AC">
        <w:rPr>
          <w:rFonts w:ascii="Times New Roman" w:eastAsia="Times New Roman" w:hAnsi="Times New Roman" w:cs="Times New Roman"/>
          <w:i/>
          <w:iCs/>
          <w:sz w:val="24"/>
          <w:szCs w:val="24"/>
          <w:lang w:eastAsia="ru-RU"/>
        </w:rPr>
        <w:t>Ориентироваться</w:t>
      </w:r>
      <w:r w:rsidRPr="00AB59AC">
        <w:rPr>
          <w:rFonts w:ascii="Times New Roman" w:eastAsia="Times New Roman" w:hAnsi="Times New Roman" w:cs="Times New Roman"/>
          <w:sz w:val="24"/>
          <w:szCs w:val="24"/>
          <w:lang w:eastAsia="ru-RU"/>
        </w:rPr>
        <w:t xml:space="preserve"> при решении учебных и практических задач на правила безопасного поведения с предметами быта. </w:t>
      </w:r>
      <w:r w:rsidRPr="00AB59AC">
        <w:rPr>
          <w:rFonts w:ascii="Times New Roman" w:eastAsia="Times New Roman" w:hAnsi="Times New Roman" w:cs="Times New Roman"/>
          <w:i/>
          <w:sz w:val="24"/>
          <w:szCs w:val="24"/>
          <w:lang w:eastAsia="ru-RU"/>
        </w:rPr>
        <w:t>Строить</w:t>
      </w:r>
      <w:r w:rsidRPr="00AB59AC">
        <w:rPr>
          <w:rFonts w:ascii="Times New Roman" w:eastAsia="Times New Roman" w:hAnsi="Times New Roman" w:cs="Times New Roman"/>
          <w:sz w:val="24"/>
          <w:szCs w:val="24"/>
          <w:lang w:eastAsia="ru-RU"/>
        </w:rPr>
        <w:t xml:space="preserve"> небольшой текст информационного характера на основе телефонных диалогов.</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Число часов дано примерно, учитель по своему усмотрению может изменить соотношение часов на изучение различных тем программы.</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sz w:val="24"/>
          <w:szCs w:val="24"/>
          <w:lang w:eastAsia="ru-RU"/>
        </w:rPr>
        <w:lastRenderedPageBreak/>
        <w:t>Родная природа (</w:t>
      </w:r>
      <w:r w:rsidRPr="00AB59AC">
        <w:rPr>
          <w:rFonts w:ascii="Times New Roman" w:eastAsia="Times New Roman" w:hAnsi="Times New Roman" w:cs="Times New Roman"/>
          <w:bCs/>
          <w:i/>
          <w:sz w:val="24"/>
          <w:szCs w:val="24"/>
          <w:lang w:eastAsia="ru-RU"/>
        </w:rPr>
        <w:t>31 ч</w:t>
      </w:r>
      <w:r w:rsidRPr="00AB59AC">
        <w:rPr>
          <w:rFonts w:ascii="Times New Roman" w:eastAsia="Times New Roman" w:hAnsi="Times New Roman" w:cs="Times New Roman"/>
          <w:b/>
          <w:bCs/>
          <w:sz w:val="24"/>
          <w:szCs w:val="24"/>
          <w:lang w:eastAsia="ru-RU"/>
        </w:rPr>
        <w:t>)</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Красота природы. Природа и творчество человека (поэзия, живопись, музыка). Природа и фантазия (поделки из природного материала, мини-сочинения о явлениях и объектах природы).</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Сезонные изменения в природе (характеристика времени года, сравнение разных сезонов; зависимость изменений в живой природе от состояния неживой). Растения пришкольного участка: название, внешний вид (4–5 растений). Растения сада и огорода: название, окраска, форма, размер, употребление в пищу (4–5 растений). Комнатные растения: название, внешний вид (3–4 растения). Условия роста (тепло, свет, вода). Уход за комнатными растениями.</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 xml:space="preserve">Животные вокруг нас: звери, насекомые, птицы и др. Домашние и дикие животные. Сезонная жизнь животных. Бережное отношение к растениям и животным. </w:t>
      </w:r>
      <w:r w:rsidRPr="00AB59AC">
        <w:rPr>
          <w:rFonts w:ascii="Times New Roman" w:eastAsia="Times New Roman" w:hAnsi="Times New Roman" w:cs="Times New Roman"/>
          <w:b/>
          <w:bCs/>
          <w:i/>
          <w:iCs/>
          <w:sz w:val="24"/>
          <w:szCs w:val="24"/>
          <w:lang w:eastAsia="ru-RU"/>
        </w:rPr>
        <w:t>Универсальные учебные действия</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 xml:space="preserve">      Описывать </w:t>
      </w:r>
      <w:r w:rsidRPr="00AB59AC">
        <w:rPr>
          <w:rFonts w:ascii="Times New Roman" w:eastAsia="Times New Roman" w:hAnsi="Times New Roman" w:cs="Times New Roman"/>
          <w:sz w:val="24"/>
          <w:szCs w:val="24"/>
          <w:lang w:eastAsia="ru-RU"/>
        </w:rPr>
        <w:t xml:space="preserve">сезонные изменения в природе. </w:t>
      </w:r>
      <w:r w:rsidRPr="00AB59AC">
        <w:rPr>
          <w:rFonts w:ascii="Times New Roman" w:eastAsia="Times New Roman" w:hAnsi="Times New Roman" w:cs="Times New Roman"/>
          <w:i/>
          <w:iCs/>
          <w:sz w:val="24"/>
          <w:szCs w:val="24"/>
          <w:lang w:eastAsia="ru-RU"/>
        </w:rPr>
        <w:t>Создавать</w:t>
      </w:r>
      <w:r w:rsidRPr="00AB59AC">
        <w:rPr>
          <w:rFonts w:ascii="Times New Roman" w:eastAsia="Times New Roman" w:hAnsi="Times New Roman" w:cs="Times New Roman"/>
          <w:sz w:val="24"/>
          <w:szCs w:val="24"/>
          <w:lang w:eastAsia="ru-RU"/>
        </w:rPr>
        <w:t xml:space="preserve"> мини-сочинения о явлениях и объектах природы. </w:t>
      </w:r>
      <w:r w:rsidRPr="00AB59AC">
        <w:rPr>
          <w:rFonts w:ascii="Times New Roman" w:eastAsia="Times New Roman" w:hAnsi="Times New Roman" w:cs="Times New Roman"/>
          <w:i/>
          <w:iCs/>
          <w:sz w:val="24"/>
          <w:szCs w:val="24"/>
          <w:lang w:eastAsia="ru-RU"/>
        </w:rPr>
        <w:t>Определять</w:t>
      </w:r>
      <w:r w:rsidRPr="00AB59AC">
        <w:rPr>
          <w:rFonts w:ascii="Times New Roman" w:eastAsia="Times New Roman" w:hAnsi="Times New Roman" w:cs="Times New Roman"/>
          <w:sz w:val="24"/>
          <w:szCs w:val="24"/>
          <w:lang w:eastAsia="ru-RU"/>
        </w:rPr>
        <w:t xml:space="preserve"> последовательность времен года (начиная с любого), находить ошибки в предъявленной последовательности. </w:t>
      </w:r>
      <w:r w:rsidRPr="00AB59AC">
        <w:rPr>
          <w:rFonts w:ascii="Times New Roman" w:eastAsia="Times New Roman" w:hAnsi="Times New Roman" w:cs="Times New Roman"/>
          <w:i/>
          <w:iCs/>
          <w:sz w:val="24"/>
          <w:szCs w:val="24"/>
          <w:lang w:eastAsia="ru-RU"/>
        </w:rPr>
        <w:t>Устанавливать</w:t>
      </w:r>
      <w:r w:rsidRPr="00AB59AC">
        <w:rPr>
          <w:rFonts w:ascii="Times New Roman" w:eastAsia="Times New Roman" w:hAnsi="Times New Roman" w:cs="Times New Roman"/>
          <w:sz w:val="24"/>
          <w:szCs w:val="24"/>
          <w:lang w:eastAsia="ru-RU"/>
        </w:rPr>
        <w:t> зависимости между явлениями неживой и живой природы;</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 xml:space="preserve">      Описывать</w:t>
      </w:r>
      <w:r w:rsidRPr="00AB59AC">
        <w:rPr>
          <w:rFonts w:ascii="Times New Roman" w:eastAsia="Times New Roman" w:hAnsi="Times New Roman" w:cs="Times New Roman"/>
          <w:sz w:val="24"/>
          <w:szCs w:val="24"/>
          <w:lang w:eastAsia="ru-RU"/>
        </w:rPr>
        <w:t xml:space="preserve"> внешние признаки растения. </w:t>
      </w:r>
      <w:r w:rsidRPr="00AB59AC">
        <w:rPr>
          <w:rFonts w:ascii="Times New Roman" w:eastAsia="Times New Roman" w:hAnsi="Times New Roman" w:cs="Times New Roman"/>
          <w:i/>
          <w:iCs/>
          <w:sz w:val="24"/>
          <w:szCs w:val="24"/>
          <w:lang w:eastAsia="ru-RU"/>
        </w:rPr>
        <w:t>Характеризовать</w:t>
      </w:r>
      <w:r w:rsidRPr="00AB59AC">
        <w:rPr>
          <w:rFonts w:ascii="Times New Roman" w:eastAsia="Times New Roman" w:hAnsi="Times New Roman" w:cs="Times New Roman"/>
          <w:sz w:val="24"/>
          <w:szCs w:val="24"/>
          <w:lang w:eastAsia="ru-RU"/>
        </w:rPr>
        <w:t xml:space="preserve"> условия роста растения. </w:t>
      </w:r>
      <w:r w:rsidRPr="00AB59AC">
        <w:rPr>
          <w:rFonts w:ascii="Times New Roman" w:eastAsia="Times New Roman" w:hAnsi="Times New Roman" w:cs="Times New Roman"/>
          <w:i/>
          <w:iCs/>
          <w:sz w:val="24"/>
          <w:szCs w:val="24"/>
          <w:lang w:eastAsia="ru-RU"/>
        </w:rPr>
        <w:t>Выделять</w:t>
      </w:r>
      <w:r w:rsidRPr="00AB59AC">
        <w:rPr>
          <w:rFonts w:ascii="Times New Roman" w:eastAsia="Times New Roman" w:hAnsi="Times New Roman" w:cs="Times New Roman"/>
          <w:sz w:val="24"/>
          <w:szCs w:val="24"/>
          <w:lang w:eastAsia="ru-RU"/>
        </w:rPr>
        <w:t> из группы растений опасные для жизни и здоровья людей;</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 xml:space="preserve">       Различать</w:t>
      </w:r>
      <w:r w:rsidRPr="00AB59AC">
        <w:rPr>
          <w:rFonts w:ascii="Times New Roman" w:eastAsia="Times New Roman" w:hAnsi="Times New Roman" w:cs="Times New Roman"/>
          <w:sz w:val="24"/>
          <w:szCs w:val="24"/>
          <w:lang w:eastAsia="ru-RU"/>
        </w:rPr>
        <w:t xml:space="preserve"> животных по классам (без термина). </w:t>
      </w:r>
      <w:r w:rsidRPr="00AB59AC">
        <w:rPr>
          <w:rFonts w:ascii="Times New Roman" w:eastAsia="Times New Roman" w:hAnsi="Times New Roman" w:cs="Times New Roman"/>
          <w:i/>
          <w:iCs/>
          <w:sz w:val="24"/>
          <w:szCs w:val="24"/>
          <w:lang w:eastAsia="ru-RU"/>
        </w:rPr>
        <w:t>Сравнивать</w:t>
      </w:r>
      <w:r w:rsidRPr="00AB59AC">
        <w:rPr>
          <w:rFonts w:ascii="Times New Roman" w:eastAsia="Times New Roman" w:hAnsi="Times New Roman" w:cs="Times New Roman"/>
          <w:sz w:val="24"/>
          <w:szCs w:val="24"/>
          <w:lang w:eastAsia="ru-RU"/>
        </w:rPr>
        <w:t> домашних и диких животных, </w:t>
      </w:r>
      <w:r w:rsidRPr="00AB59AC">
        <w:rPr>
          <w:rFonts w:ascii="Times New Roman" w:eastAsia="Times New Roman" w:hAnsi="Times New Roman" w:cs="Times New Roman"/>
          <w:i/>
          <w:iCs/>
          <w:sz w:val="24"/>
          <w:szCs w:val="24"/>
          <w:lang w:eastAsia="ru-RU"/>
        </w:rPr>
        <w:t>выделять</w:t>
      </w:r>
      <w:r w:rsidRPr="00AB59AC">
        <w:rPr>
          <w:rFonts w:ascii="Times New Roman" w:eastAsia="Times New Roman" w:hAnsi="Times New Roman" w:cs="Times New Roman"/>
          <w:sz w:val="24"/>
          <w:szCs w:val="24"/>
          <w:lang w:eastAsia="ru-RU"/>
        </w:rPr>
        <w:t xml:space="preserve"> признаки домашних животных. </w:t>
      </w:r>
      <w:r w:rsidRPr="00AB59AC">
        <w:rPr>
          <w:rFonts w:ascii="Times New Roman" w:eastAsia="Times New Roman" w:hAnsi="Times New Roman" w:cs="Times New Roman"/>
          <w:i/>
          <w:iCs/>
          <w:sz w:val="24"/>
          <w:szCs w:val="24"/>
          <w:lang w:eastAsia="ru-RU"/>
        </w:rPr>
        <w:t>Различать</w:t>
      </w:r>
      <w:r w:rsidRPr="00AB59AC">
        <w:rPr>
          <w:rFonts w:ascii="Times New Roman" w:eastAsia="Times New Roman" w:hAnsi="Times New Roman" w:cs="Times New Roman"/>
          <w:sz w:val="24"/>
          <w:szCs w:val="24"/>
          <w:lang w:eastAsia="ru-RU"/>
        </w:rPr>
        <w:t> животных по месту обитания.</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lang w:eastAsia="ru-RU"/>
        </w:rPr>
      </w:pPr>
      <w:r w:rsidRPr="00AB59AC">
        <w:rPr>
          <w:rFonts w:ascii="Times New Roman" w:eastAsia="Times New Roman" w:hAnsi="Times New Roman" w:cs="Times New Roman"/>
          <w:b/>
          <w:bCs/>
          <w:color w:val="000000"/>
          <w:sz w:val="24"/>
          <w:szCs w:val="24"/>
          <w:lang w:eastAsia="ru-RU"/>
        </w:rPr>
        <w:t>Семья (2 ч.)</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AB59AC">
        <w:rPr>
          <w:rFonts w:ascii="Times New Roman" w:eastAsia="Times New Roman" w:hAnsi="Times New Roman" w:cs="Times New Roman"/>
          <w:bCs/>
          <w:color w:val="000000"/>
          <w:sz w:val="24"/>
          <w:szCs w:val="24"/>
          <w:lang w:eastAsia="ru-RU"/>
        </w:rPr>
        <w:t>Семья. Члены семьи. Труд, отдых в семье. Взаимоотношения членов семьи.</w:t>
      </w:r>
    </w:p>
    <w:p w:rsidR="00AB59AC" w:rsidRPr="00AB59AC" w:rsidRDefault="00AB59AC" w:rsidP="00AB59AC">
      <w:pPr>
        <w:shd w:val="clear" w:color="auto" w:fill="FFFFFF"/>
        <w:spacing w:after="0" w:line="240" w:lineRule="auto"/>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shd w:val="clear" w:color="auto" w:fill="FFFFFF"/>
        <w:spacing w:after="0" w:line="240" w:lineRule="auto"/>
        <w:ind w:left="720"/>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Составлять</w:t>
      </w:r>
      <w:r w:rsidRPr="00AB59AC">
        <w:rPr>
          <w:rFonts w:ascii="Times New Roman" w:eastAsia="Times New Roman" w:hAnsi="Times New Roman" w:cs="Times New Roman"/>
          <w:sz w:val="24"/>
          <w:szCs w:val="24"/>
          <w:lang w:eastAsia="ru-RU"/>
        </w:rPr>
        <w:t xml:space="preserve"> небольшой рассказ о своей семье. </w:t>
      </w:r>
      <w:r w:rsidRPr="00AB59AC">
        <w:rPr>
          <w:rFonts w:ascii="Times New Roman" w:eastAsia="Times New Roman" w:hAnsi="Times New Roman" w:cs="Times New Roman"/>
          <w:i/>
          <w:iCs/>
          <w:sz w:val="24"/>
          <w:szCs w:val="24"/>
          <w:lang w:eastAsia="ru-RU"/>
        </w:rPr>
        <w:t>Взаимодействовать</w:t>
      </w:r>
      <w:r w:rsidRPr="00AB59AC">
        <w:rPr>
          <w:rFonts w:ascii="Times New Roman" w:eastAsia="Times New Roman" w:hAnsi="Times New Roman" w:cs="Times New Roman"/>
          <w:sz w:val="24"/>
          <w:szCs w:val="24"/>
          <w:lang w:eastAsia="ru-RU"/>
        </w:rPr>
        <w:t> с участниками диалога: слушать друг друга, обмениваться мнениями на темы, близкие опыту детей; </w:t>
      </w:r>
      <w:r w:rsidRPr="00AB59AC">
        <w:rPr>
          <w:rFonts w:ascii="Times New Roman" w:eastAsia="Times New Roman" w:hAnsi="Times New Roman" w:cs="Times New Roman"/>
          <w:i/>
          <w:iCs/>
          <w:sz w:val="24"/>
          <w:szCs w:val="24"/>
          <w:lang w:eastAsia="ru-RU"/>
        </w:rPr>
        <w:t>отвечать</w:t>
      </w:r>
      <w:r w:rsidRPr="00AB59AC">
        <w:rPr>
          <w:rFonts w:ascii="Times New Roman" w:eastAsia="Times New Roman" w:hAnsi="Times New Roman" w:cs="Times New Roman"/>
          <w:sz w:val="24"/>
          <w:szCs w:val="24"/>
          <w:lang w:eastAsia="ru-RU"/>
        </w:rPr>
        <w:t> на вопросы, </w:t>
      </w:r>
      <w:r w:rsidRPr="00AB59AC">
        <w:rPr>
          <w:rFonts w:ascii="Times New Roman" w:eastAsia="Times New Roman" w:hAnsi="Times New Roman" w:cs="Times New Roman"/>
          <w:i/>
          <w:iCs/>
          <w:sz w:val="24"/>
          <w:szCs w:val="24"/>
          <w:lang w:eastAsia="ru-RU"/>
        </w:rPr>
        <w:t>формулировать</w:t>
      </w:r>
      <w:r w:rsidRPr="00AB59AC">
        <w:rPr>
          <w:rFonts w:ascii="Times New Roman" w:eastAsia="Times New Roman" w:hAnsi="Times New Roman" w:cs="Times New Roman"/>
          <w:sz w:val="24"/>
          <w:szCs w:val="24"/>
          <w:lang w:eastAsia="ru-RU"/>
        </w:rPr>
        <w:t> вопрос.</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lang w:eastAsia="ru-RU"/>
        </w:rPr>
      </w:pPr>
      <w:r w:rsidRPr="00AB59AC">
        <w:rPr>
          <w:rFonts w:ascii="Times New Roman" w:eastAsia="Times New Roman" w:hAnsi="Times New Roman" w:cs="Times New Roman"/>
          <w:b/>
          <w:bCs/>
          <w:color w:val="000000"/>
          <w:sz w:val="24"/>
          <w:szCs w:val="24"/>
          <w:lang w:eastAsia="ru-RU"/>
        </w:rPr>
        <w:t>Наша страна – Россия. Родной край (</w:t>
      </w:r>
      <w:r w:rsidRPr="00AB59AC">
        <w:rPr>
          <w:rFonts w:ascii="Times New Roman" w:eastAsia="Times New Roman" w:hAnsi="Times New Roman" w:cs="Times New Roman"/>
          <w:bCs/>
          <w:i/>
          <w:color w:val="000000"/>
          <w:sz w:val="24"/>
          <w:szCs w:val="24"/>
          <w:lang w:eastAsia="ru-RU"/>
        </w:rPr>
        <w:t>15 ч</w:t>
      </w:r>
      <w:r w:rsidRPr="00AB59AC">
        <w:rPr>
          <w:rFonts w:ascii="Times New Roman" w:eastAsia="Times New Roman" w:hAnsi="Times New Roman" w:cs="Times New Roman"/>
          <w:b/>
          <w:bCs/>
          <w:color w:val="000000"/>
          <w:sz w:val="24"/>
          <w:szCs w:val="24"/>
          <w:lang w:eastAsia="ru-RU"/>
        </w:rPr>
        <w:t>.)</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AB59AC">
        <w:rPr>
          <w:rFonts w:ascii="Times New Roman" w:eastAsia="Times New Roman" w:hAnsi="Times New Roman" w:cs="Times New Roman"/>
          <w:bCs/>
          <w:color w:val="000000"/>
          <w:sz w:val="24"/>
          <w:szCs w:val="24"/>
          <w:lang w:eastAsia="ru-RU"/>
        </w:rPr>
        <w:t>Название города (села).в котором мы живём. Главная улица (площадь). Памятные места нашего города (села).Труд людей родного края (села),профессии (например, строитель, шахтёр, тракторист, доярка и др.). Машины, помогающие трудиться. Труд работников магазина, почты, ателье, библиотеки, музея и профессии людей, работающих в них (продавец, библиотекарь, почтальон, швея, экскурсовод и др.). Уважение к труду людей.</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AB59AC">
        <w:rPr>
          <w:rFonts w:ascii="Times New Roman" w:eastAsia="Times New Roman" w:hAnsi="Times New Roman" w:cs="Times New Roman"/>
          <w:bCs/>
          <w:color w:val="000000"/>
          <w:sz w:val="24"/>
          <w:szCs w:val="24"/>
          <w:lang w:eastAsia="ru-RU"/>
        </w:rPr>
        <w:t>Россия. Москва. Красная площадь. Кремль.</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AB59AC">
        <w:rPr>
          <w:rFonts w:ascii="Times New Roman" w:eastAsia="Times New Roman" w:hAnsi="Times New Roman" w:cs="Times New Roman"/>
          <w:bCs/>
          <w:color w:val="000000"/>
          <w:sz w:val="24"/>
          <w:szCs w:val="24"/>
          <w:lang w:eastAsia="ru-RU"/>
        </w:rPr>
        <w:t xml:space="preserve">Народное творчество: пение, танцы, сказки, игрушки. </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AB59AC">
        <w:rPr>
          <w:rFonts w:ascii="Times New Roman" w:eastAsia="Times New Roman" w:hAnsi="Times New Roman" w:cs="Times New Roman"/>
          <w:bCs/>
          <w:color w:val="000000"/>
          <w:sz w:val="24"/>
          <w:szCs w:val="24"/>
          <w:lang w:eastAsia="ru-RU"/>
        </w:rPr>
        <w:t>ОБЖ: безопасная дорога от дома до школы. Улица (дорога): тротуар, обочина, проезжая часть, мостовая. Правила пользования общественным транспортом. Дорожные знаки: «пешеходный переход», «подземный пешеходный переход», «железнодорожный переезд», «велосипедная дорожка», «велосипедное движение запрещено» и др. Светофор. Правила поведения на дорогах и на улицах, во дворах домов и на игровых площадках.</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i/>
          <w:iCs/>
          <w:sz w:val="24"/>
          <w:szCs w:val="24"/>
          <w:lang w:eastAsia="ru-RU"/>
        </w:rPr>
        <w:t>Универсальные учебные действия</w:t>
      </w:r>
    </w:p>
    <w:p w:rsidR="00AB59AC" w:rsidRPr="00AB59AC" w:rsidRDefault="00AB59AC" w:rsidP="00AB59AC">
      <w:pPr>
        <w:shd w:val="clear" w:color="auto" w:fill="FFFFFF"/>
        <w:spacing w:after="0" w:line="240" w:lineRule="auto"/>
        <w:ind w:left="720"/>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Различать</w:t>
      </w:r>
      <w:r w:rsidRPr="00AB59AC">
        <w:rPr>
          <w:rFonts w:ascii="Times New Roman" w:eastAsia="Times New Roman" w:hAnsi="Times New Roman" w:cs="Times New Roman"/>
          <w:sz w:val="24"/>
          <w:szCs w:val="24"/>
          <w:lang w:eastAsia="ru-RU"/>
        </w:rPr>
        <w:t xml:space="preserve"> особенности деятельности людей в разных учреждениях культуры и быта; составлять </w:t>
      </w:r>
      <w:r w:rsidRPr="00AB59AC">
        <w:rPr>
          <w:rFonts w:ascii="Times New Roman" w:eastAsia="Times New Roman" w:hAnsi="Times New Roman" w:cs="Times New Roman"/>
          <w:i/>
          <w:iCs/>
          <w:sz w:val="24"/>
          <w:szCs w:val="24"/>
          <w:lang w:eastAsia="ru-RU"/>
        </w:rPr>
        <w:t>краткий рассказ</w:t>
      </w:r>
      <w:r w:rsidRPr="00AB59AC">
        <w:rPr>
          <w:rFonts w:ascii="Times New Roman" w:eastAsia="Times New Roman" w:hAnsi="Times New Roman" w:cs="Times New Roman"/>
          <w:sz w:val="24"/>
          <w:szCs w:val="24"/>
          <w:lang w:eastAsia="ru-RU"/>
        </w:rPr>
        <w:t> на тему «Что делают в …»;</w:t>
      </w:r>
    </w:p>
    <w:p w:rsidR="00AB59AC" w:rsidRPr="00AB59AC" w:rsidRDefault="00AB59AC" w:rsidP="00AB59AC">
      <w:pPr>
        <w:shd w:val="clear" w:color="auto" w:fill="FFFFFF"/>
        <w:spacing w:after="0" w:line="240" w:lineRule="auto"/>
        <w:ind w:left="720"/>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Называть</w:t>
      </w:r>
      <w:r w:rsidRPr="00AB59AC">
        <w:rPr>
          <w:rFonts w:ascii="Times New Roman" w:eastAsia="Times New Roman" w:hAnsi="Times New Roman" w:cs="Times New Roman"/>
          <w:sz w:val="24"/>
          <w:szCs w:val="24"/>
          <w:lang w:eastAsia="ru-RU"/>
        </w:rPr>
        <w:t> достопримечательности столицы (с опорой на фото, рисунки), ориентироваться в понятии «народное творчество»: </w:t>
      </w:r>
      <w:r w:rsidRPr="00AB59AC">
        <w:rPr>
          <w:rFonts w:ascii="Times New Roman" w:eastAsia="Times New Roman" w:hAnsi="Times New Roman" w:cs="Times New Roman"/>
          <w:i/>
          <w:iCs/>
          <w:sz w:val="24"/>
          <w:szCs w:val="24"/>
          <w:lang w:eastAsia="ru-RU"/>
        </w:rPr>
        <w:t>приводить примеры</w:t>
      </w:r>
      <w:r w:rsidRPr="00AB59AC">
        <w:rPr>
          <w:rFonts w:ascii="Times New Roman" w:eastAsia="Times New Roman" w:hAnsi="Times New Roman" w:cs="Times New Roman"/>
          <w:sz w:val="24"/>
          <w:szCs w:val="24"/>
          <w:lang w:eastAsia="ru-RU"/>
        </w:rPr>
        <w:t> малых фольклорных жанров (без термина), народных сказок, игрушек;</w:t>
      </w:r>
    </w:p>
    <w:p w:rsidR="00AB59AC" w:rsidRPr="00AB59AC" w:rsidRDefault="00AB59AC" w:rsidP="00AB59AC">
      <w:pPr>
        <w:shd w:val="clear" w:color="auto" w:fill="FFFFFF"/>
        <w:spacing w:after="0" w:line="240" w:lineRule="auto"/>
        <w:ind w:left="720"/>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Различать</w:t>
      </w:r>
      <w:r w:rsidRPr="00AB59AC">
        <w:rPr>
          <w:rFonts w:ascii="Times New Roman" w:eastAsia="Times New Roman" w:hAnsi="Times New Roman" w:cs="Times New Roman"/>
          <w:sz w:val="24"/>
          <w:szCs w:val="24"/>
          <w:lang w:eastAsia="ru-RU"/>
        </w:rPr>
        <w:t> (сопоставлять) основные нравственно-этические понятия; </w:t>
      </w:r>
      <w:r w:rsidRPr="00AB59AC">
        <w:rPr>
          <w:rFonts w:ascii="Times New Roman" w:eastAsia="Times New Roman" w:hAnsi="Times New Roman" w:cs="Times New Roman"/>
          <w:i/>
          <w:iCs/>
          <w:sz w:val="24"/>
          <w:szCs w:val="24"/>
          <w:lang w:eastAsia="ru-RU"/>
        </w:rPr>
        <w:t>называть</w:t>
      </w:r>
      <w:r w:rsidRPr="00AB59AC">
        <w:rPr>
          <w:rFonts w:ascii="Times New Roman" w:eastAsia="Times New Roman" w:hAnsi="Times New Roman" w:cs="Times New Roman"/>
          <w:sz w:val="24"/>
          <w:szCs w:val="24"/>
          <w:lang w:eastAsia="ru-RU"/>
        </w:rPr>
        <w:t> к ним антонимы и синонимы;</w:t>
      </w:r>
    </w:p>
    <w:p w:rsidR="00AB59AC" w:rsidRPr="00AB59AC" w:rsidRDefault="00AB59AC" w:rsidP="00AB59AC">
      <w:pPr>
        <w:shd w:val="clear" w:color="auto" w:fill="FFFFFF"/>
        <w:spacing w:after="0" w:line="240" w:lineRule="auto"/>
        <w:ind w:left="720"/>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Реализовывать</w:t>
      </w:r>
      <w:r w:rsidRPr="00AB59AC">
        <w:rPr>
          <w:rFonts w:ascii="Times New Roman" w:eastAsia="Times New Roman" w:hAnsi="Times New Roman" w:cs="Times New Roman"/>
          <w:sz w:val="24"/>
          <w:szCs w:val="24"/>
          <w:lang w:eastAsia="ru-RU"/>
        </w:rPr>
        <w:t> в труде в уголке природы действия по уходу за животными и растениями.</w:t>
      </w:r>
    </w:p>
    <w:p w:rsidR="00AB59AC" w:rsidRPr="00AB59AC" w:rsidRDefault="00AB59AC" w:rsidP="00AB59AC">
      <w:pPr>
        <w:shd w:val="clear" w:color="auto" w:fill="FFFFFF"/>
        <w:spacing w:after="0" w:line="240" w:lineRule="auto"/>
        <w:ind w:left="720"/>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Анализировать дорогу</w:t>
      </w:r>
      <w:r w:rsidRPr="00AB59AC">
        <w:rPr>
          <w:rFonts w:ascii="Times New Roman" w:eastAsia="Times New Roman" w:hAnsi="Times New Roman" w:cs="Times New Roman"/>
          <w:sz w:val="24"/>
          <w:szCs w:val="24"/>
          <w:lang w:eastAsia="ru-RU"/>
        </w:rPr>
        <w:t xml:space="preserve"> от дома до школы: замечать опасные участки, знаки дорожного движения. Воспроизводить домашний адрес, правила дорожного движения и пользоваться транспортом. Различать дорожные знаки, необходимые для безопасного пребывания на улице.</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lang w:eastAsia="ru-RU"/>
        </w:rPr>
      </w:pPr>
      <w:r w:rsidRPr="00AB59AC">
        <w:rPr>
          <w:rFonts w:ascii="Times New Roman" w:eastAsia="Times New Roman" w:hAnsi="Times New Roman" w:cs="Times New Roman"/>
          <w:b/>
          <w:bCs/>
          <w:color w:val="000000"/>
          <w:sz w:val="24"/>
          <w:szCs w:val="24"/>
          <w:lang w:eastAsia="ru-RU"/>
        </w:rPr>
        <w:t xml:space="preserve">Экскурсии </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AB59AC">
        <w:rPr>
          <w:rFonts w:ascii="Times New Roman" w:eastAsia="Times New Roman" w:hAnsi="Times New Roman" w:cs="Times New Roman"/>
          <w:bCs/>
          <w:color w:val="000000"/>
          <w:sz w:val="24"/>
          <w:szCs w:val="24"/>
          <w:lang w:eastAsia="ru-RU"/>
        </w:rPr>
        <w:lastRenderedPageBreak/>
        <w:t>Сезонные экскурсии «Времена года»: в теплицу, в парник, в хозяйство по выращиванию цветов и т.п. (по выбору учителя</w:t>
      </w:r>
      <w:r w:rsidR="00946455">
        <w:rPr>
          <w:rFonts w:ascii="Times New Roman" w:eastAsia="Times New Roman" w:hAnsi="Times New Roman" w:cs="Times New Roman"/>
          <w:bCs/>
          <w:color w:val="000000"/>
          <w:sz w:val="24"/>
          <w:szCs w:val="24"/>
          <w:lang w:eastAsia="ru-RU"/>
        </w:rPr>
        <w:t xml:space="preserve"> с учётом местных возможностей), </w:t>
      </w:r>
      <w:r w:rsidRPr="00AB59AC">
        <w:rPr>
          <w:rFonts w:ascii="Times New Roman" w:eastAsia="Times New Roman" w:hAnsi="Times New Roman" w:cs="Times New Roman"/>
          <w:bCs/>
          <w:color w:val="000000"/>
          <w:sz w:val="24"/>
          <w:szCs w:val="24"/>
          <w:lang w:eastAsia="ru-RU"/>
        </w:rPr>
        <w:t>экскурсии, знакомящие учащихся с различным трудом (по выбору учителя с учётом местных особенностей).</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lang w:eastAsia="ru-RU"/>
        </w:rPr>
      </w:pPr>
      <w:r w:rsidRPr="00AB59AC">
        <w:rPr>
          <w:rFonts w:ascii="Times New Roman" w:eastAsia="Times New Roman" w:hAnsi="Times New Roman" w:cs="Times New Roman"/>
          <w:b/>
          <w:bCs/>
          <w:color w:val="000000"/>
          <w:sz w:val="24"/>
          <w:szCs w:val="24"/>
          <w:lang w:eastAsia="ru-RU"/>
        </w:rPr>
        <w:t>Практические работы</w:t>
      </w:r>
    </w:p>
    <w:p w:rsidR="00AB59AC" w:rsidRPr="00AB59AC" w:rsidRDefault="00AB59AC" w:rsidP="00AB59A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AB59AC">
        <w:rPr>
          <w:rFonts w:ascii="Times New Roman" w:eastAsia="Times New Roman" w:hAnsi="Times New Roman" w:cs="Times New Roman"/>
          <w:bCs/>
          <w:color w:val="000000"/>
          <w:sz w:val="24"/>
          <w:szCs w:val="24"/>
          <w:lang w:eastAsia="ru-RU"/>
        </w:rPr>
        <w:t>Уход за комнатными растениями и животными уголка природы, работы с аквариумом, террариумом, инсектарием.</w:t>
      </w:r>
    </w:p>
    <w:p w:rsidR="00AB59AC" w:rsidRPr="00AB59AC" w:rsidRDefault="00AB59AC" w:rsidP="00AB59AC">
      <w:pPr>
        <w:shd w:val="clear" w:color="auto" w:fill="FFFFFF"/>
        <w:spacing w:after="0" w:line="240" w:lineRule="auto"/>
        <w:rPr>
          <w:rFonts w:ascii="Times New Roman" w:eastAsia="Times New Roman" w:hAnsi="Times New Roman" w:cs="Times New Roman"/>
          <w:b/>
          <w:sz w:val="24"/>
          <w:szCs w:val="24"/>
          <w:u w:val="single"/>
          <w:lang w:eastAsia="ru-RU"/>
        </w:rPr>
      </w:pPr>
      <w:r w:rsidRPr="00AB59AC">
        <w:rPr>
          <w:rFonts w:ascii="Times New Roman" w:eastAsia="Times New Roman" w:hAnsi="Times New Roman" w:cs="Times New Roman"/>
          <w:b/>
          <w:sz w:val="24"/>
          <w:szCs w:val="24"/>
          <w:u w:val="single"/>
          <w:lang w:eastAsia="ru-RU"/>
        </w:rPr>
        <w:t>2 класс (68 ч)______________________________________________________</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sz w:val="24"/>
          <w:szCs w:val="24"/>
          <w:lang w:eastAsia="ru-RU"/>
        </w:rPr>
        <w:t>Введение. Что окружает человека</w:t>
      </w:r>
      <w:r w:rsidR="00946455">
        <w:rPr>
          <w:rFonts w:ascii="Times New Roman" w:eastAsia="Times New Roman" w:hAnsi="Times New Roman" w:cs="Times New Roman"/>
          <w:b/>
          <w:sz w:val="24"/>
          <w:szCs w:val="24"/>
          <w:lang w:eastAsia="ru-RU"/>
        </w:rPr>
        <w:t xml:space="preserve"> </w:t>
      </w:r>
      <w:r w:rsidRPr="00AB59AC">
        <w:rPr>
          <w:rFonts w:ascii="Times New Roman" w:eastAsia="Times New Roman" w:hAnsi="Times New Roman" w:cs="Times New Roman"/>
          <w:b/>
          <w:sz w:val="24"/>
          <w:szCs w:val="24"/>
          <w:lang w:eastAsia="ru-RU"/>
        </w:rPr>
        <w:t>(1 ч)</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Окружающий мир: неживая природа (солнце, воздух, вода и др.); живая природа (животные, растения, люди); предметы и изделия, созданные человеком. Настоящее, прошлое, будущее.</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w:t>
      </w:r>
      <w:r w:rsidRPr="00AB59AC">
        <w:rPr>
          <w:rFonts w:ascii="Times New Roman" w:eastAsia="Times New Roman" w:hAnsi="Times New Roman" w:cs="Times New Roman"/>
          <w:i/>
          <w:sz w:val="24"/>
          <w:szCs w:val="24"/>
          <w:lang w:eastAsia="ru-RU"/>
        </w:rPr>
        <w:t>я</w:t>
      </w:r>
      <w:r w:rsidRPr="00AB59AC">
        <w:rPr>
          <w:rFonts w:ascii="Times New Roman" w:eastAsia="Times New Roman" w:hAnsi="Times New Roman" w:cs="Times New Roman"/>
          <w:sz w:val="24"/>
          <w:szCs w:val="24"/>
          <w:lang w:eastAsia="ru-RU"/>
        </w:rPr>
        <w:t>: «читать» информацию, представленную в виде схемы. Сравнивать внешность разных людей: выделять черты сходства и различия.</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sz w:val="24"/>
          <w:szCs w:val="24"/>
          <w:lang w:eastAsia="ru-RU"/>
        </w:rPr>
        <w:t> </w:t>
      </w:r>
      <w:r w:rsidRPr="00AB59AC">
        <w:rPr>
          <w:rFonts w:ascii="Times New Roman" w:eastAsia="Times New Roman" w:hAnsi="Times New Roman" w:cs="Times New Roman"/>
          <w:b/>
          <w:sz w:val="24"/>
          <w:szCs w:val="24"/>
          <w:lang w:eastAsia="ru-RU"/>
        </w:rPr>
        <w:t>Кто ты такой (14 ч)</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Чем люди похожи. Что отличает одного человека от другого. Каким родится человек. Что природа дает человеку при рождении. Зачем нужно знать, какой я, каковы другие люди. Можно ли изменить себя.</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   Твое здоровье. Почему здоровье нужно беречь. Наши помощники — органы чувств.</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Значение режима дня, гигиены и закаливания. Определение времени по часам (арабские и римские цифры).</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Физическая культура. Закаливание. Твое здоровье и питание. Культура поведения за столом. Воспитание у себя организованности, любознательности. Можно ли изменить себя.</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ОБЖ: здоровье и осторожность. Правила поведения на дорогах. Правила поведения при опасных жизненных ситуациях (обращение с водой, огнем, электричеством). Помощь человеку, попавшему в беду. Правила поведения при плохом самочувствии и несчастном случае.</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r w:rsidRPr="00AB59AC">
        <w:rPr>
          <w:rFonts w:ascii="Times New Roman" w:eastAsia="Times New Roman" w:hAnsi="Times New Roman" w:cs="Times New Roman"/>
          <w:sz w:val="24"/>
          <w:szCs w:val="24"/>
          <w:lang w:eastAsia="ru-RU"/>
        </w:rPr>
        <w:t>.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Описывать</w:t>
      </w:r>
      <w:r w:rsidRPr="00AB59AC">
        <w:rPr>
          <w:rFonts w:ascii="Times New Roman" w:eastAsia="Times New Roman" w:hAnsi="Times New Roman" w:cs="Times New Roman"/>
          <w:sz w:val="24"/>
          <w:szCs w:val="24"/>
          <w:lang w:eastAsia="ru-RU"/>
        </w:rPr>
        <w:t xml:space="preserve"> кратко особенности разных органов чувств. </w:t>
      </w:r>
      <w:r w:rsidRPr="00AB59AC">
        <w:rPr>
          <w:rFonts w:ascii="Times New Roman" w:eastAsia="Times New Roman" w:hAnsi="Times New Roman" w:cs="Times New Roman"/>
          <w:i/>
          <w:sz w:val="24"/>
          <w:szCs w:val="24"/>
          <w:lang w:eastAsia="ru-RU"/>
        </w:rPr>
        <w:t>Сопоставлять</w:t>
      </w:r>
      <w:r w:rsidRPr="00AB59AC">
        <w:rPr>
          <w:rFonts w:ascii="Times New Roman" w:eastAsia="Times New Roman" w:hAnsi="Times New Roman" w:cs="Times New Roman"/>
          <w:sz w:val="24"/>
          <w:szCs w:val="24"/>
          <w:lang w:eastAsia="ru-RU"/>
        </w:rPr>
        <w:t xml:space="preserve"> органы чувств с выполняемой ими функцией. </w:t>
      </w:r>
      <w:r w:rsidRPr="00AB59AC">
        <w:rPr>
          <w:rFonts w:ascii="Times New Roman" w:eastAsia="Times New Roman" w:hAnsi="Times New Roman" w:cs="Times New Roman"/>
          <w:i/>
          <w:sz w:val="24"/>
          <w:szCs w:val="24"/>
          <w:lang w:eastAsia="ru-RU"/>
        </w:rPr>
        <w:t xml:space="preserve">Анализировать </w:t>
      </w:r>
      <w:r w:rsidRPr="00AB59AC">
        <w:rPr>
          <w:rFonts w:ascii="Times New Roman" w:eastAsia="Times New Roman" w:hAnsi="Times New Roman" w:cs="Times New Roman"/>
          <w:sz w:val="24"/>
          <w:szCs w:val="24"/>
          <w:lang w:eastAsia="ru-RU"/>
        </w:rPr>
        <w:t xml:space="preserve">режим дня школьников, рассказывать о его значении. Различать арабские и римские цифры, время с точностью до минуты. </w:t>
      </w:r>
      <w:r w:rsidRPr="00AB59AC">
        <w:rPr>
          <w:rFonts w:ascii="Times New Roman" w:eastAsia="Times New Roman" w:hAnsi="Times New Roman" w:cs="Times New Roman"/>
          <w:i/>
          <w:sz w:val="24"/>
          <w:szCs w:val="24"/>
          <w:lang w:eastAsia="ru-RU"/>
        </w:rPr>
        <w:t xml:space="preserve">Характеризовать </w:t>
      </w:r>
      <w:r w:rsidRPr="00AB59AC">
        <w:rPr>
          <w:rFonts w:ascii="Times New Roman" w:eastAsia="Times New Roman" w:hAnsi="Times New Roman" w:cs="Times New Roman"/>
          <w:sz w:val="24"/>
          <w:szCs w:val="24"/>
          <w:lang w:eastAsia="ru-RU"/>
        </w:rPr>
        <w:t xml:space="preserve">значение и особенности физической культуры, закаливания.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Реализовывать </w:t>
      </w:r>
      <w:r w:rsidRPr="00AB59AC">
        <w:rPr>
          <w:rFonts w:ascii="Times New Roman" w:eastAsia="Times New Roman" w:hAnsi="Times New Roman" w:cs="Times New Roman"/>
          <w:sz w:val="24"/>
          <w:szCs w:val="24"/>
          <w:lang w:eastAsia="ru-RU"/>
        </w:rPr>
        <w:t>в учебных, житейских и игровых ситуациях правила поведения при возникновении опасности.</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 xml:space="preserve">Кто живет рядом с тобой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Что такое семья. Что объединяет членов семьи, поколения в семье. Семейное «древо», имена и отчества членов семьи, их семейные обязанности. Как семья трудится, проводит свободное время. Характер взаимоотношений в семье: любовь, привязанность, взаимопомощь, внимательность, доброта. Твое участие в жизни семьи. Забота о старших и младших членах семьи.</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Правила поведения. Какие бывают правила. Правила культурного поведения в общественных местах: в транспорте, на природе, в учреждениях культуры. Проявление внимательного и заботливого отношения к пожилым, старым, больным людям, маленьким детям. Доброта, справедливость, честность, внимательность, уважение к чужому мнению — правила взаимоотношений и дружбы. Твои друзья-одноклассники.</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Внешнее проявление чувств. Могут ли обидеть жесты, мимика. Как управлять своими эмоциями, как научиться «читать» выражения лица, мимику и жесты. Ссоры: как их предупредить.</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Путешествие в прошлое (исторические сведения). Когда и почему появились правила. Игровой и потешный семейный фольклор.</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Составлять</w:t>
      </w:r>
      <w:r w:rsidRPr="00AB59AC">
        <w:rPr>
          <w:rFonts w:ascii="Times New Roman" w:eastAsia="Times New Roman" w:hAnsi="Times New Roman" w:cs="Times New Roman"/>
          <w:sz w:val="24"/>
          <w:szCs w:val="24"/>
          <w:lang w:eastAsia="ru-RU"/>
        </w:rPr>
        <w:t xml:space="preserve"> небольшие тексты о семье: труде, отдыхе, взаимоотношениях членов семьи. </w:t>
      </w:r>
      <w:r w:rsidRPr="00AB59AC">
        <w:rPr>
          <w:rFonts w:ascii="Times New Roman" w:eastAsia="Times New Roman" w:hAnsi="Times New Roman" w:cs="Times New Roman"/>
          <w:i/>
          <w:sz w:val="24"/>
          <w:szCs w:val="24"/>
          <w:lang w:eastAsia="ru-RU"/>
        </w:rPr>
        <w:t>Характеризовать</w:t>
      </w:r>
      <w:r w:rsidRPr="00AB59AC">
        <w:rPr>
          <w:rFonts w:ascii="Times New Roman" w:eastAsia="Times New Roman" w:hAnsi="Times New Roman" w:cs="Times New Roman"/>
          <w:sz w:val="24"/>
          <w:szCs w:val="24"/>
          <w:lang w:eastAsia="ru-RU"/>
        </w:rPr>
        <w:t xml:space="preserve"> правила поведения в среде сверстников, взрослых, со старшими и младшими.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Реализовывать</w:t>
      </w:r>
      <w:r w:rsidRPr="00AB59AC">
        <w:rPr>
          <w:rFonts w:ascii="Times New Roman" w:eastAsia="Times New Roman" w:hAnsi="Times New Roman" w:cs="Times New Roman"/>
          <w:sz w:val="24"/>
          <w:szCs w:val="24"/>
          <w:lang w:eastAsia="ru-RU"/>
        </w:rPr>
        <w:t xml:space="preserve"> правила поведения в учебной, игровой деятельности и житейских ситуациях.</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sz w:val="24"/>
          <w:szCs w:val="24"/>
          <w:lang w:eastAsia="ru-RU"/>
        </w:rPr>
        <w:lastRenderedPageBreak/>
        <w:t>Россия — твоя Родина (13 ч)</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color w:val="FF0000"/>
          <w:sz w:val="24"/>
          <w:szCs w:val="24"/>
          <w:lang w:eastAsia="ru-RU"/>
        </w:rPr>
      </w:pPr>
      <w:r w:rsidRPr="00AB59AC">
        <w:rPr>
          <w:rFonts w:ascii="Times New Roman" w:eastAsia="Times New Roman" w:hAnsi="Times New Roman" w:cs="Times New Roman"/>
          <w:sz w:val="24"/>
          <w:szCs w:val="24"/>
          <w:lang w:eastAsia="ru-RU"/>
        </w:rPr>
        <w:t xml:space="preserve">Что такое Родина. Почему человек любит свою Родину, как выражает свою любовь. История рассказывает о прошлом.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Москва – столица Российской Федерации, крупнейший культурный центр.      Достопримечательности Москвы, труд и отдых москвичей. Как Москва возникла и строилась. Юрий Долгорукий, Иван Калита, Дмитрий Донской. Их роль в возникновении и процв</w:t>
      </w:r>
      <w:r w:rsidR="00946455">
        <w:rPr>
          <w:rFonts w:ascii="Times New Roman" w:eastAsia="Times New Roman" w:hAnsi="Times New Roman" w:cs="Times New Roman"/>
          <w:sz w:val="24"/>
          <w:szCs w:val="24"/>
          <w:lang w:eastAsia="ru-RU"/>
        </w:rPr>
        <w:t xml:space="preserve">етании Москвы. Санкт-Петербург </w:t>
      </w:r>
      <w:r w:rsidRPr="00AB59AC">
        <w:rPr>
          <w:rFonts w:ascii="Times New Roman" w:eastAsia="Times New Roman" w:hAnsi="Times New Roman" w:cs="Times New Roman"/>
          <w:sz w:val="24"/>
          <w:szCs w:val="24"/>
          <w:lang w:eastAsia="ru-RU"/>
        </w:rPr>
        <w:t xml:space="preserve">- северная столица России Достопримечательности Санкт-Петербурга..«Золотое кольцо» России. Достопримечательности древних городов. </w:t>
      </w:r>
      <w:r w:rsidRPr="00AB59AC">
        <w:rPr>
          <w:rFonts w:ascii="Times New Roman" w:eastAsia="Times New Roman" w:hAnsi="Times New Roman" w:cs="Times New Roman"/>
          <w:i/>
          <w:sz w:val="24"/>
          <w:szCs w:val="24"/>
          <w:lang w:eastAsia="ru-RU"/>
        </w:rPr>
        <w:t>Путешествие в прошлое (исторические сведения).</w:t>
      </w:r>
      <w:r w:rsidR="00946455">
        <w:rPr>
          <w:rFonts w:ascii="Times New Roman" w:eastAsia="Times New Roman" w:hAnsi="Times New Roman" w:cs="Times New Roman"/>
          <w:i/>
          <w:sz w:val="24"/>
          <w:szCs w:val="24"/>
          <w:lang w:eastAsia="ru-RU"/>
        </w:rPr>
        <w:t xml:space="preserve"> </w:t>
      </w:r>
      <w:r w:rsidRPr="00AB59AC">
        <w:rPr>
          <w:rFonts w:ascii="Times New Roman" w:eastAsia="Times New Roman" w:hAnsi="Times New Roman" w:cs="Times New Roman"/>
          <w:sz w:val="24"/>
          <w:szCs w:val="24"/>
          <w:lang w:eastAsia="ru-RU"/>
        </w:rPr>
        <w:t>Наши  предки. Первое упоминание о с</w:t>
      </w:r>
      <w:r w:rsidR="00946455">
        <w:rPr>
          <w:rFonts w:ascii="Times New Roman" w:eastAsia="Times New Roman" w:hAnsi="Times New Roman" w:cs="Times New Roman"/>
          <w:sz w:val="24"/>
          <w:szCs w:val="24"/>
          <w:lang w:eastAsia="ru-RU"/>
        </w:rPr>
        <w:t xml:space="preserve">лавянах. Славянское поселение в </w:t>
      </w:r>
      <w:r w:rsidRPr="00AB59AC">
        <w:rPr>
          <w:rFonts w:ascii="Times New Roman" w:eastAsia="Times New Roman" w:hAnsi="Times New Roman" w:cs="Times New Roman"/>
          <w:sz w:val="24"/>
          <w:szCs w:val="24"/>
          <w:lang w:eastAsia="ru-RU"/>
        </w:rPr>
        <w:t>У-1Х веках. Занятия славян. Первые орудия сельскохозяйственного труда. Особенности быта славян. Особенности быта славян. Русская трапеза. Образование городов.</w:t>
      </w:r>
    </w:p>
    <w:p w:rsidR="00AB59AC" w:rsidRPr="00AB59AC" w:rsidRDefault="00AB59AC" w:rsidP="00AB59AC">
      <w:pPr>
        <w:widowControl w:val="0"/>
        <w:tabs>
          <w:tab w:val="left" w:pos="284"/>
        </w:tabs>
        <w:suppressAutoHyphens/>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Родной край— частица Родины. Особенности родного края, отличающие его от других мест родной страны. Труд, быт людей. Культурные учреждения. Знаменитые люди родного края.</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Как сегодня трудятся россияне. Зачем человек трудится. Ценности, которые человек создает в процессе труда. Хлеб — главное богатство России. Труд хлебороба, фермера. Профессии людей, занятых в промышленности, на транспорте. Профессии, значение которых возросло в последние годы (экономист, программист).</w:t>
      </w:r>
    </w:p>
    <w:p w:rsidR="00AB59AC" w:rsidRPr="00AB59AC" w:rsidRDefault="00946455"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Мы </w:t>
      </w:r>
      <w:r w:rsidR="00AB59AC" w:rsidRPr="00AB59AC">
        <w:rPr>
          <w:rFonts w:ascii="Times New Roman" w:eastAsia="Times New Roman" w:hAnsi="Times New Roman" w:cs="Times New Roman"/>
          <w:sz w:val="24"/>
          <w:szCs w:val="24"/>
          <w:lang w:eastAsia="ru-RU"/>
        </w:rPr>
        <w:t>- граждане России. Как возникло и что обозначает слово «гражданин». Флаг и герб России. Конституция — главный закон России. Права граждан России. Права детей России. Россия — многонациональная страна. Жизнь разных народов России (труд, быт, культура, язык) на примере двух-трех народов.</w:t>
      </w:r>
    </w:p>
    <w:p w:rsidR="00AB59AC" w:rsidRPr="00AB59AC" w:rsidRDefault="00AB59AC" w:rsidP="00AB59AC">
      <w:pPr>
        <w:widowControl w:val="0"/>
        <w:tabs>
          <w:tab w:val="left" w:pos="284"/>
        </w:tabs>
        <w:suppressAutoHyphens/>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widowControl w:val="0"/>
        <w:tabs>
          <w:tab w:val="left" w:pos="284"/>
        </w:tabs>
        <w:suppressAutoHyphens/>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w:t>
      </w:r>
      <w:r w:rsidRPr="00AB59AC">
        <w:rPr>
          <w:rFonts w:ascii="Times New Roman" w:eastAsia="Times New Roman" w:hAnsi="Times New Roman" w:cs="Times New Roman"/>
          <w:i/>
          <w:sz w:val="24"/>
          <w:szCs w:val="24"/>
          <w:lang w:eastAsia="ru-RU"/>
        </w:rPr>
        <w:t>Ориентироваться</w:t>
      </w:r>
      <w:r w:rsidRPr="00AB59AC">
        <w:rPr>
          <w:rFonts w:ascii="Times New Roman" w:eastAsia="Times New Roman" w:hAnsi="Times New Roman" w:cs="Times New Roman"/>
          <w:sz w:val="24"/>
          <w:szCs w:val="24"/>
          <w:lang w:eastAsia="ru-RU"/>
        </w:rPr>
        <w:t xml:space="preserve"> в понятии «Родина», </w:t>
      </w:r>
      <w:r w:rsidRPr="00AB59AC">
        <w:rPr>
          <w:rFonts w:ascii="Times New Roman" w:eastAsia="Times New Roman" w:hAnsi="Times New Roman" w:cs="Times New Roman"/>
          <w:i/>
          <w:sz w:val="24"/>
          <w:szCs w:val="24"/>
          <w:lang w:eastAsia="ru-RU"/>
        </w:rPr>
        <w:t>приводить</w:t>
      </w:r>
      <w:r w:rsidRPr="00AB59AC">
        <w:rPr>
          <w:rFonts w:ascii="Times New Roman" w:eastAsia="Times New Roman" w:hAnsi="Times New Roman" w:cs="Times New Roman"/>
          <w:sz w:val="24"/>
          <w:szCs w:val="24"/>
          <w:lang w:eastAsia="ru-RU"/>
        </w:rPr>
        <w:t xml:space="preserve"> примеры синонимов к слову Родина. </w:t>
      </w:r>
      <w:r w:rsidRPr="00AB59AC">
        <w:rPr>
          <w:rFonts w:ascii="Times New Roman" w:eastAsia="Times New Roman" w:hAnsi="Times New Roman" w:cs="Times New Roman"/>
          <w:i/>
          <w:sz w:val="24"/>
          <w:szCs w:val="24"/>
          <w:lang w:eastAsia="ru-RU"/>
        </w:rPr>
        <w:t>Воспроизводить</w:t>
      </w:r>
      <w:r w:rsidRPr="00AB59AC">
        <w:rPr>
          <w:rFonts w:ascii="Times New Roman" w:eastAsia="Times New Roman" w:hAnsi="Times New Roman" w:cs="Times New Roman"/>
          <w:sz w:val="24"/>
          <w:szCs w:val="24"/>
          <w:lang w:eastAsia="ru-RU"/>
        </w:rPr>
        <w:t xml:space="preserve"> в небольшом рассказе повествовании (рассказе-рассуждении) события, связанные с историей Москвы. </w:t>
      </w:r>
    </w:p>
    <w:p w:rsidR="00AB59AC" w:rsidRPr="00AB59AC" w:rsidRDefault="00AB59AC" w:rsidP="00AB59AC">
      <w:pPr>
        <w:widowControl w:val="0"/>
        <w:tabs>
          <w:tab w:val="left" w:pos="284"/>
        </w:tabs>
        <w:suppressAutoHyphens/>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Различать</w:t>
      </w:r>
      <w:r w:rsidRPr="00AB59AC">
        <w:rPr>
          <w:rFonts w:ascii="Times New Roman" w:eastAsia="Times New Roman" w:hAnsi="Times New Roman" w:cs="Times New Roman"/>
          <w:sz w:val="24"/>
          <w:szCs w:val="24"/>
          <w:lang w:eastAsia="ru-RU"/>
        </w:rPr>
        <w:t xml:space="preserve"> основные достопримечательности родного края и описывать их. </w:t>
      </w:r>
    </w:p>
    <w:p w:rsidR="00AB59AC" w:rsidRPr="00AB59AC" w:rsidRDefault="00AB59AC" w:rsidP="00AB59AC">
      <w:pPr>
        <w:widowControl w:val="0"/>
        <w:suppressAutoHyphens/>
        <w:spacing w:after="0" w:line="240" w:lineRule="auto"/>
        <w:ind w:hanging="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Ориентироваться</w:t>
      </w:r>
      <w:r w:rsidRPr="00AB59AC">
        <w:rPr>
          <w:rFonts w:ascii="Times New Roman" w:eastAsia="Times New Roman" w:hAnsi="Times New Roman" w:cs="Times New Roman"/>
          <w:sz w:val="24"/>
          <w:szCs w:val="24"/>
          <w:lang w:eastAsia="ru-RU"/>
        </w:rPr>
        <w:t xml:space="preserve"> в понятии «Конституция РФ»: называть основные права и обязанности граждан России, права ребёнка. Знать флаг и герб России.</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Мы — жители Земли (9 ч)</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Солнечную «семью». Звезда по имени Солнце. Земля — планета. Чем Земля отличается от других планет Солнечной системы.</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sz w:val="24"/>
          <w:szCs w:val="24"/>
          <w:lang w:eastAsia="ru-RU"/>
        </w:rPr>
        <w:t>Царства природы.</w:t>
      </w:r>
      <w:r w:rsidRPr="00AB59AC">
        <w:rPr>
          <w:rFonts w:ascii="Times New Roman" w:eastAsia="Times New Roman" w:hAnsi="Times New Roman" w:cs="Times New Roman"/>
          <w:sz w:val="24"/>
          <w:szCs w:val="24"/>
          <w:lang w:eastAsia="ru-RU"/>
        </w:rPr>
        <w:t xml:space="preserve"> Бактерии, Грибы. Животное и растение – живые существа. Какие животные обитают на Земле. Разнообразие растений и животных.</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Характеризовать</w:t>
      </w:r>
      <w:r w:rsidRPr="00AB59AC">
        <w:rPr>
          <w:rFonts w:ascii="Times New Roman" w:eastAsia="Times New Roman" w:hAnsi="Times New Roman" w:cs="Times New Roman"/>
          <w:sz w:val="24"/>
          <w:szCs w:val="24"/>
          <w:lang w:eastAsia="ru-RU"/>
        </w:rPr>
        <w:t xml:space="preserve"> кратко Солнечную систему; </w:t>
      </w:r>
      <w:r w:rsidRPr="00AB59AC">
        <w:rPr>
          <w:rFonts w:ascii="Times New Roman" w:eastAsia="Times New Roman" w:hAnsi="Times New Roman" w:cs="Times New Roman"/>
          <w:i/>
          <w:sz w:val="24"/>
          <w:szCs w:val="24"/>
          <w:lang w:eastAsia="ru-RU"/>
        </w:rPr>
        <w:t>выделять</w:t>
      </w:r>
      <w:r w:rsidRPr="00AB59AC">
        <w:rPr>
          <w:rFonts w:ascii="Times New Roman" w:eastAsia="Times New Roman" w:hAnsi="Times New Roman" w:cs="Times New Roman"/>
          <w:sz w:val="24"/>
          <w:szCs w:val="24"/>
          <w:lang w:eastAsia="ru-RU"/>
        </w:rPr>
        <w:t xml:space="preserve"> отличия Земли от других планет Солнечной системы.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Называть</w:t>
      </w:r>
      <w:r w:rsidRPr="00AB59AC">
        <w:rPr>
          <w:rFonts w:ascii="Times New Roman" w:eastAsia="Times New Roman" w:hAnsi="Times New Roman" w:cs="Times New Roman"/>
          <w:sz w:val="24"/>
          <w:szCs w:val="24"/>
          <w:lang w:eastAsia="ru-RU"/>
        </w:rPr>
        <w:t xml:space="preserve"> царства природы.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Описывать п</w:t>
      </w:r>
      <w:r w:rsidRPr="00AB59AC">
        <w:rPr>
          <w:rFonts w:ascii="Times New Roman" w:eastAsia="Times New Roman" w:hAnsi="Times New Roman" w:cs="Times New Roman"/>
          <w:sz w:val="24"/>
          <w:szCs w:val="24"/>
          <w:lang w:eastAsia="ru-RU"/>
        </w:rPr>
        <w:t>ризнаки животного и растения как живого существа.</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sz w:val="24"/>
          <w:szCs w:val="24"/>
          <w:lang w:eastAsia="ru-RU"/>
        </w:rPr>
        <w:t>Природные сообщества (23 ч)</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Среда обитания. Природные сообщества.</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Жизнь леса. Этажи леса. Леса России: хвойные, лиственные; дубрава, березняк, осинник и др. Леса родного края. Травянистые растения леса, лекарственные, ядовитые. Млекопитающие (звери), насекомые, пресмыкающиеся, птицы — обитатели леса, их жизнь в разные времена года. Использование леса человеком. Правила поведения в лесу. Охрана растений и животных леса.</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Жизнь водоема. Вода как одно из главных условий жизни. Свойства воды. Три состояния воды: пар, твердая и жидкая вода. Водоемы, особенности разных водоемов (река, пруд, озеро, море, болото). Типичные представители растительного и животного мира разных водоемов (реки, пруда, болота).</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Использование водоемов человеком. Правила поведения на водоемах. Охрана водоемов.</w:t>
      </w:r>
    </w:p>
    <w:p w:rsidR="00AB59AC" w:rsidRPr="00AB59AC" w:rsidRDefault="00AB59AC" w:rsidP="00AB59AC">
      <w:pPr>
        <w:widowControl w:val="0"/>
        <w:suppressAutoHyphens/>
        <w:spacing w:after="0" w:line="240" w:lineRule="auto"/>
        <w:ind w:left="284" w:firstLine="425"/>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Жизнь луга. Растения и животные луга. Характеристика типичных представителей луга (с учетом принципа краеведения). Лекарственные растения луга. Использование и охрана </w:t>
      </w:r>
      <w:r w:rsidRPr="00AB59AC">
        <w:rPr>
          <w:rFonts w:ascii="Times New Roman" w:eastAsia="Times New Roman" w:hAnsi="Times New Roman" w:cs="Times New Roman"/>
          <w:sz w:val="24"/>
          <w:szCs w:val="24"/>
          <w:lang w:eastAsia="ru-RU"/>
        </w:rPr>
        <w:lastRenderedPageBreak/>
        <w:t>лугов человеком.</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Жизнь поля. Какие бывают поля, разнообразие культур, выращиваемых на полях: зерновые, овощные, технические и др. Животные поля.</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Жизнь сада и огорода. Растения сада и огорода. Плодовые и ягодные культуры. Сезонный труд людей. Вредители сада и огорода.</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Различать </w:t>
      </w:r>
      <w:r w:rsidRPr="00AB59AC">
        <w:rPr>
          <w:rFonts w:ascii="Times New Roman" w:eastAsia="Times New Roman" w:hAnsi="Times New Roman" w:cs="Times New Roman"/>
          <w:sz w:val="24"/>
          <w:szCs w:val="24"/>
          <w:lang w:eastAsia="ru-RU"/>
        </w:rPr>
        <w:t xml:space="preserve">этажи леса: называть особенности каждого этажа. Узнавать в реальной обстановке и на рисунке деревья, леса (с ориентировкой на растительность родного края). Различать понятия (без термина): сообщества, деревья, кустарники, травы, лекарственные и ядовитые растения. </w:t>
      </w:r>
      <w:r w:rsidRPr="00AB59AC">
        <w:rPr>
          <w:rFonts w:ascii="Times New Roman" w:eastAsia="Times New Roman" w:hAnsi="Times New Roman" w:cs="Times New Roman"/>
          <w:i/>
          <w:sz w:val="24"/>
          <w:szCs w:val="24"/>
          <w:lang w:eastAsia="ru-RU"/>
        </w:rPr>
        <w:t>Составлять</w:t>
      </w:r>
      <w:r w:rsidRPr="00AB59AC">
        <w:rPr>
          <w:rFonts w:ascii="Times New Roman" w:eastAsia="Times New Roman" w:hAnsi="Times New Roman" w:cs="Times New Roman"/>
          <w:sz w:val="24"/>
          <w:szCs w:val="24"/>
          <w:lang w:eastAsia="ru-RU"/>
        </w:rPr>
        <w:t xml:space="preserve"> небольшие описания на тему «Лес – сообщество». Моделировать на примере цепи питания жизнь леса. </w:t>
      </w:r>
      <w:r w:rsidRPr="00AB59AC">
        <w:rPr>
          <w:rFonts w:ascii="Times New Roman" w:eastAsia="Times New Roman" w:hAnsi="Times New Roman" w:cs="Times New Roman"/>
          <w:i/>
          <w:sz w:val="24"/>
          <w:szCs w:val="24"/>
          <w:lang w:eastAsia="ru-RU"/>
        </w:rPr>
        <w:t xml:space="preserve">Конструировать </w:t>
      </w:r>
      <w:r w:rsidRPr="00AB59AC">
        <w:rPr>
          <w:rFonts w:ascii="Times New Roman" w:eastAsia="Times New Roman" w:hAnsi="Times New Roman" w:cs="Times New Roman"/>
          <w:sz w:val="24"/>
          <w:szCs w:val="24"/>
          <w:lang w:eastAsia="ru-RU"/>
        </w:rPr>
        <w:t xml:space="preserve">в игровых и учебных ситуациях правила безопасного поведения в лесу.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Отличать</w:t>
      </w:r>
      <w:r w:rsidRPr="00AB59AC">
        <w:rPr>
          <w:rFonts w:ascii="Times New Roman" w:eastAsia="Times New Roman" w:hAnsi="Times New Roman" w:cs="Times New Roman"/>
          <w:sz w:val="24"/>
          <w:szCs w:val="24"/>
          <w:lang w:eastAsia="ru-RU"/>
        </w:rPr>
        <w:t xml:space="preserve"> водоём как сообщество от других сообществ; кратко характеризовать его особенности. </w:t>
      </w:r>
      <w:r w:rsidRPr="00AB59AC">
        <w:rPr>
          <w:rFonts w:ascii="Times New Roman" w:eastAsia="Times New Roman" w:hAnsi="Times New Roman" w:cs="Times New Roman"/>
          <w:i/>
          <w:sz w:val="24"/>
          <w:szCs w:val="24"/>
          <w:lang w:eastAsia="ru-RU"/>
        </w:rPr>
        <w:t xml:space="preserve">Различать </w:t>
      </w:r>
      <w:r w:rsidRPr="00AB59AC">
        <w:rPr>
          <w:rFonts w:ascii="Times New Roman" w:eastAsia="Times New Roman" w:hAnsi="Times New Roman" w:cs="Times New Roman"/>
          <w:sz w:val="24"/>
          <w:szCs w:val="24"/>
          <w:lang w:eastAsia="ru-RU"/>
        </w:rPr>
        <w:t xml:space="preserve">состояние воды как вещества, приводить примеры различных состояний воды. </w:t>
      </w:r>
      <w:r w:rsidRPr="00AB59AC">
        <w:rPr>
          <w:rFonts w:ascii="Times New Roman" w:eastAsia="Times New Roman" w:hAnsi="Times New Roman" w:cs="Times New Roman"/>
          <w:i/>
          <w:sz w:val="24"/>
          <w:szCs w:val="24"/>
          <w:lang w:eastAsia="ru-RU"/>
        </w:rPr>
        <w:t>Проводить</w:t>
      </w:r>
      <w:r w:rsidRPr="00AB59AC">
        <w:rPr>
          <w:rFonts w:ascii="Times New Roman" w:eastAsia="Times New Roman" w:hAnsi="Times New Roman" w:cs="Times New Roman"/>
          <w:sz w:val="24"/>
          <w:szCs w:val="24"/>
          <w:lang w:eastAsia="ru-RU"/>
        </w:rPr>
        <w:t xml:space="preserve"> несложные опыты по определению свойств воды. </w:t>
      </w:r>
      <w:r w:rsidRPr="00AB59AC">
        <w:rPr>
          <w:rFonts w:ascii="Times New Roman" w:eastAsia="Times New Roman" w:hAnsi="Times New Roman" w:cs="Times New Roman"/>
          <w:i/>
          <w:sz w:val="24"/>
          <w:szCs w:val="24"/>
          <w:lang w:eastAsia="ru-RU"/>
        </w:rPr>
        <w:t>Отличать</w:t>
      </w:r>
      <w:r w:rsidRPr="00AB59AC">
        <w:rPr>
          <w:rFonts w:ascii="Times New Roman" w:eastAsia="Times New Roman" w:hAnsi="Times New Roman" w:cs="Times New Roman"/>
          <w:sz w:val="24"/>
          <w:szCs w:val="24"/>
          <w:lang w:eastAsia="ru-RU"/>
        </w:rPr>
        <w:t xml:space="preserve"> водоём от реки как водного потока.</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Описывать</w:t>
      </w:r>
      <w:r w:rsidRPr="00AB59AC">
        <w:rPr>
          <w:rFonts w:ascii="Times New Roman" w:eastAsia="Times New Roman" w:hAnsi="Times New Roman" w:cs="Times New Roman"/>
          <w:sz w:val="24"/>
          <w:szCs w:val="24"/>
          <w:lang w:eastAsia="ru-RU"/>
        </w:rPr>
        <w:t xml:space="preserve"> представителей растительного и животного мира луга (поля, сада). </w:t>
      </w:r>
      <w:r w:rsidRPr="00AB59AC">
        <w:rPr>
          <w:rFonts w:ascii="Times New Roman" w:eastAsia="Times New Roman" w:hAnsi="Times New Roman" w:cs="Times New Roman"/>
          <w:i/>
          <w:sz w:val="24"/>
          <w:szCs w:val="24"/>
          <w:lang w:eastAsia="ru-RU"/>
        </w:rPr>
        <w:t>Приводить</w:t>
      </w:r>
      <w:r w:rsidRPr="00AB59AC">
        <w:rPr>
          <w:rFonts w:ascii="Times New Roman" w:eastAsia="Times New Roman" w:hAnsi="Times New Roman" w:cs="Times New Roman"/>
          <w:sz w:val="24"/>
          <w:szCs w:val="24"/>
          <w:lang w:eastAsia="ru-RU"/>
        </w:rPr>
        <w:t xml:space="preserve"> примеры лекарственных растений луга. </w:t>
      </w:r>
      <w:r w:rsidRPr="00AB59AC">
        <w:rPr>
          <w:rFonts w:ascii="Times New Roman" w:eastAsia="Times New Roman" w:hAnsi="Times New Roman" w:cs="Times New Roman"/>
          <w:i/>
          <w:sz w:val="24"/>
          <w:szCs w:val="24"/>
          <w:lang w:eastAsia="ru-RU"/>
        </w:rPr>
        <w:t>Узнават</w:t>
      </w:r>
      <w:r w:rsidRPr="00AB59AC">
        <w:rPr>
          <w:rFonts w:ascii="Times New Roman" w:eastAsia="Times New Roman" w:hAnsi="Times New Roman" w:cs="Times New Roman"/>
          <w:sz w:val="24"/>
          <w:szCs w:val="24"/>
          <w:lang w:eastAsia="ru-RU"/>
        </w:rPr>
        <w:t xml:space="preserve">ь в процессе наблюдения (по рисункам) опасные для человека растения. Отличать поле (луг, сад) как сообщество друг от друга. </w:t>
      </w:r>
      <w:r w:rsidRPr="00AB59AC">
        <w:rPr>
          <w:rFonts w:ascii="Times New Roman" w:eastAsia="Times New Roman" w:hAnsi="Times New Roman" w:cs="Times New Roman"/>
          <w:i/>
          <w:sz w:val="24"/>
          <w:szCs w:val="24"/>
          <w:lang w:eastAsia="ru-RU"/>
        </w:rPr>
        <w:t xml:space="preserve">Приводить </w:t>
      </w:r>
      <w:r w:rsidRPr="00AB59AC">
        <w:rPr>
          <w:rFonts w:ascii="Times New Roman" w:eastAsia="Times New Roman" w:hAnsi="Times New Roman" w:cs="Times New Roman"/>
          <w:sz w:val="24"/>
          <w:szCs w:val="24"/>
          <w:lang w:eastAsia="ru-RU"/>
        </w:rPr>
        <w:t xml:space="preserve">примеры культур, выращиваемых на полях. </w:t>
      </w:r>
      <w:r w:rsidRPr="00AB59AC">
        <w:rPr>
          <w:rFonts w:ascii="Times New Roman" w:eastAsia="Times New Roman" w:hAnsi="Times New Roman" w:cs="Times New Roman"/>
          <w:i/>
          <w:sz w:val="24"/>
          <w:szCs w:val="24"/>
          <w:lang w:eastAsia="ru-RU"/>
        </w:rPr>
        <w:t>«Читать»</w:t>
      </w:r>
      <w:r w:rsidRPr="00AB59AC">
        <w:rPr>
          <w:rFonts w:ascii="Times New Roman" w:eastAsia="Times New Roman" w:hAnsi="Times New Roman" w:cs="Times New Roman"/>
          <w:sz w:val="24"/>
          <w:szCs w:val="24"/>
          <w:lang w:eastAsia="ru-RU"/>
        </w:rPr>
        <w:t xml:space="preserve"> информацию, представлению в виде схемы. </w:t>
      </w:r>
      <w:r w:rsidRPr="00AB59AC">
        <w:rPr>
          <w:rFonts w:ascii="Times New Roman" w:eastAsia="Times New Roman" w:hAnsi="Times New Roman" w:cs="Times New Roman"/>
          <w:i/>
          <w:sz w:val="24"/>
          <w:szCs w:val="24"/>
          <w:lang w:eastAsia="ru-RU"/>
        </w:rPr>
        <w:t>Описыват</w:t>
      </w:r>
      <w:r w:rsidRPr="00AB59AC">
        <w:rPr>
          <w:rFonts w:ascii="Times New Roman" w:eastAsia="Times New Roman" w:hAnsi="Times New Roman" w:cs="Times New Roman"/>
          <w:sz w:val="24"/>
          <w:szCs w:val="24"/>
          <w:lang w:eastAsia="ru-RU"/>
        </w:rPr>
        <w:t xml:space="preserve">ь сезонный труд в саду и огороде (по проведенным наблюдения). </w:t>
      </w:r>
      <w:r w:rsidRPr="00AB59AC">
        <w:rPr>
          <w:rFonts w:ascii="Times New Roman" w:eastAsia="Times New Roman" w:hAnsi="Times New Roman" w:cs="Times New Roman"/>
          <w:i/>
          <w:sz w:val="24"/>
          <w:szCs w:val="24"/>
          <w:lang w:eastAsia="ru-RU"/>
        </w:rPr>
        <w:t>Различать</w:t>
      </w:r>
      <w:r w:rsidRPr="00AB59AC">
        <w:rPr>
          <w:rFonts w:ascii="Times New Roman" w:eastAsia="Times New Roman" w:hAnsi="Times New Roman" w:cs="Times New Roman"/>
          <w:sz w:val="24"/>
          <w:szCs w:val="24"/>
          <w:lang w:eastAsia="ru-RU"/>
        </w:rPr>
        <w:t xml:space="preserve"> плодовые и ягодные культуры.</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sz w:val="24"/>
          <w:szCs w:val="24"/>
          <w:lang w:eastAsia="ru-RU"/>
        </w:rPr>
        <w:t>Природа и человек (2 ч)</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Природа как источник пищи, здоровья, различных полезных предметов для людей. Красота природы. Отражение явлений природы в искусстве и литературе.</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Человек и природа. Может ли человек жить без природы.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Роль человека в сохранении природных объектов. Правила поведения в природе. Охранные мероприятия. Красная книга. «Черная» книга Земли.</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Путешествие в прошлое (исторические сведения).</w:t>
      </w:r>
      <w:r w:rsidRPr="00AB59AC">
        <w:rPr>
          <w:rFonts w:ascii="Times New Roman" w:eastAsia="Times New Roman" w:hAnsi="Times New Roman" w:cs="Times New Roman"/>
          <w:sz w:val="24"/>
          <w:szCs w:val="24"/>
          <w:lang w:eastAsia="ru-RU"/>
        </w:rPr>
        <w:t xml:space="preserve"> Как человек одомашнил животных.</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w:t>
      </w:r>
      <w:r w:rsidRPr="00AB59AC">
        <w:rPr>
          <w:rFonts w:ascii="Times New Roman" w:eastAsia="Times New Roman" w:hAnsi="Times New Roman" w:cs="Times New Roman"/>
          <w:sz w:val="24"/>
          <w:szCs w:val="24"/>
          <w:lang w:eastAsia="ru-RU"/>
        </w:rPr>
        <w:t>я.</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Составлять </w:t>
      </w:r>
      <w:r w:rsidRPr="00AB59AC">
        <w:rPr>
          <w:rFonts w:ascii="Times New Roman" w:eastAsia="Times New Roman" w:hAnsi="Times New Roman" w:cs="Times New Roman"/>
          <w:sz w:val="24"/>
          <w:szCs w:val="24"/>
          <w:lang w:eastAsia="ru-RU"/>
        </w:rPr>
        <w:t xml:space="preserve">небольшой рассказ о роли природы в жизни человека. </w:t>
      </w:r>
      <w:r w:rsidRPr="00AB59AC">
        <w:rPr>
          <w:rFonts w:ascii="Times New Roman" w:eastAsia="Times New Roman" w:hAnsi="Times New Roman" w:cs="Times New Roman"/>
          <w:i/>
          <w:sz w:val="24"/>
          <w:szCs w:val="24"/>
          <w:lang w:eastAsia="ru-RU"/>
        </w:rPr>
        <w:t>Приводить</w:t>
      </w:r>
      <w:r w:rsidRPr="00AB59AC">
        <w:rPr>
          <w:rFonts w:ascii="Times New Roman" w:eastAsia="Times New Roman" w:hAnsi="Times New Roman" w:cs="Times New Roman"/>
          <w:sz w:val="24"/>
          <w:szCs w:val="24"/>
          <w:lang w:eastAsia="ru-RU"/>
        </w:rPr>
        <w:t xml:space="preserve"> примеры произведений живописи (музыки), посвящённых природе. </w:t>
      </w:r>
      <w:r w:rsidRPr="00AB59AC">
        <w:rPr>
          <w:rFonts w:ascii="Times New Roman" w:eastAsia="Times New Roman" w:hAnsi="Times New Roman" w:cs="Times New Roman"/>
          <w:i/>
          <w:sz w:val="24"/>
          <w:szCs w:val="24"/>
          <w:lang w:eastAsia="ru-RU"/>
        </w:rPr>
        <w:t>Приводить</w:t>
      </w:r>
      <w:r w:rsidRPr="00AB59AC">
        <w:rPr>
          <w:rFonts w:ascii="Times New Roman" w:eastAsia="Times New Roman" w:hAnsi="Times New Roman" w:cs="Times New Roman"/>
          <w:sz w:val="24"/>
          <w:szCs w:val="24"/>
          <w:lang w:eastAsia="ru-RU"/>
        </w:rPr>
        <w:t xml:space="preserve"> примеры растений и животных, занесённых в Красную книгу России (на примере своей местности).</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Экскурсии. </w:t>
      </w:r>
    </w:p>
    <w:p w:rsidR="00AB59AC" w:rsidRPr="00AB59AC" w:rsidRDefault="00AB59AC" w:rsidP="00AB59AC">
      <w:pPr>
        <w:widowControl w:val="0"/>
        <w:tabs>
          <w:tab w:val="left" w:pos="284"/>
        </w:tabs>
        <w:suppressAutoHyphens/>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В лес (лесопарк), поле, на луг, водоем; в краеведческий музей, места сельскохозяйственного труда (с учетом местного окружения). Экскурсии в исторический (краеведческий), художественный музеи, на предприятие, в учреждение культуры и быта (с учетом местных условий).</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sz w:val="24"/>
          <w:szCs w:val="24"/>
          <w:lang w:eastAsia="ru-RU"/>
        </w:rPr>
        <w:t>Практические работы</w:t>
      </w:r>
      <w:r w:rsidRPr="00AB59AC">
        <w:rPr>
          <w:rFonts w:ascii="Times New Roman" w:eastAsia="Times New Roman" w:hAnsi="Times New Roman" w:cs="Times New Roman"/>
          <w:sz w:val="24"/>
          <w:szCs w:val="24"/>
          <w:lang w:eastAsia="ru-RU"/>
        </w:rPr>
        <w:t xml:space="preserve">. </w:t>
      </w:r>
    </w:p>
    <w:p w:rsidR="00AB59AC" w:rsidRPr="00AB59AC" w:rsidRDefault="00AB59AC" w:rsidP="00AB59AC">
      <w:pPr>
        <w:widowControl w:val="0"/>
        <w:tabs>
          <w:tab w:val="left" w:pos="284"/>
        </w:tabs>
        <w:suppressAutoHyphens/>
        <w:spacing w:after="0" w:line="240" w:lineRule="auto"/>
        <w:ind w:left="28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Составление режима дня для будней и выходных. Первая помощь при ожогах, порезах, ударах. Составление семейного «древа». Работа с натуральными объектами, гербариями, муляжами (съедобные и ядовитые грибы; редкие растения своей местности; растения разных сообществ.</w:t>
      </w:r>
    </w:p>
    <w:p w:rsidR="00AB59AC" w:rsidRPr="00AB59AC" w:rsidRDefault="00AB59AC" w:rsidP="00AB59AC">
      <w:pPr>
        <w:pBdr>
          <w:bottom w:val="single" w:sz="12" w:space="1" w:color="auto"/>
        </w:pBdr>
        <w:shd w:val="clear" w:color="auto" w:fill="FFFFFF"/>
        <w:spacing w:after="0" w:line="240" w:lineRule="auto"/>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3 класс (68 ч)</w:t>
      </w:r>
    </w:p>
    <w:p w:rsidR="00AB59AC" w:rsidRPr="00AB59AC" w:rsidRDefault="00AB59AC" w:rsidP="00AB59AC">
      <w:pPr>
        <w:spacing w:before="113" w:after="0" w:line="240" w:lineRule="auto"/>
        <w:ind w:left="397"/>
        <w:jc w:val="both"/>
        <w:rPr>
          <w:rFonts w:ascii="Times New Roman" w:eastAsia="Times New Roman" w:hAnsi="Times New Roman" w:cs="Times New Roman"/>
          <w:b/>
          <w:bCs/>
          <w:sz w:val="24"/>
          <w:szCs w:val="24"/>
          <w:lang w:eastAsia="ru-RU"/>
        </w:rPr>
      </w:pPr>
      <w:r w:rsidRPr="00AB59AC">
        <w:rPr>
          <w:rFonts w:ascii="Times New Roman" w:eastAsia="Times New Roman" w:hAnsi="Times New Roman" w:cs="Times New Roman"/>
          <w:b/>
          <w:bCs/>
          <w:sz w:val="24"/>
          <w:szCs w:val="24"/>
          <w:lang w:eastAsia="ru-RU"/>
        </w:rPr>
        <w:t xml:space="preserve">Земля — наш общий дом </w:t>
      </w:r>
      <w:r w:rsidRPr="00AB59AC">
        <w:rPr>
          <w:rFonts w:ascii="Times New Roman" w:eastAsia="Times New Roman" w:hAnsi="Times New Roman" w:cs="Times New Roman"/>
          <w:b/>
          <w:sz w:val="24"/>
          <w:szCs w:val="24"/>
          <w:lang w:eastAsia="ru-RU"/>
        </w:rPr>
        <w:t>(7ч)</w:t>
      </w:r>
    </w:p>
    <w:p w:rsidR="00AB59AC" w:rsidRPr="00AB59AC" w:rsidRDefault="00AB59AC" w:rsidP="00AB59AC">
      <w:pPr>
        <w:spacing w:after="0" w:line="240" w:lineRule="auto"/>
        <w:ind w:firstLine="53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Где ты живешь. Когда ты живешь. Историческое время. Счет лет в истории.</w:t>
      </w:r>
    </w:p>
    <w:p w:rsidR="00AB59AC" w:rsidRPr="00AB59AC" w:rsidRDefault="00AB59AC" w:rsidP="00AB59AC">
      <w:pPr>
        <w:spacing w:after="0" w:line="240" w:lineRule="auto"/>
        <w:ind w:firstLine="53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Солнечная система.</w:t>
      </w:r>
      <w:r w:rsidRPr="00AB59AC">
        <w:rPr>
          <w:rFonts w:ascii="Times New Roman" w:eastAsia="Times New Roman" w:hAnsi="Times New Roman" w:cs="Times New Roman"/>
          <w:sz w:val="24"/>
          <w:szCs w:val="24"/>
          <w:lang w:eastAsia="ru-RU"/>
        </w:rPr>
        <w:t xml:space="preserve"> Солнце – звезда. Земля – планета Солнечной системы. «Соседи» Земли по Солнечной системе.</w:t>
      </w:r>
    </w:p>
    <w:p w:rsidR="00AB59AC" w:rsidRPr="00AB59AC" w:rsidRDefault="00AB59AC" w:rsidP="00AB59AC">
      <w:pPr>
        <w:spacing w:after="0" w:line="240" w:lineRule="auto"/>
        <w:ind w:firstLine="53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Условия жизни на Земле. </w:t>
      </w:r>
      <w:r w:rsidRPr="00AB59AC">
        <w:rPr>
          <w:rFonts w:ascii="Times New Roman" w:eastAsia="Times New Roman" w:hAnsi="Times New Roman" w:cs="Times New Roman"/>
          <w:i/>
          <w:sz w:val="24"/>
          <w:szCs w:val="24"/>
          <w:lang w:eastAsia="ru-RU"/>
        </w:rPr>
        <w:t xml:space="preserve">Солнце – </w:t>
      </w:r>
      <w:r w:rsidRPr="00AB59AC">
        <w:rPr>
          <w:rFonts w:ascii="Times New Roman" w:eastAsia="Times New Roman" w:hAnsi="Times New Roman" w:cs="Times New Roman"/>
          <w:sz w:val="24"/>
          <w:szCs w:val="24"/>
          <w:lang w:eastAsia="ru-RU"/>
        </w:rPr>
        <w:t xml:space="preserve">источник тепла и света. </w:t>
      </w:r>
      <w:r w:rsidRPr="00AB59AC">
        <w:rPr>
          <w:rFonts w:ascii="Times New Roman" w:eastAsia="Times New Roman" w:hAnsi="Times New Roman" w:cs="Times New Roman"/>
          <w:i/>
          <w:sz w:val="24"/>
          <w:szCs w:val="24"/>
          <w:lang w:eastAsia="ru-RU"/>
        </w:rPr>
        <w:t xml:space="preserve">Вода. </w:t>
      </w:r>
      <w:r w:rsidRPr="00AB59AC">
        <w:rPr>
          <w:rFonts w:ascii="Times New Roman" w:eastAsia="Times New Roman" w:hAnsi="Times New Roman" w:cs="Times New Roman"/>
          <w:sz w:val="24"/>
          <w:szCs w:val="24"/>
          <w:lang w:eastAsia="ru-RU"/>
        </w:rPr>
        <w:t>Значение воды для жизни на Земле. Источники воды на Земле. Водоемы, их разнообразие. Растения и животные разных водоемов. Охрана воды от загрязнения.</w:t>
      </w:r>
      <w:r w:rsidRPr="00AB59AC">
        <w:rPr>
          <w:rFonts w:ascii="Times New Roman" w:eastAsia="Times New Roman" w:hAnsi="Times New Roman" w:cs="Times New Roman"/>
          <w:i/>
          <w:sz w:val="24"/>
          <w:szCs w:val="24"/>
          <w:lang w:eastAsia="ru-RU"/>
        </w:rPr>
        <w:t xml:space="preserve"> Воздух. </w:t>
      </w:r>
      <w:r w:rsidRPr="00AB59AC">
        <w:rPr>
          <w:rFonts w:ascii="Times New Roman" w:eastAsia="Times New Roman" w:hAnsi="Times New Roman" w:cs="Times New Roman"/>
          <w:sz w:val="24"/>
          <w:szCs w:val="24"/>
          <w:lang w:eastAsia="ru-RU"/>
        </w:rPr>
        <w:t>Значение воздуха для жизни на Земле. Воздух – смесь газов. Охрана воздуха.</w:t>
      </w:r>
    </w:p>
    <w:p w:rsidR="00AB59AC" w:rsidRPr="00AB59AC" w:rsidRDefault="00AB59AC" w:rsidP="00AB59AC">
      <w:pPr>
        <w:spacing w:after="0" w:line="240" w:lineRule="auto"/>
        <w:ind w:firstLine="534"/>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spacing w:after="0" w:line="240" w:lineRule="auto"/>
        <w:ind w:firstLine="53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lastRenderedPageBreak/>
        <w:t>Ориентироваться</w:t>
      </w:r>
      <w:r w:rsidRPr="00AB59AC">
        <w:rPr>
          <w:rFonts w:ascii="Times New Roman" w:eastAsia="Times New Roman" w:hAnsi="Times New Roman" w:cs="Times New Roman"/>
          <w:sz w:val="24"/>
          <w:szCs w:val="24"/>
          <w:lang w:eastAsia="ru-RU"/>
        </w:rPr>
        <w:t xml:space="preserve"> в понятии «историческое время».</w:t>
      </w:r>
    </w:p>
    <w:p w:rsidR="00AB59AC" w:rsidRPr="00AB59AC" w:rsidRDefault="00AB59AC" w:rsidP="00AB59AC">
      <w:pPr>
        <w:spacing w:after="0" w:line="240" w:lineRule="auto"/>
        <w:ind w:firstLine="53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Различать</w:t>
      </w:r>
      <w:r w:rsidRPr="00AB59AC">
        <w:rPr>
          <w:rFonts w:ascii="Times New Roman" w:eastAsia="Times New Roman" w:hAnsi="Times New Roman" w:cs="Times New Roman"/>
          <w:sz w:val="24"/>
          <w:szCs w:val="24"/>
          <w:lang w:eastAsia="ru-RU"/>
        </w:rPr>
        <w:t xml:space="preserve"> понятия «век», «столетие», «эпоха».</w:t>
      </w:r>
    </w:p>
    <w:p w:rsidR="00AB59AC" w:rsidRPr="00AB59AC" w:rsidRDefault="00AB59AC" w:rsidP="00AB59AC">
      <w:pPr>
        <w:widowControl w:val="0"/>
        <w:tabs>
          <w:tab w:val="left" w:pos="972"/>
        </w:tabs>
        <w:autoSpaceDE w:val="0"/>
        <w:autoSpaceDN w:val="0"/>
        <w:adjustRightInd w:val="0"/>
        <w:spacing w:after="0" w:line="240" w:lineRule="auto"/>
        <w:ind w:left="591"/>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Характеризовать </w:t>
      </w:r>
      <w:r w:rsidRPr="00AB59AC">
        <w:rPr>
          <w:rFonts w:ascii="Times New Roman" w:eastAsia="Times New Roman" w:hAnsi="Times New Roman" w:cs="Times New Roman"/>
          <w:sz w:val="24"/>
          <w:szCs w:val="24"/>
          <w:lang w:eastAsia="ru-RU"/>
        </w:rPr>
        <w:t xml:space="preserve">Солнечную систему: называть, </w:t>
      </w:r>
      <w:r w:rsidRPr="00AB59AC">
        <w:rPr>
          <w:rFonts w:ascii="Times New Roman" w:eastAsia="Times New Roman" w:hAnsi="Times New Roman" w:cs="Times New Roman"/>
          <w:i/>
          <w:sz w:val="24"/>
          <w:szCs w:val="24"/>
          <w:lang w:eastAsia="ru-RU"/>
        </w:rPr>
        <w:t>кратко описывать</w:t>
      </w:r>
      <w:r w:rsidRPr="00AB59AC">
        <w:rPr>
          <w:rFonts w:ascii="Times New Roman" w:eastAsia="Times New Roman" w:hAnsi="Times New Roman" w:cs="Times New Roman"/>
          <w:sz w:val="24"/>
          <w:szCs w:val="24"/>
          <w:lang w:eastAsia="ru-RU"/>
        </w:rPr>
        <w:t xml:space="preserve"> планеты, входящие в нее; </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Характеризовать</w:t>
      </w:r>
      <w:r w:rsidRPr="00AB59AC">
        <w:rPr>
          <w:rFonts w:ascii="Times New Roman" w:eastAsia="Times New Roman" w:hAnsi="Times New Roman" w:cs="Times New Roman"/>
          <w:sz w:val="24"/>
          <w:szCs w:val="24"/>
          <w:lang w:eastAsia="ru-RU"/>
        </w:rPr>
        <w:t xml:space="preserve"> условия жизни на Земле (вода, воздух, тепло, свет). </w:t>
      </w:r>
      <w:r w:rsidRPr="00AB59AC">
        <w:rPr>
          <w:rFonts w:ascii="Times New Roman" w:eastAsia="Times New Roman" w:hAnsi="Times New Roman" w:cs="Times New Roman"/>
          <w:i/>
          <w:sz w:val="24"/>
          <w:szCs w:val="24"/>
          <w:lang w:eastAsia="ru-RU"/>
        </w:rPr>
        <w:t>Устанавливать</w:t>
      </w:r>
      <w:r w:rsidRPr="00AB59AC">
        <w:rPr>
          <w:rFonts w:ascii="Times New Roman" w:eastAsia="Times New Roman" w:hAnsi="Times New Roman" w:cs="Times New Roman"/>
          <w:sz w:val="24"/>
          <w:szCs w:val="24"/>
          <w:lang w:eastAsia="ru-RU"/>
        </w:rPr>
        <w:t xml:space="preserve"> зависимости между состоянием воды и температурой воздуха</w:t>
      </w:r>
      <w:r w:rsidRPr="00AB59AC">
        <w:rPr>
          <w:rFonts w:ascii="Times New Roman" w:eastAsia="Times New Roman" w:hAnsi="Times New Roman" w:cs="Times New Roman"/>
          <w:i/>
          <w:sz w:val="24"/>
          <w:szCs w:val="24"/>
          <w:lang w:eastAsia="ru-RU"/>
        </w:rPr>
        <w:t>. Описывать</w:t>
      </w:r>
      <w:r w:rsidRPr="00AB59AC">
        <w:rPr>
          <w:rFonts w:ascii="Times New Roman" w:eastAsia="Times New Roman" w:hAnsi="Times New Roman" w:cs="Times New Roman"/>
          <w:sz w:val="24"/>
          <w:szCs w:val="24"/>
          <w:lang w:eastAsia="ru-RU"/>
        </w:rPr>
        <w:t xml:space="preserve"> свойства воды (воздуха), </w:t>
      </w:r>
      <w:r w:rsidRPr="00AB59AC">
        <w:rPr>
          <w:rFonts w:ascii="Times New Roman" w:eastAsia="Times New Roman" w:hAnsi="Times New Roman" w:cs="Times New Roman"/>
          <w:i/>
          <w:sz w:val="24"/>
          <w:szCs w:val="24"/>
          <w:lang w:eastAsia="ru-RU"/>
        </w:rPr>
        <w:t>приводить</w:t>
      </w:r>
      <w:r w:rsidRPr="00AB59AC">
        <w:rPr>
          <w:rFonts w:ascii="Times New Roman" w:eastAsia="Times New Roman" w:hAnsi="Times New Roman" w:cs="Times New Roman"/>
          <w:sz w:val="24"/>
          <w:szCs w:val="24"/>
          <w:lang w:eastAsia="ru-RU"/>
        </w:rPr>
        <w:t xml:space="preserve"> примеры опытов, подтверждающих различные свойства воды (воздуха). </w:t>
      </w:r>
      <w:r w:rsidRPr="00AB59AC">
        <w:rPr>
          <w:rFonts w:ascii="Times New Roman" w:eastAsia="Times New Roman" w:hAnsi="Times New Roman" w:cs="Times New Roman"/>
          <w:i/>
          <w:sz w:val="24"/>
          <w:szCs w:val="24"/>
          <w:lang w:eastAsia="ru-RU"/>
        </w:rPr>
        <w:t>Называть</w:t>
      </w:r>
      <w:r w:rsidRPr="00AB59AC">
        <w:rPr>
          <w:rFonts w:ascii="Times New Roman" w:eastAsia="Times New Roman" w:hAnsi="Times New Roman" w:cs="Times New Roman"/>
          <w:sz w:val="24"/>
          <w:szCs w:val="24"/>
          <w:lang w:eastAsia="ru-RU"/>
        </w:rPr>
        <w:t xml:space="preserve"> источники воды, </w:t>
      </w:r>
      <w:r w:rsidRPr="00AB59AC">
        <w:rPr>
          <w:rFonts w:ascii="Times New Roman" w:eastAsia="Times New Roman" w:hAnsi="Times New Roman" w:cs="Times New Roman"/>
          <w:i/>
          <w:sz w:val="24"/>
          <w:szCs w:val="24"/>
          <w:lang w:eastAsia="ru-RU"/>
        </w:rPr>
        <w:t>характеризовать</w:t>
      </w:r>
      <w:r w:rsidRPr="00AB59AC">
        <w:rPr>
          <w:rFonts w:ascii="Times New Roman" w:eastAsia="Times New Roman" w:hAnsi="Times New Roman" w:cs="Times New Roman"/>
          <w:sz w:val="24"/>
          <w:szCs w:val="24"/>
          <w:lang w:eastAsia="ru-RU"/>
        </w:rPr>
        <w:t xml:space="preserve"> различные водоемы. </w:t>
      </w:r>
      <w:r w:rsidRPr="00AB59AC">
        <w:rPr>
          <w:rFonts w:ascii="Times New Roman" w:eastAsia="Times New Roman" w:hAnsi="Times New Roman" w:cs="Times New Roman"/>
          <w:i/>
          <w:sz w:val="24"/>
          <w:szCs w:val="24"/>
          <w:lang w:eastAsia="ru-RU"/>
        </w:rPr>
        <w:t xml:space="preserve">Моделировать </w:t>
      </w:r>
      <w:r w:rsidRPr="00AB59AC">
        <w:rPr>
          <w:rFonts w:ascii="Times New Roman" w:eastAsia="Times New Roman" w:hAnsi="Times New Roman" w:cs="Times New Roman"/>
          <w:sz w:val="24"/>
          <w:szCs w:val="24"/>
          <w:lang w:eastAsia="ru-RU"/>
        </w:rPr>
        <w:t>несложные ситуации (опыты, эксперименты) в соответствии с поставленной учебной задачей.</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B59AC" w:rsidRPr="00AB59AC" w:rsidRDefault="00AB59AC" w:rsidP="00AB59AC">
      <w:pPr>
        <w:widowControl w:val="0"/>
        <w:tabs>
          <w:tab w:val="left" w:pos="972"/>
        </w:tabs>
        <w:autoSpaceDE w:val="0"/>
        <w:autoSpaceDN w:val="0"/>
        <w:adjustRightInd w:val="0"/>
        <w:spacing w:after="0" w:line="240" w:lineRule="auto"/>
        <w:ind w:left="591"/>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Человек изучает Землю (4ч)</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Человек познает мир. Наблюдения, опыты, эксперименты – методы познания человеком окружающего мира. Изображение Земли. Глобус – модель Земли. План. Карта</w:t>
      </w:r>
      <w:r w:rsidR="00946455">
        <w:rPr>
          <w:rFonts w:ascii="Times New Roman" w:eastAsia="Times New Roman" w:hAnsi="Times New Roman" w:cs="Times New Roman"/>
          <w:sz w:val="24"/>
          <w:szCs w:val="24"/>
          <w:lang w:eastAsia="ru-RU"/>
        </w:rPr>
        <w:t xml:space="preserve"> </w:t>
      </w:r>
      <w:r w:rsidRPr="00AB59AC">
        <w:rPr>
          <w:rFonts w:ascii="Times New Roman" w:eastAsia="Times New Roman" w:hAnsi="Times New Roman" w:cs="Times New Roman"/>
          <w:sz w:val="24"/>
          <w:szCs w:val="24"/>
          <w:lang w:eastAsia="ru-RU"/>
        </w:rPr>
        <w:t>(географическая, историческая). Масштаб, условные обозначения карты. Карта России. Знакомство с компасом.</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Расширение кругозора школьников. </w:t>
      </w:r>
      <w:r w:rsidRPr="00AB59AC">
        <w:rPr>
          <w:rFonts w:ascii="Times New Roman" w:eastAsia="Times New Roman" w:hAnsi="Times New Roman" w:cs="Times New Roman"/>
          <w:sz w:val="24"/>
          <w:szCs w:val="24"/>
          <w:lang w:eastAsia="ru-RU"/>
        </w:rPr>
        <w:t>Представления людей древних цивилизаций о происхождении Земли. История возникновения жизни на Земле. Как человек исследовал Землю. История возникновения карты.</w:t>
      </w:r>
    </w:p>
    <w:p w:rsidR="00AB59AC" w:rsidRPr="00AB59AC" w:rsidRDefault="00AB59AC" w:rsidP="00AB59AC">
      <w:pPr>
        <w:spacing w:after="0" w:line="240" w:lineRule="auto"/>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spacing w:after="0" w:line="240" w:lineRule="auto"/>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i/>
          <w:sz w:val="24"/>
          <w:szCs w:val="24"/>
          <w:lang w:eastAsia="ru-RU"/>
        </w:rPr>
        <w:t>Анализировать</w:t>
      </w:r>
      <w:r w:rsidRPr="00AB59AC">
        <w:rPr>
          <w:rFonts w:ascii="Times New Roman" w:eastAsia="Times New Roman" w:hAnsi="Times New Roman" w:cs="Times New Roman"/>
          <w:sz w:val="24"/>
          <w:szCs w:val="24"/>
          <w:lang w:eastAsia="ru-RU"/>
        </w:rPr>
        <w:t xml:space="preserve"> модели, изображающие Землю (глобус, план, карту). </w:t>
      </w:r>
      <w:r w:rsidRPr="00AB59AC">
        <w:rPr>
          <w:rFonts w:ascii="Times New Roman" w:eastAsia="Times New Roman" w:hAnsi="Times New Roman" w:cs="Times New Roman"/>
          <w:i/>
          <w:sz w:val="24"/>
          <w:szCs w:val="24"/>
          <w:lang w:eastAsia="ru-RU"/>
        </w:rPr>
        <w:t>Различать</w:t>
      </w:r>
      <w:r w:rsidRPr="00AB59AC">
        <w:rPr>
          <w:rFonts w:ascii="Times New Roman" w:eastAsia="Times New Roman" w:hAnsi="Times New Roman" w:cs="Times New Roman"/>
          <w:sz w:val="24"/>
          <w:szCs w:val="24"/>
          <w:lang w:eastAsia="ru-RU"/>
        </w:rPr>
        <w:t xml:space="preserve"> географическую и историческую карты;</w:t>
      </w:r>
    </w:p>
    <w:p w:rsidR="00AB59AC" w:rsidRPr="00AB59AC" w:rsidRDefault="00AB59AC" w:rsidP="00AB59AC">
      <w:pPr>
        <w:widowControl w:val="0"/>
        <w:tabs>
          <w:tab w:val="left" w:pos="972"/>
        </w:tabs>
        <w:autoSpaceDE w:val="0"/>
        <w:autoSpaceDN w:val="0"/>
        <w:adjustRightInd w:val="0"/>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Анализировать</w:t>
      </w:r>
      <w:r w:rsidRPr="00AB59AC">
        <w:rPr>
          <w:rFonts w:ascii="Times New Roman" w:eastAsia="Times New Roman" w:hAnsi="Times New Roman" w:cs="Times New Roman"/>
          <w:sz w:val="24"/>
          <w:szCs w:val="24"/>
          <w:lang w:eastAsia="ru-RU"/>
        </w:rPr>
        <w:t xml:space="preserve"> масштаб, условные обозначения на карте: находить объекты в соответствии с учебной задачей.</w:t>
      </w:r>
    </w:p>
    <w:p w:rsidR="00AB59AC" w:rsidRPr="00AB59AC" w:rsidRDefault="00AB59AC" w:rsidP="00AB59AC">
      <w:pPr>
        <w:widowControl w:val="0"/>
        <w:tabs>
          <w:tab w:val="left" w:pos="972"/>
        </w:tabs>
        <w:autoSpaceDE w:val="0"/>
        <w:autoSpaceDN w:val="0"/>
        <w:adjustRightInd w:val="0"/>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Объяснять</w:t>
      </w:r>
      <w:r w:rsidRPr="00AB59AC">
        <w:rPr>
          <w:rFonts w:ascii="Times New Roman" w:eastAsia="Times New Roman" w:hAnsi="Times New Roman" w:cs="Times New Roman"/>
          <w:sz w:val="24"/>
          <w:szCs w:val="24"/>
          <w:lang w:eastAsia="ru-RU"/>
        </w:rPr>
        <w:t xml:space="preserve"> назначение масштаба и условных обозначений.</w:t>
      </w:r>
    </w:p>
    <w:p w:rsidR="00AB59AC" w:rsidRPr="00AB59AC" w:rsidRDefault="00AB59AC" w:rsidP="00AB59AC">
      <w:pPr>
        <w:widowControl w:val="0"/>
        <w:tabs>
          <w:tab w:val="left" w:pos="972"/>
        </w:tabs>
        <w:autoSpaceDE w:val="0"/>
        <w:autoSpaceDN w:val="0"/>
        <w:adjustRightInd w:val="0"/>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Определять </w:t>
      </w:r>
      <w:r w:rsidRPr="00AB59AC">
        <w:rPr>
          <w:rFonts w:ascii="Times New Roman" w:eastAsia="Times New Roman" w:hAnsi="Times New Roman" w:cs="Times New Roman"/>
          <w:sz w:val="24"/>
          <w:szCs w:val="24"/>
          <w:lang w:eastAsia="ru-RU"/>
        </w:rPr>
        <w:t xml:space="preserve">направление расположения объекта по компасу, </w:t>
      </w:r>
      <w:r w:rsidRPr="00AB59AC">
        <w:rPr>
          <w:rFonts w:ascii="Times New Roman" w:eastAsia="Times New Roman" w:hAnsi="Times New Roman" w:cs="Times New Roman"/>
          <w:i/>
          <w:sz w:val="24"/>
          <w:szCs w:val="24"/>
          <w:lang w:eastAsia="ru-RU"/>
        </w:rPr>
        <w:t>находить</w:t>
      </w:r>
      <w:r w:rsidRPr="00AB59AC">
        <w:rPr>
          <w:rFonts w:ascii="Times New Roman" w:eastAsia="Times New Roman" w:hAnsi="Times New Roman" w:cs="Times New Roman"/>
          <w:sz w:val="24"/>
          <w:szCs w:val="24"/>
          <w:lang w:eastAsia="ru-RU"/>
        </w:rPr>
        <w:t xml:space="preserve"> стороны горизонта.</w:t>
      </w:r>
    </w:p>
    <w:p w:rsidR="00AB59AC" w:rsidRPr="00AB59AC" w:rsidRDefault="00AB59AC" w:rsidP="00AB59AC">
      <w:pPr>
        <w:widowControl w:val="0"/>
        <w:tabs>
          <w:tab w:val="left" w:pos="972"/>
        </w:tabs>
        <w:autoSpaceDE w:val="0"/>
        <w:autoSpaceDN w:val="0"/>
        <w:adjustRightInd w:val="0"/>
        <w:spacing w:after="0" w:line="240" w:lineRule="auto"/>
        <w:ind w:left="591"/>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Царства природы (26 ч)</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sz w:val="24"/>
          <w:szCs w:val="24"/>
          <w:lang w:eastAsia="ru-RU"/>
        </w:rPr>
        <w:t>Бактерии, грибы. Отличие грибов от растений. Разнообразие грибов. Съедобные и несъедобные грибы.</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Расширение кругозора школьников. </w:t>
      </w:r>
      <w:r w:rsidRPr="00AB59AC">
        <w:rPr>
          <w:rFonts w:ascii="Times New Roman" w:eastAsia="Times New Roman" w:hAnsi="Times New Roman" w:cs="Times New Roman"/>
          <w:sz w:val="24"/>
          <w:szCs w:val="24"/>
          <w:lang w:eastAsia="ru-RU"/>
        </w:rPr>
        <w:t>Правила сбора грибов. Предупреждение отравлений грибами.</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Животные –</w:t>
      </w:r>
      <w:r w:rsidRPr="00AB59AC">
        <w:rPr>
          <w:rFonts w:ascii="Times New Roman" w:eastAsia="Times New Roman" w:hAnsi="Times New Roman" w:cs="Times New Roman"/>
          <w:sz w:val="24"/>
          <w:szCs w:val="24"/>
          <w:lang w:eastAsia="ru-RU"/>
        </w:rPr>
        <w:t xml:space="preserve"> царство природы. Роль животных в природе. Животные и человек. Разнообразие животных: одноклеточные, многоклеточные, беспозвоночные, позвоночные (на примере отдельных групп и представителей).</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Животные –</w:t>
      </w:r>
      <w:r w:rsidRPr="00AB59AC">
        <w:rPr>
          <w:rFonts w:ascii="Times New Roman" w:eastAsia="Times New Roman" w:hAnsi="Times New Roman" w:cs="Times New Roman"/>
          <w:sz w:val="24"/>
          <w:szCs w:val="24"/>
          <w:lang w:eastAsia="ru-RU"/>
        </w:rPr>
        <w:t xml:space="preserve"> живые тела (организмы). Поведение животных. Приспособление к среде обитания. </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Охрана животных.</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Расширение кругозора школьников</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Животные родного края. Цепи питания. Как животные воспитывают своих детенышей.Как человек одомашнил животных.</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Растения – царство природы. Распространение растений на Земле, значение растений для жизни. Растения и человек. Разнообразие растений: водоросли, мхи, папоротники, хвойные (голосеменные), цветковые, их общая характеристика. </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Растения — живые тела (организмы). Жизнь растений. Продолжительность жизни: однолетние, двулетние, многолетние. Питание растений. Роль корня и побега в питании. Размножение растений. Распространение плодов и семян. </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Охрана растений.</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Расширение кругозора школьников</w:t>
      </w:r>
      <w:r w:rsidRPr="00AB59AC">
        <w:rPr>
          <w:rFonts w:ascii="Times New Roman" w:eastAsia="Times New Roman" w:hAnsi="Times New Roman" w:cs="Times New Roman"/>
          <w:sz w:val="24"/>
          <w:szCs w:val="24"/>
          <w:lang w:eastAsia="ru-RU"/>
        </w:rPr>
        <w:t>. Разнообразие растений родного края. Ядовитые растения. Предупреждение отравлений ими.</w:t>
      </w:r>
    </w:p>
    <w:p w:rsidR="00AB59AC" w:rsidRPr="00AB59AC" w:rsidRDefault="00AB59AC" w:rsidP="00AB59AC">
      <w:pPr>
        <w:widowControl w:val="0"/>
        <w:tabs>
          <w:tab w:val="left" w:pos="1044"/>
        </w:tabs>
        <w:autoSpaceDE w:val="0"/>
        <w:autoSpaceDN w:val="0"/>
        <w:adjustRightInd w:val="0"/>
        <w:spacing w:after="0" w:line="240" w:lineRule="auto"/>
        <w:ind w:left="591"/>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 xml:space="preserve">Универсальные учебные действия: </w:t>
      </w:r>
    </w:p>
    <w:p w:rsidR="00AB59AC" w:rsidRPr="00AB59AC" w:rsidRDefault="00AB59AC" w:rsidP="00AB59AC">
      <w:pPr>
        <w:widowControl w:val="0"/>
        <w:tabs>
          <w:tab w:val="left" w:pos="1044"/>
        </w:tabs>
        <w:autoSpaceDE w:val="0"/>
        <w:autoSpaceDN w:val="0"/>
        <w:adjustRightInd w:val="0"/>
        <w:spacing w:after="0" w:line="240" w:lineRule="auto"/>
        <w:ind w:left="591"/>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Объяснять</w:t>
      </w:r>
      <w:r w:rsidRPr="00AB59AC">
        <w:rPr>
          <w:rFonts w:ascii="Times New Roman" w:eastAsia="Times New Roman" w:hAnsi="Times New Roman" w:cs="Times New Roman"/>
          <w:sz w:val="24"/>
          <w:szCs w:val="24"/>
          <w:lang w:eastAsia="ru-RU"/>
        </w:rPr>
        <w:t xml:space="preserve"> отличия грибов от растений. </w:t>
      </w:r>
      <w:r w:rsidRPr="00AB59AC">
        <w:rPr>
          <w:rFonts w:ascii="Times New Roman" w:eastAsia="Times New Roman" w:hAnsi="Times New Roman" w:cs="Times New Roman"/>
          <w:i/>
          <w:sz w:val="24"/>
          <w:szCs w:val="24"/>
          <w:lang w:eastAsia="ru-RU"/>
        </w:rPr>
        <w:t>Различать</w:t>
      </w:r>
      <w:r w:rsidRPr="00AB59AC">
        <w:rPr>
          <w:rFonts w:ascii="Times New Roman" w:eastAsia="Times New Roman" w:hAnsi="Times New Roman" w:cs="Times New Roman"/>
          <w:sz w:val="24"/>
          <w:szCs w:val="24"/>
          <w:lang w:eastAsia="ru-RU"/>
        </w:rPr>
        <w:t xml:space="preserve"> грибы съедобные и ядовитые.</w:t>
      </w:r>
    </w:p>
    <w:p w:rsidR="00AB59AC" w:rsidRPr="00AB59AC" w:rsidRDefault="00AB59AC" w:rsidP="00AB59AC">
      <w:pPr>
        <w:widowControl w:val="0"/>
        <w:autoSpaceDE w:val="0"/>
        <w:autoSpaceDN w:val="0"/>
        <w:adjustRightInd w:val="0"/>
        <w:spacing w:after="0" w:line="240" w:lineRule="auto"/>
        <w:ind w:left="59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Характеризовать</w:t>
      </w:r>
      <w:r w:rsidRPr="00AB59AC">
        <w:rPr>
          <w:rFonts w:ascii="Times New Roman" w:eastAsia="Times New Roman" w:hAnsi="Times New Roman" w:cs="Times New Roman"/>
          <w:sz w:val="24"/>
          <w:szCs w:val="24"/>
          <w:lang w:eastAsia="ru-RU"/>
        </w:rPr>
        <w:t xml:space="preserve"> роль животных в природе. </w:t>
      </w:r>
      <w:r w:rsidRPr="00AB59AC">
        <w:rPr>
          <w:rFonts w:ascii="Times New Roman" w:eastAsia="Times New Roman" w:hAnsi="Times New Roman" w:cs="Times New Roman"/>
          <w:i/>
          <w:sz w:val="24"/>
          <w:szCs w:val="24"/>
          <w:lang w:eastAsia="ru-RU"/>
        </w:rPr>
        <w:t>Приводить примеры</w:t>
      </w:r>
      <w:r w:rsidRPr="00AB59AC">
        <w:rPr>
          <w:rFonts w:ascii="Times New Roman" w:eastAsia="Times New Roman" w:hAnsi="Times New Roman" w:cs="Times New Roman"/>
          <w:sz w:val="24"/>
          <w:szCs w:val="24"/>
          <w:lang w:eastAsia="ru-RU"/>
        </w:rPr>
        <w:t xml:space="preserve"> (</w:t>
      </w:r>
      <w:r w:rsidRPr="00AB59AC">
        <w:rPr>
          <w:rFonts w:ascii="Times New Roman" w:eastAsia="Times New Roman" w:hAnsi="Times New Roman" w:cs="Times New Roman"/>
          <w:i/>
          <w:sz w:val="24"/>
          <w:szCs w:val="24"/>
          <w:lang w:eastAsia="ru-RU"/>
        </w:rPr>
        <w:t>классифицировать</w:t>
      </w:r>
      <w:r w:rsidRPr="00AB59AC">
        <w:rPr>
          <w:rFonts w:ascii="Times New Roman" w:eastAsia="Times New Roman" w:hAnsi="Times New Roman" w:cs="Times New Roman"/>
          <w:sz w:val="24"/>
          <w:szCs w:val="24"/>
          <w:lang w:eastAsia="ru-RU"/>
        </w:rPr>
        <w:t xml:space="preserve">) одноклеточных и многоклеточных животных. </w:t>
      </w:r>
      <w:r w:rsidRPr="00AB59AC">
        <w:rPr>
          <w:rFonts w:ascii="Times New Roman" w:eastAsia="Times New Roman" w:hAnsi="Times New Roman" w:cs="Times New Roman"/>
          <w:i/>
          <w:sz w:val="24"/>
          <w:szCs w:val="24"/>
          <w:lang w:eastAsia="ru-RU"/>
        </w:rPr>
        <w:t>Характеризовать</w:t>
      </w:r>
      <w:r w:rsidRPr="00AB59AC">
        <w:rPr>
          <w:rFonts w:ascii="Times New Roman" w:eastAsia="Times New Roman" w:hAnsi="Times New Roman" w:cs="Times New Roman"/>
          <w:sz w:val="24"/>
          <w:szCs w:val="24"/>
          <w:lang w:eastAsia="ru-RU"/>
        </w:rPr>
        <w:t xml:space="preserve"> животное как организм. </w:t>
      </w:r>
      <w:r w:rsidRPr="00AB59AC">
        <w:rPr>
          <w:rFonts w:ascii="Times New Roman" w:eastAsia="Times New Roman" w:hAnsi="Times New Roman" w:cs="Times New Roman"/>
          <w:i/>
          <w:sz w:val="24"/>
          <w:szCs w:val="24"/>
          <w:lang w:eastAsia="ru-RU"/>
        </w:rPr>
        <w:t>Устанавливать</w:t>
      </w:r>
      <w:r w:rsidRPr="00AB59AC">
        <w:rPr>
          <w:rFonts w:ascii="Times New Roman" w:eastAsia="Times New Roman" w:hAnsi="Times New Roman" w:cs="Times New Roman"/>
          <w:sz w:val="24"/>
          <w:szCs w:val="24"/>
          <w:lang w:eastAsia="ru-RU"/>
        </w:rPr>
        <w:t xml:space="preserve"> зависимость между внешним видом, особенностями поведения и условиями обитания животного. </w:t>
      </w:r>
      <w:r w:rsidRPr="00AB59AC">
        <w:rPr>
          <w:rFonts w:ascii="Times New Roman" w:eastAsia="Times New Roman" w:hAnsi="Times New Roman" w:cs="Times New Roman"/>
          <w:i/>
          <w:sz w:val="24"/>
          <w:szCs w:val="24"/>
          <w:lang w:eastAsia="ru-RU"/>
        </w:rPr>
        <w:t>Приводить примеры (конструировать)</w:t>
      </w:r>
      <w:r w:rsidRPr="00AB59AC">
        <w:rPr>
          <w:rFonts w:ascii="Times New Roman" w:eastAsia="Times New Roman" w:hAnsi="Times New Roman" w:cs="Times New Roman"/>
          <w:sz w:val="24"/>
          <w:szCs w:val="24"/>
          <w:lang w:eastAsia="ru-RU"/>
        </w:rPr>
        <w:t xml:space="preserve"> цепи питания. </w:t>
      </w:r>
      <w:r w:rsidRPr="00AB59AC">
        <w:rPr>
          <w:rFonts w:ascii="Times New Roman" w:eastAsia="Times New Roman" w:hAnsi="Times New Roman" w:cs="Times New Roman"/>
          <w:i/>
          <w:sz w:val="24"/>
          <w:szCs w:val="24"/>
          <w:lang w:eastAsia="ru-RU"/>
        </w:rPr>
        <w:t>Составлять</w:t>
      </w:r>
      <w:r w:rsidRPr="00AB59AC">
        <w:rPr>
          <w:rFonts w:ascii="Times New Roman" w:eastAsia="Times New Roman" w:hAnsi="Times New Roman" w:cs="Times New Roman"/>
          <w:sz w:val="24"/>
          <w:szCs w:val="24"/>
          <w:lang w:eastAsia="ru-RU"/>
        </w:rPr>
        <w:t xml:space="preserve"> описательный рассказ о животных разных классов.</w:t>
      </w:r>
    </w:p>
    <w:p w:rsidR="00AB59AC" w:rsidRPr="00AB59AC" w:rsidRDefault="00AB59AC" w:rsidP="00AB59AC">
      <w:pPr>
        <w:widowControl w:val="0"/>
        <w:autoSpaceDE w:val="0"/>
        <w:autoSpaceDN w:val="0"/>
        <w:adjustRightInd w:val="0"/>
        <w:spacing w:after="0" w:line="240" w:lineRule="auto"/>
        <w:ind w:left="594"/>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lastRenderedPageBreak/>
        <w:t>Составлять</w:t>
      </w:r>
      <w:r w:rsidRPr="00AB59AC">
        <w:rPr>
          <w:rFonts w:ascii="Times New Roman" w:eastAsia="Times New Roman" w:hAnsi="Times New Roman" w:cs="Times New Roman"/>
          <w:sz w:val="24"/>
          <w:szCs w:val="24"/>
          <w:lang w:eastAsia="ru-RU"/>
        </w:rPr>
        <w:t xml:space="preserve"> рассказ-рассуждение на тему «Охрана животных в России»; </w:t>
      </w:r>
      <w:r w:rsidRPr="00AB59AC">
        <w:rPr>
          <w:rFonts w:ascii="Times New Roman" w:eastAsia="Times New Roman" w:hAnsi="Times New Roman" w:cs="Times New Roman"/>
          <w:i/>
          <w:sz w:val="24"/>
          <w:szCs w:val="24"/>
          <w:lang w:eastAsia="ru-RU"/>
        </w:rPr>
        <w:t>перечислять</w:t>
      </w:r>
      <w:r w:rsidRPr="00AB59AC">
        <w:rPr>
          <w:rFonts w:ascii="Times New Roman" w:eastAsia="Times New Roman" w:hAnsi="Times New Roman" w:cs="Times New Roman"/>
          <w:sz w:val="24"/>
          <w:szCs w:val="24"/>
          <w:lang w:eastAsia="ru-RU"/>
        </w:rPr>
        <w:t xml:space="preserve"> причины исчезновения животных; </w:t>
      </w:r>
      <w:r w:rsidRPr="00AB59AC">
        <w:rPr>
          <w:rFonts w:ascii="Times New Roman" w:eastAsia="Times New Roman" w:hAnsi="Times New Roman" w:cs="Times New Roman"/>
          <w:i/>
          <w:sz w:val="24"/>
          <w:szCs w:val="24"/>
          <w:lang w:eastAsia="ru-RU"/>
        </w:rPr>
        <w:t>Ориентироваться</w:t>
      </w:r>
      <w:r w:rsidRPr="00AB59AC">
        <w:rPr>
          <w:rFonts w:ascii="Times New Roman" w:eastAsia="Times New Roman" w:hAnsi="Times New Roman" w:cs="Times New Roman"/>
          <w:sz w:val="24"/>
          <w:szCs w:val="24"/>
          <w:lang w:eastAsia="ru-RU"/>
        </w:rPr>
        <w:t xml:space="preserve"> в понятии «одомашнивание» животных: перечислять признаки, приводить примеры домашних животных. </w:t>
      </w:r>
    </w:p>
    <w:p w:rsidR="00AB59AC" w:rsidRPr="00AB59AC" w:rsidRDefault="00AB59AC" w:rsidP="00AB59A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          Характеризовать</w:t>
      </w:r>
      <w:r w:rsidRPr="00AB59AC">
        <w:rPr>
          <w:rFonts w:ascii="Times New Roman" w:eastAsia="Times New Roman" w:hAnsi="Times New Roman" w:cs="Times New Roman"/>
          <w:sz w:val="24"/>
          <w:szCs w:val="24"/>
          <w:lang w:eastAsia="ru-RU"/>
        </w:rPr>
        <w:t xml:space="preserve"> значение растений для жизни; </w:t>
      </w:r>
    </w:p>
    <w:p w:rsidR="00AB59AC" w:rsidRPr="00AB59AC" w:rsidRDefault="00AB59AC" w:rsidP="00AB59AC">
      <w:pPr>
        <w:widowControl w:val="0"/>
        <w:autoSpaceDE w:val="0"/>
        <w:autoSpaceDN w:val="0"/>
        <w:adjustRightInd w:val="0"/>
        <w:spacing w:after="0" w:line="240" w:lineRule="auto"/>
        <w:ind w:left="603"/>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Различать</w:t>
      </w:r>
      <w:r w:rsidRPr="00AB59AC">
        <w:rPr>
          <w:rFonts w:ascii="Times New Roman" w:eastAsia="Times New Roman" w:hAnsi="Times New Roman" w:cs="Times New Roman"/>
          <w:sz w:val="24"/>
          <w:szCs w:val="24"/>
          <w:lang w:eastAsia="ru-RU"/>
        </w:rPr>
        <w:t xml:space="preserve"> (</w:t>
      </w:r>
      <w:r w:rsidRPr="00AB59AC">
        <w:rPr>
          <w:rFonts w:ascii="Times New Roman" w:eastAsia="Times New Roman" w:hAnsi="Times New Roman" w:cs="Times New Roman"/>
          <w:i/>
          <w:sz w:val="24"/>
          <w:szCs w:val="24"/>
          <w:lang w:eastAsia="ru-RU"/>
        </w:rPr>
        <w:t>классифицировать</w:t>
      </w:r>
      <w:r w:rsidRPr="00AB59AC">
        <w:rPr>
          <w:rFonts w:ascii="Times New Roman" w:eastAsia="Times New Roman" w:hAnsi="Times New Roman" w:cs="Times New Roman"/>
          <w:sz w:val="24"/>
          <w:szCs w:val="24"/>
          <w:lang w:eastAsia="ru-RU"/>
        </w:rPr>
        <w:t xml:space="preserve">) растения разных видов, описывать их; </w:t>
      </w:r>
    </w:p>
    <w:p w:rsidR="00AB59AC" w:rsidRPr="00AB59AC" w:rsidRDefault="00AB59AC" w:rsidP="00AB59AC">
      <w:pPr>
        <w:widowControl w:val="0"/>
        <w:autoSpaceDE w:val="0"/>
        <w:autoSpaceDN w:val="0"/>
        <w:adjustRightInd w:val="0"/>
        <w:spacing w:after="0" w:line="240" w:lineRule="auto"/>
        <w:ind w:left="603"/>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Объяснять</w:t>
      </w:r>
      <w:r w:rsidRPr="00AB59AC">
        <w:rPr>
          <w:rFonts w:ascii="Times New Roman" w:eastAsia="Times New Roman" w:hAnsi="Times New Roman" w:cs="Times New Roman"/>
          <w:sz w:val="24"/>
          <w:szCs w:val="24"/>
          <w:lang w:eastAsia="ru-RU"/>
        </w:rPr>
        <w:t xml:space="preserve"> последовательность развития жизни растения, характеризовать значение органов растения. </w:t>
      </w:r>
      <w:r w:rsidRPr="00AB59AC">
        <w:rPr>
          <w:rFonts w:ascii="Times New Roman" w:eastAsia="Times New Roman" w:hAnsi="Times New Roman" w:cs="Times New Roman"/>
          <w:i/>
          <w:sz w:val="24"/>
          <w:szCs w:val="24"/>
          <w:lang w:eastAsia="ru-RU"/>
        </w:rPr>
        <w:t>Проводить</w:t>
      </w:r>
      <w:r w:rsidRPr="00AB59AC">
        <w:rPr>
          <w:rFonts w:ascii="Times New Roman" w:eastAsia="Times New Roman" w:hAnsi="Times New Roman" w:cs="Times New Roman"/>
          <w:sz w:val="24"/>
          <w:szCs w:val="24"/>
          <w:lang w:eastAsia="ru-RU"/>
        </w:rPr>
        <w:t xml:space="preserve"> несложные опыты по размножению растений.</w:t>
      </w:r>
    </w:p>
    <w:p w:rsidR="00AB59AC" w:rsidRPr="00AB59AC" w:rsidRDefault="00AB59AC" w:rsidP="00AB59AC">
      <w:pPr>
        <w:widowControl w:val="0"/>
        <w:autoSpaceDE w:val="0"/>
        <w:autoSpaceDN w:val="0"/>
        <w:adjustRightInd w:val="0"/>
        <w:spacing w:after="0" w:line="240" w:lineRule="auto"/>
        <w:ind w:left="603"/>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Приводить примеры</w:t>
      </w:r>
      <w:r w:rsidRPr="00AB59AC">
        <w:rPr>
          <w:rFonts w:ascii="Times New Roman" w:eastAsia="Times New Roman" w:hAnsi="Times New Roman" w:cs="Times New Roman"/>
          <w:sz w:val="24"/>
          <w:szCs w:val="24"/>
          <w:lang w:eastAsia="ru-RU"/>
        </w:rPr>
        <w:t xml:space="preserve"> причин исчезновения растений (на краеведческом материале).</w:t>
      </w:r>
    </w:p>
    <w:p w:rsidR="00AB59AC" w:rsidRPr="00AB59AC" w:rsidRDefault="00AB59AC" w:rsidP="00AB59AC">
      <w:pPr>
        <w:widowControl w:val="0"/>
        <w:autoSpaceDE w:val="0"/>
        <w:autoSpaceDN w:val="0"/>
        <w:adjustRightInd w:val="0"/>
        <w:spacing w:after="0" w:line="240" w:lineRule="auto"/>
        <w:ind w:left="603"/>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Наша Родина: от Руси до России (11ч)</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Названия русского государства в разные исторические времена (эпохи): Древняя Русь, Древнерусское государство, Московская Русь, Российская империя, Советская Россия, СССР, Российская Федерация. Государственные деятели. Руководитель (глава) княжества, страны, государства.</w:t>
      </w:r>
    </w:p>
    <w:p w:rsidR="00AB59AC" w:rsidRPr="00AB59AC" w:rsidRDefault="00AB59AC" w:rsidP="00AB59A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 xml:space="preserve">Расширение кругозора школьников. </w:t>
      </w:r>
      <w:r w:rsidRPr="00AB59AC">
        <w:rPr>
          <w:rFonts w:ascii="Times New Roman" w:eastAsia="Times New Roman" w:hAnsi="Times New Roman" w:cs="Times New Roman"/>
          <w:iCs/>
          <w:sz w:val="24"/>
          <w:szCs w:val="24"/>
          <w:lang w:eastAsia="ru-RU"/>
        </w:rPr>
        <w:t>Символы царской власти.</w:t>
      </w:r>
    </w:p>
    <w:p w:rsidR="00AB59AC" w:rsidRPr="00AB59AC" w:rsidRDefault="00AB59AC" w:rsidP="00AB59AC">
      <w:pPr>
        <w:widowControl w:val="0"/>
        <w:tabs>
          <w:tab w:val="left" w:pos="1044"/>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Универсальные учебные действия</w:t>
      </w:r>
    </w:p>
    <w:p w:rsidR="00AB59AC" w:rsidRPr="00AB59AC" w:rsidRDefault="00AB59AC" w:rsidP="00AB59AC">
      <w:pPr>
        <w:widowControl w:val="0"/>
        <w:tabs>
          <w:tab w:val="left" w:pos="104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Воспроизводить </w:t>
      </w:r>
      <w:r w:rsidRPr="00AB59AC">
        <w:rPr>
          <w:rFonts w:ascii="Times New Roman" w:eastAsia="Times New Roman" w:hAnsi="Times New Roman" w:cs="Times New Roman"/>
          <w:sz w:val="24"/>
          <w:szCs w:val="24"/>
          <w:lang w:eastAsia="ru-RU"/>
        </w:rPr>
        <w:t xml:space="preserve">названия русского государства в разные исторические эпохи. </w:t>
      </w:r>
      <w:r w:rsidRPr="00AB59AC">
        <w:rPr>
          <w:rFonts w:ascii="Times New Roman" w:eastAsia="Times New Roman" w:hAnsi="Times New Roman" w:cs="Times New Roman"/>
          <w:i/>
          <w:sz w:val="24"/>
          <w:szCs w:val="24"/>
          <w:lang w:eastAsia="ru-RU"/>
        </w:rPr>
        <w:t xml:space="preserve">Узнавать </w:t>
      </w:r>
      <w:r w:rsidRPr="00AB59AC">
        <w:rPr>
          <w:rFonts w:ascii="Times New Roman" w:eastAsia="Times New Roman" w:hAnsi="Times New Roman" w:cs="Times New Roman"/>
          <w:sz w:val="24"/>
          <w:szCs w:val="24"/>
          <w:lang w:eastAsia="ru-RU"/>
        </w:rPr>
        <w:t xml:space="preserve">символы царской власти. </w:t>
      </w:r>
      <w:r w:rsidRPr="00AB59AC">
        <w:rPr>
          <w:rFonts w:ascii="Times New Roman" w:eastAsia="Times New Roman" w:hAnsi="Times New Roman" w:cs="Times New Roman"/>
          <w:i/>
          <w:sz w:val="24"/>
          <w:szCs w:val="24"/>
          <w:lang w:eastAsia="ru-RU"/>
        </w:rPr>
        <w:t>Знать</w:t>
      </w:r>
      <w:r w:rsidRPr="00AB59AC">
        <w:rPr>
          <w:rFonts w:ascii="Times New Roman" w:eastAsia="Times New Roman" w:hAnsi="Times New Roman" w:cs="Times New Roman"/>
          <w:sz w:val="24"/>
          <w:szCs w:val="24"/>
          <w:lang w:eastAsia="ru-RU"/>
        </w:rPr>
        <w:t xml:space="preserve"> имя президента современной России. </w:t>
      </w:r>
      <w:r w:rsidRPr="00AB59AC">
        <w:rPr>
          <w:rFonts w:ascii="Times New Roman" w:eastAsia="Times New Roman" w:hAnsi="Times New Roman" w:cs="Times New Roman"/>
          <w:i/>
          <w:sz w:val="24"/>
          <w:szCs w:val="24"/>
          <w:lang w:eastAsia="ru-RU"/>
        </w:rPr>
        <w:t xml:space="preserve">Называть </w:t>
      </w:r>
      <w:r w:rsidRPr="00AB59AC">
        <w:rPr>
          <w:rFonts w:ascii="Times New Roman" w:eastAsia="Times New Roman" w:hAnsi="Times New Roman" w:cs="Times New Roman"/>
          <w:sz w:val="24"/>
          <w:szCs w:val="24"/>
          <w:lang w:eastAsia="ru-RU"/>
        </w:rPr>
        <w:t xml:space="preserve">даты образования Древней Руси; венчания на царство первого русского царя; отмены крепостного права; свержения последнего русского царя. </w:t>
      </w:r>
      <w:r w:rsidRPr="00AB59AC">
        <w:rPr>
          <w:rFonts w:ascii="Times New Roman" w:eastAsia="Times New Roman" w:hAnsi="Times New Roman" w:cs="Times New Roman"/>
          <w:i/>
          <w:sz w:val="24"/>
          <w:szCs w:val="24"/>
          <w:lang w:eastAsia="ru-RU"/>
        </w:rPr>
        <w:t xml:space="preserve">Называть </w:t>
      </w:r>
      <w:r w:rsidRPr="00AB59AC">
        <w:rPr>
          <w:rFonts w:ascii="Times New Roman" w:eastAsia="Times New Roman" w:hAnsi="Times New Roman" w:cs="Times New Roman"/>
          <w:sz w:val="24"/>
          <w:szCs w:val="24"/>
          <w:lang w:eastAsia="ru-RU"/>
        </w:rPr>
        <w:t>имена отдельных руководителей государств, деятелей, просветителей Руси и России.</w:t>
      </w:r>
    </w:p>
    <w:p w:rsidR="00AB59AC" w:rsidRPr="00AB59AC" w:rsidRDefault="00AB59AC" w:rsidP="00AB59AC">
      <w:pPr>
        <w:widowControl w:val="0"/>
        <w:tabs>
          <w:tab w:val="left" w:pos="1044"/>
        </w:tabs>
        <w:autoSpaceDE w:val="0"/>
        <w:autoSpaceDN w:val="0"/>
        <w:adjustRightInd w:val="0"/>
        <w:spacing w:after="0" w:line="240" w:lineRule="auto"/>
        <w:ind w:left="591"/>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Как люди жили в старину (12ч)</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Портрет славянина в Древней, Московской Руси, в России. Патриотизм, смелость, трудолюбие, добросердечность, гостеприимство — основные качества славянина.</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Крестьянское жилище. Городской дом. Культура быта: интерьер дома, посуда, утварь в разные исторические времена. Одежда. Костюм богатых и бедных, горожан и крестьян, представителей разных сословий (князя, боярина, дворянина).</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Во что верили славяне. Принятие христианства на Руси.</w:t>
      </w:r>
    </w:p>
    <w:p w:rsidR="00AB59AC" w:rsidRPr="00AB59AC" w:rsidRDefault="00AB59AC" w:rsidP="00AB59AC">
      <w:pPr>
        <w:widowControl w:val="0"/>
        <w:tabs>
          <w:tab w:val="left" w:pos="104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iCs/>
          <w:sz w:val="24"/>
          <w:szCs w:val="24"/>
          <w:lang w:eastAsia="ru-RU"/>
        </w:rPr>
        <w:t>Расширение кругозора школьников</w:t>
      </w:r>
      <w:r w:rsidRPr="00AB59AC">
        <w:rPr>
          <w:rFonts w:ascii="Times New Roman" w:eastAsia="Times New Roman" w:hAnsi="Times New Roman" w:cs="Times New Roman"/>
          <w:sz w:val="24"/>
          <w:szCs w:val="24"/>
          <w:lang w:eastAsia="ru-RU"/>
        </w:rPr>
        <w:t xml:space="preserve">. Происхождение имен и фамилий. Имена в далекой древности. </w:t>
      </w:r>
    </w:p>
    <w:p w:rsidR="00AB59AC" w:rsidRPr="00AB59AC" w:rsidRDefault="00AB59AC" w:rsidP="00AB59AC">
      <w:pPr>
        <w:widowControl w:val="0"/>
        <w:tabs>
          <w:tab w:val="left" w:pos="1044"/>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Универсальные учебные действия</w:t>
      </w:r>
    </w:p>
    <w:p w:rsidR="00AB59AC" w:rsidRPr="00AB59AC" w:rsidRDefault="00AB59AC" w:rsidP="00AB59AC">
      <w:pPr>
        <w:widowControl w:val="0"/>
        <w:tabs>
          <w:tab w:val="left" w:pos="9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Составлять</w:t>
      </w:r>
      <w:r w:rsidRPr="00AB59AC">
        <w:rPr>
          <w:rFonts w:ascii="Times New Roman" w:eastAsia="Times New Roman" w:hAnsi="Times New Roman" w:cs="Times New Roman"/>
          <w:sz w:val="24"/>
          <w:szCs w:val="24"/>
          <w:lang w:eastAsia="ru-RU"/>
        </w:rPr>
        <w:t xml:space="preserve"> словесный портрет славянина: отвечать на вопрос «Какими были наши предки?». </w:t>
      </w:r>
      <w:r w:rsidRPr="00AB59AC">
        <w:rPr>
          <w:rFonts w:ascii="Times New Roman" w:eastAsia="Times New Roman" w:hAnsi="Times New Roman" w:cs="Times New Roman"/>
          <w:i/>
          <w:sz w:val="24"/>
          <w:szCs w:val="24"/>
          <w:lang w:eastAsia="ru-RU"/>
        </w:rPr>
        <w:t>Описывать</w:t>
      </w:r>
      <w:r w:rsidRPr="00AB59AC">
        <w:rPr>
          <w:rFonts w:ascii="Times New Roman" w:eastAsia="Times New Roman" w:hAnsi="Times New Roman" w:cs="Times New Roman"/>
          <w:sz w:val="24"/>
          <w:szCs w:val="24"/>
          <w:lang w:eastAsia="ru-RU"/>
        </w:rPr>
        <w:t xml:space="preserve"> особенности труда, быта, одежды, трапезы славян. </w:t>
      </w:r>
      <w:r w:rsidRPr="00AB59AC">
        <w:rPr>
          <w:rFonts w:ascii="Times New Roman" w:eastAsia="Times New Roman" w:hAnsi="Times New Roman" w:cs="Times New Roman"/>
          <w:i/>
          <w:sz w:val="24"/>
          <w:szCs w:val="24"/>
          <w:lang w:eastAsia="ru-RU"/>
        </w:rPr>
        <w:t>Воспроизводить</w:t>
      </w:r>
      <w:r w:rsidRPr="00AB59AC">
        <w:rPr>
          <w:rFonts w:ascii="Times New Roman" w:eastAsia="Times New Roman" w:hAnsi="Times New Roman" w:cs="Times New Roman"/>
          <w:sz w:val="24"/>
          <w:szCs w:val="24"/>
          <w:lang w:eastAsia="ru-RU"/>
        </w:rPr>
        <w:t xml:space="preserve"> дату Крещения Руси, </w:t>
      </w:r>
      <w:r w:rsidRPr="00AB59AC">
        <w:rPr>
          <w:rFonts w:ascii="Times New Roman" w:eastAsia="Times New Roman" w:hAnsi="Times New Roman" w:cs="Times New Roman"/>
          <w:i/>
          <w:sz w:val="24"/>
          <w:szCs w:val="24"/>
          <w:lang w:eastAsia="ru-RU"/>
        </w:rPr>
        <w:t>кратко рассказывать</w:t>
      </w:r>
      <w:r w:rsidRPr="00AB59AC">
        <w:rPr>
          <w:rFonts w:ascii="Times New Roman" w:eastAsia="Times New Roman" w:hAnsi="Times New Roman" w:cs="Times New Roman"/>
          <w:sz w:val="24"/>
          <w:szCs w:val="24"/>
          <w:lang w:eastAsia="ru-RU"/>
        </w:rPr>
        <w:t xml:space="preserve"> о значении этого события. </w:t>
      </w:r>
      <w:r w:rsidRPr="00AB59AC">
        <w:rPr>
          <w:rFonts w:ascii="Times New Roman" w:eastAsia="Times New Roman" w:hAnsi="Times New Roman" w:cs="Times New Roman"/>
          <w:i/>
          <w:sz w:val="24"/>
          <w:szCs w:val="24"/>
          <w:lang w:eastAsia="ru-RU"/>
        </w:rPr>
        <w:t>Объединять (обобщать)</w:t>
      </w:r>
      <w:r w:rsidRPr="00AB59AC">
        <w:rPr>
          <w:rFonts w:ascii="Times New Roman" w:eastAsia="Times New Roman" w:hAnsi="Times New Roman" w:cs="Times New Roman"/>
          <w:sz w:val="24"/>
          <w:szCs w:val="24"/>
          <w:lang w:eastAsia="ru-RU"/>
        </w:rPr>
        <w:t xml:space="preserve"> события, относящие</w:t>
      </w:r>
      <w:r w:rsidR="00466FA0">
        <w:rPr>
          <w:rFonts w:ascii="Times New Roman" w:eastAsia="Times New Roman" w:hAnsi="Times New Roman" w:cs="Times New Roman"/>
          <w:sz w:val="24"/>
          <w:szCs w:val="24"/>
          <w:lang w:eastAsia="ru-RU"/>
        </w:rPr>
        <w:t>ся к одной исторической эпохе (</w:t>
      </w:r>
      <w:r w:rsidRPr="00AB59AC">
        <w:rPr>
          <w:rFonts w:ascii="Times New Roman" w:eastAsia="Times New Roman" w:hAnsi="Times New Roman" w:cs="Times New Roman"/>
          <w:sz w:val="24"/>
          <w:szCs w:val="24"/>
          <w:lang w:eastAsia="ru-RU"/>
        </w:rPr>
        <w:t xml:space="preserve">например, Древняя Русь, Московская Русь); </w:t>
      </w:r>
      <w:r w:rsidRPr="00AB59AC">
        <w:rPr>
          <w:rFonts w:ascii="Times New Roman" w:eastAsia="Times New Roman" w:hAnsi="Times New Roman" w:cs="Times New Roman"/>
          <w:i/>
          <w:sz w:val="24"/>
          <w:szCs w:val="24"/>
          <w:lang w:eastAsia="ru-RU"/>
        </w:rPr>
        <w:t xml:space="preserve">рассказывать </w:t>
      </w:r>
      <w:r w:rsidRPr="00AB59AC">
        <w:rPr>
          <w:rFonts w:ascii="Times New Roman" w:eastAsia="Times New Roman" w:hAnsi="Times New Roman" w:cs="Times New Roman"/>
          <w:sz w:val="24"/>
          <w:szCs w:val="24"/>
          <w:lang w:eastAsia="ru-RU"/>
        </w:rPr>
        <w:t>об основных исторических событиях, происходивших в это время.</w:t>
      </w:r>
    </w:p>
    <w:p w:rsidR="00AB59AC" w:rsidRPr="00AB59AC" w:rsidRDefault="00AB59AC" w:rsidP="00AB59AC">
      <w:pPr>
        <w:spacing w:after="0" w:line="240" w:lineRule="auto"/>
        <w:ind w:left="397"/>
        <w:jc w:val="both"/>
        <w:rPr>
          <w:rFonts w:ascii="Times New Roman" w:eastAsia="Times New Roman" w:hAnsi="Times New Roman" w:cs="Times New Roman"/>
          <w:b/>
          <w:bCs/>
          <w:sz w:val="24"/>
          <w:szCs w:val="24"/>
          <w:lang w:eastAsia="ru-RU"/>
        </w:rPr>
      </w:pPr>
      <w:r w:rsidRPr="00AB59AC">
        <w:rPr>
          <w:rFonts w:ascii="Times New Roman" w:eastAsia="Times New Roman" w:hAnsi="Times New Roman" w:cs="Times New Roman"/>
          <w:b/>
          <w:bCs/>
          <w:sz w:val="24"/>
          <w:szCs w:val="24"/>
          <w:lang w:eastAsia="ru-RU"/>
        </w:rPr>
        <w:t xml:space="preserve">Как трудились в старину </w:t>
      </w:r>
      <w:r w:rsidRPr="00AB59AC">
        <w:rPr>
          <w:rFonts w:ascii="Times New Roman" w:eastAsia="Times New Roman" w:hAnsi="Times New Roman" w:cs="Times New Roman"/>
          <w:b/>
          <w:sz w:val="24"/>
          <w:szCs w:val="24"/>
          <w:lang w:eastAsia="ru-RU"/>
        </w:rPr>
        <w:t>(7 ч)</w:t>
      </w:r>
    </w:p>
    <w:p w:rsidR="00AB59AC" w:rsidRPr="00AB59AC" w:rsidRDefault="00AB59AC" w:rsidP="00AB59AC">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lang w:eastAsia="ru-RU"/>
        </w:rPr>
      </w:pPr>
      <w:r w:rsidRPr="00AB59AC">
        <w:rPr>
          <w:rFonts w:ascii="Times New Roman" w:eastAsia="Times New Roman" w:hAnsi="Times New Roman" w:cs="Times New Roman"/>
          <w:color w:val="000000"/>
          <w:sz w:val="24"/>
          <w:szCs w:val="24"/>
          <w:lang w:eastAsia="ru-RU"/>
        </w:rPr>
        <w:t xml:space="preserve">Человек и растения. Культурные растения. Что такое земледелие. Хлеб — главное богатство России. Крепостные крестьяне и помещики. Отмена крепостного права. </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Ремесла. Возникновение и развитие ремесел на Руси, в России (кузнечное, ювелирное, гончарное, оружейное и др.). Знаменитые мастера литейного дела. Андрей Чохов. Появление фабрик и заводов. Рабочие и капиталисты. Строительство. Первые славянские поселения, древние города (Великий Новгород, Москва, Владимир). </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Торговля. Возникновение денег.</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Развитие техники в России (на примере авиации, автостроения). Освоение космоса. </w:t>
      </w:r>
      <w:r w:rsidRPr="00AB59AC">
        <w:rPr>
          <w:rFonts w:ascii="Times New Roman" w:eastAsia="Times New Roman" w:hAnsi="Times New Roman" w:cs="Times New Roman"/>
          <w:i/>
          <w:iCs/>
          <w:sz w:val="24"/>
          <w:szCs w:val="24"/>
          <w:lang w:eastAsia="ru-RU"/>
        </w:rPr>
        <w:t>Расширение кругозора школьников</w:t>
      </w:r>
      <w:r w:rsidRPr="00AB59AC">
        <w:rPr>
          <w:rFonts w:ascii="Times New Roman" w:eastAsia="Times New Roman" w:hAnsi="Times New Roman" w:cs="Times New Roman"/>
          <w:sz w:val="24"/>
          <w:szCs w:val="24"/>
          <w:lang w:eastAsia="ru-RU"/>
        </w:rPr>
        <w:t>. Орудия труда в разные исторические эпохи. «Женский» и «мужской» труд. Особенности труда людей родного края. Как дом «вышел» из-под земли.</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sz w:val="24"/>
          <w:szCs w:val="24"/>
          <w:lang w:eastAsia="ru-RU"/>
        </w:rPr>
        <w:t>Уроки-обобщения.</w:t>
      </w:r>
      <w:r w:rsidRPr="00AB59AC">
        <w:rPr>
          <w:rFonts w:ascii="Times New Roman" w:eastAsia="Times New Roman" w:hAnsi="Times New Roman" w:cs="Times New Roman"/>
          <w:sz w:val="24"/>
          <w:szCs w:val="24"/>
          <w:lang w:eastAsia="ru-RU"/>
        </w:rPr>
        <w:t xml:space="preserve"> Московская Русь (основные исторические события, произошедшие до провозглашения первого русского царя); Россия (основные исторические события, произошедшие до 1917 года).</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sz w:val="24"/>
          <w:szCs w:val="24"/>
          <w:lang w:eastAsia="ru-RU"/>
        </w:rPr>
        <w:t>Экскурсии.</w:t>
      </w:r>
      <w:r w:rsidRPr="00AB59AC">
        <w:rPr>
          <w:rFonts w:ascii="Times New Roman" w:eastAsia="Times New Roman" w:hAnsi="Times New Roman" w:cs="Times New Roman"/>
          <w:sz w:val="24"/>
          <w:szCs w:val="24"/>
          <w:lang w:eastAsia="ru-RU"/>
        </w:rPr>
        <w:t xml:space="preserve"> В природные сообщества (с учетом местных условий), на водный объект с целью изучения использования воды человеком, ее охраны от загрязнения. В краеведческий (исторический), художественный музеи, на предприятие (сельскохозяйственное производство), в учреждение быта и культуры.</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sz w:val="24"/>
          <w:szCs w:val="24"/>
          <w:lang w:eastAsia="ru-RU"/>
        </w:rPr>
        <w:lastRenderedPageBreak/>
        <w:t>Опыты.</w:t>
      </w:r>
      <w:r w:rsidRPr="00AB59AC">
        <w:rPr>
          <w:rFonts w:ascii="Times New Roman" w:eastAsia="Times New Roman" w:hAnsi="Times New Roman" w:cs="Times New Roman"/>
          <w:sz w:val="24"/>
          <w:szCs w:val="24"/>
          <w:lang w:eastAsia="ru-RU"/>
        </w:rPr>
        <w:t xml:space="preserve"> Распространение тепла от его источника. Смена сезонов, дня и ночи. Роль света и воды в жизни растений. Состав почвы.</w:t>
      </w:r>
    </w:p>
    <w:p w:rsidR="00AB59AC" w:rsidRPr="00AB59AC" w:rsidRDefault="00AB59AC" w:rsidP="00AB59AC">
      <w:pPr>
        <w:spacing w:after="0" w:line="240" w:lineRule="auto"/>
        <w:ind w:firstLine="397"/>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sz w:val="24"/>
          <w:szCs w:val="24"/>
          <w:lang w:eastAsia="ru-RU"/>
        </w:rPr>
        <w:t>Практические работы.</w:t>
      </w:r>
      <w:r w:rsidRPr="00AB59AC">
        <w:rPr>
          <w:rFonts w:ascii="Times New Roman" w:eastAsia="Times New Roman" w:hAnsi="Times New Roman" w:cs="Times New Roman"/>
          <w:sz w:val="24"/>
          <w:szCs w:val="24"/>
          <w:lang w:eastAsia="ru-RU"/>
        </w:rPr>
        <w:t xml:space="preserve"> Работа с картой (в соответствии с заданиями в рабочей тетради). Работа с живыми растениями и гербарными экземплярами. </w:t>
      </w:r>
    </w:p>
    <w:p w:rsidR="00AB59AC" w:rsidRPr="00AB59AC" w:rsidRDefault="00AB59AC" w:rsidP="00AB59AC">
      <w:pPr>
        <w:spacing w:after="0" w:line="240" w:lineRule="auto"/>
        <w:ind w:firstLine="534"/>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widowControl w:val="0"/>
        <w:tabs>
          <w:tab w:val="left" w:pos="924"/>
        </w:tabs>
        <w:autoSpaceDE w:val="0"/>
        <w:autoSpaceDN w:val="0"/>
        <w:adjustRightInd w:val="0"/>
        <w:spacing w:after="0" w:line="240" w:lineRule="auto"/>
        <w:ind w:left="573"/>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Ориентироваться</w:t>
      </w:r>
      <w:r w:rsidRPr="00AB59AC">
        <w:rPr>
          <w:rFonts w:ascii="Times New Roman" w:eastAsia="Times New Roman" w:hAnsi="Times New Roman" w:cs="Times New Roman"/>
          <w:sz w:val="24"/>
          <w:szCs w:val="24"/>
          <w:lang w:eastAsia="ru-RU"/>
        </w:rPr>
        <w:t xml:space="preserve"> в понятиях «земледелие», «культурные растения», «крестьяне», «помещики», «крепостное право», кратко</w:t>
      </w:r>
      <w:r w:rsidRPr="00AB59AC">
        <w:rPr>
          <w:rFonts w:ascii="Times New Roman" w:eastAsia="Times New Roman" w:hAnsi="Times New Roman" w:cs="Times New Roman"/>
          <w:i/>
          <w:sz w:val="24"/>
          <w:szCs w:val="24"/>
          <w:lang w:eastAsia="ru-RU"/>
        </w:rPr>
        <w:t xml:space="preserve"> характеризовать</w:t>
      </w:r>
      <w:r w:rsidRPr="00AB59AC">
        <w:rPr>
          <w:rFonts w:ascii="Times New Roman" w:eastAsia="Times New Roman" w:hAnsi="Times New Roman" w:cs="Times New Roman"/>
          <w:sz w:val="24"/>
          <w:szCs w:val="24"/>
          <w:lang w:eastAsia="ru-RU"/>
        </w:rPr>
        <w:t xml:space="preserve"> их; </w:t>
      </w:r>
    </w:p>
    <w:p w:rsidR="00AB59AC" w:rsidRPr="00AB59AC" w:rsidRDefault="00AB59AC" w:rsidP="00AB59AC">
      <w:pPr>
        <w:widowControl w:val="0"/>
        <w:tabs>
          <w:tab w:val="left" w:pos="924"/>
        </w:tabs>
        <w:autoSpaceDE w:val="0"/>
        <w:autoSpaceDN w:val="0"/>
        <w:adjustRightInd w:val="0"/>
        <w:spacing w:after="0" w:line="240" w:lineRule="auto"/>
        <w:ind w:left="573"/>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Рассказывать</w:t>
      </w:r>
      <w:r w:rsidRPr="00AB59AC">
        <w:rPr>
          <w:rFonts w:ascii="Times New Roman" w:eastAsia="Times New Roman" w:hAnsi="Times New Roman" w:cs="Times New Roman"/>
          <w:sz w:val="24"/>
          <w:szCs w:val="24"/>
          <w:lang w:eastAsia="ru-RU"/>
        </w:rPr>
        <w:t xml:space="preserve"> о возникновении ремесел на Руси, </w:t>
      </w:r>
      <w:r w:rsidRPr="00AB59AC">
        <w:rPr>
          <w:rFonts w:ascii="Times New Roman" w:eastAsia="Times New Roman" w:hAnsi="Times New Roman" w:cs="Times New Roman"/>
          <w:i/>
          <w:sz w:val="24"/>
          <w:szCs w:val="24"/>
          <w:lang w:eastAsia="ru-RU"/>
        </w:rPr>
        <w:t>различать</w:t>
      </w:r>
      <w:r w:rsidRPr="00AB59AC">
        <w:rPr>
          <w:rFonts w:ascii="Times New Roman" w:eastAsia="Times New Roman" w:hAnsi="Times New Roman" w:cs="Times New Roman"/>
          <w:sz w:val="24"/>
          <w:szCs w:val="24"/>
          <w:lang w:eastAsia="ru-RU"/>
        </w:rPr>
        <w:t xml:space="preserve"> характер ремесла по результату труда ремесленника.</w:t>
      </w:r>
    </w:p>
    <w:p w:rsidR="00AB59AC" w:rsidRPr="00AB59AC" w:rsidRDefault="00AB59AC" w:rsidP="00AB59AC">
      <w:pPr>
        <w:widowControl w:val="0"/>
        <w:tabs>
          <w:tab w:val="left" w:pos="924"/>
        </w:tabs>
        <w:autoSpaceDE w:val="0"/>
        <w:autoSpaceDN w:val="0"/>
        <w:adjustRightInd w:val="0"/>
        <w:spacing w:after="0" w:line="240" w:lineRule="auto"/>
        <w:ind w:left="573"/>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Приводить примеры</w:t>
      </w:r>
      <w:r w:rsidRPr="00AB59AC">
        <w:rPr>
          <w:rFonts w:ascii="Times New Roman" w:eastAsia="Times New Roman" w:hAnsi="Times New Roman" w:cs="Times New Roman"/>
          <w:sz w:val="24"/>
          <w:szCs w:val="24"/>
          <w:lang w:eastAsia="ru-RU"/>
        </w:rPr>
        <w:t xml:space="preserve"> изобретений в прошлом и настоящем России; </w:t>
      </w:r>
    </w:p>
    <w:p w:rsidR="00AB59AC" w:rsidRPr="00AB59AC" w:rsidRDefault="00AB59AC" w:rsidP="00AB59AC">
      <w:pPr>
        <w:widowControl w:val="0"/>
        <w:tabs>
          <w:tab w:val="left" w:pos="924"/>
        </w:tabs>
        <w:autoSpaceDE w:val="0"/>
        <w:autoSpaceDN w:val="0"/>
        <w:adjustRightInd w:val="0"/>
        <w:spacing w:after="0" w:line="240" w:lineRule="auto"/>
        <w:ind w:left="573"/>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Называть</w:t>
      </w:r>
      <w:r w:rsidRPr="00AB59AC">
        <w:rPr>
          <w:rFonts w:ascii="Times New Roman" w:eastAsia="Times New Roman" w:hAnsi="Times New Roman" w:cs="Times New Roman"/>
          <w:sz w:val="24"/>
          <w:szCs w:val="24"/>
          <w:lang w:eastAsia="ru-RU"/>
        </w:rPr>
        <w:t xml:space="preserve"> древние города, </w:t>
      </w:r>
      <w:r w:rsidRPr="00AB59AC">
        <w:rPr>
          <w:rFonts w:ascii="Times New Roman" w:eastAsia="Times New Roman" w:hAnsi="Times New Roman" w:cs="Times New Roman"/>
          <w:i/>
          <w:sz w:val="24"/>
          <w:szCs w:val="24"/>
          <w:lang w:eastAsia="ru-RU"/>
        </w:rPr>
        <w:t>описывать</w:t>
      </w:r>
      <w:r w:rsidRPr="00AB59AC">
        <w:rPr>
          <w:rFonts w:ascii="Times New Roman" w:eastAsia="Times New Roman" w:hAnsi="Times New Roman" w:cs="Times New Roman"/>
          <w:sz w:val="24"/>
          <w:szCs w:val="24"/>
          <w:lang w:eastAsia="ru-RU"/>
        </w:rPr>
        <w:t xml:space="preserve"> их достопримечательности; </w:t>
      </w:r>
    </w:p>
    <w:p w:rsidR="00AB59AC" w:rsidRPr="00AB59AC" w:rsidRDefault="00AB59AC" w:rsidP="00AB59AC">
      <w:pPr>
        <w:spacing w:after="0" w:line="240" w:lineRule="auto"/>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i/>
          <w:sz w:val="24"/>
          <w:szCs w:val="24"/>
          <w:lang w:eastAsia="ru-RU"/>
        </w:rPr>
        <w:t xml:space="preserve">         Ориентироваться</w:t>
      </w:r>
      <w:r w:rsidRPr="00AB59AC">
        <w:rPr>
          <w:rFonts w:ascii="Times New Roman" w:eastAsia="Times New Roman" w:hAnsi="Times New Roman" w:cs="Times New Roman"/>
          <w:sz w:val="24"/>
          <w:szCs w:val="24"/>
          <w:lang w:eastAsia="ru-RU"/>
        </w:rPr>
        <w:t xml:space="preserve"> в понятиях «рабочий», «капиталист».</w:t>
      </w:r>
    </w:p>
    <w:p w:rsidR="00AB59AC" w:rsidRPr="00AB59AC" w:rsidRDefault="00AB59AC" w:rsidP="00AB59AC">
      <w:pPr>
        <w:pBdr>
          <w:bottom w:val="single" w:sz="12" w:space="1" w:color="auto"/>
        </w:pBdr>
        <w:shd w:val="clear" w:color="auto" w:fill="FFFFFF"/>
        <w:spacing w:after="0" w:line="240" w:lineRule="auto"/>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4 класс (68 ч)</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bCs/>
          <w:sz w:val="24"/>
          <w:szCs w:val="24"/>
          <w:lang w:eastAsia="ru-RU"/>
        </w:rPr>
        <w:t>Человек — живое существо (организм) (16 ч)</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Человек — живой организм. Признаки живого организма. Органы и системы органов человека. Нервная система. Головной и спинной мозг. Кора больших полушарий (общие сведения). Роль нервной системы в организме.</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Опорно-двигательная система: скелет и мышцы (общие сведения). Ее значение в организме. Осанка. Развитие и укрепление опорно-двигательной системы. Движения и физкультура.</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Пищеварительная система. Ее органы (общие сведения). Значение пищеварительной системы. Зубы, правила ухода за ними. Правильное питание как условие здоровья.</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Дыхательная система. Ее органы (общие сведения). Значение дыхательной системы. Защита органов дыхания (от повреждений, простуды и др.).</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Кровеносная система. Ее органы. Кровь, ее функции. Сердце — главный орган кровеносной системы (общие сведения). Предупреждение заболеваний сердца и кровеносных сосудов.</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Органы выделения (общие сведения). Их роль в организме. Главный орган выделения — почки. Кожа, ее роль в организме. Защита кожи и правила ухода за ней. Закаливание.</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Как человек воспринимает окружающий мир. Органы чувств, их значение в жизни человека. Эмоции: радость, смех, боль, плач, гнев. Зависимость благополучия и хорошего настроения людей от умения управлять своими эмоциями. Охрана органов чувств.</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Внимание, память, речь, мышление. Условия их развития.</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Х</w:t>
      </w:r>
      <w:r w:rsidRPr="00AB59AC">
        <w:rPr>
          <w:rFonts w:ascii="Times New Roman" w:eastAsia="Times New Roman" w:hAnsi="Times New Roman" w:cs="Times New Roman"/>
          <w:i/>
          <w:sz w:val="24"/>
          <w:szCs w:val="24"/>
          <w:lang w:eastAsia="ru-RU"/>
        </w:rPr>
        <w:t>арактеризовать</w:t>
      </w:r>
      <w:r w:rsidRPr="00AB59AC">
        <w:rPr>
          <w:rFonts w:ascii="Times New Roman" w:eastAsia="Times New Roman" w:hAnsi="Times New Roman" w:cs="Times New Roman"/>
          <w:sz w:val="24"/>
          <w:szCs w:val="24"/>
          <w:lang w:eastAsia="ru-RU"/>
        </w:rPr>
        <w:t xml:space="preserve"> человека как живое существо, организм: раскрывать особенности деятельности различных органов;</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Объяснять </w:t>
      </w:r>
      <w:r w:rsidRPr="00AB59AC">
        <w:rPr>
          <w:rFonts w:ascii="Times New Roman" w:eastAsia="Times New Roman" w:hAnsi="Times New Roman" w:cs="Times New Roman"/>
          <w:sz w:val="24"/>
          <w:szCs w:val="24"/>
          <w:lang w:eastAsia="ru-RU"/>
        </w:rPr>
        <w:t>роль нервной системы в организме.</w:t>
      </w:r>
    </w:p>
    <w:p w:rsidR="00AB59AC" w:rsidRPr="00AB59AC" w:rsidRDefault="00466FA0" w:rsidP="00AB59AC">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Твоё здоровье (12 </w:t>
      </w:r>
      <w:r w:rsidR="00AB59AC" w:rsidRPr="00AB59AC">
        <w:rPr>
          <w:rFonts w:ascii="Times New Roman" w:eastAsia="Times New Roman" w:hAnsi="Times New Roman" w:cs="Times New Roman"/>
          <w:b/>
          <w:sz w:val="24"/>
          <w:szCs w:val="24"/>
          <w:lang w:eastAsia="ru-RU"/>
        </w:rPr>
        <w:t>ч)</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Человек и его здоровье. Знание своего организма — условие здоровья и эмоционального благополучия. Режим дня школьника. Здоровый сон. Правильное питание. Закаливание.</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Вредные привычки.</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ОБЖ: когда дом становится опасным. Улица и дорога. Опасности на дороге. Поведение во время грозы, при встрече с опасными животными. </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 xml:space="preserve">Универсальные учебные действия    </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Раскрывать</w:t>
      </w:r>
      <w:r w:rsidRPr="00AB59AC">
        <w:rPr>
          <w:rFonts w:ascii="Times New Roman" w:eastAsia="Times New Roman" w:hAnsi="Times New Roman" w:cs="Times New Roman"/>
          <w:sz w:val="24"/>
          <w:szCs w:val="24"/>
          <w:lang w:eastAsia="ru-RU"/>
        </w:rPr>
        <w:t xml:space="preserve"> принципы здорового образа жизни.</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Объяснять</w:t>
      </w:r>
      <w:r w:rsidRPr="00AB59AC">
        <w:rPr>
          <w:rFonts w:ascii="Times New Roman" w:eastAsia="Times New Roman" w:hAnsi="Times New Roman" w:cs="Times New Roman"/>
          <w:sz w:val="24"/>
          <w:szCs w:val="24"/>
          <w:lang w:eastAsia="ru-RU"/>
        </w:rPr>
        <w:t xml:space="preserve"> вред курения, наркотиков, алкоголя;</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Различать</w:t>
      </w:r>
      <w:r w:rsidRPr="00AB59AC">
        <w:rPr>
          <w:rFonts w:ascii="Times New Roman" w:eastAsia="Times New Roman" w:hAnsi="Times New Roman" w:cs="Times New Roman"/>
          <w:sz w:val="24"/>
          <w:szCs w:val="24"/>
          <w:lang w:eastAsia="ru-RU"/>
        </w:rPr>
        <w:t xml:space="preserve"> ядовитее грибы и растения.</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Конструировать </w:t>
      </w:r>
      <w:r w:rsidRPr="00AB59AC">
        <w:rPr>
          <w:rFonts w:ascii="Times New Roman" w:eastAsia="Times New Roman" w:hAnsi="Times New Roman" w:cs="Times New Roman"/>
          <w:sz w:val="24"/>
          <w:szCs w:val="24"/>
          <w:lang w:eastAsia="ru-RU"/>
        </w:rPr>
        <w:t>в учебных и игровых ситуациях правила безопасного поведения в среде обитания</w:t>
      </w:r>
    </w:p>
    <w:p w:rsidR="00AB59AC" w:rsidRPr="00AB59AC" w:rsidRDefault="00AB59AC" w:rsidP="00AB59AC">
      <w:pPr>
        <w:shd w:val="clear" w:color="auto" w:fill="FFFFFF"/>
        <w:spacing w:after="0" w:line="240" w:lineRule="auto"/>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Практические работы</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Составлять режим дня для школьника для будней и выходных. Подсчёт пульса в спокойном состоянии и после физических нагрузок. Оказание первой помощи при несчастных случаях (обработка ран, наложение повязок, компрессов и пр.)</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Человек – часть природы (2ч)</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lastRenderedPageBreak/>
        <w:t xml:space="preserve"> Чем человек отличается от животных. Мышление и речь. Развитие человека от рождения до старости. Детство. Отрочество. Взрослость. Старость. Условия роста и развития ребенка: значение чистого воздуха, питания, общения с другими людьми и игровой деятельности ребенка. Уважительное отношение к старости и забота о престарелых и больных.</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 xml:space="preserve">Универсальные учебные действия  </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Характеризовать</w:t>
      </w:r>
      <w:r w:rsidRPr="00AB59AC">
        <w:rPr>
          <w:rFonts w:ascii="Times New Roman" w:eastAsia="Times New Roman" w:hAnsi="Times New Roman" w:cs="Times New Roman"/>
          <w:sz w:val="24"/>
          <w:szCs w:val="24"/>
          <w:lang w:eastAsia="ru-RU"/>
        </w:rPr>
        <w:t xml:space="preserve"> человека как часть природы: выделять общее и отличное от организма животного.</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Устанавливать</w:t>
      </w:r>
      <w:r w:rsidRPr="00AB59AC">
        <w:rPr>
          <w:rFonts w:ascii="Times New Roman" w:eastAsia="Times New Roman" w:hAnsi="Times New Roman" w:cs="Times New Roman"/>
          <w:sz w:val="24"/>
          <w:szCs w:val="24"/>
          <w:lang w:eastAsia="ru-RU"/>
        </w:rPr>
        <w:t xml:space="preserve"> последовательность возрастных этапов развития человека.</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 xml:space="preserve">Характеризовать </w:t>
      </w:r>
      <w:r w:rsidRPr="00AB59AC">
        <w:rPr>
          <w:rFonts w:ascii="Times New Roman" w:eastAsia="Times New Roman" w:hAnsi="Times New Roman" w:cs="Times New Roman"/>
          <w:sz w:val="24"/>
          <w:szCs w:val="24"/>
          <w:lang w:eastAsia="ru-RU"/>
        </w:rPr>
        <w:t>условия роста и развития ребенка.</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sz w:val="24"/>
          <w:szCs w:val="24"/>
          <w:lang w:eastAsia="ru-RU"/>
        </w:rPr>
        <w:t>Человек среди людей (5 ч)</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Доброта, справедливость, забота о больных и стариках — качества культурного человека. Правила культурного общения.</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ОБЖ: почему нужно избегать общения с незнакомыми людьми.</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 xml:space="preserve">Универсальные учебные действия </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Различать</w:t>
      </w:r>
      <w:r w:rsidRPr="00AB59AC">
        <w:rPr>
          <w:rFonts w:ascii="Times New Roman" w:eastAsia="Times New Roman" w:hAnsi="Times New Roman" w:cs="Times New Roman"/>
          <w:sz w:val="24"/>
          <w:szCs w:val="24"/>
          <w:lang w:eastAsia="ru-RU"/>
        </w:rPr>
        <w:t xml:space="preserve"> положительные и отрицательные качества человека, приводить</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житейские примеры проявления отзывчивости, доброты, справедливости и др.</w:t>
      </w:r>
    </w:p>
    <w:p w:rsidR="00AB59AC" w:rsidRPr="00AB59AC" w:rsidRDefault="00AB59AC" w:rsidP="00AB59AC">
      <w:pPr>
        <w:shd w:val="clear" w:color="auto" w:fill="FFFFFF"/>
        <w:spacing w:after="0" w:line="240" w:lineRule="auto"/>
        <w:jc w:val="both"/>
        <w:rPr>
          <w:rFonts w:ascii="Times New Roman" w:eastAsia="Times New Roman" w:hAnsi="Times New Roman" w:cs="Times New Roman"/>
          <w:i/>
          <w:sz w:val="24"/>
          <w:szCs w:val="24"/>
          <w:lang w:eastAsia="ru-RU"/>
        </w:rPr>
      </w:pPr>
      <w:r w:rsidRPr="00AB59AC">
        <w:rPr>
          <w:rFonts w:ascii="Times New Roman" w:eastAsia="Times New Roman" w:hAnsi="Times New Roman" w:cs="Times New Roman"/>
          <w:i/>
          <w:sz w:val="24"/>
          <w:szCs w:val="24"/>
          <w:lang w:eastAsia="ru-RU"/>
        </w:rPr>
        <w:t xml:space="preserve">Характеризовать правила безопасного </w:t>
      </w:r>
      <w:r w:rsidRPr="00AB59AC">
        <w:rPr>
          <w:rFonts w:ascii="Times New Roman" w:eastAsia="Times New Roman" w:hAnsi="Times New Roman" w:cs="Times New Roman"/>
          <w:sz w:val="24"/>
          <w:szCs w:val="24"/>
          <w:lang w:eastAsia="ru-RU"/>
        </w:rPr>
        <w:t>поведения при общении с чужими людьми</w:t>
      </w:r>
      <w:r w:rsidRPr="00AB59AC">
        <w:rPr>
          <w:rFonts w:ascii="Times New Roman" w:eastAsia="Times New Roman" w:hAnsi="Times New Roman" w:cs="Times New Roman"/>
          <w:i/>
          <w:sz w:val="24"/>
          <w:szCs w:val="24"/>
          <w:lang w:eastAsia="ru-RU"/>
        </w:rPr>
        <w:t>.</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Родная страна от края до края</w:t>
      </w:r>
      <w:r w:rsidR="00466FA0">
        <w:rPr>
          <w:rFonts w:ascii="Times New Roman" w:eastAsia="Times New Roman" w:hAnsi="Times New Roman" w:cs="Times New Roman"/>
          <w:b/>
          <w:sz w:val="24"/>
          <w:szCs w:val="24"/>
          <w:lang w:eastAsia="ru-RU"/>
        </w:rPr>
        <w:t xml:space="preserve"> </w:t>
      </w:r>
      <w:r w:rsidRPr="00AB59AC">
        <w:rPr>
          <w:rFonts w:ascii="Times New Roman" w:eastAsia="Times New Roman" w:hAnsi="Times New Roman" w:cs="Times New Roman"/>
          <w:b/>
          <w:sz w:val="24"/>
          <w:szCs w:val="24"/>
          <w:lang w:eastAsia="ru-RU"/>
        </w:rPr>
        <w:t>(10 ч)</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    Природные зоны России: Арктические пустыни, тундра, тайга, смешанные леса, степь, пустыня, влажные субтропики (растительный и животный мир, труд и быт людей).</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Почвы России. Почва — среда обитания растений и животных. Плодородие почв. Охрана почв.</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Рельеф России. Восточно-Европейская равнина, Западно-Сибирская равнина (особенности, положение на карте).</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Как развивались и строились города. Особенности расположения древних городов. «Кремлевские» города. Улицы, история и происхождение названий.</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Россия и ее соседи. Япония, Китай, Финляндия, Дания (особенности географического положения, природы, труда и культуры народов).</w:t>
      </w:r>
    </w:p>
    <w:p w:rsidR="00AB59AC" w:rsidRPr="00AB59AC" w:rsidRDefault="00AB59AC" w:rsidP="00AB59AC">
      <w:pPr>
        <w:shd w:val="clear" w:color="auto" w:fill="FFFFFF"/>
        <w:spacing w:after="0" w:line="240" w:lineRule="auto"/>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 xml:space="preserve">Универсальные учебные действия </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Описывать</w:t>
      </w:r>
      <w:r w:rsidRPr="00AB59AC">
        <w:rPr>
          <w:rFonts w:ascii="Times New Roman" w:eastAsia="Times New Roman" w:hAnsi="Times New Roman" w:cs="Times New Roman"/>
          <w:sz w:val="24"/>
          <w:szCs w:val="24"/>
          <w:lang w:eastAsia="ru-RU"/>
        </w:rPr>
        <w:t xml:space="preserve"> картины природных зон, узнавать на рисунках (фото, схемах) особенности разных природных зон. </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Моделировать</w:t>
      </w:r>
      <w:r w:rsidRPr="00AB59AC">
        <w:rPr>
          <w:rFonts w:ascii="Times New Roman" w:eastAsia="Times New Roman" w:hAnsi="Times New Roman" w:cs="Times New Roman"/>
          <w:sz w:val="24"/>
          <w:szCs w:val="24"/>
          <w:lang w:eastAsia="ru-RU"/>
        </w:rPr>
        <w:t xml:space="preserve"> схему строения почвы, характеризовать особенности разных почв. </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Находить</w:t>
      </w:r>
      <w:r w:rsidRPr="00AB59AC">
        <w:rPr>
          <w:rFonts w:ascii="Times New Roman" w:eastAsia="Times New Roman" w:hAnsi="Times New Roman" w:cs="Times New Roman"/>
          <w:sz w:val="24"/>
          <w:szCs w:val="24"/>
          <w:lang w:eastAsia="ru-RU"/>
        </w:rPr>
        <w:t xml:space="preserve"> на карте равнины и горы России (своего края). </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Выделять</w:t>
      </w:r>
      <w:r w:rsidRPr="00AB59AC">
        <w:rPr>
          <w:rFonts w:ascii="Times New Roman" w:eastAsia="Times New Roman" w:hAnsi="Times New Roman" w:cs="Times New Roman"/>
          <w:sz w:val="24"/>
          <w:szCs w:val="24"/>
          <w:lang w:eastAsia="ru-RU"/>
        </w:rPr>
        <w:t xml:space="preserve"> особенности кремлёвских городов, узнавать по рисункам (достопримечательностям). </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Обобщать</w:t>
      </w:r>
      <w:r w:rsidRPr="00AB59AC">
        <w:rPr>
          <w:rFonts w:ascii="Times New Roman" w:eastAsia="Times New Roman" w:hAnsi="Times New Roman" w:cs="Times New Roman"/>
          <w:sz w:val="24"/>
          <w:szCs w:val="24"/>
          <w:lang w:eastAsia="ru-RU"/>
        </w:rPr>
        <w:t xml:space="preserve"> информацию о странах – соседях России, полученную из разных источников.</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Описывать</w:t>
      </w:r>
      <w:r w:rsidRPr="00AB59AC">
        <w:rPr>
          <w:rFonts w:ascii="Times New Roman" w:eastAsia="Times New Roman" w:hAnsi="Times New Roman" w:cs="Times New Roman"/>
          <w:sz w:val="24"/>
          <w:szCs w:val="24"/>
          <w:lang w:eastAsia="ru-RU"/>
        </w:rPr>
        <w:t xml:space="preserve"> особенности природы, культуры, труда и быта людей стран – соседей России.</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b/>
          <w:sz w:val="24"/>
          <w:szCs w:val="24"/>
          <w:lang w:eastAsia="ru-RU"/>
        </w:rPr>
        <w:t>Человек — творец культурных ценностей (12 ч)</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 xml:space="preserve">Что такое культура. Ценности культуры. О чем рассказывают летописи. Первые школы на Руси. Первые печатные книги. Иван Федоров. Просвещение в России при Петре I, во второй половине ХVIII века. Первые университеты в России. М.В. Ломоносов. </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Искусство России в разные времена (исторические эпохи). Памятники архитектуры (зодчества) Древней Руси. Древнерусская икона. Андрей Рублев. Художественные ремесла в Древней Руси. Музыка в Древней Руси. Древнерусский театр.</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Искусство России ХVIII века. Памятники архитектуры. Творения В.И. Баженова. Изобразительное искусство ХVIIIвека. Возникновение публичных театров.</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Искусство России ХIХ века. «Золотой век» русской культуры. А.С. Пушкин — «солнце русской поэзии» (страницы жизни и творчества).</w:t>
      </w:r>
      <w:r w:rsidR="00466FA0">
        <w:rPr>
          <w:rFonts w:ascii="Times New Roman" w:eastAsia="Times New Roman" w:hAnsi="Times New Roman" w:cs="Times New Roman"/>
          <w:sz w:val="24"/>
          <w:szCs w:val="24"/>
          <w:lang w:eastAsia="ru-RU"/>
        </w:rPr>
        <w:t xml:space="preserve"> </w:t>
      </w:r>
      <w:r w:rsidRPr="00AB59AC">
        <w:rPr>
          <w:rFonts w:ascii="Times New Roman" w:eastAsia="Times New Roman" w:hAnsi="Times New Roman" w:cs="Times New Roman"/>
          <w:sz w:val="24"/>
          <w:szCs w:val="24"/>
          <w:lang w:eastAsia="ru-RU"/>
        </w:rPr>
        <w:t>Творчество поэтов, писателей, композиторов, художников (В.А. Жуковский, А.Н. Плещеев, Н.А. Некрасов, В.И. Даль, А.А. Фет, Л.Н. Толстой, А.П. Чехов, М.И. Глинка, П.И. Чайковский, В.А. Тропинин, И.И. Левитан и др.).</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Искусство России ХХ века. Творчество архитекторов, художников, поэтов, писателей. Известные сооружения советского периода (Мавзолей, МГУ, Останкинская телебашня и др.). Произведения художников России (А.А. Пластов, К.Ф. Юон, Ф.А. Малявин, К. Малевич и др.). Поэты ХХ века (М.И. Цветаева, С.А. Есенин, В.В. Маяковский, Б.Л. Пастернак, А.Т. Твардовский и др.). Детские писатели и поэты (К.И. Чуковский, С.Я. Маршак и др.).</w:t>
      </w:r>
    </w:p>
    <w:p w:rsidR="00AB59AC" w:rsidRPr="00AB59AC" w:rsidRDefault="00AB59AC" w:rsidP="00AB59AC">
      <w:pPr>
        <w:shd w:val="clear" w:color="auto" w:fill="FFFFFF"/>
        <w:spacing w:after="0" w:line="240" w:lineRule="auto"/>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lastRenderedPageBreak/>
        <w:t xml:space="preserve">Универсальные учебные действия </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Ориентироваться</w:t>
      </w:r>
      <w:r w:rsidRPr="00AB59AC">
        <w:rPr>
          <w:rFonts w:ascii="Times New Roman" w:eastAsia="Times New Roman" w:hAnsi="Times New Roman" w:cs="Times New Roman"/>
          <w:sz w:val="24"/>
          <w:szCs w:val="24"/>
          <w:lang w:eastAsia="ru-RU"/>
        </w:rPr>
        <w:t xml:space="preserve"> в понятии «культура», </w:t>
      </w:r>
      <w:r w:rsidRPr="00AB59AC">
        <w:rPr>
          <w:rFonts w:ascii="Times New Roman" w:eastAsia="Times New Roman" w:hAnsi="Times New Roman" w:cs="Times New Roman"/>
          <w:i/>
          <w:sz w:val="24"/>
          <w:szCs w:val="24"/>
          <w:lang w:eastAsia="ru-RU"/>
        </w:rPr>
        <w:t>«наполнять»</w:t>
      </w:r>
      <w:r w:rsidRPr="00AB59AC">
        <w:rPr>
          <w:rFonts w:ascii="Times New Roman" w:eastAsia="Times New Roman" w:hAnsi="Times New Roman" w:cs="Times New Roman"/>
          <w:sz w:val="24"/>
          <w:szCs w:val="24"/>
          <w:lang w:eastAsia="ru-RU"/>
        </w:rPr>
        <w:t xml:space="preserve"> его характеристику конкретными примерами. </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Составлять</w:t>
      </w:r>
      <w:r w:rsidRPr="00AB59AC">
        <w:rPr>
          <w:rFonts w:ascii="Times New Roman" w:eastAsia="Times New Roman" w:hAnsi="Times New Roman" w:cs="Times New Roman"/>
          <w:sz w:val="24"/>
          <w:szCs w:val="24"/>
          <w:lang w:eastAsia="ru-RU"/>
        </w:rPr>
        <w:t xml:space="preserve"> рассказы-повествования об исторических событиях, связанных с развитием культуры Российского государства.</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Называть</w:t>
      </w:r>
      <w:r w:rsidRPr="00AB59AC">
        <w:rPr>
          <w:rFonts w:ascii="Times New Roman" w:eastAsia="Times New Roman" w:hAnsi="Times New Roman" w:cs="Times New Roman"/>
          <w:sz w:val="24"/>
          <w:szCs w:val="24"/>
          <w:lang w:eastAsia="ru-RU"/>
        </w:rPr>
        <w:t xml:space="preserve"> основные события в культурной жизни России и их даты (в разные исторические времена). </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Называть</w:t>
      </w:r>
      <w:r w:rsidRPr="00AB59AC">
        <w:rPr>
          <w:rFonts w:ascii="Times New Roman" w:eastAsia="Times New Roman" w:hAnsi="Times New Roman" w:cs="Times New Roman"/>
          <w:sz w:val="24"/>
          <w:szCs w:val="24"/>
          <w:lang w:eastAsia="ru-RU"/>
        </w:rPr>
        <w:t xml:space="preserve"> имена выдающихся деятелей, писателей, композиторов разных исторических эпох. </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Обобщать</w:t>
      </w:r>
      <w:r w:rsidRPr="00AB59AC">
        <w:rPr>
          <w:rFonts w:ascii="Times New Roman" w:eastAsia="Times New Roman" w:hAnsi="Times New Roman" w:cs="Times New Roman"/>
          <w:sz w:val="24"/>
          <w:szCs w:val="24"/>
          <w:lang w:eastAsia="ru-RU"/>
        </w:rPr>
        <w:t xml:space="preserve"> информацию, полученную в разных информационных средствах.</w:t>
      </w:r>
    </w:p>
    <w:p w:rsidR="00AB59AC" w:rsidRPr="00AB59AC" w:rsidRDefault="00AB59AC" w:rsidP="00AB59AC">
      <w:pPr>
        <w:shd w:val="clear" w:color="auto" w:fill="FFFFFF"/>
        <w:spacing w:after="0" w:line="240" w:lineRule="auto"/>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Человек — защитник своего Отечества</w:t>
      </w:r>
      <w:r w:rsidR="00466FA0">
        <w:rPr>
          <w:rFonts w:ascii="Times New Roman" w:eastAsia="Times New Roman" w:hAnsi="Times New Roman" w:cs="Times New Roman"/>
          <w:b/>
          <w:sz w:val="24"/>
          <w:szCs w:val="24"/>
          <w:lang w:eastAsia="ru-RU"/>
        </w:rPr>
        <w:t xml:space="preserve"> (</w:t>
      </w:r>
      <w:r w:rsidRPr="00AB59AC">
        <w:rPr>
          <w:rFonts w:ascii="Times New Roman" w:eastAsia="Times New Roman" w:hAnsi="Times New Roman" w:cs="Times New Roman"/>
          <w:b/>
          <w:sz w:val="24"/>
          <w:szCs w:val="24"/>
          <w:lang w:eastAsia="ru-RU"/>
        </w:rPr>
        <w:t>5 ч)</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Борьба славян с половцами. Александр Невский и победа над шведскими и немецкими рыцарями. Монгольское иго и борьба русских людей за независимость родины. Куликовская битва. Дмитрий Донской.</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color w:val="000000"/>
          <w:sz w:val="24"/>
          <w:szCs w:val="24"/>
          <w:lang w:eastAsia="ru-RU"/>
        </w:rPr>
        <w:t>Отечественная война 1812 года. М.И. Кутузов.</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Великая Отечественная война. Главные сражения советской армии с фашистами. Помощь тыла фронту.</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Расширение кругозора школьников</w:t>
      </w:r>
      <w:r w:rsidRPr="00AB59AC">
        <w:rPr>
          <w:rFonts w:ascii="Times New Roman" w:eastAsia="Times New Roman" w:hAnsi="Times New Roman" w:cs="Times New Roman"/>
          <w:sz w:val="24"/>
          <w:szCs w:val="24"/>
          <w:lang w:eastAsia="ru-RU"/>
        </w:rPr>
        <w:t>. Литературные памятники Древней Руси. Новгородские берестяные грамоты. «Поучение» Владимира Мономаха. Первые книги по истории России. Борьба русского народа с польскими захватчиками в ХVII веке. Минин и Пожарский. Иван Сусанин. Партизанская война 1812 года. Василиса Кожина. Отражение борьбы русского народа за свободу родины в произведениях изобразительного и музыкального искусства. Боги войны. Ордена и награды. Военные костюмы разных эпох.</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Составлять</w:t>
      </w:r>
      <w:r w:rsidRPr="00AB59AC">
        <w:rPr>
          <w:rFonts w:ascii="Times New Roman" w:eastAsia="Times New Roman" w:hAnsi="Times New Roman" w:cs="Times New Roman"/>
          <w:sz w:val="24"/>
          <w:szCs w:val="24"/>
          <w:lang w:eastAsia="ru-RU"/>
        </w:rPr>
        <w:t xml:space="preserve"> рассказ-повествование об основных событиях, связанных с освободительными войнами Руси и России, называть их даты.</w:t>
      </w:r>
    </w:p>
    <w:p w:rsidR="00AB59AC" w:rsidRPr="00AB59AC" w:rsidRDefault="00AB59AC" w:rsidP="00AB59AC">
      <w:pPr>
        <w:shd w:val="clear" w:color="auto" w:fill="FFFFFF"/>
        <w:spacing w:after="0" w:line="240" w:lineRule="auto"/>
        <w:rPr>
          <w:rFonts w:ascii="Times New Roman" w:eastAsia="Times New Roman" w:hAnsi="Times New Roman" w:cs="Times New Roman"/>
          <w:b/>
          <w:bCs/>
          <w:sz w:val="24"/>
          <w:szCs w:val="24"/>
          <w:lang w:eastAsia="ru-RU"/>
        </w:rPr>
      </w:pPr>
      <w:r w:rsidRPr="00AB59AC">
        <w:rPr>
          <w:rFonts w:ascii="Times New Roman" w:eastAsia="Times New Roman" w:hAnsi="Times New Roman" w:cs="Times New Roman"/>
          <w:b/>
          <w:bCs/>
          <w:sz w:val="24"/>
          <w:szCs w:val="24"/>
          <w:lang w:eastAsia="ru-RU"/>
        </w:rPr>
        <w:t>Экскурсии.</w:t>
      </w:r>
    </w:p>
    <w:p w:rsidR="00AB59AC" w:rsidRPr="00AB59AC" w:rsidRDefault="00AB59AC" w:rsidP="00AB59AC">
      <w:pPr>
        <w:shd w:val="clear" w:color="auto" w:fill="FFFFFF"/>
        <w:spacing w:after="0" w:line="240" w:lineRule="auto"/>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В биологический (краеведческий), художественный музеи, музей художника, писателя, композитора (с учетом местных условий).</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Практические работы</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Работа с исторической картой</w:t>
      </w:r>
      <w:r w:rsidR="00466FA0">
        <w:rPr>
          <w:rFonts w:ascii="Times New Roman" w:eastAsia="Times New Roman" w:hAnsi="Times New Roman" w:cs="Times New Roman"/>
          <w:sz w:val="24"/>
          <w:szCs w:val="24"/>
          <w:lang w:eastAsia="ru-RU"/>
        </w:rPr>
        <w:t xml:space="preserve"> (</w:t>
      </w:r>
      <w:r w:rsidRPr="00AB59AC">
        <w:rPr>
          <w:rFonts w:ascii="Times New Roman" w:eastAsia="Times New Roman" w:hAnsi="Times New Roman" w:cs="Times New Roman"/>
          <w:sz w:val="24"/>
          <w:szCs w:val="24"/>
          <w:lang w:eastAsia="ru-RU"/>
        </w:rPr>
        <w:t>в соответствии с заданиями в учебнике и рабочей тетради).</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sz w:val="24"/>
          <w:szCs w:val="24"/>
          <w:lang w:eastAsia="ru-RU"/>
        </w:rPr>
      </w:pPr>
      <w:r w:rsidRPr="00AB59AC">
        <w:rPr>
          <w:rFonts w:ascii="Times New Roman" w:eastAsia="Times New Roman" w:hAnsi="Times New Roman" w:cs="Times New Roman"/>
          <w:b/>
          <w:sz w:val="24"/>
          <w:szCs w:val="24"/>
          <w:lang w:eastAsia="ru-RU"/>
        </w:rPr>
        <w:t>Гражданин и государство (3 ч)</w:t>
      </w:r>
    </w:p>
    <w:p w:rsidR="00AB59AC" w:rsidRPr="00AB59AC" w:rsidRDefault="00AB59AC" w:rsidP="00AB59AC">
      <w:pPr>
        <w:shd w:val="clear" w:color="auto" w:fill="FFFFFF"/>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sz w:val="24"/>
          <w:szCs w:val="24"/>
          <w:lang w:eastAsia="ru-RU"/>
        </w:rPr>
        <w:t>Россия — наша Родина. Русский язык - государственный язык России. Гражданин и государство. Права и обязанности граждан. Символы государства</w:t>
      </w:r>
    </w:p>
    <w:p w:rsidR="00AB59AC" w:rsidRPr="00AB59AC" w:rsidRDefault="00AB59AC" w:rsidP="00AB59AC">
      <w:pPr>
        <w:shd w:val="clear" w:color="auto" w:fill="FFFFFF"/>
        <w:spacing w:after="0" w:line="240" w:lineRule="auto"/>
        <w:jc w:val="both"/>
        <w:rPr>
          <w:rFonts w:ascii="Times New Roman" w:eastAsia="Times New Roman" w:hAnsi="Times New Roman" w:cs="Times New Roman"/>
          <w:b/>
          <w:i/>
          <w:sz w:val="24"/>
          <w:szCs w:val="24"/>
          <w:lang w:eastAsia="ru-RU"/>
        </w:rPr>
      </w:pPr>
      <w:r w:rsidRPr="00AB59AC">
        <w:rPr>
          <w:rFonts w:ascii="Times New Roman" w:eastAsia="Times New Roman" w:hAnsi="Times New Roman" w:cs="Times New Roman"/>
          <w:b/>
          <w:i/>
          <w:sz w:val="24"/>
          <w:szCs w:val="24"/>
          <w:lang w:eastAsia="ru-RU"/>
        </w:rPr>
        <w:t>Универсальные учебные действия</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Характеризовать</w:t>
      </w:r>
      <w:r w:rsidRPr="00AB59AC">
        <w:rPr>
          <w:rFonts w:ascii="Times New Roman" w:eastAsia="Times New Roman" w:hAnsi="Times New Roman" w:cs="Times New Roman"/>
          <w:sz w:val="24"/>
          <w:szCs w:val="24"/>
          <w:lang w:eastAsia="ru-RU"/>
        </w:rPr>
        <w:t xml:space="preserve"> права и обязанности гражданина России.</w:t>
      </w:r>
    </w:p>
    <w:p w:rsidR="00AB59AC" w:rsidRPr="00AB59AC" w:rsidRDefault="00AB59AC" w:rsidP="00AB59AC">
      <w:pPr>
        <w:spacing w:after="0" w:line="240" w:lineRule="auto"/>
        <w:jc w:val="both"/>
        <w:rPr>
          <w:rFonts w:ascii="Times New Roman" w:eastAsia="Times New Roman" w:hAnsi="Times New Roman" w:cs="Times New Roman"/>
          <w:sz w:val="24"/>
          <w:szCs w:val="24"/>
          <w:lang w:eastAsia="ru-RU"/>
        </w:rPr>
      </w:pPr>
      <w:r w:rsidRPr="00AB59AC">
        <w:rPr>
          <w:rFonts w:ascii="Times New Roman" w:eastAsia="Times New Roman" w:hAnsi="Times New Roman" w:cs="Times New Roman"/>
          <w:i/>
          <w:sz w:val="24"/>
          <w:szCs w:val="24"/>
          <w:lang w:eastAsia="ru-RU"/>
        </w:rPr>
        <w:t>Обобщать</w:t>
      </w:r>
      <w:r w:rsidRPr="00AB59AC">
        <w:rPr>
          <w:rFonts w:ascii="Times New Roman" w:eastAsia="Times New Roman" w:hAnsi="Times New Roman" w:cs="Times New Roman"/>
          <w:sz w:val="24"/>
          <w:szCs w:val="24"/>
          <w:lang w:eastAsia="ru-RU"/>
        </w:rPr>
        <w:t xml:space="preserve"> информацию, полученную в разных информационных средствах.</w:t>
      </w:r>
    </w:p>
    <w:p w:rsidR="00FC4F43" w:rsidRPr="00FC4F43" w:rsidRDefault="00466FA0" w:rsidP="00FC4F43">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Тематический </w:t>
      </w:r>
      <w:r w:rsidR="00FC4F43" w:rsidRPr="00FC4F43">
        <w:rPr>
          <w:rFonts w:ascii="Times New Roman" w:eastAsia="Times New Roman" w:hAnsi="Times New Roman" w:cs="Times New Roman"/>
          <w:b/>
          <w:bCs/>
          <w:sz w:val="24"/>
          <w:szCs w:val="24"/>
          <w:lang w:eastAsia="ru-RU"/>
        </w:rPr>
        <w:t>план</w:t>
      </w:r>
      <w:r w:rsidR="00FC4F43">
        <w:rPr>
          <w:rFonts w:ascii="Times New Roman" w:eastAsia="Times New Roman" w:hAnsi="Times New Roman" w:cs="Times New Roman"/>
          <w:b/>
          <w:bCs/>
          <w:sz w:val="24"/>
          <w:szCs w:val="24"/>
          <w:lang w:eastAsia="ru-RU"/>
        </w:rPr>
        <w:t xml:space="preserve"> 1 класс</w:t>
      </w:r>
      <w:r w:rsidR="00FC4F43" w:rsidRPr="00FC4F43">
        <w:rPr>
          <w:rFonts w:ascii="Times New Roman" w:eastAsia="Times New Roman" w:hAnsi="Times New Roman" w:cs="Times New Roman"/>
          <w:b/>
          <w:bCs/>
          <w:sz w:val="24"/>
          <w:szCs w:val="24"/>
          <w:lang w:eastAsia="ru-RU"/>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724"/>
        <w:gridCol w:w="3260"/>
      </w:tblGrid>
      <w:tr w:rsidR="00FC4F43" w:rsidRPr="00FC4F43" w:rsidTr="00242F75">
        <w:trPr>
          <w:trHeight w:val="230"/>
        </w:trPr>
        <w:tc>
          <w:tcPr>
            <w:tcW w:w="0" w:type="auto"/>
            <w:tcBorders>
              <w:top w:val="outset" w:sz="6" w:space="0" w:color="auto"/>
              <w:left w:val="outset" w:sz="6" w:space="0" w:color="auto"/>
              <w:bottom w:val="outset" w:sz="6" w:space="0" w:color="auto"/>
              <w:right w:val="outset" w:sz="6" w:space="0" w:color="auto"/>
            </w:tcBorders>
            <w:vAlign w:val="center"/>
            <w:hideMark/>
          </w:tcPr>
          <w:p w:rsidR="00FC4F43" w:rsidRPr="00FC4F43" w:rsidRDefault="00242F75" w:rsidP="00466F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C4F43" w:rsidRPr="00FC4F43">
              <w:rPr>
                <w:rFonts w:ascii="Times New Roman" w:eastAsia="Times New Roman" w:hAnsi="Times New Roman" w:cs="Times New Roman"/>
                <w:sz w:val="24"/>
                <w:szCs w:val="24"/>
              </w:rPr>
              <w:br/>
              <w:t xml:space="preserve">п/п </w:t>
            </w:r>
          </w:p>
        </w:tc>
        <w:tc>
          <w:tcPr>
            <w:tcW w:w="5724"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466FA0">
            <w:pPr>
              <w:spacing w:after="0" w:line="240"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 xml:space="preserve">Название темы рабочей программы </w:t>
            </w:r>
          </w:p>
        </w:tc>
        <w:tc>
          <w:tcPr>
            <w:tcW w:w="3260"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466FA0">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Количество часов в рабочей программе</w:t>
            </w:r>
          </w:p>
        </w:tc>
      </w:tr>
      <w:tr w:rsidR="00FC4F43" w:rsidRPr="00FC4F43" w:rsidTr="00466FA0">
        <w:trPr>
          <w:trHeight w:val="411"/>
        </w:trPr>
        <w:tc>
          <w:tcPr>
            <w:tcW w:w="0" w:type="auto"/>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242F75">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1</w:t>
            </w:r>
          </w:p>
        </w:tc>
        <w:tc>
          <w:tcPr>
            <w:tcW w:w="5724"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242F75">
            <w:pPr>
              <w:spacing w:after="0" w:line="240" w:lineRule="auto"/>
              <w:rPr>
                <w:rFonts w:ascii="Times New Roman" w:eastAsia="Times New Roman" w:hAnsi="Times New Roman" w:cs="Times New Roman"/>
                <w:sz w:val="24"/>
                <w:szCs w:val="24"/>
              </w:rPr>
            </w:pPr>
            <w:r w:rsidRPr="00FC4F43">
              <w:rPr>
                <w:rFonts w:ascii="Times New Roman" w:eastAsia="SimSun" w:hAnsi="Times New Roman" w:cs="Times New Roman"/>
                <w:sz w:val="24"/>
                <w:szCs w:val="24"/>
              </w:rPr>
              <w:t>Введение. Этот удивительный мир</w:t>
            </w:r>
          </w:p>
        </w:tc>
        <w:tc>
          <w:tcPr>
            <w:tcW w:w="3260"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242F75">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1</w:t>
            </w:r>
          </w:p>
        </w:tc>
      </w:tr>
      <w:tr w:rsidR="00FC4F43" w:rsidRPr="00FC4F43" w:rsidTr="00AB59AC">
        <w:tc>
          <w:tcPr>
            <w:tcW w:w="0" w:type="auto"/>
            <w:tcBorders>
              <w:top w:val="outset" w:sz="6" w:space="0" w:color="auto"/>
              <w:left w:val="outset" w:sz="6" w:space="0" w:color="auto"/>
              <w:bottom w:val="outset" w:sz="6" w:space="0" w:color="auto"/>
              <w:right w:val="outset" w:sz="6" w:space="0" w:color="auto"/>
            </w:tcBorders>
            <w:vAlign w:val="center"/>
          </w:tcPr>
          <w:p w:rsidR="00FC4F43" w:rsidRPr="00FC4F43" w:rsidRDefault="00FC4F43" w:rsidP="00242F75">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2</w:t>
            </w:r>
          </w:p>
        </w:tc>
        <w:tc>
          <w:tcPr>
            <w:tcW w:w="5724" w:type="dxa"/>
            <w:tcBorders>
              <w:top w:val="outset" w:sz="6" w:space="0" w:color="auto"/>
              <w:left w:val="outset" w:sz="6" w:space="0" w:color="auto"/>
              <w:bottom w:val="outset" w:sz="6" w:space="0" w:color="auto"/>
              <w:right w:val="outset" w:sz="6" w:space="0" w:color="auto"/>
            </w:tcBorders>
            <w:vAlign w:val="center"/>
          </w:tcPr>
          <w:p w:rsidR="00FC4F43" w:rsidRPr="00FC4F43" w:rsidRDefault="00FC4F43" w:rsidP="00242F75">
            <w:pPr>
              <w:spacing w:after="0" w:line="240" w:lineRule="auto"/>
              <w:rPr>
                <w:rFonts w:ascii="Times New Roman" w:eastAsia="SimSun" w:hAnsi="Times New Roman" w:cs="Times New Roman"/>
                <w:sz w:val="24"/>
                <w:szCs w:val="24"/>
              </w:rPr>
            </w:pPr>
            <w:r w:rsidRPr="00FC4F43">
              <w:rPr>
                <w:rFonts w:ascii="Times New Roman" w:eastAsia="SimSun" w:hAnsi="Times New Roman" w:cs="Times New Roman"/>
                <w:sz w:val="24"/>
                <w:szCs w:val="24"/>
              </w:rPr>
              <w:t>Мы – школьники</w:t>
            </w:r>
          </w:p>
        </w:tc>
        <w:tc>
          <w:tcPr>
            <w:tcW w:w="3260" w:type="dxa"/>
            <w:tcBorders>
              <w:top w:val="outset" w:sz="6" w:space="0" w:color="auto"/>
              <w:left w:val="outset" w:sz="6" w:space="0" w:color="auto"/>
              <w:bottom w:val="outset" w:sz="6" w:space="0" w:color="auto"/>
              <w:right w:val="outset" w:sz="6" w:space="0" w:color="auto"/>
            </w:tcBorders>
            <w:vAlign w:val="center"/>
          </w:tcPr>
          <w:p w:rsidR="00FC4F43" w:rsidRPr="00FC4F43" w:rsidRDefault="00FC4F43" w:rsidP="00242F75">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2</w:t>
            </w:r>
          </w:p>
        </w:tc>
      </w:tr>
      <w:tr w:rsidR="00FC4F43" w:rsidRPr="00FC4F43" w:rsidTr="00AB59AC">
        <w:tc>
          <w:tcPr>
            <w:tcW w:w="0" w:type="auto"/>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3</w:t>
            </w:r>
          </w:p>
        </w:tc>
        <w:tc>
          <w:tcPr>
            <w:tcW w:w="5724"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Твоё здоровье</w:t>
            </w:r>
          </w:p>
        </w:tc>
        <w:tc>
          <w:tcPr>
            <w:tcW w:w="3260"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6</w:t>
            </w:r>
          </w:p>
        </w:tc>
      </w:tr>
      <w:tr w:rsidR="00FC4F43" w:rsidRPr="00FC4F43" w:rsidTr="00AB59AC">
        <w:tc>
          <w:tcPr>
            <w:tcW w:w="0" w:type="auto"/>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4</w:t>
            </w:r>
          </w:p>
        </w:tc>
        <w:tc>
          <w:tcPr>
            <w:tcW w:w="5724"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Я и другие люди</w:t>
            </w:r>
          </w:p>
        </w:tc>
        <w:tc>
          <w:tcPr>
            <w:tcW w:w="3260"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3</w:t>
            </w:r>
          </w:p>
        </w:tc>
      </w:tr>
      <w:tr w:rsidR="00FC4F43" w:rsidRPr="00FC4F43" w:rsidTr="00AB59AC">
        <w:tc>
          <w:tcPr>
            <w:tcW w:w="0" w:type="auto"/>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76"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5</w:t>
            </w:r>
          </w:p>
        </w:tc>
        <w:tc>
          <w:tcPr>
            <w:tcW w:w="5724"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before="100" w:beforeAutospacing="1" w:after="0" w:line="240" w:lineRule="auto"/>
              <w:rPr>
                <w:rFonts w:ascii="Times New Roman" w:eastAsia="Times New Roman" w:hAnsi="Times New Roman" w:cs="Times New Roman"/>
                <w:sz w:val="24"/>
                <w:szCs w:val="24"/>
              </w:rPr>
            </w:pPr>
            <w:r w:rsidRPr="00FC4F43">
              <w:rPr>
                <w:rFonts w:ascii="Times New Roman" w:eastAsia="Times New Roman" w:hAnsi="Times New Roman" w:cs="Times New Roman"/>
                <w:bCs/>
                <w:sz w:val="24"/>
                <w:szCs w:val="24"/>
                <w:lang w:eastAsia="ru-RU"/>
              </w:rPr>
              <w:t>Труд людей</w:t>
            </w:r>
          </w:p>
        </w:tc>
        <w:tc>
          <w:tcPr>
            <w:tcW w:w="3260"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8</w:t>
            </w:r>
          </w:p>
        </w:tc>
      </w:tr>
      <w:tr w:rsidR="00FC4F43" w:rsidRPr="00FC4F43" w:rsidTr="00AB59AC">
        <w:tc>
          <w:tcPr>
            <w:tcW w:w="0" w:type="auto"/>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76"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6</w:t>
            </w:r>
          </w:p>
        </w:tc>
        <w:tc>
          <w:tcPr>
            <w:tcW w:w="5724"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Родная природа</w:t>
            </w:r>
          </w:p>
        </w:tc>
        <w:tc>
          <w:tcPr>
            <w:tcW w:w="3260"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30</w:t>
            </w:r>
          </w:p>
        </w:tc>
      </w:tr>
      <w:tr w:rsidR="00FC4F43" w:rsidRPr="00FC4F43" w:rsidTr="00AB59AC">
        <w:tc>
          <w:tcPr>
            <w:tcW w:w="0" w:type="auto"/>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76"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7</w:t>
            </w:r>
          </w:p>
        </w:tc>
        <w:tc>
          <w:tcPr>
            <w:tcW w:w="5724"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Семья</w:t>
            </w:r>
          </w:p>
        </w:tc>
        <w:tc>
          <w:tcPr>
            <w:tcW w:w="3260"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2</w:t>
            </w:r>
          </w:p>
        </w:tc>
      </w:tr>
      <w:tr w:rsidR="00FC4F43" w:rsidRPr="00FC4F43" w:rsidTr="00AB59AC">
        <w:tc>
          <w:tcPr>
            <w:tcW w:w="0" w:type="auto"/>
            <w:tcBorders>
              <w:top w:val="outset" w:sz="6" w:space="0" w:color="auto"/>
              <w:left w:val="outset" w:sz="6" w:space="0" w:color="auto"/>
              <w:bottom w:val="outset" w:sz="6" w:space="0" w:color="auto"/>
              <w:right w:val="outset" w:sz="6" w:space="0" w:color="auto"/>
            </w:tcBorders>
            <w:vAlign w:val="center"/>
          </w:tcPr>
          <w:p w:rsidR="00FC4F43" w:rsidRPr="00FC4F43" w:rsidRDefault="00FC4F43" w:rsidP="00FC4F43">
            <w:pPr>
              <w:spacing w:after="0" w:line="276"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8</w:t>
            </w:r>
          </w:p>
        </w:tc>
        <w:tc>
          <w:tcPr>
            <w:tcW w:w="5724" w:type="dxa"/>
            <w:tcBorders>
              <w:top w:val="outset" w:sz="6" w:space="0" w:color="auto"/>
              <w:left w:val="outset" w:sz="6" w:space="0" w:color="auto"/>
              <w:bottom w:val="outset" w:sz="6" w:space="0" w:color="auto"/>
              <w:right w:val="outset" w:sz="6" w:space="0" w:color="auto"/>
            </w:tcBorders>
            <w:vAlign w:val="center"/>
          </w:tcPr>
          <w:p w:rsidR="00FC4F43" w:rsidRPr="00FC4F43" w:rsidRDefault="00FC4F43" w:rsidP="00FC4F43">
            <w:pPr>
              <w:spacing w:after="0" w:line="240" w:lineRule="auto"/>
              <w:rPr>
                <w:rFonts w:ascii="Times New Roman" w:eastAsia="Times New Roman" w:hAnsi="Times New Roman" w:cs="Times New Roman"/>
                <w:sz w:val="24"/>
                <w:szCs w:val="24"/>
              </w:rPr>
            </w:pPr>
            <w:r w:rsidRPr="00FC4F43">
              <w:rPr>
                <w:rFonts w:ascii="Times New Roman" w:eastAsia="SimSun" w:hAnsi="Times New Roman" w:cs="Times New Roman"/>
                <w:sz w:val="24"/>
                <w:szCs w:val="24"/>
              </w:rPr>
              <w:t>Наша страна - Россия. Родной край</w:t>
            </w:r>
          </w:p>
        </w:tc>
        <w:tc>
          <w:tcPr>
            <w:tcW w:w="3260" w:type="dxa"/>
            <w:tcBorders>
              <w:top w:val="outset" w:sz="6" w:space="0" w:color="auto"/>
              <w:left w:val="outset" w:sz="6" w:space="0" w:color="auto"/>
              <w:bottom w:val="outset" w:sz="6" w:space="0" w:color="auto"/>
              <w:right w:val="outset" w:sz="6" w:space="0" w:color="auto"/>
            </w:tcBorders>
            <w:vAlign w:val="center"/>
          </w:tcPr>
          <w:p w:rsidR="00FC4F43" w:rsidRPr="00FC4F43" w:rsidRDefault="00FC4F43" w:rsidP="00FC4F43">
            <w:pPr>
              <w:spacing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14</w:t>
            </w:r>
          </w:p>
        </w:tc>
      </w:tr>
      <w:tr w:rsidR="00FC4F43" w:rsidRPr="00FC4F43" w:rsidTr="00AB59AC">
        <w:trPr>
          <w:trHeight w:val="247"/>
        </w:trPr>
        <w:tc>
          <w:tcPr>
            <w:tcW w:w="0" w:type="auto"/>
            <w:tcBorders>
              <w:top w:val="outset" w:sz="6" w:space="0" w:color="auto"/>
              <w:left w:val="outset" w:sz="6" w:space="0" w:color="auto"/>
              <w:bottom w:val="outset" w:sz="6" w:space="0" w:color="auto"/>
              <w:right w:val="outset" w:sz="6" w:space="0" w:color="auto"/>
            </w:tcBorders>
            <w:vAlign w:val="center"/>
          </w:tcPr>
          <w:p w:rsidR="00FC4F43" w:rsidRPr="00FC4F43" w:rsidRDefault="00FC4F43" w:rsidP="00FC4F43">
            <w:pPr>
              <w:spacing w:after="0" w:line="276" w:lineRule="auto"/>
              <w:rPr>
                <w:rFonts w:ascii="Times New Roman" w:eastAsia="Calibri" w:hAnsi="Times New Roman" w:cs="Times New Roman"/>
                <w:sz w:val="24"/>
                <w:szCs w:val="24"/>
              </w:rPr>
            </w:pPr>
          </w:p>
        </w:tc>
        <w:tc>
          <w:tcPr>
            <w:tcW w:w="5724"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before="100" w:beforeAutospacing="1" w:after="0" w:line="240" w:lineRule="auto"/>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Итого</w:t>
            </w:r>
          </w:p>
        </w:tc>
        <w:tc>
          <w:tcPr>
            <w:tcW w:w="3260" w:type="dxa"/>
            <w:tcBorders>
              <w:top w:val="outset" w:sz="6" w:space="0" w:color="auto"/>
              <w:left w:val="outset" w:sz="6" w:space="0" w:color="auto"/>
              <w:bottom w:val="outset" w:sz="6" w:space="0" w:color="auto"/>
              <w:right w:val="outset" w:sz="6" w:space="0" w:color="auto"/>
            </w:tcBorders>
            <w:vAlign w:val="center"/>
            <w:hideMark/>
          </w:tcPr>
          <w:p w:rsidR="00FC4F43" w:rsidRPr="00FC4F43" w:rsidRDefault="00FC4F43" w:rsidP="00FC4F43">
            <w:pPr>
              <w:spacing w:before="100" w:beforeAutospacing="1" w:after="0" w:line="240" w:lineRule="auto"/>
              <w:jc w:val="center"/>
              <w:rPr>
                <w:rFonts w:ascii="Times New Roman" w:eastAsia="Times New Roman" w:hAnsi="Times New Roman" w:cs="Times New Roman"/>
                <w:sz w:val="24"/>
                <w:szCs w:val="24"/>
              </w:rPr>
            </w:pPr>
            <w:r w:rsidRPr="00FC4F43">
              <w:rPr>
                <w:rFonts w:ascii="Times New Roman" w:eastAsia="Times New Roman" w:hAnsi="Times New Roman" w:cs="Times New Roman"/>
                <w:sz w:val="24"/>
                <w:szCs w:val="24"/>
              </w:rPr>
              <w:t>66</w:t>
            </w:r>
          </w:p>
        </w:tc>
      </w:tr>
    </w:tbl>
    <w:p w:rsidR="00FC4F43" w:rsidRPr="00FC4F43" w:rsidRDefault="00FC4F43" w:rsidP="00FC4F43">
      <w:pPr>
        <w:spacing w:after="200" w:line="276" w:lineRule="auto"/>
        <w:jc w:val="center"/>
        <w:rPr>
          <w:rFonts w:ascii="Times New Roman" w:eastAsia="Calibri" w:hAnsi="Times New Roman" w:cs="Times New Roman"/>
          <w:b/>
          <w:sz w:val="24"/>
          <w:szCs w:val="24"/>
        </w:rPr>
      </w:pPr>
      <w:r w:rsidRPr="00FC4F43">
        <w:rPr>
          <w:rFonts w:ascii="Times New Roman" w:eastAsia="Calibri" w:hAnsi="Times New Roman" w:cs="Times New Roman"/>
          <w:b/>
          <w:sz w:val="24"/>
          <w:szCs w:val="24"/>
        </w:rPr>
        <w:t>Тематический план</w:t>
      </w:r>
      <w:r>
        <w:rPr>
          <w:rFonts w:ascii="Times New Roman" w:eastAsia="Calibri" w:hAnsi="Times New Roman" w:cs="Times New Roman"/>
          <w:b/>
          <w:sz w:val="24"/>
          <w:szCs w:val="24"/>
        </w:rPr>
        <w:t xml:space="preserve"> 2 класс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5533"/>
        <w:gridCol w:w="3289"/>
      </w:tblGrid>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jc w:val="center"/>
              <w:rPr>
                <w:rFonts w:ascii="Times New Roman" w:eastAsia="Calibri" w:hAnsi="Times New Roman" w:cs="Times New Roman"/>
                <w:b/>
                <w:sz w:val="24"/>
                <w:szCs w:val="24"/>
              </w:rPr>
            </w:pPr>
            <w:r w:rsidRPr="00FC4F43">
              <w:rPr>
                <w:rFonts w:ascii="Times New Roman" w:eastAsia="Calibri" w:hAnsi="Times New Roman" w:cs="Times New Roman"/>
                <w:b/>
                <w:sz w:val="24"/>
                <w:szCs w:val="24"/>
              </w:rPr>
              <w:lastRenderedPageBreak/>
              <w:t>№</w:t>
            </w:r>
          </w:p>
        </w:tc>
        <w:tc>
          <w:tcPr>
            <w:tcW w:w="5533"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jc w:val="center"/>
              <w:rPr>
                <w:rFonts w:ascii="Times New Roman" w:eastAsia="Calibri" w:hAnsi="Times New Roman" w:cs="Times New Roman"/>
                <w:b/>
                <w:sz w:val="24"/>
                <w:szCs w:val="24"/>
              </w:rPr>
            </w:pPr>
            <w:r w:rsidRPr="00FC4F43">
              <w:rPr>
                <w:rFonts w:ascii="Times New Roman" w:eastAsia="Calibri" w:hAnsi="Times New Roman" w:cs="Times New Roman"/>
                <w:b/>
                <w:sz w:val="24"/>
                <w:szCs w:val="24"/>
              </w:rPr>
              <w:t xml:space="preserve">Раздел </w:t>
            </w:r>
          </w:p>
        </w:tc>
        <w:tc>
          <w:tcPr>
            <w:tcW w:w="328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jc w:val="center"/>
              <w:rPr>
                <w:rFonts w:ascii="Times New Roman" w:eastAsia="Calibri" w:hAnsi="Times New Roman" w:cs="Times New Roman"/>
                <w:b/>
                <w:sz w:val="24"/>
                <w:szCs w:val="24"/>
              </w:rPr>
            </w:pPr>
            <w:r w:rsidRPr="00FC4F43">
              <w:rPr>
                <w:rFonts w:ascii="Times New Roman" w:eastAsia="Calibri" w:hAnsi="Times New Roman" w:cs="Times New Roman"/>
                <w:b/>
                <w:sz w:val="24"/>
                <w:szCs w:val="24"/>
              </w:rPr>
              <w:t>Кол-во часов</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1</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Times New Roman" w:hAnsi="Times New Roman" w:cs="Times New Roman"/>
                <w:sz w:val="24"/>
                <w:szCs w:val="24"/>
                <w:lang w:eastAsia="ru-RU"/>
              </w:rPr>
              <w:t>Введение. Что окружает человека.</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1</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2</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Times New Roman" w:hAnsi="Times New Roman" w:cs="Times New Roman"/>
                <w:sz w:val="24"/>
                <w:szCs w:val="24"/>
                <w:lang w:eastAsia="ru-RU"/>
              </w:rPr>
              <w:t>Кто ты такой?</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14</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3</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Times New Roman" w:hAnsi="Times New Roman" w:cs="Times New Roman"/>
                <w:bCs/>
                <w:sz w:val="24"/>
                <w:szCs w:val="24"/>
                <w:lang w:eastAsia="ru-RU"/>
              </w:rPr>
              <w:t>Кто живёт рядом с тобой?</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6 ч</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4</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Times New Roman" w:hAnsi="Times New Roman" w:cs="Times New Roman"/>
                <w:bCs/>
                <w:sz w:val="24"/>
                <w:szCs w:val="24"/>
                <w:lang w:eastAsia="ru-RU"/>
              </w:rPr>
              <w:t>Россия – твоя Родина.</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13 ч</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5</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Times New Roman" w:hAnsi="Times New Roman" w:cs="Times New Roman"/>
                <w:bCs/>
                <w:sz w:val="24"/>
                <w:szCs w:val="24"/>
                <w:lang w:eastAsia="ru-RU"/>
              </w:rPr>
              <w:t>Мы - жители Земли.</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9 ч</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6</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Природные сообщества.</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23 ч</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Times New Roman" w:hAnsi="Times New Roman" w:cs="Times New Roman"/>
                <w:sz w:val="24"/>
                <w:szCs w:val="24"/>
                <w:lang w:eastAsia="ru-RU"/>
              </w:rPr>
              <w:t>Природа и человек.</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2 ч</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Итого:</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 xml:space="preserve">68 ч </w:t>
            </w:r>
          </w:p>
        </w:tc>
      </w:tr>
    </w:tbl>
    <w:p w:rsidR="00FC4F43" w:rsidRPr="00FC4F43" w:rsidRDefault="00FC4F43" w:rsidP="00FC4F43">
      <w:pPr>
        <w:spacing w:after="200" w:line="276" w:lineRule="auto"/>
        <w:jc w:val="center"/>
        <w:rPr>
          <w:rFonts w:ascii="Times New Roman" w:eastAsia="Calibri" w:hAnsi="Times New Roman" w:cs="Times New Roman"/>
          <w:b/>
          <w:sz w:val="24"/>
          <w:szCs w:val="24"/>
        </w:rPr>
      </w:pPr>
      <w:r w:rsidRPr="00FC4F43">
        <w:rPr>
          <w:rFonts w:ascii="Times New Roman" w:eastAsia="Calibri" w:hAnsi="Times New Roman" w:cs="Times New Roman"/>
          <w:b/>
          <w:sz w:val="24"/>
          <w:szCs w:val="24"/>
        </w:rPr>
        <w:t>Тематический план</w:t>
      </w:r>
      <w:r>
        <w:rPr>
          <w:rFonts w:ascii="Times New Roman" w:eastAsia="Calibri" w:hAnsi="Times New Roman" w:cs="Times New Roman"/>
          <w:b/>
          <w:sz w:val="24"/>
          <w:szCs w:val="24"/>
        </w:rPr>
        <w:t xml:space="preserve"> 3 класс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5533"/>
        <w:gridCol w:w="3289"/>
      </w:tblGrid>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jc w:val="center"/>
              <w:rPr>
                <w:rFonts w:ascii="Times New Roman" w:eastAsia="Calibri" w:hAnsi="Times New Roman" w:cs="Times New Roman"/>
                <w:b/>
                <w:sz w:val="24"/>
                <w:szCs w:val="24"/>
              </w:rPr>
            </w:pPr>
            <w:r w:rsidRPr="00FC4F43">
              <w:rPr>
                <w:rFonts w:ascii="Times New Roman" w:eastAsia="Calibri" w:hAnsi="Times New Roman" w:cs="Times New Roman"/>
                <w:b/>
                <w:sz w:val="24"/>
                <w:szCs w:val="24"/>
              </w:rPr>
              <w:t>№</w:t>
            </w:r>
          </w:p>
        </w:tc>
        <w:tc>
          <w:tcPr>
            <w:tcW w:w="5533"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jc w:val="center"/>
              <w:rPr>
                <w:rFonts w:ascii="Times New Roman" w:eastAsia="Calibri" w:hAnsi="Times New Roman" w:cs="Times New Roman"/>
                <w:b/>
                <w:sz w:val="24"/>
                <w:szCs w:val="24"/>
              </w:rPr>
            </w:pPr>
            <w:r w:rsidRPr="00FC4F43">
              <w:rPr>
                <w:rFonts w:ascii="Times New Roman" w:eastAsia="Calibri" w:hAnsi="Times New Roman" w:cs="Times New Roman"/>
                <w:b/>
                <w:sz w:val="24"/>
                <w:szCs w:val="24"/>
              </w:rPr>
              <w:t xml:space="preserve">Раздел </w:t>
            </w:r>
          </w:p>
        </w:tc>
        <w:tc>
          <w:tcPr>
            <w:tcW w:w="328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jc w:val="center"/>
              <w:rPr>
                <w:rFonts w:ascii="Times New Roman" w:eastAsia="Calibri" w:hAnsi="Times New Roman" w:cs="Times New Roman"/>
                <w:b/>
                <w:sz w:val="24"/>
                <w:szCs w:val="24"/>
              </w:rPr>
            </w:pPr>
            <w:r w:rsidRPr="00FC4F43">
              <w:rPr>
                <w:rFonts w:ascii="Times New Roman" w:eastAsia="Calibri" w:hAnsi="Times New Roman" w:cs="Times New Roman"/>
                <w:b/>
                <w:sz w:val="24"/>
                <w:szCs w:val="24"/>
              </w:rPr>
              <w:t>Кол-во часов</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1</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bCs/>
                <w:sz w:val="24"/>
                <w:szCs w:val="24"/>
              </w:rPr>
              <w:t>Земля - наш общий дом</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7</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2</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Times New Roman" w:hAnsi="Times New Roman" w:cs="Times New Roman"/>
                <w:sz w:val="24"/>
                <w:szCs w:val="24"/>
                <w:lang w:eastAsia="ru-RU"/>
              </w:rPr>
              <w:t xml:space="preserve"> </w:t>
            </w:r>
            <w:r w:rsidRPr="00FC4F43">
              <w:rPr>
                <w:rFonts w:ascii="Times New Roman" w:eastAsia="Calibri" w:hAnsi="Times New Roman" w:cs="Times New Roman"/>
                <w:bCs/>
                <w:sz w:val="24"/>
                <w:szCs w:val="24"/>
              </w:rPr>
              <w:t>Человек изучает Землю</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4</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3</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bCs/>
                <w:sz w:val="24"/>
                <w:szCs w:val="24"/>
              </w:rPr>
              <w:t>Царства природы</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27 ч</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4</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bCs/>
                <w:sz w:val="24"/>
                <w:szCs w:val="24"/>
              </w:rPr>
              <w:t>Наша Родина: от Руси до России</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11 ч</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hideMark/>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5</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bCs/>
                <w:sz w:val="24"/>
                <w:szCs w:val="24"/>
              </w:rPr>
              <w:t>Как люди жили в старину</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12 ч</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6</w:t>
            </w: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Как трудились в старину</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7 ч</w:t>
            </w:r>
          </w:p>
        </w:tc>
      </w:tr>
      <w:tr w:rsidR="007B447D" w:rsidRPr="00FC4F43" w:rsidTr="007B447D">
        <w:tc>
          <w:tcPr>
            <w:tcW w:w="52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p>
        </w:tc>
        <w:tc>
          <w:tcPr>
            <w:tcW w:w="5533"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rPr>
                <w:rFonts w:ascii="Times New Roman" w:eastAsia="Calibri" w:hAnsi="Times New Roman" w:cs="Times New Roman"/>
                <w:sz w:val="24"/>
                <w:szCs w:val="24"/>
              </w:rPr>
            </w:pPr>
            <w:r w:rsidRPr="00FC4F43">
              <w:rPr>
                <w:rFonts w:ascii="Times New Roman" w:eastAsia="Calibri" w:hAnsi="Times New Roman" w:cs="Times New Roman"/>
                <w:sz w:val="24"/>
                <w:szCs w:val="24"/>
              </w:rPr>
              <w:t>Итого:</w:t>
            </w:r>
          </w:p>
        </w:tc>
        <w:tc>
          <w:tcPr>
            <w:tcW w:w="3289" w:type="dxa"/>
            <w:tcBorders>
              <w:top w:val="single" w:sz="4" w:space="0" w:color="auto"/>
              <w:left w:val="single" w:sz="4" w:space="0" w:color="auto"/>
              <w:bottom w:val="single" w:sz="4" w:space="0" w:color="auto"/>
              <w:right w:val="single" w:sz="4" w:space="0" w:color="auto"/>
            </w:tcBorders>
          </w:tcPr>
          <w:p w:rsidR="007B447D" w:rsidRPr="00FC4F43" w:rsidRDefault="007B447D" w:rsidP="00FC4F43">
            <w:pPr>
              <w:spacing w:after="0" w:line="240" w:lineRule="auto"/>
              <w:jc w:val="center"/>
              <w:rPr>
                <w:rFonts w:ascii="Times New Roman" w:eastAsia="Calibri" w:hAnsi="Times New Roman" w:cs="Times New Roman"/>
                <w:sz w:val="24"/>
                <w:szCs w:val="24"/>
              </w:rPr>
            </w:pPr>
            <w:r w:rsidRPr="00FC4F43">
              <w:rPr>
                <w:rFonts w:ascii="Times New Roman" w:eastAsia="Calibri" w:hAnsi="Times New Roman" w:cs="Times New Roman"/>
                <w:sz w:val="24"/>
                <w:szCs w:val="24"/>
              </w:rPr>
              <w:t xml:space="preserve">68 ч </w:t>
            </w:r>
          </w:p>
        </w:tc>
      </w:tr>
    </w:tbl>
    <w:p w:rsidR="00FC4F43" w:rsidRPr="00FC4F43" w:rsidRDefault="00FC4F43" w:rsidP="00FC4F43">
      <w:pPr>
        <w:tabs>
          <w:tab w:val="left" w:pos="709"/>
        </w:tabs>
        <w:suppressAutoHyphens/>
        <w:spacing w:after="0" w:line="240" w:lineRule="exact"/>
        <w:jc w:val="center"/>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Тематический план</w:t>
      </w:r>
      <w:r>
        <w:rPr>
          <w:rFonts w:ascii="Times New Roman" w:eastAsia="Times New Roman" w:hAnsi="Times New Roman" w:cs="Times New Roman"/>
          <w:sz w:val="24"/>
          <w:szCs w:val="24"/>
          <w:lang w:eastAsia="ru-RU"/>
        </w:rPr>
        <w:t xml:space="preserve"> 4 класс</w:t>
      </w:r>
    </w:p>
    <w:p w:rsidR="00FC4F43" w:rsidRPr="00FC4F43" w:rsidRDefault="00FC4F43" w:rsidP="00FC4F43">
      <w:pPr>
        <w:tabs>
          <w:tab w:val="left" w:pos="709"/>
        </w:tabs>
        <w:suppressAutoHyphens/>
        <w:spacing w:after="0" w:line="240" w:lineRule="exact"/>
        <w:jc w:val="center"/>
        <w:rPr>
          <w:rFonts w:ascii="Times New Roman" w:eastAsia="Times New Roman" w:hAnsi="Times New Roman" w:cs="Times New Roman"/>
          <w:sz w:val="24"/>
          <w:szCs w:val="24"/>
          <w:lang w:eastAsia="ru-RU"/>
        </w:rPr>
      </w:pPr>
    </w:p>
    <w:tbl>
      <w:tblPr>
        <w:tblStyle w:val="aa"/>
        <w:tblW w:w="9493" w:type="dxa"/>
        <w:tblLook w:val="04A0" w:firstRow="1" w:lastRow="0" w:firstColumn="1" w:lastColumn="0" w:noHBand="0" w:noVBand="1"/>
      </w:tblPr>
      <w:tblGrid>
        <w:gridCol w:w="1384"/>
        <w:gridCol w:w="4820"/>
        <w:gridCol w:w="1984"/>
        <w:gridCol w:w="1305"/>
      </w:tblGrid>
      <w:tr w:rsidR="00FC4F43" w:rsidRPr="00FC4F43" w:rsidTr="00AB59AC">
        <w:tc>
          <w:tcPr>
            <w:tcW w:w="1384" w:type="dxa"/>
          </w:tcPr>
          <w:p w:rsidR="00FC4F43" w:rsidRPr="00FC4F43" w:rsidRDefault="00FC4F43" w:rsidP="00FC4F43">
            <w:pPr>
              <w:tabs>
                <w:tab w:val="left" w:pos="709"/>
              </w:tabs>
              <w:suppressAutoHyphens/>
              <w:spacing w:line="240" w:lineRule="exact"/>
              <w:jc w:val="center"/>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 п/п</w:t>
            </w:r>
          </w:p>
        </w:tc>
        <w:tc>
          <w:tcPr>
            <w:tcW w:w="4820" w:type="dxa"/>
          </w:tcPr>
          <w:p w:rsidR="00FC4F43" w:rsidRPr="00FC4F43" w:rsidRDefault="00FC4F43" w:rsidP="00FC4F43">
            <w:pPr>
              <w:tabs>
                <w:tab w:val="left" w:pos="709"/>
              </w:tabs>
              <w:suppressAutoHyphens/>
              <w:spacing w:line="240" w:lineRule="exact"/>
              <w:jc w:val="center"/>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Тема раздела</w:t>
            </w:r>
          </w:p>
        </w:tc>
        <w:tc>
          <w:tcPr>
            <w:tcW w:w="1984" w:type="dxa"/>
          </w:tcPr>
          <w:p w:rsidR="00FC4F43" w:rsidRPr="00FC4F43" w:rsidRDefault="00FC4F43" w:rsidP="00FC4F43">
            <w:pPr>
              <w:tabs>
                <w:tab w:val="left" w:pos="709"/>
              </w:tabs>
              <w:suppressAutoHyphens/>
              <w:spacing w:line="240" w:lineRule="exact"/>
              <w:jc w:val="center"/>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Кол-во часов</w:t>
            </w:r>
          </w:p>
        </w:tc>
        <w:tc>
          <w:tcPr>
            <w:tcW w:w="1305" w:type="dxa"/>
          </w:tcPr>
          <w:p w:rsidR="00FC4F43" w:rsidRPr="00FC4F43" w:rsidRDefault="00FC4F43" w:rsidP="00FC4F43">
            <w:pPr>
              <w:tabs>
                <w:tab w:val="left" w:pos="709"/>
              </w:tabs>
              <w:suppressAutoHyphens/>
              <w:spacing w:line="240" w:lineRule="exact"/>
              <w:jc w:val="center"/>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 xml:space="preserve">Резерв </w:t>
            </w:r>
          </w:p>
        </w:tc>
      </w:tr>
      <w:tr w:rsidR="00FC4F43" w:rsidRPr="00FC4F43" w:rsidTr="00AB59AC">
        <w:tc>
          <w:tcPr>
            <w:tcW w:w="13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1</w:t>
            </w:r>
          </w:p>
        </w:tc>
        <w:tc>
          <w:tcPr>
            <w:tcW w:w="4820" w:type="dxa"/>
          </w:tcPr>
          <w:p w:rsidR="00FC4F43" w:rsidRPr="00FC4F43" w:rsidRDefault="00FC4F43" w:rsidP="00FC4F43">
            <w:pPr>
              <w:jc w:val="both"/>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shd w:val="clear" w:color="auto" w:fill="FFFFFF"/>
                <w:lang w:eastAsia="ru-RU"/>
              </w:rPr>
              <w:t>Человек — живое существо (организм)</w:t>
            </w:r>
            <w:r w:rsidRPr="00FC4F43">
              <w:rPr>
                <w:rFonts w:ascii="Times New Roman" w:eastAsia="Times New Roman" w:hAnsi="Times New Roman" w:cs="Times New Roman"/>
                <w:bCs/>
                <w:i/>
                <w:iCs/>
                <w:sz w:val="24"/>
                <w:szCs w:val="24"/>
                <w:shd w:val="clear" w:color="auto" w:fill="FFFFFF"/>
                <w:lang w:eastAsia="ru-RU"/>
              </w:rPr>
              <w:t xml:space="preserve"> </w:t>
            </w:r>
          </w:p>
        </w:tc>
        <w:tc>
          <w:tcPr>
            <w:tcW w:w="19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16</w:t>
            </w:r>
          </w:p>
        </w:tc>
        <w:tc>
          <w:tcPr>
            <w:tcW w:w="1305"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p>
        </w:tc>
      </w:tr>
      <w:tr w:rsidR="00FC4F43" w:rsidRPr="00FC4F43" w:rsidTr="00AB59AC">
        <w:tc>
          <w:tcPr>
            <w:tcW w:w="13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2</w:t>
            </w:r>
          </w:p>
        </w:tc>
        <w:tc>
          <w:tcPr>
            <w:tcW w:w="4820"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Calibri" w:hAnsi="Times New Roman" w:cs="Times New Roman"/>
                <w:sz w:val="24"/>
                <w:szCs w:val="24"/>
              </w:rPr>
              <w:t>Твоё здоровье.</w:t>
            </w:r>
          </w:p>
        </w:tc>
        <w:tc>
          <w:tcPr>
            <w:tcW w:w="19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12</w:t>
            </w:r>
          </w:p>
        </w:tc>
        <w:tc>
          <w:tcPr>
            <w:tcW w:w="1305"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p>
        </w:tc>
      </w:tr>
      <w:tr w:rsidR="00FC4F43" w:rsidRPr="00FC4F43" w:rsidTr="00AB59AC">
        <w:tc>
          <w:tcPr>
            <w:tcW w:w="13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3</w:t>
            </w:r>
          </w:p>
        </w:tc>
        <w:tc>
          <w:tcPr>
            <w:tcW w:w="4820"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Calibri" w:hAnsi="Times New Roman" w:cs="Times New Roman"/>
                <w:sz w:val="24"/>
                <w:szCs w:val="24"/>
              </w:rPr>
              <w:t>Человек – часть природы</w:t>
            </w:r>
          </w:p>
        </w:tc>
        <w:tc>
          <w:tcPr>
            <w:tcW w:w="19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2</w:t>
            </w:r>
          </w:p>
        </w:tc>
        <w:tc>
          <w:tcPr>
            <w:tcW w:w="1305"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p>
        </w:tc>
      </w:tr>
      <w:tr w:rsidR="00FC4F43" w:rsidRPr="00FC4F43" w:rsidTr="00AB59AC">
        <w:tc>
          <w:tcPr>
            <w:tcW w:w="13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4</w:t>
            </w:r>
          </w:p>
        </w:tc>
        <w:tc>
          <w:tcPr>
            <w:tcW w:w="4820"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Calibri" w:hAnsi="Times New Roman" w:cs="Times New Roman"/>
                <w:sz w:val="24"/>
                <w:szCs w:val="24"/>
              </w:rPr>
              <w:t>Человек среди людей</w:t>
            </w:r>
          </w:p>
        </w:tc>
        <w:tc>
          <w:tcPr>
            <w:tcW w:w="19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5</w:t>
            </w:r>
          </w:p>
        </w:tc>
        <w:tc>
          <w:tcPr>
            <w:tcW w:w="1305"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p>
        </w:tc>
      </w:tr>
      <w:tr w:rsidR="00FC4F43" w:rsidRPr="00FC4F43" w:rsidTr="00AB59AC">
        <w:tc>
          <w:tcPr>
            <w:tcW w:w="13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5</w:t>
            </w:r>
          </w:p>
        </w:tc>
        <w:tc>
          <w:tcPr>
            <w:tcW w:w="4820"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Calibri" w:hAnsi="Times New Roman" w:cs="Times New Roman"/>
                <w:sz w:val="24"/>
                <w:szCs w:val="24"/>
              </w:rPr>
              <w:t>Родная страна: от края до края</w:t>
            </w:r>
          </w:p>
        </w:tc>
        <w:tc>
          <w:tcPr>
            <w:tcW w:w="19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10</w:t>
            </w:r>
          </w:p>
        </w:tc>
        <w:tc>
          <w:tcPr>
            <w:tcW w:w="1305"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p>
        </w:tc>
      </w:tr>
      <w:tr w:rsidR="00FC4F43" w:rsidRPr="00FC4F43" w:rsidTr="00AB59AC">
        <w:tc>
          <w:tcPr>
            <w:tcW w:w="13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6</w:t>
            </w:r>
          </w:p>
        </w:tc>
        <w:tc>
          <w:tcPr>
            <w:tcW w:w="4820"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Calibri" w:hAnsi="Times New Roman" w:cs="Times New Roman"/>
                <w:sz w:val="24"/>
                <w:szCs w:val="24"/>
              </w:rPr>
              <w:t>Человек-творец культурных ценностей</w:t>
            </w:r>
          </w:p>
        </w:tc>
        <w:tc>
          <w:tcPr>
            <w:tcW w:w="19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12</w:t>
            </w:r>
          </w:p>
        </w:tc>
        <w:tc>
          <w:tcPr>
            <w:tcW w:w="1305"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p>
        </w:tc>
      </w:tr>
      <w:tr w:rsidR="00FC4F43" w:rsidRPr="00FC4F43" w:rsidTr="00AB59AC">
        <w:tc>
          <w:tcPr>
            <w:tcW w:w="13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7</w:t>
            </w:r>
          </w:p>
        </w:tc>
        <w:tc>
          <w:tcPr>
            <w:tcW w:w="4820"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Calibri" w:hAnsi="Times New Roman" w:cs="Times New Roman"/>
                <w:sz w:val="24"/>
                <w:szCs w:val="24"/>
              </w:rPr>
              <w:t>Человек – защитник своего Отечества</w:t>
            </w:r>
          </w:p>
        </w:tc>
        <w:tc>
          <w:tcPr>
            <w:tcW w:w="19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5</w:t>
            </w:r>
          </w:p>
        </w:tc>
        <w:tc>
          <w:tcPr>
            <w:tcW w:w="1305" w:type="dxa"/>
          </w:tcPr>
          <w:p w:rsidR="00FC4F43" w:rsidRPr="00FC4F43" w:rsidRDefault="007B447D" w:rsidP="00FC4F43">
            <w:pPr>
              <w:tabs>
                <w:tab w:val="left" w:pos="709"/>
              </w:tabs>
              <w:suppressAutoHyphens/>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C4F43" w:rsidRPr="00FC4F43" w:rsidTr="00AB59AC">
        <w:tc>
          <w:tcPr>
            <w:tcW w:w="13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8</w:t>
            </w:r>
          </w:p>
        </w:tc>
        <w:tc>
          <w:tcPr>
            <w:tcW w:w="4820" w:type="dxa"/>
          </w:tcPr>
          <w:p w:rsidR="00FC4F43" w:rsidRPr="00FC4F43" w:rsidRDefault="00FC4F43" w:rsidP="00FC4F43">
            <w:pPr>
              <w:tabs>
                <w:tab w:val="left" w:pos="709"/>
              </w:tabs>
              <w:suppressAutoHyphens/>
              <w:spacing w:line="240" w:lineRule="exact"/>
              <w:rPr>
                <w:rFonts w:ascii="Times New Roman" w:eastAsia="Calibri" w:hAnsi="Times New Roman" w:cs="Times New Roman"/>
                <w:sz w:val="24"/>
                <w:szCs w:val="24"/>
              </w:rPr>
            </w:pPr>
            <w:r w:rsidRPr="00FC4F43">
              <w:rPr>
                <w:rFonts w:ascii="Times New Roman" w:eastAsia="Calibri" w:hAnsi="Times New Roman" w:cs="Times New Roman"/>
                <w:sz w:val="24"/>
                <w:szCs w:val="24"/>
              </w:rPr>
              <w:t>Гражданин и государство</w:t>
            </w:r>
          </w:p>
        </w:tc>
        <w:tc>
          <w:tcPr>
            <w:tcW w:w="19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sz w:val="24"/>
                <w:szCs w:val="24"/>
                <w:lang w:eastAsia="ru-RU"/>
              </w:rPr>
            </w:pPr>
            <w:r w:rsidRPr="00FC4F43">
              <w:rPr>
                <w:rFonts w:ascii="Times New Roman" w:eastAsia="Times New Roman" w:hAnsi="Times New Roman" w:cs="Times New Roman"/>
                <w:sz w:val="24"/>
                <w:szCs w:val="24"/>
                <w:lang w:eastAsia="ru-RU"/>
              </w:rPr>
              <w:t>3</w:t>
            </w:r>
          </w:p>
        </w:tc>
        <w:tc>
          <w:tcPr>
            <w:tcW w:w="1305" w:type="dxa"/>
          </w:tcPr>
          <w:p w:rsidR="00FC4F43" w:rsidRPr="00FC4F43" w:rsidRDefault="007B447D" w:rsidP="00FC4F43">
            <w:pPr>
              <w:tabs>
                <w:tab w:val="left" w:pos="709"/>
              </w:tabs>
              <w:suppressAutoHyphens/>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B59AC" w:rsidRPr="00FC4F43" w:rsidTr="00AB59AC">
        <w:tc>
          <w:tcPr>
            <w:tcW w:w="1384" w:type="dxa"/>
          </w:tcPr>
          <w:p w:rsidR="00AB59AC" w:rsidRPr="00FC4F43" w:rsidRDefault="00AB59AC" w:rsidP="00FC4F43">
            <w:pPr>
              <w:tabs>
                <w:tab w:val="left" w:pos="709"/>
              </w:tabs>
              <w:suppressAutoHyphens/>
              <w:spacing w:line="240" w:lineRule="exact"/>
              <w:rPr>
                <w:rFonts w:ascii="Times New Roman" w:eastAsia="Times New Roman" w:hAnsi="Times New Roman" w:cs="Times New Roman"/>
                <w:sz w:val="24"/>
                <w:szCs w:val="24"/>
                <w:lang w:eastAsia="ru-RU"/>
              </w:rPr>
            </w:pPr>
          </w:p>
        </w:tc>
        <w:tc>
          <w:tcPr>
            <w:tcW w:w="4820" w:type="dxa"/>
          </w:tcPr>
          <w:p w:rsidR="00AB59AC" w:rsidRPr="00FC4F43" w:rsidRDefault="00AB59AC" w:rsidP="00FC4F43">
            <w:pPr>
              <w:tabs>
                <w:tab w:val="left" w:pos="709"/>
              </w:tabs>
              <w:suppressAutoHyphens/>
              <w:spacing w:line="240" w:lineRule="exact"/>
              <w:rPr>
                <w:rFonts w:ascii="Times New Roman" w:eastAsia="Calibri" w:hAnsi="Times New Roman" w:cs="Times New Roman"/>
                <w:sz w:val="24"/>
                <w:szCs w:val="24"/>
              </w:rPr>
            </w:pPr>
            <w:r>
              <w:rPr>
                <w:rFonts w:ascii="Times New Roman" w:eastAsia="Calibri" w:hAnsi="Times New Roman" w:cs="Times New Roman"/>
                <w:sz w:val="24"/>
                <w:szCs w:val="24"/>
              </w:rPr>
              <w:t xml:space="preserve">Резерв </w:t>
            </w:r>
          </w:p>
        </w:tc>
        <w:tc>
          <w:tcPr>
            <w:tcW w:w="1984" w:type="dxa"/>
          </w:tcPr>
          <w:p w:rsidR="00AB59AC" w:rsidRPr="00FC4F43" w:rsidRDefault="00AB59AC" w:rsidP="00FC4F43">
            <w:pPr>
              <w:tabs>
                <w:tab w:val="left" w:pos="709"/>
              </w:tabs>
              <w:suppressAutoHyphens/>
              <w:spacing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w:t>
            </w:r>
          </w:p>
        </w:tc>
        <w:tc>
          <w:tcPr>
            <w:tcW w:w="1305" w:type="dxa"/>
          </w:tcPr>
          <w:p w:rsidR="00AB59AC" w:rsidRPr="00FC4F43" w:rsidRDefault="00AB59AC" w:rsidP="00FC4F43">
            <w:pPr>
              <w:tabs>
                <w:tab w:val="left" w:pos="709"/>
              </w:tabs>
              <w:suppressAutoHyphens/>
              <w:spacing w:line="240" w:lineRule="exact"/>
              <w:rPr>
                <w:rFonts w:ascii="Times New Roman" w:eastAsia="Times New Roman" w:hAnsi="Times New Roman" w:cs="Times New Roman"/>
                <w:sz w:val="24"/>
                <w:szCs w:val="24"/>
                <w:lang w:eastAsia="ru-RU"/>
              </w:rPr>
            </w:pPr>
          </w:p>
        </w:tc>
      </w:tr>
      <w:tr w:rsidR="00FC4F43" w:rsidRPr="00FC4F43" w:rsidTr="00AB59AC">
        <w:tc>
          <w:tcPr>
            <w:tcW w:w="1384"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b/>
                <w:sz w:val="24"/>
                <w:szCs w:val="24"/>
                <w:lang w:eastAsia="ru-RU"/>
              </w:rPr>
            </w:pPr>
            <w:r w:rsidRPr="00FC4F43">
              <w:rPr>
                <w:rFonts w:ascii="Times New Roman" w:eastAsia="Times New Roman" w:hAnsi="Times New Roman" w:cs="Times New Roman"/>
                <w:b/>
                <w:sz w:val="24"/>
                <w:szCs w:val="24"/>
                <w:lang w:eastAsia="ru-RU"/>
              </w:rPr>
              <w:t xml:space="preserve">Итого </w:t>
            </w:r>
          </w:p>
        </w:tc>
        <w:tc>
          <w:tcPr>
            <w:tcW w:w="4820" w:type="dxa"/>
          </w:tcPr>
          <w:p w:rsidR="00FC4F43" w:rsidRPr="00FC4F43" w:rsidRDefault="00FC4F43" w:rsidP="00FC4F43">
            <w:pPr>
              <w:tabs>
                <w:tab w:val="left" w:pos="709"/>
              </w:tabs>
              <w:suppressAutoHyphens/>
              <w:spacing w:line="240" w:lineRule="exact"/>
              <w:rPr>
                <w:rFonts w:ascii="Times New Roman" w:eastAsia="Calibri" w:hAnsi="Times New Roman" w:cs="Times New Roman"/>
                <w:b/>
                <w:sz w:val="24"/>
                <w:szCs w:val="24"/>
              </w:rPr>
            </w:pPr>
          </w:p>
        </w:tc>
        <w:tc>
          <w:tcPr>
            <w:tcW w:w="1984" w:type="dxa"/>
          </w:tcPr>
          <w:p w:rsidR="00FC4F43" w:rsidRPr="00FC4F43" w:rsidRDefault="00704989" w:rsidP="00FC4F43">
            <w:pPr>
              <w:tabs>
                <w:tab w:val="left" w:pos="709"/>
              </w:tabs>
              <w:suppressAutoHyphens/>
              <w:spacing w:line="240"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w:t>
            </w:r>
          </w:p>
        </w:tc>
        <w:tc>
          <w:tcPr>
            <w:tcW w:w="1305" w:type="dxa"/>
          </w:tcPr>
          <w:p w:rsidR="00FC4F43" w:rsidRPr="00FC4F43" w:rsidRDefault="00FC4F43" w:rsidP="00FC4F43">
            <w:pPr>
              <w:tabs>
                <w:tab w:val="left" w:pos="709"/>
              </w:tabs>
              <w:suppressAutoHyphens/>
              <w:spacing w:line="240" w:lineRule="exact"/>
              <w:rPr>
                <w:rFonts w:ascii="Times New Roman" w:eastAsia="Times New Roman" w:hAnsi="Times New Roman" w:cs="Times New Roman"/>
                <w:b/>
                <w:sz w:val="24"/>
                <w:szCs w:val="24"/>
                <w:lang w:eastAsia="ru-RU"/>
              </w:rPr>
            </w:pPr>
          </w:p>
        </w:tc>
      </w:tr>
    </w:tbl>
    <w:p w:rsidR="00FC4F43" w:rsidRPr="00FC4F43" w:rsidRDefault="00FC4F43" w:rsidP="00FC4F43">
      <w:pPr>
        <w:tabs>
          <w:tab w:val="left" w:pos="709"/>
        </w:tabs>
        <w:suppressAutoHyphens/>
        <w:spacing w:after="0" w:line="240" w:lineRule="exact"/>
        <w:rPr>
          <w:rFonts w:ascii="Times New Roman" w:eastAsia="Times New Roman" w:hAnsi="Times New Roman" w:cs="Times New Roman"/>
          <w:sz w:val="24"/>
          <w:szCs w:val="24"/>
          <w:lang w:eastAsia="ru-RU"/>
        </w:rPr>
      </w:pPr>
    </w:p>
    <w:p w:rsidR="00877A70" w:rsidRDefault="00AB59AC" w:rsidP="00AB59AC">
      <w:pPr>
        <w:tabs>
          <w:tab w:val="left" w:pos="709"/>
        </w:tabs>
        <w:suppressAutoHyphens/>
        <w:spacing w:after="0" w:line="240" w:lineRule="exact"/>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sz w:val="24"/>
          <w:szCs w:val="24"/>
          <w:lang w:eastAsia="ru-RU"/>
        </w:rPr>
        <w:t xml:space="preserve"> </w:t>
      </w:r>
      <w:bookmarkStart w:id="45" w:name="bookmark53"/>
      <w:r w:rsidR="00D52F0F">
        <w:rPr>
          <w:rFonts w:ascii="Times New Roman" w:eastAsia="Times New Roman" w:hAnsi="Times New Roman" w:cs="Times New Roman"/>
          <w:b/>
          <w:bCs/>
          <w:color w:val="000000"/>
          <w:sz w:val="24"/>
          <w:szCs w:val="24"/>
          <w:lang w:eastAsia="ru-RU" w:bidi="ru-RU"/>
        </w:rPr>
        <w:t xml:space="preserve">2.2.2.8 </w:t>
      </w:r>
      <w:r w:rsidR="00877A70" w:rsidRPr="001A6BDE">
        <w:rPr>
          <w:rFonts w:ascii="Times New Roman" w:eastAsia="Times New Roman" w:hAnsi="Times New Roman" w:cs="Times New Roman"/>
          <w:b/>
          <w:bCs/>
          <w:color w:val="000000"/>
          <w:sz w:val="24"/>
          <w:szCs w:val="24"/>
          <w:lang w:eastAsia="ru-RU" w:bidi="ru-RU"/>
        </w:rPr>
        <w:t xml:space="preserve"> «Основы религиозных культур и светской этики</w:t>
      </w:r>
      <w:bookmarkEnd w:id="45"/>
      <w:r w:rsidR="00D52F0F">
        <w:rPr>
          <w:rFonts w:ascii="Times New Roman" w:eastAsia="Times New Roman" w:hAnsi="Times New Roman" w:cs="Times New Roman"/>
          <w:b/>
          <w:bCs/>
          <w:color w:val="000000"/>
          <w:sz w:val="24"/>
          <w:szCs w:val="24"/>
          <w:lang w:eastAsia="ru-RU" w:bidi="ru-RU"/>
        </w:rPr>
        <w:t xml:space="preserve"> </w:t>
      </w:r>
    </w:p>
    <w:p w:rsidR="00D52F0F" w:rsidRPr="00D52F0F" w:rsidRDefault="00D52F0F" w:rsidP="00AB59AC">
      <w:pPr>
        <w:tabs>
          <w:tab w:val="left" w:pos="709"/>
        </w:tabs>
        <w:suppressAutoHyphens/>
        <w:spacing w:after="0" w:line="240" w:lineRule="exact"/>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sz w:val="26"/>
          <w:szCs w:val="26"/>
          <w:lang w:eastAsia="ru-RU"/>
        </w:rPr>
        <w:t xml:space="preserve"> </w:t>
      </w:r>
      <w:r w:rsidRPr="00D52F0F">
        <w:rPr>
          <w:rFonts w:ascii="Times New Roman" w:eastAsia="Times New Roman" w:hAnsi="Times New Roman" w:cs="Times New Roman"/>
          <w:b/>
          <w:bCs/>
          <w:sz w:val="24"/>
          <w:szCs w:val="24"/>
          <w:lang w:eastAsia="ru-RU"/>
        </w:rPr>
        <w:t xml:space="preserve">Программы </w:t>
      </w:r>
      <w:r w:rsidRPr="00D52F0F">
        <w:rPr>
          <w:rFonts w:ascii="Times New Roman" w:eastAsia="Times New Roman" w:hAnsi="Times New Roman" w:cs="Times New Roman"/>
          <w:sz w:val="24"/>
          <w:szCs w:val="24"/>
          <w:lang w:eastAsia="ru-RU"/>
        </w:rPr>
        <w:t>курса: к учебнику М.Т. Студеникина «Основы духовно-нравственной культуры народов России. Основы светской этики».4 класс</w:t>
      </w:r>
    </w:p>
    <w:p w:rsidR="00D52F0F" w:rsidRPr="00D52F0F" w:rsidRDefault="00D52F0F" w:rsidP="00D52F0F">
      <w:pPr>
        <w:spacing w:after="0" w:line="240" w:lineRule="auto"/>
        <w:jc w:val="center"/>
        <w:rPr>
          <w:rFonts w:ascii="Times New Roman" w:eastAsia="Times New Roman" w:hAnsi="Times New Roman" w:cs="Times New Roman"/>
          <w:b/>
          <w:sz w:val="24"/>
          <w:szCs w:val="24"/>
          <w:lang w:eastAsia="ru-RU"/>
        </w:rPr>
      </w:pPr>
      <w:r w:rsidRPr="00D52F0F">
        <w:rPr>
          <w:rFonts w:ascii="Times New Roman" w:eastAsia="Times New Roman" w:hAnsi="Times New Roman" w:cs="Times New Roman"/>
          <w:b/>
          <w:sz w:val="24"/>
          <w:szCs w:val="24"/>
          <w:lang w:eastAsia="ru-RU"/>
        </w:rPr>
        <w:t>Планируемые результаты</w:t>
      </w:r>
    </w:p>
    <w:p w:rsidR="00D52F0F" w:rsidRPr="00D52F0F" w:rsidRDefault="00D52F0F" w:rsidP="00D52F0F">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52F0F">
        <w:rPr>
          <w:rFonts w:ascii="Times New Roman" w:eastAsia="@Arial Unicode MS" w:hAnsi="Times New Roman" w:cs="Times New Roman"/>
          <w:bCs/>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w:t>
      </w:r>
      <w:r w:rsidRPr="00D52F0F">
        <w:rPr>
          <w:rFonts w:ascii="Times New Roman" w:eastAsia="@Arial Unicode MS" w:hAnsi="Times New Roman" w:cs="Times New Roman"/>
          <w:sz w:val="24"/>
          <w:szCs w:val="24"/>
          <w:lang w:eastAsia="ru-RU"/>
        </w:rPr>
        <w:t>:</w:t>
      </w:r>
      <w:r w:rsidRPr="00D52F0F">
        <w:rPr>
          <w:rFonts w:ascii="Times New Roman" w:eastAsia="@Arial Unicode MS" w:hAnsi="Times New Roman" w:cs="Times New Roman"/>
          <w:bCs/>
          <w:sz w:val="24"/>
          <w:szCs w:val="24"/>
          <w:lang w:eastAsia="ru-RU"/>
        </w:rPr>
        <w:t xml:space="preserve">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D52F0F" w:rsidRPr="00D52F0F" w:rsidRDefault="00D52F0F" w:rsidP="00D52F0F">
      <w:pPr>
        <w:tabs>
          <w:tab w:val="left" w:pos="142"/>
          <w:tab w:val="left" w:leader="dot" w:pos="624"/>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bCs/>
          <w:sz w:val="24"/>
          <w:szCs w:val="24"/>
          <w:lang w:eastAsia="ru-RU"/>
        </w:rPr>
        <w:t>Общие планируемые результаты</w:t>
      </w:r>
      <w:r w:rsidRPr="00D52F0F">
        <w:rPr>
          <w:rFonts w:ascii="Times New Roman" w:eastAsia="Times New Roman" w:hAnsi="Times New Roman" w:cs="Times New Roman"/>
          <w:sz w:val="24"/>
          <w:szCs w:val="24"/>
          <w:lang w:eastAsia="ru-RU"/>
        </w:rPr>
        <w:t xml:space="preserve">. </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D52F0F">
        <w:rPr>
          <w:rFonts w:ascii="Times New Roman" w:eastAsia="@Arial Unicode MS" w:hAnsi="Times New Roman" w:cs="Times New Roman"/>
          <w:sz w:val="24"/>
          <w:szCs w:val="24"/>
          <w:lang w:eastAsia="ru-RU"/>
        </w:rPr>
        <w:t>В результате освоения каждого модуля курса выпускник научится:</w:t>
      </w:r>
    </w:p>
    <w:p w:rsidR="00D52F0F" w:rsidRPr="00D52F0F" w:rsidRDefault="00D52F0F" w:rsidP="00D52F0F">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понимать значение нравственных норм и ценностей для достойной жизни личности, семьи, общества;</w:t>
      </w:r>
    </w:p>
    <w:p w:rsidR="00D52F0F" w:rsidRPr="00D52F0F" w:rsidRDefault="00D52F0F" w:rsidP="00D52F0F">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52F0F" w:rsidRPr="00D52F0F" w:rsidRDefault="00D52F0F" w:rsidP="00D52F0F">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D52F0F" w:rsidRPr="00D52F0F" w:rsidRDefault="00D52F0F" w:rsidP="00D52F0F">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w:t>
      </w:r>
      <w:r w:rsidRPr="00D52F0F">
        <w:rPr>
          <w:rFonts w:ascii="Times New Roman" w:eastAsia="Times New Roman" w:hAnsi="Times New Roman" w:cs="Times New Roman"/>
          <w:sz w:val="24"/>
          <w:szCs w:val="24"/>
          <w:lang w:eastAsia="ru-RU"/>
        </w:rPr>
        <w:lastRenderedPageBreak/>
        <w:t xml:space="preserve">основанной на конституционных обязанностях, правах и свободах человека и гражданина в Российской Федерации; </w:t>
      </w:r>
    </w:p>
    <w:p w:rsidR="00D52F0F" w:rsidRPr="00D52F0F" w:rsidRDefault="00D52F0F" w:rsidP="00D52F0F">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D52F0F" w:rsidRPr="00D52F0F" w:rsidRDefault="00D52F0F" w:rsidP="00D52F0F">
      <w:pPr>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b/>
          <w:bCs/>
          <w:sz w:val="24"/>
          <w:szCs w:val="24"/>
          <w:lang w:eastAsia="ru-RU"/>
        </w:rPr>
        <w:t>Планируемые результаты по учебным модулям</w:t>
      </w:r>
      <w:r w:rsidRPr="00D52F0F">
        <w:rPr>
          <w:rFonts w:ascii="Times New Roman" w:eastAsia="Times New Roman" w:hAnsi="Times New Roman" w:cs="Times New Roman"/>
          <w:sz w:val="24"/>
          <w:szCs w:val="24"/>
          <w:lang w:eastAsia="ru-RU"/>
        </w:rPr>
        <w:t>.</w:t>
      </w:r>
    </w:p>
    <w:p w:rsidR="00D52F0F" w:rsidRPr="00D52F0F" w:rsidRDefault="00D52F0F" w:rsidP="00D52F0F">
      <w:pPr>
        <w:spacing w:after="0" w:line="240" w:lineRule="auto"/>
        <w:ind w:firstLine="709"/>
        <w:jc w:val="both"/>
        <w:rPr>
          <w:rFonts w:ascii="Times New Roman" w:eastAsia="Times New Roman" w:hAnsi="Times New Roman" w:cs="Times New Roman"/>
          <w:b/>
          <w:bCs/>
          <w:sz w:val="24"/>
          <w:szCs w:val="24"/>
          <w:lang w:eastAsia="ru-RU"/>
        </w:rPr>
      </w:pPr>
      <w:r w:rsidRPr="00D52F0F">
        <w:rPr>
          <w:rFonts w:ascii="Times New Roman" w:eastAsia="Times New Roman" w:hAnsi="Times New Roman" w:cs="Times New Roman"/>
          <w:b/>
          <w:bCs/>
          <w:sz w:val="24"/>
          <w:szCs w:val="24"/>
          <w:lang w:eastAsia="ru-RU"/>
        </w:rPr>
        <w:t>Основы православной культуры</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D52F0F">
        <w:rPr>
          <w:rFonts w:ascii="Times New Roman" w:eastAsia="@Arial Unicode MS" w:hAnsi="Times New Roman" w:cs="Times New Roman"/>
          <w:sz w:val="24"/>
          <w:szCs w:val="24"/>
          <w:lang w:eastAsia="ru-RU"/>
        </w:rPr>
        <w:t>Выпускник научится: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ориентироваться в истории возникновения православной христианской религиозной традиции, истории её формирования в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соотносить нравственные формы поведения с нормами православной христианской религиозной морали;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D52F0F">
        <w:rPr>
          <w:rFonts w:ascii="Times New Roman" w:eastAsia="@Arial Unicode MS" w:hAnsi="Times New Roman" w:cs="Times New Roman"/>
          <w:sz w:val="24"/>
          <w:szCs w:val="24"/>
          <w:lang w:eastAsia="ru-RU"/>
        </w:rPr>
        <w:t>Выпускник получит возможность научиться: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i/>
          <w:iCs/>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i/>
          <w:iCs/>
          <w:sz w:val="24"/>
          <w:szCs w:val="24"/>
          <w:lang w:eastAsia="ru-RU"/>
        </w:rPr>
        <w:tab/>
        <w:t>устанавливать взаимосвязь между содержанием православной культуры и поведением людей, общественными явлениями;</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i/>
          <w:iCs/>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i/>
          <w:iCs/>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52F0F" w:rsidRPr="00D52F0F" w:rsidRDefault="00D52F0F" w:rsidP="00D52F0F">
      <w:pPr>
        <w:spacing w:after="0" w:line="240" w:lineRule="auto"/>
        <w:ind w:firstLine="709"/>
        <w:jc w:val="both"/>
        <w:rPr>
          <w:rFonts w:ascii="Times New Roman" w:eastAsia="Times New Roman" w:hAnsi="Times New Roman" w:cs="Times New Roman"/>
          <w:b/>
          <w:bCs/>
          <w:sz w:val="24"/>
          <w:szCs w:val="24"/>
          <w:lang w:eastAsia="ru-RU"/>
        </w:rPr>
      </w:pPr>
      <w:r w:rsidRPr="00D52F0F">
        <w:rPr>
          <w:rFonts w:ascii="Times New Roman" w:eastAsia="Times New Roman" w:hAnsi="Times New Roman" w:cs="Times New Roman"/>
          <w:b/>
          <w:bCs/>
          <w:sz w:val="24"/>
          <w:szCs w:val="24"/>
          <w:lang w:eastAsia="ru-RU"/>
        </w:rPr>
        <w:t>Основы исламской культуры</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D52F0F">
        <w:rPr>
          <w:rFonts w:ascii="Times New Roman" w:eastAsia="@Arial Unicode MS" w:hAnsi="Times New Roman" w:cs="Times New Roman"/>
          <w:sz w:val="24"/>
          <w:szCs w:val="24"/>
          <w:lang w:eastAsia="ru-RU"/>
        </w:rPr>
        <w:t>Выпускник научится: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ориентироваться в истории возникновения исламской религиозной традиции, истории её формирования в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соотносить нравственные формы поведения с нормами исламской религиозной морали;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D52F0F">
        <w:rPr>
          <w:rFonts w:ascii="Times New Roman" w:eastAsia="@Arial Unicode MS" w:hAnsi="Times New Roman" w:cs="Times New Roman"/>
          <w:sz w:val="24"/>
          <w:szCs w:val="24"/>
          <w:lang w:eastAsia="ru-RU"/>
        </w:rPr>
        <w:t>Выпускник получит возможность научиться: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lastRenderedPageBreak/>
        <w:t>–</w:t>
      </w:r>
      <w:r w:rsidRPr="00D52F0F">
        <w:rPr>
          <w:rFonts w:ascii="Times New Roman" w:eastAsia="Times New Roman" w:hAnsi="Times New Roman" w:cs="Times New Roman"/>
          <w:sz w:val="24"/>
          <w:szCs w:val="24"/>
          <w:lang w:eastAsia="ru-RU"/>
        </w:rPr>
        <w:tab/>
      </w:r>
      <w:r w:rsidRPr="00D52F0F">
        <w:rPr>
          <w:rFonts w:ascii="Times New Roman" w:eastAsia="Times New Roman" w:hAnsi="Times New Roman" w:cs="Times New Roman"/>
          <w:i/>
          <w:iCs/>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r>
      <w:r w:rsidRPr="00D52F0F">
        <w:rPr>
          <w:rFonts w:ascii="Times New Roman" w:eastAsia="Times New Roman" w:hAnsi="Times New Roman" w:cs="Times New Roman"/>
          <w:i/>
          <w:iCs/>
          <w:sz w:val="24"/>
          <w:szCs w:val="24"/>
          <w:lang w:eastAsia="ru-RU"/>
        </w:rPr>
        <w:t>устанавливать взаимосвязь между содержанием исламской культуры и поведением людей, общественными явлениями;</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r>
      <w:r w:rsidRPr="00D52F0F">
        <w:rPr>
          <w:rFonts w:ascii="Times New Roman" w:eastAsia="Times New Roman" w:hAnsi="Times New Roman" w:cs="Times New Roman"/>
          <w:i/>
          <w:iCs/>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r>
      <w:r w:rsidRPr="00D52F0F">
        <w:rPr>
          <w:rFonts w:ascii="Times New Roman" w:eastAsia="Times New Roman" w:hAnsi="Times New Roman" w:cs="Times New Roman"/>
          <w:i/>
          <w:iCs/>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52F0F" w:rsidRPr="00D52F0F" w:rsidRDefault="00D52F0F" w:rsidP="00D52F0F">
      <w:pPr>
        <w:spacing w:after="0" w:line="240" w:lineRule="auto"/>
        <w:ind w:firstLine="709"/>
        <w:jc w:val="both"/>
        <w:rPr>
          <w:rFonts w:ascii="Times New Roman" w:eastAsia="Times New Roman" w:hAnsi="Times New Roman" w:cs="Times New Roman"/>
          <w:b/>
          <w:bCs/>
          <w:sz w:val="24"/>
          <w:szCs w:val="24"/>
          <w:lang w:eastAsia="ru-RU"/>
        </w:rPr>
      </w:pPr>
      <w:r w:rsidRPr="00D52F0F">
        <w:rPr>
          <w:rFonts w:ascii="Times New Roman" w:eastAsia="Times New Roman" w:hAnsi="Times New Roman" w:cs="Times New Roman"/>
          <w:b/>
          <w:bCs/>
          <w:sz w:val="24"/>
          <w:szCs w:val="24"/>
          <w:lang w:eastAsia="ru-RU"/>
        </w:rPr>
        <w:t>Основы буддийской культуры</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D52F0F">
        <w:rPr>
          <w:rFonts w:ascii="Times New Roman" w:eastAsia="@Arial Unicode MS" w:hAnsi="Times New Roman" w:cs="Times New Roman"/>
          <w:sz w:val="24"/>
          <w:szCs w:val="24"/>
          <w:lang w:eastAsia="ru-RU"/>
        </w:rPr>
        <w:t>Выпускник научится: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ориентироваться в истории возникновения буддийской религиозной традиции, истории её формирования в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соотносить нравственные формы поведения с нормами буддийской религиозной морали;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D52F0F">
        <w:rPr>
          <w:rFonts w:ascii="Times New Roman" w:eastAsia="@Arial Unicode MS" w:hAnsi="Times New Roman" w:cs="Times New Roman"/>
          <w:sz w:val="24"/>
          <w:szCs w:val="24"/>
          <w:lang w:eastAsia="ru-RU"/>
        </w:rPr>
        <w:t>Выпускник получит возможность научиться: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устанавливать взаимосвязь между содержанием буддийской культуры и поведением людей, общественными явлениями;</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52F0F" w:rsidRPr="00D52F0F" w:rsidRDefault="00D52F0F" w:rsidP="00D52F0F">
      <w:pPr>
        <w:spacing w:after="0" w:line="240" w:lineRule="auto"/>
        <w:ind w:firstLine="709"/>
        <w:jc w:val="both"/>
        <w:rPr>
          <w:rFonts w:ascii="Times New Roman" w:eastAsia="Times New Roman" w:hAnsi="Times New Roman" w:cs="Times New Roman"/>
          <w:b/>
          <w:bCs/>
          <w:sz w:val="24"/>
          <w:szCs w:val="24"/>
          <w:lang w:eastAsia="ru-RU"/>
        </w:rPr>
      </w:pPr>
      <w:r w:rsidRPr="00D52F0F">
        <w:rPr>
          <w:rFonts w:ascii="Times New Roman" w:eastAsia="Times New Roman" w:hAnsi="Times New Roman" w:cs="Times New Roman"/>
          <w:b/>
          <w:bCs/>
          <w:sz w:val="24"/>
          <w:szCs w:val="24"/>
          <w:lang w:eastAsia="ru-RU"/>
        </w:rPr>
        <w:t>Основы иудейской культуры</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D52F0F">
        <w:rPr>
          <w:rFonts w:ascii="Times New Roman" w:eastAsia="@Arial Unicode MS" w:hAnsi="Times New Roman" w:cs="Times New Roman"/>
          <w:sz w:val="24"/>
          <w:szCs w:val="24"/>
          <w:lang w:eastAsia="ru-RU"/>
        </w:rPr>
        <w:t>Выпускник научится: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ориентироваться в истории возникновения иудейской религиозной традиции, истории её формирования в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излагать свое мнение по поводу значения религии, религиозной культуры в жизни людей и общества;</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w:t>
      </w:r>
      <w:r w:rsidRPr="00D52F0F">
        <w:rPr>
          <w:rFonts w:ascii="Times New Roman" w:eastAsia="Times New Roman" w:hAnsi="Times New Roman" w:cs="Times New Roman"/>
          <w:sz w:val="24"/>
          <w:szCs w:val="24"/>
          <w:lang w:eastAsia="ru-RU"/>
        </w:rPr>
        <w:tab/>
        <w:t xml:space="preserve">соотносить нравственные формы поведения с нормами иудейской религиозной морали;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lastRenderedPageBreak/>
        <w:t>–</w:t>
      </w:r>
      <w:r w:rsidRPr="00D52F0F">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D52F0F">
        <w:rPr>
          <w:rFonts w:ascii="Times New Roman" w:eastAsia="@Arial Unicode MS" w:hAnsi="Times New Roman" w:cs="Times New Roman"/>
          <w:sz w:val="24"/>
          <w:szCs w:val="24"/>
          <w:lang w:eastAsia="ru-RU"/>
        </w:rPr>
        <w:t>Выпускник получит возможность научиться: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устанавливать взаимосвязь между содержанием иудейской культуры и поведением людей, общественными явлениями;</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52F0F" w:rsidRPr="00D52F0F" w:rsidRDefault="00D52F0F" w:rsidP="00D52F0F">
      <w:pPr>
        <w:spacing w:after="0" w:line="240" w:lineRule="auto"/>
        <w:ind w:firstLine="709"/>
        <w:jc w:val="both"/>
        <w:rPr>
          <w:rFonts w:ascii="Times New Roman" w:eastAsia="Times New Roman" w:hAnsi="Times New Roman" w:cs="Times New Roman"/>
          <w:b/>
          <w:bCs/>
          <w:sz w:val="24"/>
          <w:szCs w:val="24"/>
          <w:lang w:eastAsia="ru-RU"/>
        </w:rPr>
      </w:pPr>
      <w:r w:rsidRPr="00D52F0F">
        <w:rPr>
          <w:rFonts w:ascii="Times New Roman" w:eastAsia="Times New Roman" w:hAnsi="Times New Roman" w:cs="Times New Roman"/>
          <w:b/>
          <w:bCs/>
          <w:sz w:val="24"/>
          <w:szCs w:val="24"/>
          <w:lang w:eastAsia="ru-RU"/>
        </w:rPr>
        <w:t>Основы мировых религиозных культур</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D52F0F">
        <w:rPr>
          <w:rFonts w:ascii="Times New Roman" w:eastAsia="@Arial Unicode MS" w:hAnsi="Times New Roman" w:cs="Times New Roman"/>
          <w:sz w:val="24"/>
          <w:szCs w:val="24"/>
          <w:lang w:eastAsia="ru-RU"/>
        </w:rPr>
        <w:t>Выпускник научится: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соотносить нравственные формы поведения с нормами религиозной морали;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D52F0F">
        <w:rPr>
          <w:rFonts w:ascii="Times New Roman" w:eastAsia="@Arial Unicode MS" w:hAnsi="Times New Roman" w:cs="Times New Roman"/>
          <w:sz w:val="24"/>
          <w:szCs w:val="24"/>
          <w:lang w:eastAsia="ru-RU"/>
        </w:rPr>
        <w:t>Выпускник получит возможность научиться: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52F0F" w:rsidRPr="00D52F0F" w:rsidRDefault="00D52F0F" w:rsidP="00D52F0F">
      <w:pPr>
        <w:spacing w:after="0" w:line="240" w:lineRule="auto"/>
        <w:ind w:firstLine="709"/>
        <w:jc w:val="both"/>
        <w:rPr>
          <w:rFonts w:ascii="Times New Roman" w:eastAsia="Times New Roman" w:hAnsi="Times New Roman" w:cs="Times New Roman"/>
          <w:b/>
          <w:bCs/>
          <w:sz w:val="24"/>
          <w:szCs w:val="24"/>
          <w:lang w:eastAsia="ru-RU"/>
        </w:rPr>
      </w:pPr>
      <w:r w:rsidRPr="00D52F0F">
        <w:rPr>
          <w:rFonts w:ascii="Times New Roman" w:eastAsia="Times New Roman" w:hAnsi="Times New Roman" w:cs="Times New Roman"/>
          <w:b/>
          <w:bCs/>
          <w:sz w:val="24"/>
          <w:szCs w:val="24"/>
          <w:lang w:eastAsia="ru-RU"/>
        </w:rPr>
        <w:t>Основы светской этики</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D52F0F">
        <w:rPr>
          <w:rFonts w:ascii="Times New Roman" w:eastAsia="@Arial Unicode MS" w:hAnsi="Times New Roman" w:cs="Times New Roman"/>
          <w:sz w:val="24"/>
          <w:szCs w:val="24"/>
          <w:lang w:eastAsia="ru-RU"/>
        </w:rPr>
        <w:t>Выпускник научится: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излагать свое мнение по поводу значения российской светской этики в жизни людей и общества;</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lastRenderedPageBreak/>
        <w:t>–</w:t>
      </w:r>
      <w:r w:rsidRPr="00D52F0F">
        <w:rPr>
          <w:rFonts w:ascii="Times New Roman" w:eastAsia="Times New Roman" w:hAnsi="Times New Roman" w:cs="Times New Roman"/>
          <w:sz w:val="24"/>
          <w:szCs w:val="24"/>
          <w:lang w:eastAsia="ru-RU"/>
        </w:rPr>
        <w:tab/>
        <w:t xml:space="preserve">соотносить нравственные формы поведения с нормами российской светской (гражданской) этики;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52F0F" w:rsidRPr="00D52F0F" w:rsidRDefault="00D52F0F" w:rsidP="00D52F0F">
      <w:pPr>
        <w:tabs>
          <w:tab w:val="left" w:pos="142"/>
          <w:tab w:val="left" w:leader="dot" w:pos="624"/>
        </w:tabs>
        <w:spacing w:after="0" w:line="240" w:lineRule="auto"/>
        <w:ind w:firstLine="709"/>
        <w:jc w:val="both"/>
        <w:rPr>
          <w:rFonts w:ascii="Times New Roman" w:eastAsia="@Arial Unicode MS" w:hAnsi="Times New Roman" w:cs="Times New Roman"/>
          <w:b/>
          <w:bCs/>
          <w:sz w:val="24"/>
          <w:szCs w:val="24"/>
          <w:lang w:eastAsia="ru-RU"/>
        </w:rPr>
      </w:pPr>
      <w:r w:rsidRPr="00D52F0F">
        <w:rPr>
          <w:rFonts w:ascii="Times New Roman" w:eastAsia="@Arial Unicode MS" w:hAnsi="Times New Roman" w:cs="Times New Roman"/>
          <w:sz w:val="24"/>
          <w:szCs w:val="24"/>
          <w:lang w:eastAsia="ru-RU"/>
        </w:rPr>
        <w:t>Выпускник получит возможность научиться:</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52F0F" w:rsidRPr="00D52F0F" w:rsidRDefault="00D52F0F" w:rsidP="00D52F0F">
      <w:pPr>
        <w:tabs>
          <w:tab w:val="left" w:pos="900"/>
        </w:tabs>
        <w:spacing w:after="0" w:line="240" w:lineRule="auto"/>
        <w:ind w:firstLine="709"/>
        <w:jc w:val="both"/>
        <w:rPr>
          <w:rFonts w:ascii="Times New Roman" w:eastAsia="Times New Roman" w:hAnsi="Times New Roman" w:cs="Times New Roman"/>
          <w:i/>
          <w:iCs/>
          <w:sz w:val="24"/>
          <w:szCs w:val="24"/>
          <w:lang w:eastAsia="ru-RU"/>
        </w:rPr>
      </w:pPr>
      <w:r w:rsidRPr="00D52F0F">
        <w:rPr>
          <w:rFonts w:ascii="Times New Roman" w:eastAsia="Times New Roman" w:hAnsi="Times New Roman" w:cs="Times New Roman"/>
          <w:i/>
          <w:iCs/>
          <w:sz w:val="24"/>
          <w:szCs w:val="24"/>
          <w:lang w:eastAsia="ru-RU"/>
        </w:rPr>
        <w:t>–</w:t>
      </w:r>
      <w:r w:rsidRPr="00D52F0F">
        <w:rPr>
          <w:rFonts w:ascii="Times New Roman" w:eastAsia="Times New Roman" w:hAnsi="Times New Roman" w:cs="Times New Roman"/>
          <w:i/>
          <w:iCs/>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52F0F" w:rsidRPr="003E7FC6" w:rsidRDefault="00D52F0F" w:rsidP="00D52F0F">
      <w:pPr>
        <w:suppressAutoHyphens/>
        <w:spacing w:after="0" w:line="240" w:lineRule="auto"/>
        <w:ind w:firstLine="284"/>
        <w:mirrorIndents/>
        <w:jc w:val="both"/>
        <w:rPr>
          <w:rFonts w:ascii="Times New Roman" w:eastAsia="Times New Roman" w:hAnsi="Times New Roman" w:cs="Times New Roman"/>
          <w:b/>
          <w:sz w:val="24"/>
          <w:szCs w:val="24"/>
        </w:rPr>
      </w:pPr>
      <w:r w:rsidRPr="003E7FC6">
        <w:rPr>
          <w:rFonts w:ascii="Times New Roman" w:eastAsia="Times New Roman" w:hAnsi="Times New Roman" w:cs="Times New Roman"/>
          <w:b/>
          <w:sz w:val="24"/>
          <w:szCs w:val="24"/>
        </w:rPr>
        <w:t>Личностные результаты.</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Формирование основ российской гражданской идентичности, чувства гордости за свою Родину, российский народ и историю России;</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формирование семейных ценностей;</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становление гуманистических и демократических ценностных ориентаций;</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Предметные результаты</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Готовность к нравственному самосовершенствованию, духовному саморазвитию;</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понимание значения нравственности в жизни человека и общества;</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формирование первоначальных представлений о народных традициях, их роли в культуре истории и современности России;</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первоначальные представления об исторической роли этики в российской культуре;</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осознание ценности человеческой жизни.</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Метапредметные результаты</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Освоение начальных форм познавательной и личностной рефлексии;</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xml:space="preserve">• готовность слушать собеседника и вести диалог; </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Готовность признавать возможность существования различных точек зрения на</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оценку событий;</w:t>
      </w:r>
    </w:p>
    <w:p w:rsidR="003E7FC6" w:rsidRPr="003E7FC6" w:rsidRDefault="003E7FC6" w:rsidP="003E7FC6">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3E7FC6">
        <w:rPr>
          <w:rFonts w:ascii="Times New Roman" w:eastAsia="Times New Roman" w:hAnsi="Times New Roman" w:cs="Times New Roman"/>
          <w:bCs/>
          <w:iCs/>
          <w:sz w:val="24"/>
          <w:szCs w:val="24"/>
          <w:lang w:eastAsia="ru-RU"/>
        </w:rPr>
        <w:t>• овладение начальными сведениями о сущности и особенностях объектов, процессов и явлений действительности (природных, социальных, культурных) в соответствии с содержанием конкретного учебного предмета.</w:t>
      </w:r>
    </w:p>
    <w:p w:rsidR="00D52F0F" w:rsidRPr="00D52F0F" w:rsidRDefault="00D52F0F" w:rsidP="00D52F0F">
      <w:pPr>
        <w:suppressAutoHyphens/>
        <w:spacing w:after="0" w:line="240" w:lineRule="auto"/>
        <w:ind w:firstLine="284"/>
        <w:mirrorIndents/>
        <w:jc w:val="both"/>
        <w:rPr>
          <w:rFonts w:ascii="Times New Roman" w:eastAsia="Times New Roman" w:hAnsi="Times New Roman" w:cs="Times New Roman"/>
          <w:sz w:val="24"/>
          <w:szCs w:val="24"/>
        </w:rPr>
      </w:pPr>
    </w:p>
    <w:p w:rsidR="00D52F0F" w:rsidRPr="00D52F0F" w:rsidRDefault="003E7FC6" w:rsidP="00D52F0F">
      <w:pPr>
        <w:shd w:val="clear" w:color="auto" w:fill="FFFFFF"/>
        <w:suppressAutoHyphens/>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sz w:val="24"/>
          <w:szCs w:val="24"/>
        </w:rPr>
        <w:t xml:space="preserve"> </w:t>
      </w:r>
      <w:r w:rsidR="00D52F0F" w:rsidRPr="00D52F0F">
        <w:rPr>
          <w:rFonts w:ascii="Times New Roman" w:eastAsia="Times New Roman" w:hAnsi="Times New Roman" w:cs="Times New Roman"/>
          <w:b/>
          <w:color w:val="000000"/>
          <w:sz w:val="24"/>
          <w:szCs w:val="24"/>
          <w:lang w:eastAsia="ru-RU"/>
        </w:rPr>
        <w:t>Содержание</w:t>
      </w:r>
    </w:p>
    <w:p w:rsidR="00D52F0F" w:rsidRPr="00D52F0F" w:rsidRDefault="00D52F0F" w:rsidP="00D52F0F">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52F0F">
        <w:rPr>
          <w:rFonts w:ascii="Times New Roman" w:eastAsia="Times New Roman" w:hAnsi="Times New Roman" w:cs="Times New Roman"/>
          <w:b/>
          <w:bCs/>
          <w:sz w:val="24"/>
          <w:szCs w:val="24"/>
          <w:lang w:eastAsia="ru-RU"/>
        </w:rPr>
        <w:t>Основы православной культуры</w:t>
      </w:r>
    </w:p>
    <w:p w:rsidR="00D52F0F" w:rsidRPr="00D52F0F" w:rsidRDefault="00D52F0F" w:rsidP="00D52F0F">
      <w:pPr>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Россия – наша Родина.</w:t>
      </w:r>
    </w:p>
    <w:p w:rsidR="00D52F0F" w:rsidRPr="00D52F0F" w:rsidRDefault="00D52F0F" w:rsidP="00D52F0F">
      <w:pPr>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w:t>
      </w:r>
      <w:r w:rsidRPr="00D52F0F">
        <w:rPr>
          <w:rFonts w:ascii="Times New Roman" w:eastAsia="TimesNewRoman" w:hAnsi="Times New Roman" w:cs="Times New Roman"/>
          <w:sz w:val="24"/>
          <w:szCs w:val="24"/>
          <w:lang w:eastAsia="ru-RU"/>
        </w:rPr>
        <w:lastRenderedPageBreak/>
        <w:t>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Любовь и уважение к Отечеству. Патриотизм многонационального и многоконфессионального народа России.</w:t>
      </w:r>
    </w:p>
    <w:p w:rsidR="00D52F0F" w:rsidRPr="00D52F0F" w:rsidRDefault="00D52F0F" w:rsidP="00D52F0F">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52F0F">
        <w:rPr>
          <w:rFonts w:ascii="Times New Roman" w:eastAsia="Times New Roman" w:hAnsi="Times New Roman" w:cs="Times New Roman"/>
          <w:b/>
          <w:bCs/>
          <w:sz w:val="24"/>
          <w:szCs w:val="24"/>
          <w:lang w:eastAsia="ru-RU"/>
        </w:rPr>
        <w:t>Основы исламской культуры</w:t>
      </w:r>
    </w:p>
    <w:p w:rsidR="00D52F0F" w:rsidRPr="00D52F0F" w:rsidRDefault="00D52F0F" w:rsidP="00D52F0F">
      <w:pPr>
        <w:autoSpaceDE w:val="0"/>
        <w:autoSpaceDN w:val="0"/>
        <w:adjustRightInd w:val="0"/>
        <w:spacing w:after="0" w:line="240" w:lineRule="auto"/>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Россия – наша Родина.</w:t>
      </w:r>
    </w:p>
    <w:p w:rsidR="00D52F0F" w:rsidRPr="00D52F0F" w:rsidRDefault="00D52F0F" w:rsidP="00D52F0F">
      <w:pPr>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D52F0F" w:rsidRPr="00D52F0F" w:rsidRDefault="00D52F0F" w:rsidP="00D52F0F">
      <w:pPr>
        <w:autoSpaceDE w:val="0"/>
        <w:autoSpaceDN w:val="0"/>
        <w:adjustRightInd w:val="0"/>
        <w:spacing w:after="0" w:line="240" w:lineRule="auto"/>
        <w:rPr>
          <w:rFonts w:ascii="Times New Roman" w:eastAsia="TimesNewRoman" w:hAnsi="Times New Roman" w:cs="Times New Roman"/>
          <w:b/>
          <w:bCs/>
          <w:sz w:val="24"/>
          <w:szCs w:val="24"/>
          <w:lang w:eastAsia="ru-RU"/>
        </w:rPr>
      </w:pPr>
      <w:r w:rsidRPr="00D52F0F">
        <w:rPr>
          <w:rFonts w:ascii="Times New Roman" w:eastAsia="TimesNewRoman" w:hAnsi="Times New Roman" w:cs="Times New Roman"/>
          <w:b/>
          <w:bCs/>
          <w:sz w:val="24"/>
          <w:szCs w:val="24"/>
          <w:lang w:eastAsia="ru-RU"/>
        </w:rPr>
        <w:t>Основы буддийской культуры</w:t>
      </w:r>
    </w:p>
    <w:p w:rsidR="00D52F0F" w:rsidRPr="00D52F0F" w:rsidRDefault="00D52F0F" w:rsidP="00D52F0F">
      <w:pPr>
        <w:autoSpaceDE w:val="0"/>
        <w:autoSpaceDN w:val="0"/>
        <w:adjustRightInd w:val="0"/>
        <w:spacing w:after="0" w:line="240" w:lineRule="auto"/>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Россия – наша Родина.</w:t>
      </w:r>
    </w:p>
    <w:p w:rsidR="00D52F0F" w:rsidRPr="00D52F0F" w:rsidRDefault="00D52F0F" w:rsidP="00D52F0F">
      <w:pPr>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w:t>
      </w:r>
    </w:p>
    <w:p w:rsidR="00D52F0F" w:rsidRPr="00D52F0F" w:rsidRDefault="00D52F0F" w:rsidP="00D52F0F">
      <w:pPr>
        <w:autoSpaceDE w:val="0"/>
        <w:autoSpaceDN w:val="0"/>
        <w:adjustRightInd w:val="0"/>
        <w:spacing w:after="0" w:line="240" w:lineRule="auto"/>
        <w:rPr>
          <w:rFonts w:ascii="Times New Roman" w:eastAsia="TimesNewRoman" w:hAnsi="Times New Roman" w:cs="Times New Roman"/>
          <w:b/>
          <w:bCs/>
          <w:sz w:val="24"/>
          <w:szCs w:val="24"/>
          <w:lang w:eastAsia="ru-RU"/>
        </w:rPr>
      </w:pPr>
      <w:r w:rsidRPr="00D52F0F">
        <w:rPr>
          <w:rFonts w:ascii="Times New Roman" w:eastAsia="TimesNewRoman" w:hAnsi="Times New Roman" w:cs="Times New Roman"/>
          <w:b/>
          <w:bCs/>
          <w:sz w:val="24"/>
          <w:szCs w:val="24"/>
          <w:lang w:eastAsia="ru-RU"/>
        </w:rPr>
        <w:t>Основы иудейской культуры</w:t>
      </w:r>
    </w:p>
    <w:p w:rsidR="00D52F0F" w:rsidRPr="00D52F0F" w:rsidRDefault="00D52F0F" w:rsidP="00D52F0F">
      <w:pPr>
        <w:autoSpaceDE w:val="0"/>
        <w:autoSpaceDN w:val="0"/>
        <w:adjustRightInd w:val="0"/>
        <w:spacing w:after="0" w:line="240" w:lineRule="auto"/>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Россия – наша Родина.</w:t>
      </w:r>
    </w:p>
    <w:p w:rsidR="00D52F0F" w:rsidRPr="00D52F0F" w:rsidRDefault="00D52F0F" w:rsidP="00D52F0F">
      <w:pPr>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многоконфессионального народа России.</w:t>
      </w:r>
    </w:p>
    <w:p w:rsidR="00D52F0F" w:rsidRPr="00D52F0F" w:rsidRDefault="00D52F0F" w:rsidP="00D52F0F">
      <w:pPr>
        <w:autoSpaceDE w:val="0"/>
        <w:autoSpaceDN w:val="0"/>
        <w:adjustRightInd w:val="0"/>
        <w:spacing w:after="0" w:line="240" w:lineRule="auto"/>
        <w:rPr>
          <w:rFonts w:ascii="Times New Roman" w:eastAsia="TimesNewRoman" w:hAnsi="Times New Roman" w:cs="Times New Roman"/>
          <w:b/>
          <w:bCs/>
          <w:sz w:val="24"/>
          <w:szCs w:val="24"/>
          <w:lang w:eastAsia="ru-RU"/>
        </w:rPr>
      </w:pPr>
      <w:r w:rsidRPr="00D52F0F">
        <w:rPr>
          <w:rFonts w:ascii="Times New Roman" w:eastAsia="TimesNewRoman" w:hAnsi="Times New Roman" w:cs="Times New Roman"/>
          <w:b/>
          <w:bCs/>
          <w:sz w:val="24"/>
          <w:szCs w:val="24"/>
          <w:lang w:eastAsia="ru-RU"/>
        </w:rPr>
        <w:t>Основы мировых религиозных культур</w:t>
      </w:r>
    </w:p>
    <w:p w:rsidR="00D52F0F" w:rsidRPr="00D52F0F" w:rsidRDefault="00D52F0F" w:rsidP="00D52F0F">
      <w:pPr>
        <w:autoSpaceDE w:val="0"/>
        <w:autoSpaceDN w:val="0"/>
        <w:adjustRightInd w:val="0"/>
        <w:spacing w:after="0" w:line="240" w:lineRule="auto"/>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Россия – наша Родина.</w:t>
      </w:r>
    </w:p>
    <w:p w:rsidR="00D52F0F" w:rsidRPr="00D52F0F" w:rsidRDefault="00D52F0F" w:rsidP="00D52F0F">
      <w:pPr>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D52F0F">
        <w:rPr>
          <w:rFonts w:ascii="Times New Roman" w:eastAsia="TimesNewRoman" w:hAnsi="Times New Roman" w:cs="Times New Roman"/>
          <w:sz w:val="24"/>
          <w:szCs w:val="24"/>
          <w:lang w:eastAsia="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D52F0F" w:rsidRPr="00D52F0F" w:rsidRDefault="00D52F0F" w:rsidP="00D52F0F">
      <w:pPr>
        <w:autoSpaceDE w:val="0"/>
        <w:autoSpaceDN w:val="0"/>
        <w:adjustRightInd w:val="0"/>
        <w:spacing w:after="0" w:line="240" w:lineRule="auto"/>
        <w:rPr>
          <w:rFonts w:ascii="Times New Roman" w:eastAsia="TimesNewRoman" w:hAnsi="Times New Roman" w:cs="Times New Roman"/>
          <w:b/>
          <w:bCs/>
          <w:sz w:val="24"/>
          <w:szCs w:val="24"/>
          <w:lang w:eastAsia="ru-RU"/>
        </w:rPr>
      </w:pPr>
      <w:r w:rsidRPr="00D52F0F">
        <w:rPr>
          <w:rFonts w:ascii="Times New Roman" w:eastAsia="TimesNewRoman" w:hAnsi="Times New Roman" w:cs="Times New Roman"/>
          <w:b/>
          <w:bCs/>
          <w:sz w:val="24"/>
          <w:szCs w:val="24"/>
          <w:lang w:eastAsia="ru-RU"/>
        </w:rPr>
        <w:t>Основы светской этики</w:t>
      </w:r>
    </w:p>
    <w:p w:rsidR="00363E7D" w:rsidRPr="00D52F0F" w:rsidRDefault="00363E7D" w:rsidP="00D52F0F">
      <w:pPr>
        <w:autoSpaceDE w:val="0"/>
        <w:autoSpaceDN w:val="0"/>
        <w:adjustRightInd w:val="0"/>
        <w:spacing w:after="0" w:line="240" w:lineRule="auto"/>
        <w:rPr>
          <w:rFonts w:ascii="Times New Roman" w:eastAsia="TimesNewRoman" w:hAnsi="Times New Roman" w:cs="Times New Roman"/>
          <w:sz w:val="24"/>
          <w:szCs w:val="24"/>
          <w:lang w:eastAsia="ru-RU"/>
        </w:rPr>
      </w:pPr>
      <w:r w:rsidRPr="00363E7D">
        <w:rPr>
          <w:rFonts w:ascii="Times New Roman" w:eastAsia="Times New Roman" w:hAnsi="Times New Roman" w:cs="Times New Roman"/>
          <w:b/>
          <w:bCs/>
          <w:color w:val="000000"/>
          <w:sz w:val="24"/>
          <w:szCs w:val="24"/>
          <w:lang w:eastAsia="ru-RU"/>
        </w:rPr>
        <w:t xml:space="preserve">Введение в предмет. </w:t>
      </w:r>
      <w:r w:rsidRPr="00363E7D">
        <w:rPr>
          <w:rFonts w:ascii="Times New Roman" w:eastAsia="Times New Roman" w:hAnsi="Times New Roman" w:cs="Times New Roman"/>
          <w:bCs/>
          <w:color w:val="000000"/>
          <w:sz w:val="24"/>
          <w:szCs w:val="24"/>
          <w:lang w:eastAsia="ru-RU"/>
        </w:rPr>
        <w:t>Народы России</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bCs/>
          <w:color w:val="000000"/>
          <w:sz w:val="24"/>
          <w:szCs w:val="24"/>
          <w:lang w:eastAsia="ru-RU"/>
        </w:rPr>
        <w:t>их духовно-нравственная культура. Учебник «Основы светской этики», его структура. Истоки вежливых слов. Значение вежливости.</w:t>
      </w:r>
    </w:p>
    <w:p w:rsidR="00D52F0F" w:rsidRDefault="00363E7D" w:rsidP="00D52F0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NewRoman" w:hAnsi="Times New Roman" w:cs="Times New Roman"/>
          <w:sz w:val="24"/>
          <w:szCs w:val="24"/>
          <w:lang w:eastAsia="ru-RU"/>
        </w:rPr>
        <w:t xml:space="preserve"> </w:t>
      </w:r>
      <w:r w:rsidRPr="00363E7D">
        <w:rPr>
          <w:rFonts w:ascii="Times New Roman" w:eastAsia="Times New Roman" w:hAnsi="Times New Roman" w:cs="Times New Roman"/>
          <w:b/>
          <w:bCs/>
          <w:color w:val="000000"/>
          <w:sz w:val="24"/>
          <w:szCs w:val="24"/>
          <w:lang w:eastAsia="ru-RU"/>
        </w:rPr>
        <w:t xml:space="preserve">Россия – Родина моя </w:t>
      </w:r>
      <w:r w:rsidRPr="00363E7D">
        <w:rPr>
          <w:rFonts w:ascii="Times New Roman" w:eastAsia="Times New Roman" w:hAnsi="Times New Roman" w:cs="Times New Roman"/>
          <w:color w:val="000000"/>
          <w:sz w:val="24"/>
          <w:szCs w:val="24"/>
          <w:lang w:eastAsia="ru-RU"/>
        </w:rPr>
        <w:t xml:space="preserve">Понятие Родины. Древняя Русь. Происхождение названий </w:t>
      </w:r>
      <w:r w:rsidRPr="00363E7D">
        <w:rPr>
          <w:rFonts w:ascii="Times New Roman" w:eastAsia="Times New Roman" w:hAnsi="Times New Roman" w:cs="Times New Roman"/>
          <w:i/>
          <w:iCs/>
          <w:color w:val="000000"/>
          <w:sz w:val="24"/>
          <w:szCs w:val="24"/>
          <w:lang w:eastAsia="ru-RU"/>
        </w:rPr>
        <w:t>Русь</w:t>
      </w:r>
      <w:r w:rsidRPr="00363E7D">
        <w:rPr>
          <w:rFonts w:ascii="Times New Roman" w:eastAsia="Times New Roman" w:hAnsi="Times New Roman" w:cs="Times New Roman"/>
          <w:color w:val="000000"/>
          <w:sz w:val="24"/>
          <w:szCs w:val="24"/>
          <w:lang w:eastAsia="ru-RU"/>
        </w:rPr>
        <w:t xml:space="preserve">, </w:t>
      </w:r>
      <w:r w:rsidRPr="00363E7D">
        <w:rPr>
          <w:rFonts w:ascii="Times New Roman" w:eastAsia="Times New Roman" w:hAnsi="Times New Roman" w:cs="Times New Roman"/>
          <w:i/>
          <w:iCs/>
          <w:color w:val="000000"/>
          <w:sz w:val="24"/>
          <w:szCs w:val="24"/>
          <w:lang w:eastAsia="ru-RU"/>
        </w:rPr>
        <w:t>русские</w:t>
      </w:r>
      <w:r w:rsidRPr="00363E7D">
        <w:rPr>
          <w:rFonts w:ascii="Times New Roman" w:eastAsia="Times New Roman" w:hAnsi="Times New Roman" w:cs="Times New Roman"/>
          <w:color w:val="000000"/>
          <w:sz w:val="24"/>
          <w:szCs w:val="24"/>
          <w:lang w:eastAsia="ru-RU"/>
        </w:rPr>
        <w:t xml:space="preserve">. Наша Родина – Россия, ее географическое положение, природа, население. Радушие и доброжелательность россиян. Россия – многонациональное государство. </w:t>
      </w:r>
      <w:r w:rsidRPr="00363E7D">
        <w:rPr>
          <w:rFonts w:ascii="Times New Roman" w:eastAsia="Times New Roman" w:hAnsi="Times New Roman" w:cs="Times New Roman"/>
          <w:i/>
          <w:iCs/>
          <w:color w:val="000000"/>
          <w:sz w:val="24"/>
          <w:szCs w:val="24"/>
          <w:lang w:eastAsia="ru-RU"/>
        </w:rPr>
        <w:t xml:space="preserve">Национальность </w:t>
      </w:r>
      <w:r w:rsidRPr="00363E7D">
        <w:rPr>
          <w:rFonts w:ascii="Times New Roman" w:eastAsia="Times New Roman" w:hAnsi="Times New Roman" w:cs="Times New Roman"/>
          <w:color w:val="000000"/>
          <w:sz w:val="24"/>
          <w:szCs w:val="24"/>
          <w:lang w:eastAsia="ru-RU"/>
        </w:rPr>
        <w:t xml:space="preserve">и </w:t>
      </w:r>
      <w:r w:rsidRPr="00363E7D">
        <w:rPr>
          <w:rFonts w:ascii="Times New Roman" w:eastAsia="Times New Roman" w:hAnsi="Times New Roman" w:cs="Times New Roman"/>
          <w:i/>
          <w:iCs/>
          <w:color w:val="000000"/>
          <w:sz w:val="24"/>
          <w:szCs w:val="24"/>
          <w:lang w:eastAsia="ru-RU"/>
        </w:rPr>
        <w:t>раса</w:t>
      </w:r>
      <w:r w:rsidRPr="00363E7D">
        <w:rPr>
          <w:rFonts w:ascii="Times New Roman" w:eastAsia="Times New Roman" w:hAnsi="Times New Roman" w:cs="Times New Roman"/>
          <w:color w:val="000000"/>
          <w:sz w:val="24"/>
          <w:szCs w:val="24"/>
          <w:lang w:eastAsia="ru-RU"/>
        </w:rPr>
        <w:t>. Древние города</w:t>
      </w:r>
      <w:r w:rsidRPr="00363E7D">
        <w:rPr>
          <w:rFonts w:ascii="Times New Roman" w:eastAsia="Times New Roman" w:hAnsi="Times New Roman" w:cs="Times New Roman"/>
          <w:i/>
          <w:i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России, их памятники культуры</w:t>
      </w:r>
    </w:p>
    <w:p w:rsidR="00363E7D" w:rsidRDefault="00363E7D" w:rsidP="00D52F0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lastRenderedPageBreak/>
        <w:t>Этика и этикет</w:t>
      </w:r>
      <w:r w:rsidRPr="00363E7D">
        <w:rPr>
          <w:rFonts w:ascii="Times New Roman" w:eastAsia="Times New Roman" w:hAnsi="Times New Roman" w:cs="Times New Roman"/>
          <w:color w:val="000000"/>
          <w:sz w:val="24"/>
          <w:szCs w:val="24"/>
          <w:lang w:eastAsia="ru-RU"/>
        </w:rPr>
        <w:t xml:space="preserve">. Понятия </w:t>
      </w:r>
      <w:r w:rsidRPr="00363E7D">
        <w:rPr>
          <w:rFonts w:ascii="Times New Roman" w:eastAsia="Times New Roman" w:hAnsi="Times New Roman" w:cs="Times New Roman"/>
          <w:i/>
          <w:iCs/>
          <w:color w:val="000000"/>
          <w:sz w:val="24"/>
          <w:szCs w:val="24"/>
          <w:lang w:eastAsia="ru-RU"/>
        </w:rPr>
        <w:t>этика, мораль (нравственность)</w:t>
      </w:r>
      <w:r w:rsidRPr="00363E7D">
        <w:rPr>
          <w:rFonts w:ascii="Times New Roman" w:eastAsia="Times New Roman" w:hAnsi="Times New Roman" w:cs="Times New Roman"/>
          <w:color w:val="000000"/>
          <w:sz w:val="24"/>
          <w:szCs w:val="24"/>
          <w:lang w:eastAsia="ru-RU"/>
        </w:rPr>
        <w:t xml:space="preserve">. Назначение этики, ее категории. Понятие </w:t>
      </w:r>
      <w:r w:rsidRPr="00363E7D">
        <w:rPr>
          <w:rFonts w:ascii="Times New Roman" w:eastAsia="Times New Roman" w:hAnsi="Times New Roman" w:cs="Times New Roman"/>
          <w:i/>
          <w:iCs/>
          <w:color w:val="000000"/>
          <w:sz w:val="24"/>
          <w:szCs w:val="24"/>
          <w:lang w:eastAsia="ru-RU"/>
        </w:rPr>
        <w:t>этикет</w:t>
      </w:r>
      <w:r w:rsidRPr="00363E7D">
        <w:rPr>
          <w:rFonts w:ascii="Times New Roman" w:eastAsia="Times New Roman" w:hAnsi="Times New Roman" w:cs="Times New Roman"/>
          <w:color w:val="000000"/>
          <w:sz w:val="24"/>
          <w:szCs w:val="24"/>
          <w:lang w:eastAsia="ru-RU"/>
        </w:rPr>
        <w:t>, его происхождение и назначение. Нормы</w:t>
      </w:r>
      <w:r w:rsidRPr="00363E7D">
        <w:rPr>
          <w:rFonts w:ascii="Times New Roman" w:eastAsia="Times New Roman" w:hAnsi="Times New Roman" w:cs="Times New Roman"/>
          <w:i/>
          <w:i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этикета, их развитие и совершенствование. Современные правила поведения, манеры поведения человека, их характеристики</w:t>
      </w:r>
    </w:p>
    <w:p w:rsidR="00363E7D" w:rsidRDefault="00363E7D" w:rsidP="00363E7D">
      <w:pPr>
        <w:spacing w:after="24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Вежливость</w:t>
      </w:r>
      <w:r w:rsidRPr="00363E7D">
        <w:rPr>
          <w:rFonts w:ascii="Times New Roman" w:eastAsia="Times New Roman" w:hAnsi="Times New Roman" w:cs="Times New Roman"/>
          <w:color w:val="000000"/>
          <w:sz w:val="24"/>
          <w:szCs w:val="24"/>
          <w:lang w:eastAsia="ru-RU"/>
        </w:rPr>
        <w:t xml:space="preserve">. Понятия </w:t>
      </w:r>
      <w:r w:rsidRPr="00363E7D">
        <w:rPr>
          <w:rFonts w:ascii="Times New Roman" w:eastAsia="Times New Roman" w:hAnsi="Times New Roman" w:cs="Times New Roman"/>
          <w:i/>
          <w:iCs/>
          <w:color w:val="000000"/>
          <w:sz w:val="24"/>
          <w:szCs w:val="24"/>
          <w:lang w:eastAsia="ru-RU"/>
        </w:rPr>
        <w:t>вежливость, уважение</w:t>
      </w:r>
      <w:r w:rsidRPr="00363E7D">
        <w:rPr>
          <w:rFonts w:ascii="Times New Roman" w:eastAsia="Times New Roman" w:hAnsi="Times New Roman" w:cs="Times New Roman"/>
          <w:color w:val="000000"/>
          <w:sz w:val="24"/>
          <w:szCs w:val="24"/>
          <w:lang w:eastAsia="ru-RU"/>
        </w:rPr>
        <w:t xml:space="preserve">. Происхождение слов </w:t>
      </w:r>
      <w:r w:rsidRPr="00363E7D">
        <w:rPr>
          <w:rFonts w:ascii="Times New Roman" w:eastAsia="Times New Roman" w:hAnsi="Times New Roman" w:cs="Times New Roman"/>
          <w:i/>
          <w:iCs/>
          <w:color w:val="000000"/>
          <w:sz w:val="24"/>
          <w:szCs w:val="24"/>
          <w:lang w:eastAsia="ru-RU"/>
        </w:rPr>
        <w:t>здравствуйте,</w:t>
      </w:r>
      <w:r w:rsidRPr="00363E7D">
        <w:rPr>
          <w:rFonts w:ascii="Times New Roman" w:eastAsia="Times New Roman" w:hAnsi="Times New Roman" w:cs="Times New Roman"/>
          <w:color w:val="000000"/>
          <w:sz w:val="24"/>
          <w:szCs w:val="24"/>
          <w:lang w:eastAsia="ru-RU"/>
        </w:rPr>
        <w:t xml:space="preserve"> </w:t>
      </w:r>
      <w:r w:rsidRPr="00363E7D">
        <w:rPr>
          <w:rFonts w:ascii="Times New Roman" w:eastAsia="Times New Roman" w:hAnsi="Times New Roman" w:cs="Times New Roman"/>
          <w:i/>
          <w:iCs/>
          <w:color w:val="000000"/>
          <w:sz w:val="24"/>
          <w:szCs w:val="24"/>
          <w:lang w:eastAsia="ru-RU"/>
        </w:rPr>
        <w:t xml:space="preserve">спасибо, пожалуйста, </w:t>
      </w:r>
      <w:r w:rsidRPr="00363E7D">
        <w:rPr>
          <w:rFonts w:ascii="Times New Roman" w:eastAsia="Times New Roman" w:hAnsi="Times New Roman" w:cs="Times New Roman"/>
          <w:color w:val="000000"/>
          <w:sz w:val="24"/>
          <w:szCs w:val="24"/>
          <w:lang w:eastAsia="ru-RU"/>
        </w:rPr>
        <w:t xml:space="preserve">их значения. Обычай рукопожатия, обычай снимать головной убор. Этикет приветствия в школе и дома, на улице. Отношение к недостаткам и слабостям людей. Обида словом, извинение. Этикет разговорной речи. </w:t>
      </w:r>
    </w:p>
    <w:p w:rsidR="00363E7D" w:rsidRDefault="00363E7D" w:rsidP="00363E7D">
      <w:pPr>
        <w:spacing w:after="24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Добро и зло</w:t>
      </w:r>
      <w:r w:rsidRPr="00363E7D">
        <w:rPr>
          <w:rFonts w:ascii="Times New Roman" w:eastAsia="Times New Roman" w:hAnsi="Times New Roman" w:cs="Times New Roman"/>
          <w:color w:val="000000"/>
          <w:sz w:val="24"/>
          <w:szCs w:val="24"/>
          <w:lang w:eastAsia="ru-RU"/>
        </w:rPr>
        <w:t xml:space="preserve"> Понятия </w:t>
      </w:r>
      <w:r w:rsidRPr="00363E7D">
        <w:rPr>
          <w:rFonts w:ascii="Times New Roman" w:eastAsia="Times New Roman" w:hAnsi="Times New Roman" w:cs="Times New Roman"/>
          <w:i/>
          <w:iCs/>
          <w:color w:val="000000"/>
          <w:sz w:val="24"/>
          <w:szCs w:val="24"/>
          <w:lang w:eastAsia="ru-RU"/>
        </w:rPr>
        <w:t xml:space="preserve">добро </w:t>
      </w:r>
      <w:r w:rsidRPr="00363E7D">
        <w:rPr>
          <w:rFonts w:ascii="Times New Roman" w:eastAsia="Times New Roman" w:hAnsi="Times New Roman" w:cs="Times New Roman"/>
          <w:color w:val="000000"/>
          <w:sz w:val="24"/>
          <w:szCs w:val="24"/>
          <w:lang w:eastAsia="ru-RU"/>
        </w:rPr>
        <w:t xml:space="preserve">и </w:t>
      </w:r>
      <w:r w:rsidRPr="00363E7D">
        <w:rPr>
          <w:rFonts w:ascii="Times New Roman" w:eastAsia="Times New Roman" w:hAnsi="Times New Roman" w:cs="Times New Roman"/>
          <w:i/>
          <w:iCs/>
          <w:color w:val="000000"/>
          <w:sz w:val="24"/>
          <w:szCs w:val="24"/>
          <w:lang w:eastAsia="ru-RU"/>
        </w:rPr>
        <w:t>зло</w:t>
      </w:r>
      <w:r w:rsidRPr="00363E7D">
        <w:rPr>
          <w:rFonts w:ascii="Times New Roman" w:eastAsia="Times New Roman" w:hAnsi="Times New Roman" w:cs="Times New Roman"/>
          <w:color w:val="000000"/>
          <w:sz w:val="24"/>
          <w:szCs w:val="24"/>
          <w:lang w:eastAsia="ru-RU"/>
        </w:rPr>
        <w:t xml:space="preserve">. Слова с корнем </w:t>
      </w:r>
      <w:r w:rsidRPr="00363E7D">
        <w:rPr>
          <w:rFonts w:ascii="Times New Roman" w:eastAsia="Times New Roman" w:hAnsi="Times New Roman" w:cs="Times New Roman"/>
          <w:i/>
          <w:iCs/>
          <w:color w:val="000000"/>
          <w:sz w:val="24"/>
          <w:szCs w:val="24"/>
          <w:lang w:eastAsia="ru-RU"/>
        </w:rPr>
        <w:t>добро</w:t>
      </w:r>
      <w:r w:rsidRPr="00363E7D">
        <w:rPr>
          <w:rFonts w:ascii="Times New Roman" w:eastAsia="Times New Roman" w:hAnsi="Times New Roman" w:cs="Times New Roman"/>
          <w:color w:val="000000"/>
          <w:sz w:val="24"/>
          <w:szCs w:val="24"/>
          <w:lang w:eastAsia="ru-RU"/>
        </w:rPr>
        <w:t>. Добра и зло в русских народных сказках, былинах. Правила разговорной речи: громкость голоса, интонация, мимика, жесты. Язык жестов. Значение слов. Влияние слова на взаимоотношения людей. Проявление тактичности и сдержанности в споре. Необдуманные поступки и их последствия. Умение прощать – начало доброго отношения к людям. Благожелательность. Забота о родных и близких. Бескорыстная помощь нуждающимся в ней людям. Повседневные проявления доброты</w:t>
      </w:r>
    </w:p>
    <w:p w:rsidR="00363E7D" w:rsidRPr="00363E7D" w:rsidRDefault="00363E7D" w:rsidP="00363E7D">
      <w:pPr>
        <w:spacing w:after="24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 xml:space="preserve">Дружба и порядочность. </w:t>
      </w:r>
      <w:r w:rsidRPr="00363E7D">
        <w:rPr>
          <w:rFonts w:ascii="Times New Roman" w:eastAsia="Times New Roman" w:hAnsi="Times New Roman" w:cs="Times New Roman"/>
          <w:color w:val="000000"/>
          <w:sz w:val="24"/>
          <w:szCs w:val="24"/>
          <w:lang w:eastAsia="ru-RU"/>
        </w:rPr>
        <w:t>Понятие и проявление дружбы. Роль</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доверия в укреплении дружбы. Качества настоящего друга и их проявление в повседневных отношениях.</w:t>
      </w:r>
    </w:p>
    <w:p w:rsidR="00363E7D" w:rsidRDefault="00363E7D" w:rsidP="00363E7D">
      <w:pPr>
        <w:spacing w:after="24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color w:val="000000"/>
          <w:sz w:val="24"/>
          <w:szCs w:val="24"/>
          <w:lang w:eastAsia="ru-RU"/>
        </w:rPr>
        <w:t xml:space="preserve">Честность, доброта, порядочность, трудолюбие, понимание, бескорыстие, справедливость. Взаимопонимание, требовательность и ответственность. Проявление дружбы в сказках, произведениях детской литературы. Понятия-синонимы </w:t>
      </w:r>
      <w:r w:rsidRPr="00363E7D">
        <w:rPr>
          <w:rFonts w:ascii="Times New Roman" w:eastAsia="Times New Roman" w:hAnsi="Times New Roman" w:cs="Times New Roman"/>
          <w:i/>
          <w:iCs/>
          <w:color w:val="000000"/>
          <w:sz w:val="24"/>
          <w:szCs w:val="24"/>
          <w:lang w:eastAsia="ru-RU"/>
        </w:rPr>
        <w:t>друг,</w:t>
      </w:r>
      <w:r w:rsidRPr="00363E7D">
        <w:rPr>
          <w:rFonts w:ascii="Times New Roman" w:eastAsia="Times New Roman" w:hAnsi="Times New Roman" w:cs="Times New Roman"/>
          <w:color w:val="000000"/>
          <w:sz w:val="24"/>
          <w:szCs w:val="24"/>
          <w:lang w:eastAsia="ru-RU"/>
        </w:rPr>
        <w:t xml:space="preserve"> </w:t>
      </w:r>
      <w:r w:rsidRPr="00363E7D">
        <w:rPr>
          <w:rFonts w:ascii="Times New Roman" w:eastAsia="Times New Roman" w:hAnsi="Times New Roman" w:cs="Times New Roman"/>
          <w:i/>
          <w:iCs/>
          <w:color w:val="000000"/>
          <w:sz w:val="24"/>
          <w:szCs w:val="24"/>
          <w:lang w:eastAsia="ru-RU"/>
        </w:rPr>
        <w:t>приятель, товарищ</w:t>
      </w:r>
      <w:r w:rsidRPr="00363E7D">
        <w:rPr>
          <w:rFonts w:ascii="Times New Roman" w:eastAsia="Times New Roman" w:hAnsi="Times New Roman" w:cs="Times New Roman"/>
          <w:color w:val="000000"/>
          <w:sz w:val="24"/>
          <w:szCs w:val="24"/>
          <w:lang w:eastAsia="ru-RU"/>
        </w:rPr>
        <w:t>. Правила дружбы. Отношения в классном коллективе</w:t>
      </w:r>
    </w:p>
    <w:p w:rsidR="00363E7D" w:rsidRDefault="00363E7D" w:rsidP="00363E7D">
      <w:pPr>
        <w:spacing w:after="24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 xml:space="preserve">Честность и искренность. </w:t>
      </w:r>
      <w:r w:rsidRPr="00363E7D">
        <w:rPr>
          <w:rFonts w:ascii="Times New Roman" w:eastAsia="Times New Roman" w:hAnsi="Times New Roman" w:cs="Times New Roman"/>
          <w:color w:val="000000"/>
          <w:sz w:val="24"/>
          <w:szCs w:val="24"/>
          <w:lang w:eastAsia="ru-RU"/>
        </w:rPr>
        <w:t xml:space="preserve">Понятия </w:t>
      </w:r>
      <w:r w:rsidRPr="00363E7D">
        <w:rPr>
          <w:rFonts w:ascii="Times New Roman" w:eastAsia="Times New Roman" w:hAnsi="Times New Roman" w:cs="Times New Roman"/>
          <w:i/>
          <w:iCs/>
          <w:color w:val="000000"/>
          <w:sz w:val="24"/>
          <w:szCs w:val="24"/>
          <w:lang w:eastAsia="ru-RU"/>
        </w:rPr>
        <w:t xml:space="preserve">честность </w:t>
      </w:r>
      <w:r w:rsidRPr="00363E7D">
        <w:rPr>
          <w:rFonts w:ascii="Times New Roman" w:eastAsia="Times New Roman" w:hAnsi="Times New Roman" w:cs="Times New Roman"/>
          <w:color w:val="000000"/>
          <w:sz w:val="24"/>
          <w:szCs w:val="24"/>
          <w:lang w:eastAsia="ru-RU"/>
        </w:rPr>
        <w:t xml:space="preserve">и </w:t>
      </w:r>
      <w:r w:rsidRPr="00363E7D">
        <w:rPr>
          <w:rFonts w:ascii="Times New Roman" w:eastAsia="Times New Roman" w:hAnsi="Times New Roman" w:cs="Times New Roman"/>
          <w:i/>
          <w:iCs/>
          <w:color w:val="000000"/>
          <w:sz w:val="24"/>
          <w:szCs w:val="24"/>
          <w:lang w:eastAsia="ru-RU"/>
        </w:rPr>
        <w:t>искренность</w:t>
      </w:r>
      <w:r w:rsidRPr="00363E7D">
        <w:rPr>
          <w:rFonts w:ascii="Times New Roman" w:eastAsia="Times New Roman" w:hAnsi="Times New Roman" w:cs="Times New Roman"/>
          <w:color w:val="000000"/>
          <w:sz w:val="24"/>
          <w:szCs w:val="24"/>
          <w:lang w:eastAsia="ru-RU"/>
        </w:rPr>
        <w:t>.</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Из истории традиций по выявлению</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честности и лжи. Значение выражений о честности («честное слово»,</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«честно исполнять свой долг», «жить</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по совести, честно» и др.). Что значит быть честным с самим собой, с</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окружающими. Честность, правдивость и тактичность. Позитивные качества честности. Искренность –составная часть честности. Честность по выполнению правил поведения в школе и дома, соблюдению законов</w:t>
      </w:r>
    </w:p>
    <w:p w:rsidR="00363E7D" w:rsidRDefault="00363E7D" w:rsidP="00363E7D">
      <w:pPr>
        <w:spacing w:after="24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 xml:space="preserve">Гордость и гордыня. </w:t>
      </w:r>
      <w:r w:rsidRPr="00363E7D">
        <w:rPr>
          <w:rFonts w:ascii="Times New Roman" w:eastAsia="Times New Roman" w:hAnsi="Times New Roman" w:cs="Times New Roman"/>
          <w:color w:val="000000"/>
          <w:sz w:val="24"/>
          <w:szCs w:val="24"/>
          <w:lang w:eastAsia="ru-RU"/>
        </w:rPr>
        <w:t xml:space="preserve">Понятия </w:t>
      </w:r>
      <w:r w:rsidRPr="00363E7D">
        <w:rPr>
          <w:rFonts w:ascii="Times New Roman" w:eastAsia="Times New Roman" w:hAnsi="Times New Roman" w:cs="Times New Roman"/>
          <w:i/>
          <w:iCs/>
          <w:color w:val="000000"/>
          <w:sz w:val="24"/>
          <w:szCs w:val="24"/>
          <w:lang w:eastAsia="ru-RU"/>
        </w:rPr>
        <w:t xml:space="preserve">гордость </w:t>
      </w:r>
      <w:r w:rsidRPr="00363E7D">
        <w:rPr>
          <w:rFonts w:ascii="Times New Roman" w:eastAsia="Times New Roman" w:hAnsi="Times New Roman" w:cs="Times New Roman"/>
          <w:color w:val="000000"/>
          <w:sz w:val="24"/>
          <w:szCs w:val="24"/>
          <w:lang w:eastAsia="ru-RU"/>
        </w:rPr>
        <w:t xml:space="preserve">и </w:t>
      </w:r>
      <w:r w:rsidRPr="00363E7D">
        <w:rPr>
          <w:rFonts w:ascii="Times New Roman" w:eastAsia="Times New Roman" w:hAnsi="Times New Roman" w:cs="Times New Roman"/>
          <w:i/>
          <w:iCs/>
          <w:color w:val="000000"/>
          <w:sz w:val="24"/>
          <w:szCs w:val="24"/>
          <w:lang w:eastAsia="ru-RU"/>
        </w:rPr>
        <w:t>гордыня</w:t>
      </w:r>
      <w:r w:rsidRPr="00363E7D">
        <w:rPr>
          <w:rFonts w:ascii="Times New Roman" w:eastAsia="Times New Roman" w:hAnsi="Times New Roman" w:cs="Times New Roman"/>
          <w:color w:val="000000"/>
          <w:sz w:val="24"/>
          <w:szCs w:val="24"/>
          <w:lang w:eastAsia="ru-RU"/>
        </w:rPr>
        <w:t>. Чувство</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собственного достоинства человека, самоуважения. Порядочность и</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скромность. Зазнайство и гордыня,</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зависть. Воспитание положительных</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качеств личности, тренинги. Гордость за хорошие дела и поступки героев России</w:t>
      </w:r>
    </w:p>
    <w:p w:rsidR="00363E7D" w:rsidRPr="00363E7D" w:rsidRDefault="00363E7D" w:rsidP="00363E7D">
      <w:pPr>
        <w:spacing w:after="24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Обычаи и обряды русского народа.</w:t>
      </w:r>
    </w:p>
    <w:p w:rsidR="00363E7D" w:rsidRDefault="00363E7D" w:rsidP="00363E7D">
      <w:pPr>
        <w:spacing w:after="24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color w:val="000000"/>
          <w:sz w:val="24"/>
          <w:szCs w:val="24"/>
          <w:lang w:eastAsia="ru-RU"/>
        </w:rPr>
        <w:t xml:space="preserve">Что такое </w:t>
      </w:r>
      <w:r w:rsidRPr="00363E7D">
        <w:rPr>
          <w:rFonts w:ascii="Times New Roman" w:eastAsia="Times New Roman" w:hAnsi="Times New Roman" w:cs="Times New Roman"/>
          <w:i/>
          <w:iCs/>
          <w:color w:val="000000"/>
          <w:sz w:val="24"/>
          <w:szCs w:val="24"/>
          <w:lang w:eastAsia="ru-RU"/>
        </w:rPr>
        <w:t xml:space="preserve">обычай </w:t>
      </w:r>
      <w:r w:rsidRPr="00363E7D">
        <w:rPr>
          <w:rFonts w:ascii="Times New Roman" w:eastAsia="Times New Roman" w:hAnsi="Times New Roman" w:cs="Times New Roman"/>
          <w:color w:val="000000"/>
          <w:sz w:val="24"/>
          <w:szCs w:val="24"/>
          <w:lang w:eastAsia="ru-RU"/>
        </w:rPr>
        <w:t xml:space="preserve">и </w:t>
      </w:r>
      <w:r w:rsidRPr="00363E7D">
        <w:rPr>
          <w:rFonts w:ascii="Times New Roman" w:eastAsia="Times New Roman" w:hAnsi="Times New Roman" w:cs="Times New Roman"/>
          <w:i/>
          <w:iCs/>
          <w:color w:val="000000"/>
          <w:sz w:val="24"/>
          <w:szCs w:val="24"/>
          <w:lang w:eastAsia="ru-RU"/>
        </w:rPr>
        <w:t>обряд</w:t>
      </w:r>
      <w:r w:rsidRPr="00363E7D">
        <w:rPr>
          <w:rFonts w:ascii="Times New Roman" w:eastAsia="Times New Roman" w:hAnsi="Times New Roman" w:cs="Times New Roman"/>
          <w:color w:val="000000"/>
          <w:sz w:val="24"/>
          <w:szCs w:val="24"/>
          <w:lang w:eastAsia="ru-RU"/>
        </w:rPr>
        <w:t>. Из истории обряда бракосочетания на Руси. Решение вопросов женитьбы и замужества. Сваты. Помолвка. Венчание. Обычай встречи молодых хлебом - солью. Этикет царского обеда. Особенности бракосочетания в современной России</w:t>
      </w:r>
    </w:p>
    <w:p w:rsidR="00363E7D" w:rsidRPr="00363E7D" w:rsidRDefault="00363E7D" w:rsidP="00363E7D">
      <w:pPr>
        <w:spacing w:after="24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 xml:space="preserve">Терпение и труд. </w:t>
      </w:r>
      <w:r w:rsidRPr="00363E7D">
        <w:rPr>
          <w:rFonts w:ascii="Times New Roman" w:eastAsia="Times New Roman" w:hAnsi="Times New Roman" w:cs="Times New Roman"/>
          <w:color w:val="000000"/>
          <w:sz w:val="24"/>
          <w:szCs w:val="24"/>
          <w:lang w:eastAsia="ru-RU"/>
        </w:rPr>
        <w:t xml:space="preserve">Значения слова </w:t>
      </w:r>
      <w:r w:rsidRPr="00363E7D">
        <w:rPr>
          <w:rFonts w:ascii="Times New Roman" w:eastAsia="Times New Roman" w:hAnsi="Times New Roman" w:cs="Times New Roman"/>
          <w:i/>
          <w:iCs/>
          <w:color w:val="000000"/>
          <w:sz w:val="24"/>
          <w:szCs w:val="24"/>
          <w:lang w:eastAsia="ru-RU"/>
        </w:rPr>
        <w:t>терпение</w:t>
      </w:r>
      <w:r w:rsidRPr="00363E7D">
        <w:rPr>
          <w:rFonts w:ascii="Times New Roman" w:eastAsia="Times New Roman" w:hAnsi="Times New Roman" w:cs="Times New Roman"/>
          <w:color w:val="000000"/>
          <w:sz w:val="24"/>
          <w:szCs w:val="24"/>
          <w:lang w:eastAsia="ru-RU"/>
        </w:rPr>
        <w:t xml:space="preserve">. Что такое </w:t>
      </w:r>
      <w:r w:rsidRPr="00363E7D">
        <w:rPr>
          <w:rFonts w:ascii="Times New Roman" w:eastAsia="Times New Roman" w:hAnsi="Times New Roman" w:cs="Times New Roman"/>
          <w:i/>
          <w:iCs/>
          <w:color w:val="000000"/>
          <w:sz w:val="24"/>
          <w:szCs w:val="24"/>
          <w:lang w:eastAsia="ru-RU"/>
        </w:rPr>
        <w:t>труд</w:t>
      </w:r>
      <w:r w:rsidRPr="00363E7D">
        <w:rPr>
          <w:rFonts w:ascii="Times New Roman" w:eastAsia="Times New Roman" w:hAnsi="Times New Roman" w:cs="Times New Roman"/>
          <w:color w:val="000000"/>
          <w:sz w:val="24"/>
          <w:szCs w:val="24"/>
          <w:lang w:eastAsia="ru-RU"/>
        </w:rPr>
        <w:t>. Трудовые дела в школе и дома, их последовательность и систематичность. Постоянные домашние поручения и их выполнение. Значение труда в жизни человека и общества. Свободный и посильный труд. Повседневные дела и техника безопасности в работе. Твои любимые дела. Потребность в труде. Сочетание труда умственного и физического. Учеба – важнейший труд школьника</w:t>
      </w:r>
    </w:p>
    <w:p w:rsidR="00363E7D" w:rsidRDefault="00363E7D" w:rsidP="00D52F0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 xml:space="preserve">Семья. </w:t>
      </w:r>
      <w:r w:rsidRPr="00363E7D">
        <w:rPr>
          <w:rFonts w:ascii="Times New Roman" w:eastAsia="Times New Roman" w:hAnsi="Times New Roman" w:cs="Times New Roman"/>
          <w:i/>
          <w:iCs/>
          <w:color w:val="000000"/>
          <w:sz w:val="24"/>
          <w:szCs w:val="24"/>
          <w:lang w:eastAsia="ru-RU"/>
        </w:rPr>
        <w:t xml:space="preserve">Семья </w:t>
      </w:r>
      <w:r w:rsidRPr="00363E7D">
        <w:rPr>
          <w:rFonts w:ascii="Times New Roman" w:eastAsia="Times New Roman" w:hAnsi="Times New Roman" w:cs="Times New Roman"/>
          <w:color w:val="000000"/>
          <w:sz w:val="24"/>
          <w:szCs w:val="24"/>
          <w:lang w:eastAsia="ru-RU"/>
        </w:rPr>
        <w:t>– объединение людей разного возраста, основанное на кровнородственных связях. Из истории семьи. Семья на Руси. Имя и фамилия. Фамилия – наследственное семейное имя. Происхождение фамилии. Роль родителей в современной семье. Крепость и стабильность семьи. Родословная семьи</w:t>
      </w:r>
    </w:p>
    <w:p w:rsidR="00363E7D" w:rsidRPr="00363E7D" w:rsidRDefault="00363E7D" w:rsidP="00363E7D">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363E7D">
        <w:rPr>
          <w:rFonts w:ascii="Times New Roman" w:eastAsia="Times New Roman" w:hAnsi="Times New Roman" w:cs="Times New Roman"/>
          <w:b/>
          <w:bCs/>
          <w:color w:val="000000"/>
          <w:sz w:val="24"/>
          <w:szCs w:val="24"/>
          <w:lang w:eastAsia="ru-RU"/>
        </w:rPr>
        <w:t xml:space="preserve">Семейные традиции. </w:t>
      </w:r>
    </w:p>
    <w:p w:rsidR="00363E7D" w:rsidRPr="00363E7D" w:rsidRDefault="00363E7D" w:rsidP="00363E7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i/>
          <w:iCs/>
          <w:color w:val="000000"/>
          <w:sz w:val="24"/>
          <w:szCs w:val="24"/>
          <w:lang w:eastAsia="ru-RU"/>
        </w:rPr>
        <w:t xml:space="preserve">Традиция </w:t>
      </w:r>
      <w:r w:rsidRPr="00363E7D">
        <w:rPr>
          <w:rFonts w:ascii="Times New Roman" w:eastAsia="Times New Roman" w:hAnsi="Times New Roman" w:cs="Times New Roman"/>
          <w:color w:val="000000"/>
          <w:sz w:val="24"/>
          <w:szCs w:val="24"/>
          <w:lang w:eastAsia="ru-RU"/>
        </w:rPr>
        <w:t>– передача из поколения</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в поколение правил поведения в семье, семейных обычаев и обрядов.</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Разнообразие традиций, собственные традиции семьи, их создание</w:t>
      </w:r>
    </w:p>
    <w:p w:rsidR="00363E7D" w:rsidRPr="00D52F0F" w:rsidRDefault="00363E7D" w:rsidP="00D52F0F">
      <w:pPr>
        <w:autoSpaceDE w:val="0"/>
        <w:autoSpaceDN w:val="0"/>
        <w:adjustRightInd w:val="0"/>
        <w:spacing w:after="0" w:line="240" w:lineRule="auto"/>
        <w:jc w:val="both"/>
        <w:rPr>
          <w:rFonts w:ascii="Times New Roman" w:eastAsia="TimesNewRoman" w:hAnsi="Times New Roman" w:cs="Times New Roman"/>
          <w:sz w:val="24"/>
          <w:szCs w:val="24"/>
          <w:lang w:eastAsia="ru-RU"/>
        </w:rPr>
      </w:pPr>
    </w:p>
    <w:p w:rsidR="00D52F0F" w:rsidRDefault="00363E7D" w:rsidP="00363E7D">
      <w:pPr>
        <w:spacing w:after="0" w:line="240" w:lineRule="auto"/>
        <w:rPr>
          <w:rFonts w:ascii="Times New Roman" w:eastAsia="Times New Roman" w:hAnsi="Times New Roman" w:cs="Times New Roman"/>
          <w:sz w:val="24"/>
          <w:szCs w:val="24"/>
        </w:rPr>
      </w:pPr>
      <w:r w:rsidRPr="00363E7D">
        <w:rPr>
          <w:rFonts w:ascii="Times New Roman" w:eastAsia="Times New Roman" w:hAnsi="Times New Roman" w:cs="Times New Roman"/>
          <w:b/>
          <w:sz w:val="24"/>
          <w:szCs w:val="24"/>
        </w:rPr>
        <w:t>Сердце матери.</w:t>
      </w:r>
      <w:r w:rsidRPr="00363E7D">
        <w:rPr>
          <w:rFonts w:ascii="Times New Roman" w:eastAsia="Times New Roman" w:hAnsi="Times New Roman" w:cs="Times New Roman"/>
          <w:sz w:val="24"/>
          <w:szCs w:val="24"/>
        </w:rPr>
        <w:t xml:space="preserve"> Роль матери в семье. День матери в России. Традиция празднования Дня матери у народов мира. Материнская любовь. Мать и счастье – нераздельные понятия. Мать – творец человека. Подарить радость маме. Ответственность мамы за своих детей, помощь детей своим родителям. Бережное отношение детей к родителям, родным и близким. Подарочный этикет</w:t>
      </w:r>
    </w:p>
    <w:p w:rsidR="00363E7D" w:rsidRDefault="00363E7D" w:rsidP="00363E7D">
      <w:pPr>
        <w:spacing w:after="0" w:line="240" w:lineRule="auto"/>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 xml:space="preserve">Правила твоей жизни. </w:t>
      </w:r>
      <w:r w:rsidRPr="00363E7D">
        <w:rPr>
          <w:rFonts w:ascii="Times New Roman" w:eastAsia="Times New Roman" w:hAnsi="Times New Roman" w:cs="Times New Roman"/>
          <w:color w:val="000000"/>
          <w:sz w:val="24"/>
          <w:szCs w:val="24"/>
          <w:lang w:eastAsia="ru-RU"/>
        </w:rPr>
        <w:t>Сознательная дисциплина учащихся в школе. Правила приема пищи</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в школе. Этикет школьного праздника. Самообслуживание учащихся. Поддержание порядка и чистоты</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в школе и дома, во дворе дома и на улице. Помощь детей родителям. Распорядок дня ученика. Культура общения сверстников. Особенности общения детей между собой и с посторонними взрослыми людьми, соблюдение правил личной безопасности. Внимательное отношение к маленьким детям, престарелым и инвалидам, помощь им.</w:t>
      </w:r>
    </w:p>
    <w:p w:rsidR="00363E7D" w:rsidRPr="00363E7D" w:rsidRDefault="00363E7D" w:rsidP="00363E7D">
      <w:pPr>
        <w:spacing w:after="240" w:line="240" w:lineRule="auto"/>
        <w:jc w:val="both"/>
        <w:rPr>
          <w:rFonts w:ascii="Times New Roman" w:eastAsia="Times New Roman" w:hAnsi="Times New Roman" w:cs="Times New Roman"/>
          <w:b/>
          <w:bCs/>
          <w:color w:val="000000"/>
          <w:sz w:val="24"/>
          <w:szCs w:val="24"/>
          <w:lang w:eastAsia="ru-RU"/>
        </w:rPr>
      </w:pPr>
      <w:r w:rsidRPr="00363E7D">
        <w:rPr>
          <w:rFonts w:ascii="Times New Roman" w:eastAsia="Times New Roman" w:hAnsi="Times New Roman" w:cs="Times New Roman"/>
          <w:b/>
          <w:bCs/>
          <w:color w:val="000000"/>
          <w:sz w:val="24"/>
          <w:szCs w:val="24"/>
          <w:lang w:eastAsia="ru-RU"/>
        </w:rPr>
        <w:t>Праздники народов России.</w:t>
      </w:r>
    </w:p>
    <w:p w:rsidR="00363E7D" w:rsidRDefault="00363E7D" w:rsidP="00363E7D">
      <w:pPr>
        <w:spacing w:after="0" w:line="240" w:lineRule="auto"/>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Христианские праздники. Происхождение Масленицы. Семь дней Масленицы. Великий пост. Старинные праздники: Пасха, Рождество Христово, святки, Крещенский сочельник, Крещение. Праздничный застольный этикет. Курбан-байрам, день Сангхи, обряды народов, свобода совести</w:t>
      </w:r>
    </w:p>
    <w:p w:rsidR="00363E7D" w:rsidRDefault="00363E7D" w:rsidP="00363E7D">
      <w:pPr>
        <w:spacing w:after="0" w:line="240" w:lineRule="auto"/>
        <w:rPr>
          <w:rFonts w:ascii="Times New Roman" w:eastAsia="Times New Roman" w:hAnsi="Times New Roman" w:cs="Times New Roman"/>
          <w:color w:val="000000"/>
          <w:sz w:val="24"/>
          <w:szCs w:val="24"/>
          <w:lang w:eastAsia="ru-RU"/>
        </w:rPr>
      </w:pPr>
      <w:r w:rsidRPr="00363E7D">
        <w:rPr>
          <w:rFonts w:ascii="Times New Roman" w:eastAsia="Times New Roman" w:hAnsi="Times New Roman" w:cs="Times New Roman"/>
          <w:b/>
          <w:bCs/>
          <w:color w:val="000000"/>
          <w:sz w:val="24"/>
          <w:szCs w:val="24"/>
          <w:lang w:eastAsia="ru-RU"/>
        </w:rPr>
        <w:t xml:space="preserve">Защитники Отечества. </w:t>
      </w:r>
      <w:r w:rsidRPr="00363E7D">
        <w:rPr>
          <w:rFonts w:ascii="Times New Roman" w:eastAsia="Times New Roman" w:hAnsi="Times New Roman" w:cs="Times New Roman"/>
          <w:color w:val="000000"/>
          <w:sz w:val="24"/>
          <w:szCs w:val="24"/>
          <w:lang w:eastAsia="ru-RU"/>
        </w:rPr>
        <w:t>23 февраля – День защитника Отечества. Состав Вооруженных сил</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РФ. Страницы боевой славы Родины с ХIII до ХХ в.: Невская битва,</w:t>
      </w:r>
      <w:r w:rsidRPr="00363E7D">
        <w:rPr>
          <w:rFonts w:ascii="Times New Roman" w:eastAsia="Times New Roman" w:hAnsi="Times New Roman" w:cs="Times New Roman"/>
          <w:b/>
          <w:bCs/>
          <w:color w:val="000000"/>
          <w:sz w:val="24"/>
          <w:szCs w:val="24"/>
          <w:lang w:eastAsia="ru-RU"/>
        </w:rPr>
        <w:t xml:space="preserve"> </w:t>
      </w:r>
      <w:r w:rsidRPr="00363E7D">
        <w:rPr>
          <w:rFonts w:ascii="Times New Roman" w:eastAsia="Times New Roman" w:hAnsi="Times New Roman" w:cs="Times New Roman"/>
          <w:color w:val="000000"/>
          <w:sz w:val="24"/>
          <w:szCs w:val="24"/>
          <w:lang w:eastAsia="ru-RU"/>
        </w:rPr>
        <w:t>сражение на Чудском озере, Куликовская битва, борьба с поляками в ХVII в., подвиги полководца А.В. Суворова, Отечественная война 1812 г., Великая Отечественная война 1941–1945 гг. Охрана сухопутных, воздушных и водных границ страны. Защита Родины – долг каждого гражданина РФ, служба в Вооруженных силах РФ – почетная обязанность каждого мужчины.</w:t>
      </w:r>
    </w:p>
    <w:p w:rsidR="00CD302B" w:rsidRPr="00CD302B" w:rsidRDefault="00CD302B" w:rsidP="00CD302B">
      <w:pPr>
        <w:spacing w:after="240" w:line="240" w:lineRule="auto"/>
        <w:jc w:val="both"/>
        <w:rPr>
          <w:rFonts w:ascii="Times New Roman" w:eastAsia="Times New Roman" w:hAnsi="Times New Roman" w:cs="Times New Roman"/>
          <w:color w:val="000000"/>
          <w:sz w:val="24"/>
          <w:szCs w:val="24"/>
          <w:lang w:eastAsia="ru-RU"/>
        </w:rPr>
      </w:pPr>
      <w:r w:rsidRPr="00CD302B">
        <w:rPr>
          <w:rFonts w:ascii="Times New Roman" w:eastAsia="Times New Roman" w:hAnsi="Times New Roman" w:cs="Times New Roman"/>
          <w:b/>
          <w:bCs/>
          <w:color w:val="000000"/>
          <w:sz w:val="24"/>
          <w:szCs w:val="24"/>
          <w:lang w:eastAsia="ru-RU"/>
        </w:rPr>
        <w:t xml:space="preserve">Итоговое повторение. </w:t>
      </w:r>
      <w:r w:rsidRPr="00CD302B">
        <w:rPr>
          <w:rFonts w:ascii="Times New Roman" w:eastAsia="Times New Roman" w:hAnsi="Times New Roman" w:cs="Times New Roman"/>
          <w:color w:val="000000"/>
          <w:sz w:val="24"/>
          <w:szCs w:val="24"/>
          <w:lang w:eastAsia="ru-RU"/>
        </w:rPr>
        <w:t>Основные знания и умения по этике</w:t>
      </w:r>
      <w:r w:rsidRPr="00CD302B">
        <w:rPr>
          <w:rFonts w:ascii="Times New Roman" w:eastAsia="Times New Roman" w:hAnsi="Times New Roman" w:cs="Times New Roman"/>
          <w:b/>
          <w:bCs/>
          <w:color w:val="000000"/>
          <w:sz w:val="24"/>
          <w:szCs w:val="24"/>
          <w:lang w:eastAsia="ru-RU"/>
        </w:rPr>
        <w:t xml:space="preserve"> </w:t>
      </w:r>
      <w:r w:rsidRPr="00CD302B">
        <w:rPr>
          <w:rFonts w:ascii="Times New Roman" w:eastAsia="Times New Roman" w:hAnsi="Times New Roman" w:cs="Times New Roman"/>
          <w:color w:val="000000"/>
          <w:sz w:val="24"/>
          <w:szCs w:val="24"/>
          <w:lang w:eastAsia="ru-RU"/>
        </w:rPr>
        <w:t>и этикету</w:t>
      </w:r>
    </w:p>
    <w:p w:rsidR="00D52F0F" w:rsidRDefault="00D52F0F" w:rsidP="00D52F0F">
      <w:pPr>
        <w:spacing w:after="0" w:line="240" w:lineRule="auto"/>
        <w:jc w:val="center"/>
        <w:rPr>
          <w:rFonts w:ascii="Times New Roman" w:eastAsia="Times New Roman" w:hAnsi="Times New Roman" w:cs="Times New Roman"/>
          <w:b/>
          <w:sz w:val="24"/>
          <w:szCs w:val="24"/>
        </w:rPr>
      </w:pPr>
      <w:r w:rsidRPr="00D52F0F">
        <w:rPr>
          <w:rFonts w:ascii="Times New Roman" w:eastAsia="Times New Roman" w:hAnsi="Times New Roman" w:cs="Times New Roman"/>
          <w:b/>
          <w:sz w:val="24"/>
          <w:szCs w:val="24"/>
        </w:rPr>
        <w:t>Тематическое планирование</w:t>
      </w:r>
    </w:p>
    <w:tbl>
      <w:tblPr>
        <w:tblStyle w:val="aa"/>
        <w:tblW w:w="0" w:type="auto"/>
        <w:tblLook w:val="04A0" w:firstRow="1" w:lastRow="0" w:firstColumn="1" w:lastColumn="0" w:noHBand="0" w:noVBand="1"/>
      </w:tblPr>
      <w:tblGrid>
        <w:gridCol w:w="704"/>
        <w:gridCol w:w="5526"/>
        <w:gridCol w:w="3115"/>
      </w:tblGrid>
      <w:tr w:rsidR="00CD302B" w:rsidTr="00CD302B">
        <w:tc>
          <w:tcPr>
            <w:tcW w:w="704" w:type="dxa"/>
          </w:tcPr>
          <w:p w:rsidR="00CD302B" w:rsidRDefault="00CD302B" w:rsidP="00D52F0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п/п</w:t>
            </w:r>
          </w:p>
        </w:tc>
        <w:tc>
          <w:tcPr>
            <w:tcW w:w="5526" w:type="dxa"/>
          </w:tcPr>
          <w:p w:rsidR="00CD302B" w:rsidRDefault="00CD302B" w:rsidP="00D52F0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Раздел </w:t>
            </w:r>
          </w:p>
        </w:tc>
        <w:tc>
          <w:tcPr>
            <w:tcW w:w="3115" w:type="dxa"/>
          </w:tcPr>
          <w:p w:rsidR="00CD302B" w:rsidRDefault="00CD302B" w:rsidP="00D52F0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часов</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1</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Введение в предмет.</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1</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c>
          <w:tcPr>
            <w:tcW w:w="5526" w:type="dxa"/>
          </w:tcPr>
          <w:p w:rsidR="00CD302B" w:rsidRPr="00C559D3" w:rsidRDefault="00CD302B" w:rsidP="00CD302B">
            <w:pPr>
              <w:jc w:val="both"/>
              <w:rPr>
                <w:rFonts w:ascii="Times New Roman" w:hAnsi="Times New Roman" w:cs="Times New Roman"/>
                <w:sz w:val="24"/>
                <w:szCs w:val="24"/>
              </w:rPr>
            </w:pPr>
            <w:r>
              <w:rPr>
                <w:rFonts w:ascii="Times New Roman" w:hAnsi="Times New Roman" w:cs="Times New Roman"/>
                <w:sz w:val="24"/>
                <w:szCs w:val="24"/>
              </w:rPr>
              <w:t>Россия-Родина моя</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3</w:t>
            </w:r>
          </w:p>
        </w:tc>
        <w:tc>
          <w:tcPr>
            <w:tcW w:w="5526" w:type="dxa"/>
          </w:tcPr>
          <w:p w:rsidR="00CD302B" w:rsidRDefault="00CD302B" w:rsidP="00CD302B">
            <w:pPr>
              <w:jc w:val="both"/>
              <w:rPr>
                <w:rFonts w:ascii="Times New Roman" w:hAnsi="Times New Roman" w:cs="Times New Roman"/>
                <w:sz w:val="24"/>
                <w:szCs w:val="24"/>
              </w:rPr>
            </w:pPr>
            <w:r>
              <w:rPr>
                <w:rFonts w:ascii="Times New Roman" w:hAnsi="Times New Roman" w:cs="Times New Roman"/>
                <w:sz w:val="24"/>
                <w:szCs w:val="24"/>
              </w:rPr>
              <w:t>Этика и этикет</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4</w:t>
            </w:r>
          </w:p>
        </w:tc>
        <w:tc>
          <w:tcPr>
            <w:tcW w:w="5526" w:type="dxa"/>
          </w:tcPr>
          <w:p w:rsidR="00CD302B" w:rsidRPr="00C559D3" w:rsidRDefault="00CD302B" w:rsidP="00CD302B">
            <w:pPr>
              <w:jc w:val="both"/>
              <w:rPr>
                <w:rFonts w:ascii="Times New Roman" w:hAnsi="Times New Roman" w:cs="Times New Roman"/>
                <w:sz w:val="24"/>
                <w:szCs w:val="24"/>
              </w:rPr>
            </w:pPr>
            <w:r>
              <w:rPr>
                <w:rFonts w:ascii="Times New Roman" w:hAnsi="Times New Roman" w:cs="Times New Roman"/>
                <w:sz w:val="24"/>
                <w:szCs w:val="24"/>
              </w:rPr>
              <w:t xml:space="preserve">Вежливость </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5</w:t>
            </w:r>
          </w:p>
        </w:tc>
        <w:tc>
          <w:tcPr>
            <w:tcW w:w="5526" w:type="dxa"/>
          </w:tcPr>
          <w:p w:rsidR="00CD302B" w:rsidRDefault="00CD302B" w:rsidP="00CD302B">
            <w:pPr>
              <w:jc w:val="both"/>
              <w:rPr>
                <w:rFonts w:ascii="Times New Roman" w:hAnsi="Times New Roman" w:cs="Times New Roman"/>
                <w:sz w:val="24"/>
                <w:szCs w:val="24"/>
              </w:rPr>
            </w:pPr>
            <w:r>
              <w:rPr>
                <w:rFonts w:ascii="Times New Roman" w:hAnsi="Times New Roman" w:cs="Times New Roman"/>
                <w:sz w:val="24"/>
                <w:szCs w:val="24"/>
              </w:rPr>
              <w:t>Добро изло</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6</w:t>
            </w:r>
          </w:p>
        </w:tc>
        <w:tc>
          <w:tcPr>
            <w:tcW w:w="5526" w:type="dxa"/>
          </w:tcPr>
          <w:p w:rsidR="00CD302B" w:rsidRPr="00C559D3" w:rsidRDefault="00CD302B" w:rsidP="00CD302B">
            <w:pPr>
              <w:jc w:val="both"/>
              <w:rPr>
                <w:rFonts w:ascii="Times New Roman" w:hAnsi="Times New Roman" w:cs="Times New Roman"/>
                <w:sz w:val="24"/>
                <w:szCs w:val="24"/>
              </w:rPr>
            </w:pPr>
            <w:r>
              <w:rPr>
                <w:rFonts w:ascii="Times New Roman" w:hAnsi="Times New Roman" w:cs="Times New Roman"/>
                <w:sz w:val="24"/>
                <w:szCs w:val="24"/>
              </w:rPr>
              <w:t>Дружба и по</w:t>
            </w:r>
            <w:r w:rsidRPr="00C559D3">
              <w:rPr>
                <w:rFonts w:ascii="Times New Roman" w:hAnsi="Times New Roman" w:cs="Times New Roman"/>
                <w:sz w:val="24"/>
                <w:szCs w:val="24"/>
              </w:rPr>
              <w:t>рядочность</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7</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Честность и искренность</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8</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Гордость и гордыня</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9</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Обряды и обычаи русского народа</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10</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Терпение и труд</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11</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Семья</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12</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 xml:space="preserve">Семейные традиции. </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13</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 xml:space="preserve">Сердце матери </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14</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Правила твоей жизни</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15</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Праздники народов России</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16</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Защитники</w:t>
            </w:r>
            <w:r>
              <w:rPr>
                <w:rFonts w:ascii="Times New Roman" w:hAnsi="Times New Roman" w:cs="Times New Roman"/>
                <w:sz w:val="24"/>
                <w:szCs w:val="24"/>
              </w:rPr>
              <w:t xml:space="preserve"> </w:t>
            </w:r>
            <w:r w:rsidRPr="00C559D3">
              <w:rPr>
                <w:rFonts w:ascii="Times New Roman" w:hAnsi="Times New Roman" w:cs="Times New Roman"/>
                <w:sz w:val="24"/>
                <w:szCs w:val="24"/>
              </w:rPr>
              <w:t xml:space="preserve">Отечества. </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2</w:t>
            </w:r>
          </w:p>
        </w:tc>
      </w:tr>
      <w:tr w:rsidR="00CD302B" w:rsidTr="00CD302B">
        <w:tc>
          <w:tcPr>
            <w:tcW w:w="704" w:type="dxa"/>
          </w:tcPr>
          <w:p w:rsidR="00CD302B" w:rsidRDefault="00CD302B" w:rsidP="00CD30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5526" w:type="dxa"/>
          </w:tcPr>
          <w:p w:rsidR="00CD302B" w:rsidRPr="00C559D3" w:rsidRDefault="00CD302B" w:rsidP="00CD302B">
            <w:pPr>
              <w:jc w:val="both"/>
              <w:rPr>
                <w:rFonts w:ascii="Times New Roman" w:hAnsi="Times New Roman" w:cs="Times New Roman"/>
                <w:sz w:val="24"/>
                <w:szCs w:val="24"/>
              </w:rPr>
            </w:pPr>
            <w:r w:rsidRPr="00C559D3">
              <w:rPr>
                <w:rFonts w:ascii="Times New Roman" w:hAnsi="Times New Roman" w:cs="Times New Roman"/>
                <w:sz w:val="24"/>
                <w:szCs w:val="24"/>
              </w:rPr>
              <w:t>Итоговое повторение</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3</w:t>
            </w:r>
          </w:p>
        </w:tc>
      </w:tr>
      <w:tr w:rsidR="00CD302B" w:rsidTr="00CD302B">
        <w:tc>
          <w:tcPr>
            <w:tcW w:w="704" w:type="dxa"/>
          </w:tcPr>
          <w:p w:rsidR="00CD302B" w:rsidRDefault="00CD302B" w:rsidP="00CD302B">
            <w:pPr>
              <w:jc w:val="center"/>
              <w:rPr>
                <w:rFonts w:ascii="Times New Roman" w:eastAsia="Times New Roman" w:hAnsi="Times New Roman" w:cs="Times New Roman"/>
                <w:b/>
                <w:sz w:val="24"/>
                <w:szCs w:val="24"/>
              </w:rPr>
            </w:pPr>
          </w:p>
        </w:tc>
        <w:tc>
          <w:tcPr>
            <w:tcW w:w="5526" w:type="dxa"/>
          </w:tcPr>
          <w:p w:rsidR="00CD302B" w:rsidRPr="00C559D3" w:rsidRDefault="00CD302B" w:rsidP="00CD302B">
            <w:pPr>
              <w:jc w:val="both"/>
              <w:rPr>
                <w:rFonts w:ascii="Times New Roman" w:hAnsi="Times New Roman" w:cs="Times New Roman"/>
                <w:sz w:val="24"/>
                <w:szCs w:val="24"/>
              </w:rPr>
            </w:pPr>
            <w:r>
              <w:rPr>
                <w:rFonts w:ascii="Times New Roman" w:hAnsi="Times New Roman" w:cs="Times New Roman"/>
                <w:sz w:val="24"/>
                <w:szCs w:val="24"/>
              </w:rPr>
              <w:t xml:space="preserve">Итого </w:t>
            </w:r>
          </w:p>
        </w:tc>
        <w:tc>
          <w:tcPr>
            <w:tcW w:w="3115" w:type="dxa"/>
          </w:tcPr>
          <w:p w:rsidR="00CD302B" w:rsidRPr="00CD302B" w:rsidRDefault="00CD302B" w:rsidP="00CD302B">
            <w:pPr>
              <w:jc w:val="center"/>
              <w:rPr>
                <w:rFonts w:ascii="Times New Roman" w:eastAsia="Times New Roman" w:hAnsi="Times New Roman" w:cs="Times New Roman"/>
                <w:sz w:val="24"/>
                <w:szCs w:val="24"/>
              </w:rPr>
            </w:pPr>
            <w:r w:rsidRPr="00CD302B">
              <w:rPr>
                <w:rFonts w:ascii="Times New Roman" w:eastAsia="Times New Roman" w:hAnsi="Times New Roman" w:cs="Times New Roman"/>
                <w:sz w:val="24"/>
                <w:szCs w:val="24"/>
              </w:rPr>
              <w:t>34</w:t>
            </w:r>
          </w:p>
        </w:tc>
      </w:tr>
    </w:tbl>
    <w:p w:rsidR="00CD302B" w:rsidRDefault="00CD302B" w:rsidP="00D52F0F">
      <w:pPr>
        <w:spacing w:after="0" w:line="240" w:lineRule="auto"/>
        <w:jc w:val="center"/>
        <w:rPr>
          <w:rFonts w:ascii="Times New Roman" w:eastAsia="Times New Roman" w:hAnsi="Times New Roman" w:cs="Times New Roman"/>
          <w:b/>
          <w:sz w:val="24"/>
          <w:szCs w:val="24"/>
        </w:rPr>
      </w:pPr>
    </w:p>
    <w:p w:rsidR="003E7FC6" w:rsidRPr="00D52F0F" w:rsidRDefault="003E7FC6" w:rsidP="00D52F0F">
      <w:pPr>
        <w:spacing w:after="0" w:line="240" w:lineRule="auto"/>
        <w:jc w:val="center"/>
        <w:rPr>
          <w:rFonts w:ascii="Times New Roman" w:eastAsia="Times New Roman" w:hAnsi="Times New Roman" w:cs="Times New Roman"/>
          <w:b/>
          <w:sz w:val="24"/>
          <w:szCs w:val="24"/>
        </w:rPr>
      </w:pPr>
    </w:p>
    <w:p w:rsidR="00877A70" w:rsidRPr="00877A70" w:rsidRDefault="001A6BDE" w:rsidP="001A6BDE">
      <w:pPr>
        <w:widowControl w:val="0"/>
        <w:tabs>
          <w:tab w:val="left" w:pos="859"/>
        </w:tabs>
        <w:spacing w:after="232" w:line="240" w:lineRule="exact"/>
        <w:jc w:val="both"/>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bCs/>
          <w:sz w:val="24"/>
          <w:szCs w:val="24"/>
        </w:rPr>
        <w:t>2.2.2.10.</w:t>
      </w:r>
      <w:r w:rsidR="00877A70" w:rsidRPr="00877A70">
        <w:rPr>
          <w:rFonts w:ascii="Times New Roman" w:eastAsia="Times New Roman" w:hAnsi="Times New Roman" w:cs="Times New Roman"/>
          <w:bCs/>
          <w:sz w:val="24"/>
          <w:szCs w:val="24"/>
        </w:rPr>
        <w:t xml:space="preserve"> </w:t>
      </w:r>
      <w:r w:rsidR="00877A70" w:rsidRPr="00877A70">
        <w:rPr>
          <w:rFonts w:ascii="Times New Roman" w:eastAsia="Times New Roman" w:hAnsi="Times New Roman" w:cs="Times New Roman"/>
          <w:b/>
          <w:bCs/>
          <w:i/>
          <w:iCs/>
          <w:color w:val="000000"/>
          <w:sz w:val="24"/>
          <w:szCs w:val="24"/>
          <w:lang w:bidi="ru-RU"/>
        </w:rPr>
        <w:t>Учебный предмет «Изобразительное искусство»</w:t>
      </w:r>
    </w:p>
    <w:p w:rsidR="00D52F0F" w:rsidRDefault="00D52F0F" w:rsidP="00D52F0F">
      <w:pPr>
        <w:spacing w:after="0" w:line="240" w:lineRule="auto"/>
        <w:jc w:val="center"/>
        <w:rPr>
          <w:rFonts w:ascii="Times New Roman" w:eastAsia="Times New Roman" w:hAnsi="Times New Roman" w:cs="Times New Roman"/>
          <w:b/>
          <w:sz w:val="24"/>
          <w:szCs w:val="24"/>
          <w:lang w:eastAsia="ru-RU"/>
        </w:rPr>
      </w:pPr>
      <w:r w:rsidRPr="00D52F0F">
        <w:rPr>
          <w:rFonts w:ascii="Times New Roman" w:eastAsia="Times New Roman" w:hAnsi="Times New Roman" w:cs="Times New Roman"/>
          <w:b/>
          <w:sz w:val="24"/>
          <w:szCs w:val="24"/>
          <w:lang w:eastAsia="ru-RU"/>
        </w:rPr>
        <w:t xml:space="preserve">Образовательная система «Начальная школа </w:t>
      </w:r>
      <w:r w:rsidRPr="00D52F0F">
        <w:rPr>
          <w:rFonts w:ascii="Times New Roman" w:eastAsia="Times New Roman" w:hAnsi="Times New Roman" w:cs="Times New Roman"/>
          <w:b/>
          <w:sz w:val="24"/>
          <w:szCs w:val="24"/>
          <w:lang w:val="en-US" w:eastAsia="ru-RU"/>
        </w:rPr>
        <w:t>XXI</w:t>
      </w:r>
      <w:r w:rsidRPr="00D52F0F">
        <w:rPr>
          <w:rFonts w:ascii="Times New Roman" w:eastAsia="Times New Roman" w:hAnsi="Times New Roman" w:cs="Times New Roman"/>
          <w:b/>
          <w:sz w:val="24"/>
          <w:szCs w:val="24"/>
          <w:lang w:eastAsia="ru-RU"/>
        </w:rPr>
        <w:t xml:space="preserve"> века»</w:t>
      </w:r>
    </w:p>
    <w:p w:rsidR="00556CD1" w:rsidRPr="00556CD1" w:rsidRDefault="00556CD1" w:rsidP="00D52F0F">
      <w:pPr>
        <w:spacing w:after="200" w:line="276" w:lineRule="auto"/>
        <w:jc w:val="center"/>
        <w:rPr>
          <w:rFonts w:ascii="Times New Roman" w:eastAsia="Times New Roman" w:hAnsi="Times New Roman" w:cs="Times New Roman"/>
          <w:b/>
          <w:bCs/>
          <w:color w:val="000000"/>
          <w:sz w:val="24"/>
          <w:szCs w:val="24"/>
          <w:lang w:eastAsia="ru-RU"/>
        </w:rPr>
      </w:pPr>
      <w:r w:rsidRPr="00556CD1">
        <w:rPr>
          <w:rFonts w:ascii="Times New Roman" w:eastAsia="Times New Roman" w:hAnsi="Times New Roman" w:cs="Times New Roman"/>
          <w:b/>
          <w:sz w:val="24"/>
          <w:szCs w:val="24"/>
          <w:lang w:eastAsia="ru-RU"/>
        </w:rPr>
        <w:t>Предметная линия учебников под редакцией Б.М.</w:t>
      </w:r>
      <w:r w:rsidR="00704989">
        <w:rPr>
          <w:rFonts w:ascii="Times New Roman" w:eastAsia="Times New Roman" w:hAnsi="Times New Roman" w:cs="Times New Roman"/>
          <w:b/>
          <w:sz w:val="24"/>
          <w:szCs w:val="24"/>
          <w:lang w:eastAsia="ru-RU"/>
        </w:rPr>
        <w:t xml:space="preserve"> </w:t>
      </w:r>
      <w:r w:rsidRPr="00556CD1">
        <w:rPr>
          <w:rFonts w:ascii="Times New Roman" w:eastAsia="Times New Roman" w:hAnsi="Times New Roman" w:cs="Times New Roman"/>
          <w:b/>
          <w:sz w:val="24"/>
          <w:szCs w:val="24"/>
          <w:lang w:eastAsia="ru-RU"/>
        </w:rPr>
        <w:t>Неменского 1-4 классы</w:t>
      </w:r>
      <w:r w:rsidRPr="00556CD1">
        <w:rPr>
          <w:rFonts w:ascii="Times New Roman" w:eastAsia="Times New Roman" w:hAnsi="Times New Roman" w:cs="Times New Roman"/>
          <w:b/>
          <w:bCs/>
          <w:color w:val="000000"/>
          <w:sz w:val="24"/>
          <w:szCs w:val="24"/>
          <w:lang w:eastAsia="ru-RU"/>
        </w:rPr>
        <w:t xml:space="preserve"> </w:t>
      </w:r>
    </w:p>
    <w:p w:rsidR="00D52F0F" w:rsidRPr="00D52F0F" w:rsidRDefault="00CD302B" w:rsidP="00CD302B">
      <w:pPr>
        <w:spacing w:after="20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lang w:eastAsia="ru-RU"/>
        </w:rPr>
        <w:lastRenderedPageBreak/>
        <w:t>Планируемые</w:t>
      </w:r>
      <w:r w:rsidR="00D52F0F" w:rsidRPr="00D52F0F">
        <w:rPr>
          <w:rFonts w:ascii="Times New Roman" w:eastAsia="Times New Roman" w:hAnsi="Times New Roman" w:cs="Times New Roman"/>
          <w:b/>
          <w:bCs/>
          <w:color w:val="000000"/>
          <w:sz w:val="24"/>
          <w:szCs w:val="24"/>
          <w:lang w:eastAsia="ru-RU"/>
        </w:rPr>
        <w:t xml:space="preserve"> результаты освоения курса «Изобразительное искусство»</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b/>
          <w:bCs/>
          <w:color w:val="000000"/>
          <w:sz w:val="24"/>
          <w:szCs w:val="24"/>
          <w:lang w:eastAsia="ru-RU"/>
        </w:rPr>
        <w:t>Личностные результаты:</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целостное, гармоничное восприятие мира;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интерес к окружающей природе, к наблюдениям за при</w:t>
      </w:r>
      <w:r w:rsidRPr="00D52F0F">
        <w:rPr>
          <w:rFonts w:ascii="Times New Roman" w:eastAsia="Times New Roman" w:hAnsi="Times New Roman" w:cs="Times New Roman"/>
          <w:color w:val="000000"/>
          <w:sz w:val="24"/>
          <w:szCs w:val="24"/>
          <w:lang w:eastAsia="ru-RU"/>
        </w:rPr>
        <w:softHyphen/>
        <w:t>родными явлениями;</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формулировать, осознавать, передавать своё на</w:t>
      </w:r>
      <w:r w:rsidRPr="00D52F0F">
        <w:rPr>
          <w:rFonts w:ascii="Times New Roman" w:eastAsia="Times New Roman" w:hAnsi="Times New Roman" w:cs="Times New Roman"/>
          <w:color w:val="000000"/>
          <w:sz w:val="24"/>
          <w:szCs w:val="24"/>
          <w:lang w:eastAsia="ru-RU"/>
        </w:rPr>
        <w:softHyphen/>
        <w:t>строение, впечатление от увиденного в природе, в окру</w:t>
      </w:r>
      <w:r w:rsidRPr="00D52F0F">
        <w:rPr>
          <w:rFonts w:ascii="Times New Roman" w:eastAsia="Times New Roman" w:hAnsi="Times New Roman" w:cs="Times New Roman"/>
          <w:color w:val="000000"/>
          <w:sz w:val="24"/>
          <w:szCs w:val="24"/>
          <w:lang w:eastAsia="ru-RU"/>
        </w:rPr>
        <w:softHyphen/>
        <w:t>жающей действительности;</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способность выражать свои чувства, вызванные состояни</w:t>
      </w:r>
      <w:r w:rsidRPr="00D52F0F">
        <w:rPr>
          <w:rFonts w:ascii="Times New Roman" w:eastAsia="Times New Roman" w:hAnsi="Times New Roman" w:cs="Times New Roman"/>
          <w:color w:val="000000"/>
          <w:sz w:val="24"/>
          <w:szCs w:val="24"/>
          <w:lang w:eastAsia="ru-RU"/>
        </w:rPr>
        <w:softHyphen/>
        <w:t>ем природы;</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способность различать звуки окружающего мира (пение птиц, шум ветра и деревьев, стук дождя, жужжание насеко</w:t>
      </w:r>
      <w:r w:rsidRPr="00D52F0F">
        <w:rPr>
          <w:rFonts w:ascii="Times New Roman" w:eastAsia="Times New Roman" w:hAnsi="Times New Roman" w:cs="Times New Roman"/>
          <w:color w:val="000000"/>
          <w:sz w:val="24"/>
          <w:szCs w:val="24"/>
          <w:lang w:eastAsia="ru-RU"/>
        </w:rPr>
        <w:softHyphen/>
        <w:t>мых, уличный гул, различные звуки машин, голоса людей в доме, в школе, в лесу);</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представление о том, что у каждого живого существа своё жизненное пространство;</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самостоятельная мотивация своей деятельности, опреде</w:t>
      </w:r>
      <w:r w:rsidRPr="00D52F0F">
        <w:rPr>
          <w:rFonts w:ascii="Times New Roman" w:eastAsia="Times New Roman" w:hAnsi="Times New Roman" w:cs="Times New Roman"/>
          <w:color w:val="000000"/>
          <w:sz w:val="24"/>
          <w:szCs w:val="24"/>
          <w:lang w:eastAsia="ru-RU"/>
        </w:rPr>
        <w:softHyphen/>
        <w:t>ление цели работы (задания) и выделение её этапов;</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доводить работу до конца;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способность предвидеть результат своей деятельности;</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адекватная оценка результатов своей деятельности;</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способность работать в коллективе;</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работать индивидуально и в малых группах;</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готовность слушать собеседника, вести диалог, аргументи</w:t>
      </w:r>
      <w:r w:rsidRPr="00D52F0F">
        <w:rPr>
          <w:rFonts w:ascii="Times New Roman" w:eastAsia="Times New Roman" w:hAnsi="Times New Roman" w:cs="Times New Roman"/>
          <w:color w:val="000000"/>
          <w:sz w:val="24"/>
          <w:szCs w:val="24"/>
          <w:lang w:eastAsia="ru-RU"/>
        </w:rPr>
        <w:softHyphen/>
        <w:t>рованно отстаивать собственное мнение.</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b/>
          <w:bCs/>
          <w:color w:val="000000"/>
          <w:sz w:val="24"/>
          <w:szCs w:val="24"/>
          <w:lang w:eastAsia="ru-RU"/>
        </w:rPr>
        <w:t>Метапредметные результаты:</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постановка учебной задачи и контроль её выполнения (умение доводить дело до конца);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принятие и удержание цели задания в процессе его выпол</w:t>
      </w:r>
      <w:r w:rsidRPr="00D52F0F">
        <w:rPr>
          <w:rFonts w:ascii="Times New Roman" w:eastAsia="Times New Roman" w:hAnsi="Times New Roman" w:cs="Times New Roman"/>
          <w:color w:val="000000"/>
          <w:sz w:val="24"/>
          <w:szCs w:val="24"/>
          <w:lang w:eastAsia="ru-RU"/>
        </w:rPr>
        <w:softHyphen/>
        <w:t>нения;</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самостоятельная мотивация учебно-познавательного про</w:t>
      </w:r>
      <w:r w:rsidRPr="00D52F0F">
        <w:rPr>
          <w:rFonts w:ascii="Times New Roman" w:eastAsia="Times New Roman" w:hAnsi="Times New Roman" w:cs="Times New Roman"/>
          <w:color w:val="000000"/>
          <w:sz w:val="24"/>
          <w:szCs w:val="24"/>
          <w:lang w:eastAsia="ru-RU"/>
        </w:rPr>
        <w:softHyphen/>
        <w:t>цесса;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самостоятельная мотивация своей деятельности, опреде</w:t>
      </w:r>
      <w:r w:rsidRPr="00D52F0F">
        <w:rPr>
          <w:rFonts w:ascii="Times New Roman" w:eastAsia="Times New Roman" w:hAnsi="Times New Roman" w:cs="Times New Roman"/>
          <w:color w:val="000000"/>
          <w:sz w:val="24"/>
          <w:szCs w:val="24"/>
          <w:lang w:eastAsia="ru-RU"/>
        </w:rPr>
        <w:softHyphen/>
        <w:t>ление цели работы (задания) и выделение её этапов;</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проектировать (планировать) самостоятельную дея</w:t>
      </w:r>
      <w:r w:rsidRPr="00D52F0F">
        <w:rPr>
          <w:rFonts w:ascii="Times New Roman" w:eastAsia="Times New Roman" w:hAnsi="Times New Roman" w:cs="Times New Roman"/>
          <w:color w:val="000000"/>
          <w:sz w:val="24"/>
          <w:szCs w:val="24"/>
          <w:lang w:eastAsia="ru-RU"/>
        </w:rPr>
        <w:softHyphen/>
        <w:t>тельность в соответствии с предлагаемой учебной задачей;</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критически оценивать результат своей работы и ра</w:t>
      </w:r>
      <w:r w:rsidRPr="00D52F0F">
        <w:rPr>
          <w:rFonts w:ascii="Times New Roman" w:eastAsia="Times New Roman" w:hAnsi="Times New Roman" w:cs="Times New Roman"/>
          <w:color w:val="000000"/>
          <w:sz w:val="24"/>
          <w:szCs w:val="24"/>
          <w:lang w:eastAsia="ru-RU"/>
        </w:rPr>
        <w:softHyphen/>
        <w:t>боты одноклассников на основе приобретённых знаний;</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применять приобретённые знания по одному предмет)' при изучении других общеобразовательных дис</w:t>
      </w:r>
      <w:r w:rsidRPr="00D52F0F">
        <w:rPr>
          <w:rFonts w:ascii="Times New Roman" w:eastAsia="Times New Roman" w:hAnsi="Times New Roman" w:cs="Times New Roman"/>
          <w:color w:val="000000"/>
          <w:sz w:val="24"/>
          <w:szCs w:val="24"/>
          <w:lang w:eastAsia="ru-RU"/>
        </w:rPr>
        <w:softHyphen/>
        <w:t>циплин;</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выполнять по образцу и самостоятельно действия при решении отдельных учебно-творческих задач;</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проводить самостоятельные исследования;</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проектировать (планировать) самостоятельную деятельность в соответствии с предлагаемой учебной за</w:t>
      </w:r>
      <w:r w:rsidRPr="00D52F0F">
        <w:rPr>
          <w:rFonts w:ascii="Times New Roman" w:eastAsia="Times New Roman" w:hAnsi="Times New Roman" w:cs="Times New Roman"/>
          <w:color w:val="000000"/>
          <w:sz w:val="24"/>
          <w:szCs w:val="24"/>
          <w:lang w:eastAsia="ru-RU"/>
        </w:rPr>
        <w:softHyphen/>
        <w:t>дачей;</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критически оценивать результат своей работы и работы одноклассников на основе приобретённых знаний;</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находить нужную информацию в Интернете;</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участие в тематических обсуждениях и выражение своих предложений;</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формулировать ответ на вопрос в соответствии с заданным смысловым (логическим) содержанием;</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обогащение словарного запаса, развитие умения описы</w:t>
      </w:r>
      <w:r w:rsidRPr="00D52F0F">
        <w:rPr>
          <w:rFonts w:ascii="Times New Roman" w:eastAsia="Times New Roman" w:hAnsi="Times New Roman" w:cs="Times New Roman"/>
          <w:color w:val="000000"/>
          <w:sz w:val="24"/>
          <w:szCs w:val="24"/>
          <w:lang w:eastAsia="ru-RU"/>
        </w:rPr>
        <w:softHyphen/>
        <w:t>вать словами характер звуков, которые «живут» в различ</w:t>
      </w:r>
      <w:r w:rsidRPr="00D52F0F">
        <w:rPr>
          <w:rFonts w:ascii="Times New Roman" w:eastAsia="Times New Roman" w:hAnsi="Times New Roman" w:cs="Times New Roman"/>
          <w:color w:val="000000"/>
          <w:sz w:val="24"/>
          <w:szCs w:val="24"/>
          <w:lang w:eastAsia="ru-RU"/>
        </w:rPr>
        <w:softHyphen/>
        <w:t>ных уголках природы, понимать связь между звуками в му</w:t>
      </w:r>
      <w:r w:rsidRPr="00D52F0F">
        <w:rPr>
          <w:rFonts w:ascii="Times New Roman" w:eastAsia="Times New Roman" w:hAnsi="Times New Roman" w:cs="Times New Roman"/>
          <w:color w:val="000000"/>
          <w:sz w:val="24"/>
          <w:szCs w:val="24"/>
          <w:lang w:eastAsia="ru-RU"/>
        </w:rPr>
        <w:softHyphen/>
        <w:t>зыкальном произведении, словами в поэзии и прозе;</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пересказывать небольшие тексты (сказки, расска</w:t>
      </w:r>
      <w:r w:rsidRPr="00D52F0F">
        <w:rPr>
          <w:rFonts w:ascii="Times New Roman" w:eastAsia="Times New Roman" w:hAnsi="Times New Roman" w:cs="Times New Roman"/>
          <w:color w:val="000000"/>
          <w:sz w:val="24"/>
          <w:szCs w:val="24"/>
          <w:lang w:eastAsia="ru-RU"/>
        </w:rPr>
        <w:softHyphen/>
        <w:t>зы), вычленять сюжет, сочинять собственный сюжет, соз</w:t>
      </w:r>
      <w:r w:rsidRPr="00D52F0F">
        <w:rPr>
          <w:rFonts w:ascii="Times New Roman" w:eastAsia="Times New Roman" w:hAnsi="Times New Roman" w:cs="Times New Roman"/>
          <w:color w:val="000000"/>
          <w:sz w:val="24"/>
          <w:szCs w:val="24"/>
          <w:lang w:eastAsia="ru-RU"/>
        </w:rPr>
        <w:softHyphen/>
        <w:t>давать мини-рассказы по своему сюжету;</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понимание и передача своих впечатлений от услышанно</w:t>
      </w:r>
      <w:r w:rsidRPr="00D52F0F">
        <w:rPr>
          <w:rFonts w:ascii="Times New Roman" w:eastAsia="Times New Roman" w:hAnsi="Times New Roman" w:cs="Times New Roman"/>
          <w:color w:val="000000"/>
          <w:sz w:val="24"/>
          <w:szCs w:val="24"/>
          <w:lang w:eastAsia="ru-RU"/>
        </w:rPr>
        <w:softHyphen/>
        <w:t>го, увиденного, прочитанного (в музыке, литературе, на</w:t>
      </w:r>
      <w:r w:rsidRPr="00D52F0F">
        <w:rPr>
          <w:rFonts w:ascii="Times New Roman" w:eastAsia="Times New Roman" w:hAnsi="Times New Roman" w:cs="Times New Roman"/>
          <w:color w:val="000000"/>
          <w:sz w:val="24"/>
          <w:szCs w:val="24"/>
          <w:lang w:eastAsia="ru-RU"/>
        </w:rPr>
        <w:softHyphen/>
        <w:t>родной речи, разных видах и жанрах искусства);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сопоставить события, о которых идёт речь в про</w:t>
      </w:r>
      <w:r w:rsidRPr="00D52F0F">
        <w:rPr>
          <w:rFonts w:ascii="Times New Roman" w:eastAsia="Times New Roman" w:hAnsi="Times New Roman" w:cs="Times New Roman"/>
          <w:color w:val="000000"/>
          <w:sz w:val="24"/>
          <w:szCs w:val="24"/>
          <w:lang w:eastAsia="ru-RU"/>
        </w:rPr>
        <w:softHyphen/>
        <w:t>изведении, с собственным жизненным опытом, выделе</w:t>
      </w:r>
      <w:r w:rsidRPr="00D52F0F">
        <w:rPr>
          <w:rFonts w:ascii="Times New Roman" w:eastAsia="Times New Roman" w:hAnsi="Times New Roman" w:cs="Times New Roman"/>
          <w:color w:val="000000"/>
          <w:sz w:val="24"/>
          <w:szCs w:val="24"/>
          <w:lang w:eastAsia="ru-RU"/>
        </w:rPr>
        <w:softHyphen/>
        <w:t>ние общего и различного между ними;</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lastRenderedPageBreak/>
        <w:t>• умение объяснить, чем похожи и чем различаются тради</w:t>
      </w:r>
      <w:r w:rsidRPr="00D52F0F">
        <w:rPr>
          <w:rFonts w:ascii="Times New Roman" w:eastAsia="Times New Roman" w:hAnsi="Times New Roman" w:cs="Times New Roman"/>
          <w:color w:val="000000"/>
          <w:sz w:val="24"/>
          <w:szCs w:val="24"/>
          <w:lang w:eastAsia="ru-RU"/>
        </w:rPr>
        <w:softHyphen/>
        <w:t>ции разных народов в сказках, орнаменте, оформлении жилища, в обустройстве дома в целом.</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b/>
          <w:bCs/>
          <w:color w:val="000000"/>
          <w:sz w:val="24"/>
          <w:szCs w:val="24"/>
          <w:lang w:eastAsia="ru-RU"/>
        </w:rPr>
        <w:t>Предметные результаты:</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сформированность представлений об искусстве, о связи искусства с действительностью и умение объяснить это на доступном возрасту уровне;</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анализировать и сравнивать произведения искус</w:t>
      </w:r>
      <w:r w:rsidRPr="00D52F0F">
        <w:rPr>
          <w:rFonts w:ascii="Times New Roman" w:eastAsia="Times New Roman" w:hAnsi="Times New Roman" w:cs="Times New Roman"/>
          <w:color w:val="000000"/>
          <w:sz w:val="24"/>
          <w:szCs w:val="24"/>
          <w:lang w:eastAsia="ru-RU"/>
        </w:rPr>
        <w:softHyphen/>
        <w:t>ства по настроению, которое они вызывают, элементарно оценивать их с точки зрения эмоционального содер</w:t>
      </w:r>
      <w:r w:rsidRPr="00D52F0F">
        <w:rPr>
          <w:rFonts w:ascii="Times New Roman" w:eastAsia="Times New Roman" w:hAnsi="Times New Roman" w:cs="Times New Roman"/>
          <w:color w:val="000000"/>
          <w:sz w:val="24"/>
          <w:szCs w:val="24"/>
          <w:lang w:eastAsia="ru-RU"/>
        </w:rPr>
        <w:softHyphen/>
        <w:t>жания;</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сравнивать описания, произведения искусства на одну тему;</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способность обосновывать своё суждение, подбирать сло</w:t>
      </w:r>
      <w:r w:rsidRPr="00D52F0F">
        <w:rPr>
          <w:rFonts w:ascii="Times New Roman" w:eastAsia="Times New Roman" w:hAnsi="Times New Roman" w:cs="Times New Roman"/>
          <w:color w:val="000000"/>
          <w:sz w:val="24"/>
          <w:szCs w:val="24"/>
          <w:lang w:eastAsia="ru-RU"/>
        </w:rPr>
        <w:softHyphen/>
        <w:t>ва для характеристики своего эмоционального состояния и героя произведения искусства;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высказывать предположения о сюжете по иллюст</w:t>
      </w:r>
      <w:r w:rsidRPr="00D52F0F">
        <w:rPr>
          <w:rFonts w:ascii="Times New Roman" w:eastAsia="Times New Roman" w:hAnsi="Times New Roman" w:cs="Times New Roman"/>
          <w:color w:val="000000"/>
          <w:sz w:val="24"/>
          <w:szCs w:val="24"/>
          <w:lang w:eastAsia="ru-RU"/>
        </w:rPr>
        <w:softHyphen/>
        <w:t>рации (самостоятельное развитие сюжета), рассказывать</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о своём любимом произведении искусства, герое, карти</w:t>
      </w:r>
      <w:r w:rsidRPr="00D52F0F">
        <w:rPr>
          <w:rFonts w:ascii="Times New Roman" w:eastAsia="Times New Roman" w:hAnsi="Times New Roman" w:cs="Times New Roman"/>
          <w:color w:val="000000"/>
          <w:sz w:val="24"/>
          <w:szCs w:val="24"/>
          <w:lang w:eastAsia="ru-RU"/>
        </w:rPr>
        <w:softHyphen/>
        <w:t>не, спектакле, книге;</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фиксировать своё эмоциональное состояние, воз</w:t>
      </w:r>
      <w:r w:rsidRPr="00D52F0F">
        <w:rPr>
          <w:rFonts w:ascii="Times New Roman" w:eastAsia="Times New Roman" w:hAnsi="Times New Roman" w:cs="Times New Roman"/>
          <w:color w:val="000000"/>
          <w:sz w:val="24"/>
          <w:szCs w:val="24"/>
          <w:lang w:eastAsia="ru-RU"/>
        </w:rPr>
        <w:softHyphen/>
        <w:t>никшее во время восприятия произведения искусства;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сформированность представлений о природном про</w:t>
      </w:r>
      <w:r w:rsidRPr="00D52F0F">
        <w:rPr>
          <w:rFonts w:ascii="Times New Roman" w:eastAsia="Times New Roman" w:hAnsi="Times New Roman" w:cs="Times New Roman"/>
          <w:color w:val="000000"/>
          <w:sz w:val="24"/>
          <w:szCs w:val="24"/>
          <w:lang w:eastAsia="ru-RU"/>
        </w:rPr>
        <w:softHyphen/>
        <w:t>странстве и архитектуре разных народов;</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сформированность представлений о связи архитектуры с природой, знаний архитектурных памятников своего ре</w:t>
      </w:r>
      <w:r w:rsidRPr="00D52F0F">
        <w:rPr>
          <w:rFonts w:ascii="Times New Roman" w:eastAsia="Times New Roman" w:hAnsi="Times New Roman" w:cs="Times New Roman"/>
          <w:color w:val="000000"/>
          <w:sz w:val="24"/>
          <w:szCs w:val="24"/>
          <w:lang w:eastAsia="ru-RU"/>
        </w:rPr>
        <w:softHyphen/>
        <w:t>гиона, их истории;</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активное участие в обсуждении роли искусства в жизни об</w:t>
      </w:r>
      <w:r w:rsidRPr="00D52F0F">
        <w:rPr>
          <w:rFonts w:ascii="Times New Roman" w:eastAsia="Times New Roman" w:hAnsi="Times New Roman" w:cs="Times New Roman"/>
          <w:color w:val="000000"/>
          <w:sz w:val="24"/>
          <w:szCs w:val="24"/>
          <w:lang w:eastAsia="ru-RU"/>
        </w:rPr>
        <w:softHyphen/>
        <w:t>щества и человека;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понимание влияния природного окружения на художест</w:t>
      </w:r>
      <w:r w:rsidRPr="00D52F0F">
        <w:rPr>
          <w:rFonts w:ascii="Times New Roman" w:eastAsia="Times New Roman" w:hAnsi="Times New Roman" w:cs="Times New Roman"/>
          <w:color w:val="000000"/>
          <w:sz w:val="24"/>
          <w:szCs w:val="24"/>
          <w:lang w:eastAsia="ru-RU"/>
        </w:rPr>
        <w:softHyphen/>
        <w:t>венное творчество и понимание природы как основы всей жизни человечества;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понимание зависимости народного искусства от природ</w:t>
      </w:r>
      <w:r w:rsidRPr="00D52F0F">
        <w:rPr>
          <w:rFonts w:ascii="Times New Roman" w:eastAsia="Times New Roman" w:hAnsi="Times New Roman" w:cs="Times New Roman"/>
          <w:color w:val="000000"/>
          <w:sz w:val="24"/>
          <w:szCs w:val="24"/>
          <w:lang w:eastAsia="ru-RU"/>
        </w:rPr>
        <w:softHyphen/>
        <w:t>ных и климатических особенностей местности, его связи с культурными традициями, мировоззрением народа;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объяснить, чем похожи и чем различаются тради</w:t>
      </w:r>
      <w:r w:rsidRPr="00D52F0F">
        <w:rPr>
          <w:rFonts w:ascii="Times New Roman" w:eastAsia="Times New Roman" w:hAnsi="Times New Roman" w:cs="Times New Roman"/>
          <w:color w:val="000000"/>
          <w:sz w:val="24"/>
          <w:szCs w:val="24"/>
          <w:lang w:eastAsia="ru-RU"/>
        </w:rPr>
        <w:softHyphen/>
        <w:t>ции разных народов в сказках, орнаменте, оформлении жилища, в обустройстве дома в целом;</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создавать образный портрет героя в разных видах и жанрах искусства — словесном, изобразительном, пла</w:t>
      </w:r>
      <w:r w:rsidRPr="00D52F0F">
        <w:rPr>
          <w:rFonts w:ascii="Times New Roman" w:eastAsia="Times New Roman" w:hAnsi="Times New Roman" w:cs="Times New Roman"/>
          <w:color w:val="000000"/>
          <w:sz w:val="24"/>
          <w:szCs w:val="24"/>
          <w:lang w:eastAsia="ru-RU"/>
        </w:rPr>
        <w:softHyphen/>
        <w:t>стическом, музыкальном;</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развивать предложенную сюжетную линию (сочи</w:t>
      </w:r>
      <w:r w:rsidRPr="00D52F0F">
        <w:rPr>
          <w:rFonts w:ascii="Times New Roman" w:eastAsia="Times New Roman" w:hAnsi="Times New Roman" w:cs="Times New Roman"/>
          <w:color w:val="000000"/>
          <w:sz w:val="24"/>
          <w:szCs w:val="24"/>
          <w:lang w:eastAsia="ru-RU"/>
        </w:rPr>
        <w:softHyphen/>
        <w:t>нение общей сказки, пьесы и т. п.);</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сформированность навыков использования средств компь</w:t>
      </w:r>
      <w:r w:rsidRPr="00D52F0F">
        <w:rPr>
          <w:rFonts w:ascii="Times New Roman" w:eastAsia="Times New Roman" w:hAnsi="Times New Roman" w:cs="Times New Roman"/>
          <w:color w:val="000000"/>
          <w:sz w:val="24"/>
          <w:szCs w:val="24"/>
          <w:lang w:eastAsia="ru-RU"/>
        </w:rPr>
        <w:softHyphen/>
        <w:t>ютерной графики в разных видах творческой деятельности;</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выражать в беседе своё отношение к произведени</w:t>
      </w:r>
      <w:r w:rsidRPr="00D52F0F">
        <w:rPr>
          <w:rFonts w:ascii="Times New Roman" w:eastAsia="Times New Roman" w:hAnsi="Times New Roman" w:cs="Times New Roman"/>
          <w:color w:val="000000"/>
          <w:sz w:val="24"/>
          <w:szCs w:val="24"/>
          <w:lang w:eastAsia="ru-RU"/>
        </w:rPr>
        <w:softHyphen/>
        <w:t>ям разных видов искусства (изобразительного, музыкаль</w:t>
      </w:r>
      <w:r w:rsidRPr="00D52F0F">
        <w:rPr>
          <w:rFonts w:ascii="Times New Roman" w:eastAsia="Times New Roman" w:hAnsi="Times New Roman" w:cs="Times New Roman"/>
          <w:color w:val="000000"/>
          <w:sz w:val="24"/>
          <w:szCs w:val="24"/>
          <w:lang w:eastAsia="ru-RU"/>
        </w:rPr>
        <w:softHyphen/>
        <w:t>ного; хореографии, литературы), понимать специфику выразительного языка каждого из них;</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выбирать выразительные средства для реализации творческого замысла;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сравнивать произведения на одну тему, относящие</w:t>
      </w:r>
      <w:r w:rsidRPr="00D52F0F">
        <w:rPr>
          <w:rFonts w:ascii="Times New Roman" w:eastAsia="Times New Roman" w:hAnsi="Times New Roman" w:cs="Times New Roman"/>
          <w:color w:val="000000"/>
          <w:sz w:val="24"/>
          <w:szCs w:val="24"/>
          <w:lang w:eastAsia="ru-RU"/>
        </w:rPr>
        <w:softHyphen/>
        <w:t>ся к разным видам и жанрам искусства;</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распознавать выразительные средства, использо</w:t>
      </w:r>
      <w:r w:rsidRPr="00D52F0F">
        <w:rPr>
          <w:rFonts w:ascii="Times New Roman" w:eastAsia="Times New Roman" w:hAnsi="Times New Roman" w:cs="Times New Roman"/>
          <w:color w:val="000000"/>
          <w:sz w:val="24"/>
          <w:szCs w:val="24"/>
          <w:lang w:eastAsia="ru-RU"/>
        </w:rPr>
        <w:softHyphen/>
        <w:t>ванные автором для создания художественного образа, вы</w:t>
      </w:r>
      <w:r w:rsidRPr="00D52F0F">
        <w:rPr>
          <w:rFonts w:ascii="Times New Roman" w:eastAsia="Times New Roman" w:hAnsi="Times New Roman" w:cs="Times New Roman"/>
          <w:color w:val="000000"/>
          <w:sz w:val="24"/>
          <w:szCs w:val="24"/>
          <w:lang w:eastAsia="ru-RU"/>
        </w:rPr>
        <w:softHyphen/>
        <w:t>ражения идеи произведения;</w:t>
      </w:r>
    </w:p>
    <w:p w:rsidR="00D52F0F" w:rsidRPr="00D52F0F" w:rsidRDefault="00D52F0F" w:rsidP="00D52F0F">
      <w:pPr>
        <w:shd w:val="clear" w:color="auto" w:fill="FFFFFF"/>
        <w:spacing w:after="0" w:line="240" w:lineRule="auto"/>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умение использовать элементы импровизации для реше</w:t>
      </w:r>
      <w:r w:rsidRPr="00D52F0F">
        <w:rPr>
          <w:rFonts w:ascii="Times New Roman" w:eastAsia="Times New Roman" w:hAnsi="Times New Roman" w:cs="Times New Roman"/>
          <w:color w:val="000000"/>
          <w:sz w:val="24"/>
          <w:szCs w:val="24"/>
          <w:lang w:eastAsia="ru-RU"/>
        </w:rPr>
        <w:softHyphen/>
        <w:t>ния творческих задач.</w:t>
      </w:r>
    </w:p>
    <w:p w:rsidR="00D52F0F" w:rsidRPr="00D52F0F" w:rsidRDefault="00D52F0F" w:rsidP="00D52F0F">
      <w:pPr>
        <w:spacing w:after="0" w:line="240" w:lineRule="auto"/>
        <w:ind w:right="80" w:firstLine="500"/>
        <w:jc w:val="both"/>
        <w:rPr>
          <w:rFonts w:ascii="Times New Roman" w:eastAsia="Times New Roman" w:hAnsi="Times New Roman" w:cs="Times New Roman"/>
          <w:b/>
          <w:sz w:val="24"/>
          <w:szCs w:val="24"/>
          <w:lang w:eastAsia="ru-RU"/>
        </w:rPr>
      </w:pPr>
      <w:r w:rsidRPr="00D52F0F">
        <w:rPr>
          <w:rFonts w:ascii="Times New Roman" w:eastAsia="Times New Roman" w:hAnsi="Times New Roman" w:cs="Times New Roman"/>
          <w:b/>
          <w:sz w:val="24"/>
          <w:szCs w:val="24"/>
          <w:lang w:eastAsia="ru-RU"/>
        </w:rPr>
        <w:t>В результате изучения изобразительного искусства на ступени начального общего образования у обучающихся бу</w:t>
      </w:r>
      <w:r w:rsidRPr="00D52F0F">
        <w:rPr>
          <w:rFonts w:ascii="Times New Roman" w:eastAsia="Times New Roman" w:hAnsi="Times New Roman" w:cs="Times New Roman"/>
          <w:b/>
          <w:sz w:val="24"/>
          <w:szCs w:val="24"/>
          <w:lang w:eastAsia="ru-RU"/>
        </w:rPr>
        <w:softHyphen/>
        <w:t>дут сформированы:</w:t>
      </w:r>
    </w:p>
    <w:p w:rsidR="00D52F0F" w:rsidRPr="00D52F0F" w:rsidRDefault="00D52F0F" w:rsidP="003360EF">
      <w:pPr>
        <w:numPr>
          <w:ilvl w:val="0"/>
          <w:numId w:val="135"/>
        </w:numPr>
        <w:tabs>
          <w:tab w:val="left" w:pos="0"/>
        </w:tabs>
        <w:spacing w:after="0" w:line="240" w:lineRule="auto"/>
        <w:ind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духовные начала личности и целостная картина мира;</w:t>
      </w:r>
    </w:p>
    <w:p w:rsidR="00D52F0F" w:rsidRPr="00D52F0F" w:rsidRDefault="00D52F0F" w:rsidP="003360EF">
      <w:pPr>
        <w:numPr>
          <w:ilvl w:val="0"/>
          <w:numId w:val="135"/>
        </w:numPr>
        <w:tabs>
          <w:tab w:val="left" w:pos="0"/>
        </w:tabs>
        <w:spacing w:after="0" w:line="240" w:lineRule="auto"/>
        <w:ind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основы художественной культуры;</w:t>
      </w:r>
    </w:p>
    <w:p w:rsidR="00D52F0F" w:rsidRPr="00D52F0F" w:rsidRDefault="00D52F0F" w:rsidP="003360EF">
      <w:pPr>
        <w:numPr>
          <w:ilvl w:val="0"/>
          <w:numId w:val="135"/>
        </w:numPr>
        <w:tabs>
          <w:tab w:val="left" w:pos="0"/>
        </w:tabs>
        <w:spacing w:after="0" w:line="240" w:lineRule="auto"/>
        <w:ind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понимание роли искусства в жизни человека;</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представления о выразительных возможностях языка изо</w:t>
      </w:r>
      <w:r w:rsidRPr="00D52F0F">
        <w:rPr>
          <w:rFonts w:ascii="Times New Roman" w:eastAsia="Times New Roman" w:hAnsi="Times New Roman" w:cs="Times New Roman"/>
          <w:color w:val="000000"/>
          <w:sz w:val="24"/>
          <w:szCs w:val="24"/>
          <w:lang w:eastAsia="ru-RU"/>
        </w:rPr>
        <w:softHyphen/>
        <w:t>бразительного искусства;</w:t>
      </w:r>
    </w:p>
    <w:p w:rsidR="00D52F0F" w:rsidRPr="00D52F0F" w:rsidRDefault="00D52F0F" w:rsidP="003360EF">
      <w:pPr>
        <w:numPr>
          <w:ilvl w:val="0"/>
          <w:numId w:val="135"/>
        </w:numPr>
        <w:tabs>
          <w:tab w:val="left" w:pos="0"/>
        </w:tabs>
        <w:spacing w:after="0" w:line="240" w:lineRule="auto"/>
        <w:ind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потребность в творческом проявлении;</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наглядно-образное мышление, способность к порождению замысла, фантазия, воображение;</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умение ставить перед собой художественную задачу и на</w:t>
      </w:r>
      <w:r w:rsidRPr="00D52F0F">
        <w:rPr>
          <w:rFonts w:ascii="Times New Roman" w:eastAsia="Times New Roman" w:hAnsi="Times New Roman" w:cs="Times New Roman"/>
          <w:color w:val="000000"/>
          <w:sz w:val="24"/>
          <w:szCs w:val="24"/>
          <w:lang w:eastAsia="ru-RU"/>
        </w:rPr>
        <w:softHyphen/>
        <w:t>ходить пути её реализации в художественном материале;</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способность формулировать эстетическую, художествен</w:t>
      </w:r>
      <w:r w:rsidRPr="00D52F0F">
        <w:rPr>
          <w:rFonts w:ascii="Times New Roman" w:eastAsia="Times New Roman" w:hAnsi="Times New Roman" w:cs="Times New Roman"/>
          <w:color w:val="000000"/>
          <w:sz w:val="24"/>
          <w:szCs w:val="24"/>
          <w:lang w:eastAsia="ru-RU"/>
        </w:rPr>
        <w:softHyphen/>
        <w:t>ную оценку, выражать своё отношение к происходящему;</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lastRenderedPageBreak/>
        <w:t>понимание красоты родной природы, любовь к культуре своего народа, региона, знание основ его мировоззрения, патриотизм.</w:t>
      </w:r>
    </w:p>
    <w:p w:rsidR="00D52F0F" w:rsidRPr="00D52F0F" w:rsidRDefault="00D52F0F" w:rsidP="00D52F0F">
      <w:pPr>
        <w:spacing w:after="0" w:line="240" w:lineRule="auto"/>
        <w:ind w:left="500"/>
        <w:jc w:val="both"/>
        <w:rPr>
          <w:rFonts w:ascii="Times New Roman" w:eastAsia="Times New Roman" w:hAnsi="Times New Roman" w:cs="Times New Roman"/>
          <w:b/>
          <w:i/>
          <w:sz w:val="24"/>
          <w:szCs w:val="24"/>
          <w:lang w:eastAsia="ru-RU"/>
        </w:rPr>
      </w:pPr>
      <w:r w:rsidRPr="00D52F0F">
        <w:rPr>
          <w:rFonts w:ascii="Times New Roman" w:eastAsia="Times New Roman" w:hAnsi="Times New Roman" w:cs="Times New Roman"/>
          <w:b/>
          <w:i/>
          <w:sz w:val="24"/>
          <w:szCs w:val="24"/>
          <w:lang w:eastAsia="ru-RU"/>
        </w:rPr>
        <w:t>Выпускник научится:</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создавать элементарные композиции на заданную тему на плоскости и в пространстве;</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использовать выразительные средства изобразительного искусства — цвет, свет, колорит, ритм, линию, пятно, объ</w:t>
      </w:r>
      <w:r w:rsidRPr="00D52F0F">
        <w:rPr>
          <w:rFonts w:ascii="Times New Roman" w:eastAsia="Times New Roman" w:hAnsi="Times New Roman" w:cs="Times New Roman"/>
          <w:color w:val="000000"/>
          <w:sz w:val="24"/>
          <w:szCs w:val="24"/>
          <w:lang w:eastAsia="ru-RU"/>
        </w:rPr>
        <w:softHyphen/>
        <w:t>ём, симметрию, асимметрию, динамику, статику, силуэт и др.;</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работать с художественными материалами (красками, ка</w:t>
      </w:r>
      <w:r w:rsidRPr="00D52F0F">
        <w:rPr>
          <w:rFonts w:ascii="Times New Roman" w:eastAsia="Times New Roman" w:hAnsi="Times New Roman" w:cs="Times New Roman"/>
          <w:color w:val="000000"/>
          <w:sz w:val="24"/>
          <w:szCs w:val="24"/>
          <w:lang w:eastAsia="ru-RU"/>
        </w:rPr>
        <w:softHyphen/>
        <w:t>рандашом, ручкой, фломастерами, углём, пастелью, мелка</w:t>
      </w:r>
      <w:r w:rsidRPr="00D52F0F">
        <w:rPr>
          <w:rFonts w:ascii="Times New Roman" w:eastAsia="Times New Roman" w:hAnsi="Times New Roman" w:cs="Times New Roman"/>
          <w:color w:val="000000"/>
          <w:sz w:val="24"/>
          <w:szCs w:val="24"/>
          <w:lang w:eastAsia="ru-RU"/>
        </w:rPr>
        <w:softHyphen/>
        <w:t>ми, пластилином, бумагой, картоном и т. д.);</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различать основные и составные, тёплые и холодные цвета, пользоваться возможностями цвета (для передачи характе</w:t>
      </w:r>
      <w:r w:rsidRPr="00D52F0F">
        <w:rPr>
          <w:rFonts w:ascii="Times New Roman" w:eastAsia="Times New Roman" w:hAnsi="Times New Roman" w:cs="Times New Roman"/>
          <w:color w:val="000000"/>
          <w:sz w:val="24"/>
          <w:szCs w:val="24"/>
          <w:lang w:eastAsia="ru-RU"/>
        </w:rPr>
        <w:softHyphen/>
        <w:t>ра персонажа, эмоционального состояния человека, приро</w:t>
      </w:r>
      <w:r w:rsidRPr="00D52F0F">
        <w:rPr>
          <w:rFonts w:ascii="Times New Roman" w:eastAsia="Times New Roman" w:hAnsi="Times New Roman" w:cs="Times New Roman"/>
          <w:color w:val="000000"/>
          <w:sz w:val="24"/>
          <w:szCs w:val="24"/>
          <w:lang w:eastAsia="ru-RU"/>
        </w:rPr>
        <w:softHyphen/>
        <w:t>ды), смешивать цвета для получения нужных оттенков;</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выбирать средства художественной выразительности для создания художест-венного образа в соответствии с постав</w:t>
      </w:r>
      <w:r w:rsidRPr="00D52F0F">
        <w:rPr>
          <w:rFonts w:ascii="Times New Roman" w:eastAsia="Times New Roman" w:hAnsi="Times New Roman" w:cs="Times New Roman"/>
          <w:color w:val="000000"/>
          <w:sz w:val="24"/>
          <w:szCs w:val="24"/>
          <w:lang w:eastAsia="ru-RU"/>
        </w:rPr>
        <w:softHyphen/>
        <w:t>ленными задачами;</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создавать образы природы и человека в живописи и гра</w:t>
      </w:r>
      <w:r w:rsidRPr="00D52F0F">
        <w:rPr>
          <w:rFonts w:ascii="Times New Roman" w:eastAsia="Times New Roman" w:hAnsi="Times New Roman" w:cs="Times New Roman"/>
          <w:color w:val="000000"/>
          <w:sz w:val="24"/>
          <w:szCs w:val="24"/>
          <w:lang w:eastAsia="ru-RU"/>
        </w:rPr>
        <w:softHyphen/>
        <w:t>фике;</w:t>
      </w:r>
    </w:p>
    <w:p w:rsidR="00D52F0F" w:rsidRPr="00D52F0F" w:rsidRDefault="00D52F0F" w:rsidP="003360EF">
      <w:pPr>
        <w:numPr>
          <w:ilvl w:val="0"/>
          <w:numId w:val="135"/>
        </w:numPr>
        <w:tabs>
          <w:tab w:val="left" w:pos="0"/>
        </w:tabs>
        <w:spacing w:after="0" w:line="240" w:lineRule="auto"/>
        <w:ind w:right="80" w:firstLine="50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выстраивать композицию в соответствии с основными её законами (пропорция; перспектива; контраст; линия</w:t>
      </w:r>
      <w:r w:rsidRPr="00D52F0F">
        <w:rPr>
          <w:rFonts w:ascii="Times New Roman" w:eastAsia="Times New Roman" w:hAnsi="Times New Roman" w:cs="Times New Roman"/>
          <w:bCs/>
          <w:color w:val="000000"/>
          <w:sz w:val="24"/>
          <w:szCs w:val="24"/>
          <w:shd w:val="clear" w:color="auto" w:fill="FFFFFF"/>
          <w:lang w:eastAsia="ru-RU"/>
        </w:rPr>
        <w:t>гори</w:t>
      </w:r>
      <w:r w:rsidRPr="00D52F0F">
        <w:rPr>
          <w:rFonts w:ascii="Times New Roman" w:eastAsia="Times New Roman" w:hAnsi="Times New Roman" w:cs="Times New Roman"/>
          <w:bCs/>
          <w:color w:val="000000"/>
          <w:sz w:val="24"/>
          <w:szCs w:val="24"/>
          <w:shd w:val="clear" w:color="auto" w:fill="FFFFFF"/>
          <w:lang w:eastAsia="ru-RU"/>
        </w:rPr>
        <w:softHyphen/>
      </w:r>
      <w:r w:rsidRPr="00D52F0F">
        <w:rPr>
          <w:rFonts w:ascii="Times New Roman" w:eastAsia="Times New Roman" w:hAnsi="Times New Roman" w:cs="Times New Roman"/>
          <w:color w:val="000000"/>
          <w:sz w:val="24"/>
          <w:szCs w:val="24"/>
          <w:lang w:eastAsia="ru-RU"/>
        </w:rPr>
        <w:t>зонта: ближе — больше, дальше — меньше; загораживание; композиционный центр);</w:t>
      </w:r>
    </w:p>
    <w:p w:rsidR="00D52F0F" w:rsidRPr="00D52F0F" w:rsidRDefault="00D52F0F" w:rsidP="003360EF">
      <w:pPr>
        <w:numPr>
          <w:ilvl w:val="0"/>
          <w:numId w:val="135"/>
        </w:numPr>
        <w:tabs>
          <w:tab w:val="left" w:pos="328"/>
        </w:tabs>
        <w:spacing w:after="0" w:line="240" w:lineRule="auto"/>
        <w:ind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понимать форму как одно из средств выразительности;</w:t>
      </w:r>
    </w:p>
    <w:p w:rsidR="00D52F0F" w:rsidRPr="00D52F0F" w:rsidRDefault="00D52F0F" w:rsidP="003360EF">
      <w:pPr>
        <w:numPr>
          <w:ilvl w:val="0"/>
          <w:numId w:val="135"/>
        </w:numPr>
        <w:tabs>
          <w:tab w:val="left" w:pos="318"/>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отмечать разнообразие форм предметного мира и переда</w:t>
      </w:r>
      <w:r w:rsidRPr="00D52F0F">
        <w:rPr>
          <w:rFonts w:ascii="Times New Roman" w:eastAsia="Times New Roman" w:hAnsi="Times New Roman" w:cs="Times New Roman"/>
          <w:color w:val="000000"/>
          <w:sz w:val="24"/>
          <w:szCs w:val="24"/>
          <w:lang w:eastAsia="ru-RU"/>
        </w:rPr>
        <w:softHyphen/>
        <w:t>вать их на плоскости и в пространстве;</w:t>
      </w:r>
    </w:p>
    <w:p w:rsidR="00D52F0F" w:rsidRPr="00D52F0F" w:rsidRDefault="00D52F0F" w:rsidP="003360EF">
      <w:pPr>
        <w:numPr>
          <w:ilvl w:val="0"/>
          <w:numId w:val="135"/>
        </w:numPr>
        <w:tabs>
          <w:tab w:val="left" w:pos="328"/>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видеть сходство и контраст форм, геометрические и при</w:t>
      </w:r>
      <w:r w:rsidRPr="00D52F0F">
        <w:rPr>
          <w:rFonts w:ascii="Times New Roman" w:eastAsia="Times New Roman" w:hAnsi="Times New Roman" w:cs="Times New Roman"/>
          <w:color w:val="000000"/>
          <w:sz w:val="24"/>
          <w:szCs w:val="24"/>
          <w:lang w:eastAsia="ru-RU"/>
        </w:rPr>
        <w:softHyphen/>
        <w:t>родные формы, пользоваться выразительными возможно</w:t>
      </w:r>
      <w:r w:rsidRPr="00D52F0F">
        <w:rPr>
          <w:rFonts w:ascii="Times New Roman" w:eastAsia="Times New Roman" w:hAnsi="Times New Roman" w:cs="Times New Roman"/>
          <w:color w:val="000000"/>
          <w:sz w:val="24"/>
          <w:szCs w:val="24"/>
          <w:lang w:eastAsia="ru-RU"/>
        </w:rPr>
        <w:softHyphen/>
        <w:t>стями силуэта;</w:t>
      </w:r>
    </w:p>
    <w:p w:rsidR="00D52F0F" w:rsidRPr="00D52F0F" w:rsidRDefault="00D52F0F" w:rsidP="003360EF">
      <w:pPr>
        <w:numPr>
          <w:ilvl w:val="0"/>
          <w:numId w:val="135"/>
        </w:numPr>
        <w:tabs>
          <w:tab w:val="left" w:pos="314"/>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использовать разные виды ритма (спокойный, замедлен</w:t>
      </w:r>
      <w:r w:rsidRPr="00D52F0F">
        <w:rPr>
          <w:rFonts w:ascii="Times New Roman" w:eastAsia="Times New Roman" w:hAnsi="Times New Roman" w:cs="Times New Roman"/>
          <w:color w:val="000000"/>
          <w:sz w:val="24"/>
          <w:szCs w:val="24"/>
          <w:lang w:eastAsia="ru-RU"/>
        </w:rPr>
        <w:softHyphen/>
        <w:t>ный, порывистый, беспокойный и т. д.) для придания вы</w:t>
      </w:r>
      <w:r w:rsidRPr="00D52F0F">
        <w:rPr>
          <w:rFonts w:ascii="Times New Roman" w:eastAsia="Times New Roman" w:hAnsi="Times New Roman" w:cs="Times New Roman"/>
          <w:color w:val="000000"/>
          <w:sz w:val="24"/>
          <w:szCs w:val="24"/>
          <w:lang w:eastAsia="ru-RU"/>
        </w:rPr>
        <w:softHyphen/>
        <w:t>разительности своей работе;</w:t>
      </w:r>
    </w:p>
    <w:p w:rsidR="00D52F0F" w:rsidRPr="00D52F0F" w:rsidRDefault="00D52F0F" w:rsidP="003360EF">
      <w:pPr>
        <w:numPr>
          <w:ilvl w:val="0"/>
          <w:numId w:val="135"/>
        </w:numPr>
        <w:tabs>
          <w:tab w:val="left" w:pos="318"/>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передавать с помощью линии, штриха, пятна особенности художественного образа, эмоционального состояния чело</w:t>
      </w:r>
      <w:r w:rsidRPr="00D52F0F">
        <w:rPr>
          <w:rFonts w:ascii="Times New Roman" w:eastAsia="Times New Roman" w:hAnsi="Times New Roman" w:cs="Times New Roman"/>
          <w:color w:val="000000"/>
          <w:sz w:val="24"/>
          <w:szCs w:val="24"/>
          <w:lang w:eastAsia="ru-RU"/>
        </w:rPr>
        <w:softHyphen/>
        <w:t>века, животного, настроения в природе;</w:t>
      </w:r>
    </w:p>
    <w:p w:rsidR="00D52F0F" w:rsidRPr="00D52F0F" w:rsidRDefault="00D52F0F" w:rsidP="003360EF">
      <w:pPr>
        <w:numPr>
          <w:ilvl w:val="0"/>
          <w:numId w:val="135"/>
        </w:numPr>
        <w:tabs>
          <w:tab w:val="left" w:pos="323"/>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использовать декоративные, поделочные и скульптурные материалы в собственной творческой деятельности для создания фантастического художественного образа;</w:t>
      </w:r>
    </w:p>
    <w:p w:rsidR="00D52F0F" w:rsidRPr="00D52F0F" w:rsidRDefault="00D52F0F" w:rsidP="003360EF">
      <w:pPr>
        <w:numPr>
          <w:ilvl w:val="0"/>
          <w:numId w:val="135"/>
        </w:numPr>
        <w:tabs>
          <w:tab w:val="left" w:pos="318"/>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создавать свой сказочный сюжет с вымышленными геро</w:t>
      </w:r>
      <w:r w:rsidRPr="00D52F0F">
        <w:rPr>
          <w:rFonts w:ascii="Times New Roman" w:eastAsia="Times New Roman" w:hAnsi="Times New Roman" w:cs="Times New Roman"/>
          <w:color w:val="000000"/>
          <w:sz w:val="24"/>
          <w:szCs w:val="24"/>
          <w:lang w:eastAsia="ru-RU"/>
        </w:rPr>
        <w:softHyphen/>
        <w:t>ями, конструировать фантастическую среду на основе су</w:t>
      </w:r>
      <w:r w:rsidRPr="00D52F0F">
        <w:rPr>
          <w:rFonts w:ascii="Times New Roman" w:eastAsia="Times New Roman" w:hAnsi="Times New Roman" w:cs="Times New Roman"/>
          <w:color w:val="000000"/>
          <w:sz w:val="24"/>
          <w:szCs w:val="24"/>
          <w:lang w:eastAsia="ru-RU"/>
        </w:rPr>
        <w:softHyphen/>
        <w:t>ществующих предметных и природных форм;</w:t>
      </w:r>
    </w:p>
    <w:p w:rsidR="00D52F0F" w:rsidRPr="00D52F0F" w:rsidRDefault="00D52F0F" w:rsidP="003360EF">
      <w:pPr>
        <w:numPr>
          <w:ilvl w:val="0"/>
          <w:numId w:val="135"/>
        </w:numPr>
        <w:tabs>
          <w:tab w:val="left" w:pos="318"/>
        </w:tabs>
        <w:spacing w:after="0" w:line="240" w:lineRule="auto"/>
        <w:ind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изображать объёмные тела на плоскости;</w:t>
      </w:r>
    </w:p>
    <w:p w:rsidR="00D52F0F" w:rsidRPr="00D52F0F" w:rsidRDefault="00D52F0F" w:rsidP="003360EF">
      <w:pPr>
        <w:numPr>
          <w:ilvl w:val="0"/>
          <w:numId w:val="135"/>
        </w:numPr>
        <w:tabs>
          <w:tab w:val="left" w:pos="318"/>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использовать разнообразные материалы в скульптуре для создания выразительного образа;</w:t>
      </w:r>
    </w:p>
    <w:p w:rsidR="00D52F0F" w:rsidRPr="00D52F0F" w:rsidRDefault="00D52F0F" w:rsidP="003360EF">
      <w:pPr>
        <w:numPr>
          <w:ilvl w:val="0"/>
          <w:numId w:val="135"/>
        </w:numPr>
        <w:tabs>
          <w:tab w:val="left" w:pos="323"/>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применять различные способы работы в объёме — вытяги</w:t>
      </w:r>
      <w:r w:rsidRPr="00D52F0F">
        <w:rPr>
          <w:rFonts w:ascii="Times New Roman" w:eastAsia="Times New Roman" w:hAnsi="Times New Roman" w:cs="Times New Roman"/>
          <w:color w:val="000000"/>
          <w:sz w:val="24"/>
          <w:szCs w:val="24"/>
          <w:lang w:eastAsia="ru-RU"/>
        </w:rPr>
        <w:softHyphen/>
        <w:t>вание из целого куска, налепливание на форму (наращива</w:t>
      </w:r>
      <w:r w:rsidRPr="00D52F0F">
        <w:rPr>
          <w:rFonts w:ascii="Times New Roman" w:eastAsia="Times New Roman" w:hAnsi="Times New Roman" w:cs="Times New Roman"/>
          <w:color w:val="000000"/>
          <w:sz w:val="24"/>
          <w:szCs w:val="24"/>
          <w:lang w:eastAsia="ru-RU"/>
        </w:rPr>
        <w:softHyphen/>
        <w:t>ние формы по частям) для её уточнения, создание изделия из частей;</w:t>
      </w:r>
    </w:p>
    <w:p w:rsidR="00D52F0F" w:rsidRPr="00D52F0F" w:rsidRDefault="00D52F0F" w:rsidP="003360EF">
      <w:pPr>
        <w:numPr>
          <w:ilvl w:val="0"/>
          <w:numId w:val="135"/>
        </w:numPr>
        <w:tabs>
          <w:tab w:val="left" w:pos="318"/>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использовать художественно-выразительный язык скульп</w:t>
      </w:r>
      <w:r w:rsidRPr="00D52F0F">
        <w:rPr>
          <w:rFonts w:ascii="Times New Roman" w:eastAsia="Times New Roman" w:hAnsi="Times New Roman" w:cs="Times New Roman"/>
          <w:color w:val="000000"/>
          <w:sz w:val="24"/>
          <w:szCs w:val="24"/>
          <w:lang w:eastAsia="ru-RU"/>
        </w:rPr>
        <w:softHyphen/>
        <w:t>туры (ракурс, ритм);</w:t>
      </w:r>
    </w:p>
    <w:p w:rsidR="00D52F0F" w:rsidRPr="00D52F0F" w:rsidRDefault="00D52F0F" w:rsidP="003360EF">
      <w:pPr>
        <w:numPr>
          <w:ilvl w:val="0"/>
          <w:numId w:val="135"/>
        </w:numPr>
        <w:tabs>
          <w:tab w:val="left" w:pos="318"/>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чувствовать выразительность объёмной формы, много</w:t>
      </w:r>
      <w:r w:rsidRPr="00D52F0F">
        <w:rPr>
          <w:rFonts w:ascii="Times New Roman" w:eastAsia="Times New Roman" w:hAnsi="Times New Roman" w:cs="Times New Roman"/>
          <w:color w:val="000000"/>
          <w:sz w:val="24"/>
          <w:szCs w:val="24"/>
          <w:lang w:eastAsia="ru-RU"/>
        </w:rPr>
        <w:softHyphen/>
        <w:t>сложность образа скульптурного произведения, вырази</w:t>
      </w:r>
      <w:r w:rsidRPr="00D52F0F">
        <w:rPr>
          <w:rFonts w:ascii="Times New Roman" w:eastAsia="Times New Roman" w:hAnsi="Times New Roman" w:cs="Times New Roman"/>
          <w:color w:val="000000"/>
          <w:sz w:val="24"/>
          <w:szCs w:val="24"/>
          <w:lang w:eastAsia="ru-RU"/>
        </w:rPr>
        <w:softHyphen/>
        <w:t>тельность объёмных композиций, в том числе многофи</w:t>
      </w:r>
      <w:r w:rsidRPr="00D52F0F">
        <w:rPr>
          <w:rFonts w:ascii="Times New Roman" w:eastAsia="Times New Roman" w:hAnsi="Times New Roman" w:cs="Times New Roman"/>
          <w:color w:val="000000"/>
          <w:sz w:val="24"/>
          <w:szCs w:val="24"/>
          <w:lang w:eastAsia="ru-RU"/>
        </w:rPr>
        <w:softHyphen/>
        <w:t>гурных;</w:t>
      </w:r>
    </w:p>
    <w:p w:rsidR="00D52F0F" w:rsidRPr="00D52F0F" w:rsidRDefault="00D52F0F" w:rsidP="003360EF">
      <w:pPr>
        <w:numPr>
          <w:ilvl w:val="0"/>
          <w:numId w:val="135"/>
        </w:numPr>
        <w:tabs>
          <w:tab w:val="left" w:pos="323"/>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понимать истоки и роль декоративно-прикладного искус</w:t>
      </w:r>
      <w:r w:rsidRPr="00D52F0F">
        <w:rPr>
          <w:rFonts w:ascii="Times New Roman" w:eastAsia="Times New Roman" w:hAnsi="Times New Roman" w:cs="Times New Roman"/>
          <w:color w:val="000000"/>
          <w:sz w:val="24"/>
          <w:szCs w:val="24"/>
          <w:lang w:eastAsia="ru-RU"/>
        </w:rPr>
        <w:softHyphen/>
        <w:t>ства в жизни человека;</w:t>
      </w:r>
    </w:p>
    <w:p w:rsidR="00D52F0F" w:rsidRPr="00D52F0F" w:rsidRDefault="00D52F0F" w:rsidP="003360EF">
      <w:pPr>
        <w:numPr>
          <w:ilvl w:val="0"/>
          <w:numId w:val="135"/>
        </w:numPr>
        <w:tabs>
          <w:tab w:val="left" w:pos="323"/>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приводить примеры основных народных художественных промыслов России, создавать творческие работы по моти</w:t>
      </w:r>
      <w:r w:rsidRPr="00D52F0F">
        <w:rPr>
          <w:rFonts w:ascii="Times New Roman" w:eastAsia="Times New Roman" w:hAnsi="Times New Roman" w:cs="Times New Roman"/>
          <w:color w:val="000000"/>
          <w:sz w:val="24"/>
          <w:szCs w:val="24"/>
          <w:lang w:eastAsia="ru-RU"/>
        </w:rPr>
        <w:softHyphen/>
        <w:t>вам народных промыслов;</w:t>
      </w:r>
    </w:p>
    <w:p w:rsidR="00D52F0F" w:rsidRPr="00D52F0F" w:rsidRDefault="00D52F0F" w:rsidP="00D52F0F">
      <w:pPr>
        <w:framePr w:h="180" w:wrap="around" w:hAnchor="margin" w:x="12207" w:y="9995"/>
        <w:spacing w:after="0" w:line="240" w:lineRule="auto"/>
        <w:ind w:firstLine="284"/>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33</w:t>
      </w:r>
    </w:p>
    <w:p w:rsidR="00D52F0F" w:rsidRPr="00D52F0F" w:rsidRDefault="00D52F0F" w:rsidP="003360EF">
      <w:pPr>
        <w:numPr>
          <w:ilvl w:val="0"/>
          <w:numId w:val="135"/>
        </w:numPr>
        <w:tabs>
          <w:tab w:val="left" w:pos="318"/>
        </w:tabs>
        <w:spacing w:after="0" w:line="240" w:lineRule="auto"/>
        <w:ind w:right="6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понимать роль ритма в орнаменте (ритм линий, пятен, ц</w:t>
      </w:r>
      <w:r w:rsidRPr="00D52F0F">
        <w:rPr>
          <w:rFonts w:ascii="Times New Roman" w:eastAsia="Times New Roman" w:hAnsi="Times New Roman" w:cs="Times New Roman"/>
          <w:bCs/>
          <w:color w:val="000000"/>
          <w:sz w:val="24"/>
          <w:szCs w:val="24"/>
          <w:shd w:val="clear" w:color="auto" w:fill="FFFFFF"/>
          <w:lang w:eastAsia="ru-RU"/>
        </w:rPr>
        <w:t>вета</w:t>
      </w:r>
      <w:r w:rsidRPr="00D52F0F">
        <w:rPr>
          <w:rFonts w:ascii="Times New Roman" w:eastAsia="Times New Roman" w:hAnsi="Times New Roman" w:cs="Times New Roman"/>
          <w:b/>
          <w:bCs/>
          <w:color w:val="000000"/>
          <w:sz w:val="24"/>
          <w:szCs w:val="24"/>
          <w:shd w:val="clear" w:color="auto" w:fill="FFFFFF"/>
          <w:lang w:eastAsia="ru-RU"/>
        </w:rPr>
        <w:t>),</w:t>
      </w:r>
      <w:r w:rsidRPr="00D52F0F">
        <w:rPr>
          <w:rFonts w:ascii="Times New Roman" w:eastAsia="Times New Roman" w:hAnsi="Times New Roman" w:cs="Times New Roman"/>
          <w:color w:val="000000"/>
          <w:sz w:val="24"/>
          <w:szCs w:val="24"/>
          <w:lang w:eastAsia="ru-RU"/>
        </w:rPr>
        <w:t xml:space="preserve"> использовать ритм и стилизацию форм для созда</w:t>
      </w:r>
      <w:r w:rsidRPr="00D52F0F">
        <w:rPr>
          <w:rFonts w:ascii="Times New Roman" w:eastAsia="Times New Roman" w:hAnsi="Times New Roman" w:cs="Times New Roman"/>
          <w:color w:val="000000"/>
          <w:sz w:val="24"/>
          <w:szCs w:val="24"/>
          <w:lang w:eastAsia="ru-RU"/>
        </w:rPr>
        <w:softHyphen/>
        <w:t>ния орнамента, передавать движение с использованием</w:t>
      </w:r>
    </w:p>
    <w:p w:rsidR="00D52F0F" w:rsidRPr="00D52F0F" w:rsidRDefault="00D52F0F" w:rsidP="00D52F0F">
      <w:pPr>
        <w:spacing w:after="0" w:line="240" w:lineRule="auto"/>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ритма элементов;</w:t>
      </w:r>
    </w:p>
    <w:p w:rsidR="00D52F0F" w:rsidRPr="00D52F0F" w:rsidRDefault="00D52F0F" w:rsidP="003360EF">
      <w:pPr>
        <w:numPr>
          <w:ilvl w:val="0"/>
          <w:numId w:val="135"/>
        </w:numPr>
        <w:tabs>
          <w:tab w:val="left" w:pos="383"/>
          <w:tab w:val="left" w:pos="567"/>
          <w:tab w:val="left" w:pos="709"/>
        </w:tabs>
        <w:spacing w:after="0" w:line="240" w:lineRule="auto"/>
        <w:ind w:right="10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понимать выразительность формы в декоративно-при</w:t>
      </w:r>
      <w:r w:rsidRPr="00D52F0F">
        <w:rPr>
          <w:rFonts w:ascii="Times New Roman" w:eastAsia="Times New Roman" w:hAnsi="Times New Roman" w:cs="Times New Roman"/>
          <w:color w:val="000000"/>
          <w:sz w:val="24"/>
          <w:szCs w:val="24"/>
          <w:lang w:eastAsia="ru-RU"/>
        </w:rPr>
        <w:softHyphen/>
        <w:t>кладном искусстве;</w:t>
      </w:r>
    </w:p>
    <w:p w:rsidR="00D52F0F" w:rsidRPr="00D52F0F" w:rsidRDefault="00D52F0F" w:rsidP="003360EF">
      <w:pPr>
        <w:numPr>
          <w:ilvl w:val="0"/>
          <w:numId w:val="135"/>
        </w:numPr>
        <w:tabs>
          <w:tab w:val="left" w:pos="383"/>
          <w:tab w:val="left" w:pos="567"/>
          <w:tab w:val="left" w:pos="709"/>
        </w:tabs>
        <w:spacing w:after="0" w:line="240" w:lineRule="auto"/>
        <w:ind w:right="10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использовать законы стилизации и трансформации при</w:t>
      </w:r>
      <w:r w:rsidRPr="00D52F0F">
        <w:rPr>
          <w:rFonts w:ascii="Times New Roman" w:eastAsia="Times New Roman" w:hAnsi="Times New Roman" w:cs="Times New Roman"/>
          <w:color w:val="000000"/>
          <w:sz w:val="24"/>
          <w:szCs w:val="24"/>
          <w:lang w:eastAsia="ru-RU"/>
        </w:rPr>
        <w:softHyphen/>
        <w:t>родных форм для создания декоративной формы;</w:t>
      </w:r>
    </w:p>
    <w:p w:rsidR="00D52F0F" w:rsidRPr="00D52F0F" w:rsidRDefault="00D52F0F" w:rsidP="003360EF">
      <w:pPr>
        <w:numPr>
          <w:ilvl w:val="0"/>
          <w:numId w:val="135"/>
        </w:numPr>
        <w:tabs>
          <w:tab w:val="left" w:pos="388"/>
          <w:tab w:val="left" w:pos="567"/>
          <w:tab w:val="left" w:pos="709"/>
        </w:tabs>
        <w:spacing w:after="0" w:line="240" w:lineRule="auto"/>
        <w:ind w:right="10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понимать культурно-исторические особенности народно</w:t>
      </w:r>
      <w:r w:rsidRPr="00D52F0F">
        <w:rPr>
          <w:rFonts w:ascii="Times New Roman" w:eastAsia="Times New Roman" w:hAnsi="Times New Roman" w:cs="Times New Roman"/>
          <w:color w:val="000000"/>
          <w:sz w:val="24"/>
          <w:szCs w:val="24"/>
          <w:lang w:eastAsia="ru-RU"/>
        </w:rPr>
        <w:softHyphen/>
        <w:t>го искусства;</w:t>
      </w:r>
    </w:p>
    <w:p w:rsidR="00D52F0F" w:rsidRPr="00D52F0F" w:rsidRDefault="00D52F0F" w:rsidP="003360EF">
      <w:pPr>
        <w:numPr>
          <w:ilvl w:val="0"/>
          <w:numId w:val="135"/>
        </w:numPr>
        <w:tabs>
          <w:tab w:val="left" w:pos="383"/>
          <w:tab w:val="left" w:pos="567"/>
          <w:tab w:val="left" w:pos="709"/>
        </w:tabs>
        <w:spacing w:after="0" w:line="240" w:lineRule="auto"/>
        <w:ind w:right="10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понимать условность и многомерность знаково-символического языка декоративно-прикладного искусства;</w:t>
      </w:r>
    </w:p>
    <w:p w:rsidR="00D52F0F" w:rsidRPr="00D52F0F" w:rsidRDefault="00D52F0F" w:rsidP="003360EF">
      <w:pPr>
        <w:numPr>
          <w:ilvl w:val="0"/>
          <w:numId w:val="135"/>
        </w:numPr>
        <w:tabs>
          <w:tab w:val="left" w:pos="388"/>
          <w:tab w:val="left" w:pos="567"/>
          <w:tab w:val="left" w:pos="709"/>
        </w:tabs>
        <w:spacing w:after="0" w:line="240" w:lineRule="auto"/>
        <w:ind w:right="10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приводить примеры ведущих художественных музеев стра</w:t>
      </w:r>
      <w:r w:rsidRPr="00D52F0F">
        <w:rPr>
          <w:rFonts w:ascii="Times New Roman" w:eastAsia="Times New Roman" w:hAnsi="Times New Roman" w:cs="Times New Roman"/>
          <w:color w:val="000000"/>
          <w:sz w:val="24"/>
          <w:szCs w:val="24"/>
          <w:lang w:eastAsia="ru-RU"/>
        </w:rPr>
        <w:softHyphen/>
        <w:t>ны, объяснять их роль и назначение.</w:t>
      </w:r>
    </w:p>
    <w:p w:rsidR="00D52F0F" w:rsidRPr="00D52F0F" w:rsidRDefault="00D52F0F" w:rsidP="00D52F0F">
      <w:pPr>
        <w:tabs>
          <w:tab w:val="left" w:pos="567"/>
          <w:tab w:val="left" w:pos="709"/>
        </w:tabs>
        <w:spacing w:after="0" w:line="240" w:lineRule="auto"/>
        <w:ind w:firstLine="284"/>
        <w:jc w:val="both"/>
        <w:rPr>
          <w:rFonts w:ascii="Times New Roman" w:eastAsia="Times New Roman" w:hAnsi="Times New Roman" w:cs="Times New Roman"/>
          <w:b/>
          <w:i/>
          <w:sz w:val="24"/>
          <w:szCs w:val="24"/>
          <w:lang w:eastAsia="ru-RU"/>
        </w:rPr>
      </w:pPr>
      <w:r w:rsidRPr="00D52F0F">
        <w:rPr>
          <w:rFonts w:ascii="Times New Roman" w:eastAsia="Times New Roman" w:hAnsi="Times New Roman" w:cs="Times New Roman"/>
          <w:b/>
          <w:i/>
          <w:sz w:val="24"/>
          <w:szCs w:val="24"/>
          <w:lang w:eastAsia="ru-RU"/>
        </w:rPr>
        <w:lastRenderedPageBreak/>
        <w:t>Выпускник получит возможность научиться:</w:t>
      </w:r>
    </w:p>
    <w:p w:rsidR="00D52F0F" w:rsidRPr="00D52F0F" w:rsidRDefault="00D52F0F" w:rsidP="003360EF">
      <w:pPr>
        <w:numPr>
          <w:ilvl w:val="0"/>
          <w:numId w:val="135"/>
        </w:numPr>
        <w:tabs>
          <w:tab w:val="left" w:pos="383"/>
          <w:tab w:val="left" w:pos="567"/>
          <w:tab w:val="left" w:pos="709"/>
        </w:tabs>
        <w:spacing w:after="0" w:line="240" w:lineRule="auto"/>
        <w:ind w:right="10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пользоваться средствами выразительности языка живописи, графики, декоративно-прикладного искусства, скульптуры, архитектуры, дизайна и художественного конструирования в собственной художественно-творческой деятельности;</w:t>
      </w:r>
    </w:p>
    <w:p w:rsidR="00D52F0F" w:rsidRPr="00D52F0F" w:rsidRDefault="00D52F0F" w:rsidP="003360EF">
      <w:pPr>
        <w:numPr>
          <w:ilvl w:val="0"/>
          <w:numId w:val="135"/>
        </w:numPr>
        <w:tabs>
          <w:tab w:val="left" w:pos="383"/>
          <w:tab w:val="left" w:pos="567"/>
          <w:tab w:val="left" w:pos="709"/>
        </w:tabs>
        <w:spacing w:after="0" w:line="240" w:lineRule="auto"/>
        <w:ind w:right="100"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выражать в собственном творчестве отношение к постав</w:t>
      </w:r>
      <w:r w:rsidRPr="00D52F0F">
        <w:rPr>
          <w:rFonts w:ascii="Times New Roman" w:eastAsia="Times New Roman" w:hAnsi="Times New Roman" w:cs="Times New Roman"/>
          <w:color w:val="000000"/>
          <w:sz w:val="24"/>
          <w:szCs w:val="24"/>
          <w:lang w:eastAsia="ru-RU"/>
        </w:rPr>
        <w:softHyphen/>
        <w:t>ленной художественной задаче, эмоциональные состоя</w:t>
      </w:r>
      <w:r w:rsidRPr="00D52F0F">
        <w:rPr>
          <w:rFonts w:ascii="Times New Roman" w:eastAsia="Times New Roman" w:hAnsi="Times New Roman" w:cs="Times New Roman"/>
          <w:color w:val="000000"/>
          <w:sz w:val="24"/>
          <w:szCs w:val="24"/>
          <w:lang w:eastAsia="ru-RU"/>
        </w:rPr>
        <w:softHyphen/>
        <w:t>ния и оценку, используя выразительные средства графики и живописи;</w:t>
      </w:r>
    </w:p>
    <w:p w:rsidR="00D52F0F" w:rsidRPr="00D52F0F" w:rsidRDefault="00D52F0F" w:rsidP="003360EF">
      <w:pPr>
        <w:numPr>
          <w:ilvl w:val="0"/>
          <w:numId w:val="135"/>
        </w:numPr>
        <w:tabs>
          <w:tab w:val="left" w:pos="388"/>
          <w:tab w:val="left" w:pos="567"/>
          <w:tab w:val="left" w:pos="709"/>
        </w:tabs>
        <w:spacing w:after="0" w:line="240" w:lineRule="auto"/>
        <w:ind w:firstLine="284"/>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видеть, чувствовать и передавать красоту и разнообразие</w:t>
      </w:r>
    </w:p>
    <w:p w:rsidR="00D52F0F" w:rsidRPr="00D52F0F" w:rsidRDefault="00D52F0F" w:rsidP="00D52F0F">
      <w:pPr>
        <w:tabs>
          <w:tab w:val="left" w:pos="567"/>
          <w:tab w:val="left" w:pos="709"/>
        </w:tabs>
        <w:spacing w:after="0" w:line="240" w:lineRule="auto"/>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родной природы;</w:t>
      </w:r>
    </w:p>
    <w:p w:rsidR="00D52F0F" w:rsidRPr="00D52F0F" w:rsidRDefault="00D52F0F" w:rsidP="003360EF">
      <w:pPr>
        <w:numPr>
          <w:ilvl w:val="0"/>
          <w:numId w:val="135"/>
        </w:numPr>
        <w:tabs>
          <w:tab w:val="left" w:pos="383"/>
        </w:tabs>
        <w:spacing w:after="0" w:line="240" w:lineRule="auto"/>
        <w:ind w:right="100"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понимать и передавать в художественной работе различ</w:t>
      </w:r>
      <w:r w:rsidRPr="00D52F0F">
        <w:rPr>
          <w:rFonts w:ascii="Times New Roman" w:eastAsia="Times New Roman" w:hAnsi="Times New Roman" w:cs="Times New Roman"/>
          <w:color w:val="000000"/>
          <w:sz w:val="24"/>
          <w:szCs w:val="24"/>
          <w:lang w:eastAsia="ru-RU"/>
        </w:rPr>
        <w:softHyphen/>
        <w:t>ное и общее в представлениях о мироздании разных наро</w:t>
      </w:r>
      <w:r w:rsidRPr="00D52F0F">
        <w:rPr>
          <w:rFonts w:ascii="Times New Roman" w:eastAsia="Times New Roman" w:hAnsi="Times New Roman" w:cs="Times New Roman"/>
          <w:color w:val="000000"/>
          <w:sz w:val="24"/>
          <w:szCs w:val="24"/>
          <w:lang w:eastAsia="ru-RU"/>
        </w:rPr>
        <w:softHyphen/>
        <w:t>дов мира;</w:t>
      </w:r>
    </w:p>
    <w:p w:rsidR="00D52F0F" w:rsidRPr="00D52F0F" w:rsidRDefault="00D52F0F" w:rsidP="003360EF">
      <w:pPr>
        <w:numPr>
          <w:ilvl w:val="0"/>
          <w:numId w:val="135"/>
        </w:numPr>
        <w:tabs>
          <w:tab w:val="left" w:pos="378"/>
        </w:tabs>
        <w:spacing w:after="0" w:line="240" w:lineRule="auto"/>
        <w:ind w:right="100"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активно работать в разных видах и жанрах изобразитель</w:t>
      </w:r>
      <w:r w:rsidRPr="00D52F0F">
        <w:rPr>
          <w:rFonts w:ascii="Times New Roman" w:eastAsia="Times New Roman" w:hAnsi="Times New Roman" w:cs="Times New Roman"/>
          <w:color w:val="000000"/>
          <w:sz w:val="24"/>
          <w:szCs w:val="24"/>
          <w:lang w:eastAsia="ru-RU"/>
        </w:rPr>
        <w:softHyphen/>
        <w:t>ного искусства (дизайн, бумажная пластика, скульптура, пейзаж, натюрморт, портрет и др.), передавая своё эмо</w:t>
      </w:r>
      <w:r w:rsidRPr="00D52F0F">
        <w:rPr>
          <w:rFonts w:ascii="Times New Roman" w:eastAsia="Times New Roman" w:hAnsi="Times New Roman" w:cs="Times New Roman"/>
          <w:color w:val="000000"/>
          <w:sz w:val="24"/>
          <w:szCs w:val="24"/>
          <w:lang w:eastAsia="ru-RU"/>
        </w:rPr>
        <w:softHyphen/>
        <w:t>циональное состояние, эстетические предпочтения и идеалы;</w:t>
      </w:r>
    </w:p>
    <w:p w:rsidR="00D52F0F" w:rsidRPr="00D52F0F" w:rsidRDefault="00D52F0F" w:rsidP="003360EF">
      <w:pPr>
        <w:numPr>
          <w:ilvl w:val="0"/>
          <w:numId w:val="135"/>
        </w:numPr>
        <w:tabs>
          <w:tab w:val="left" w:pos="383"/>
        </w:tabs>
        <w:spacing w:after="0" w:line="240" w:lineRule="auto"/>
        <w:ind w:right="100"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работать в историческом жанре и создавать многофигур</w:t>
      </w:r>
      <w:r w:rsidRPr="00D52F0F">
        <w:rPr>
          <w:rFonts w:ascii="Times New Roman" w:eastAsia="Times New Roman" w:hAnsi="Times New Roman" w:cs="Times New Roman"/>
          <w:color w:val="000000"/>
          <w:sz w:val="24"/>
          <w:szCs w:val="24"/>
          <w:lang w:eastAsia="ru-RU"/>
        </w:rPr>
        <w:softHyphen/>
        <w:t>ные композиции на заданные темы и участвовать в кол</w:t>
      </w:r>
      <w:r w:rsidRPr="00D52F0F">
        <w:rPr>
          <w:rFonts w:ascii="Times New Roman" w:eastAsia="Times New Roman" w:hAnsi="Times New Roman" w:cs="Times New Roman"/>
          <w:color w:val="000000"/>
          <w:sz w:val="24"/>
          <w:szCs w:val="24"/>
          <w:lang w:eastAsia="ru-RU"/>
        </w:rPr>
        <w:softHyphen/>
        <w:t>лективных работах, творческо-исследовательских про</w:t>
      </w:r>
      <w:r w:rsidRPr="00D52F0F">
        <w:rPr>
          <w:rFonts w:ascii="Times New Roman" w:eastAsia="Times New Roman" w:hAnsi="Times New Roman" w:cs="Times New Roman"/>
          <w:color w:val="000000"/>
          <w:sz w:val="24"/>
          <w:szCs w:val="24"/>
          <w:lang w:eastAsia="ru-RU"/>
        </w:rPr>
        <w:softHyphen/>
        <w:t>ектах;</w:t>
      </w:r>
    </w:p>
    <w:p w:rsidR="00D52F0F" w:rsidRPr="00D52F0F" w:rsidRDefault="00D52F0F" w:rsidP="003360EF">
      <w:pPr>
        <w:numPr>
          <w:ilvl w:val="0"/>
          <w:numId w:val="135"/>
        </w:numPr>
        <w:tabs>
          <w:tab w:val="left" w:pos="383"/>
        </w:tabs>
        <w:spacing w:after="0" w:line="240" w:lineRule="auto"/>
        <w:ind w:right="100"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воспринимать произведения изобразительного искусства и определять общие выразительные возможности разных видов искусства (композицию, форму, ритм, динамику, пространство);</w:t>
      </w:r>
    </w:p>
    <w:p w:rsidR="00D52F0F" w:rsidRPr="00D52F0F" w:rsidRDefault="00D52F0F" w:rsidP="003360EF">
      <w:pPr>
        <w:numPr>
          <w:ilvl w:val="0"/>
          <w:numId w:val="135"/>
        </w:numPr>
        <w:tabs>
          <w:tab w:val="left" w:pos="503"/>
        </w:tabs>
        <w:spacing w:after="0" w:line="240" w:lineRule="auto"/>
        <w:ind w:right="20"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переносить художественный образ одного искусства на язык другого, создавать свой художественный образ;</w:t>
      </w:r>
    </w:p>
    <w:p w:rsidR="00D52F0F" w:rsidRPr="00D52F0F" w:rsidRDefault="00D52F0F" w:rsidP="003360EF">
      <w:pPr>
        <w:numPr>
          <w:ilvl w:val="0"/>
          <w:numId w:val="135"/>
        </w:numPr>
        <w:tabs>
          <w:tab w:val="left" w:pos="503"/>
        </w:tabs>
        <w:spacing w:after="0" w:line="240" w:lineRule="auto"/>
        <w:ind w:right="20"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работать с поделочным и скульптурным материалом, соз</w:t>
      </w:r>
      <w:r w:rsidRPr="00D52F0F">
        <w:rPr>
          <w:rFonts w:ascii="Times New Roman" w:eastAsia="Times New Roman" w:hAnsi="Times New Roman" w:cs="Times New Roman"/>
          <w:color w:val="000000"/>
          <w:sz w:val="24"/>
          <w:szCs w:val="24"/>
          <w:lang w:eastAsia="ru-RU"/>
        </w:rPr>
        <w:softHyphen/>
        <w:t>давать фантастические и сказочные образы на основе зна</w:t>
      </w:r>
      <w:r w:rsidRPr="00D52F0F">
        <w:rPr>
          <w:rFonts w:ascii="Times New Roman" w:eastAsia="Times New Roman" w:hAnsi="Times New Roman" w:cs="Times New Roman"/>
          <w:color w:val="000000"/>
          <w:sz w:val="24"/>
          <w:szCs w:val="24"/>
          <w:lang w:eastAsia="ru-RU"/>
        </w:rPr>
        <w:softHyphen/>
        <w:t>комства с образцами народной культуры, устным и песен</w:t>
      </w:r>
      <w:r w:rsidRPr="00D52F0F">
        <w:rPr>
          <w:rFonts w:ascii="Times New Roman" w:eastAsia="Times New Roman" w:hAnsi="Times New Roman" w:cs="Times New Roman"/>
          <w:color w:val="000000"/>
          <w:sz w:val="24"/>
          <w:szCs w:val="24"/>
          <w:lang w:eastAsia="ru-RU"/>
        </w:rPr>
        <w:softHyphen/>
        <w:t>ным народным творчеством и знанием специфики совре</w:t>
      </w:r>
      <w:r w:rsidRPr="00D52F0F">
        <w:rPr>
          <w:rFonts w:ascii="Times New Roman" w:eastAsia="Times New Roman" w:hAnsi="Times New Roman" w:cs="Times New Roman"/>
          <w:color w:val="000000"/>
          <w:sz w:val="24"/>
          <w:szCs w:val="24"/>
          <w:lang w:eastAsia="ru-RU"/>
        </w:rPr>
        <w:softHyphen/>
        <w:t>менного дизайна;</w:t>
      </w:r>
    </w:p>
    <w:p w:rsidR="00D52F0F" w:rsidRPr="00D52F0F" w:rsidRDefault="00D52F0F" w:rsidP="003360EF">
      <w:pPr>
        <w:numPr>
          <w:ilvl w:val="0"/>
          <w:numId w:val="135"/>
        </w:numPr>
        <w:tabs>
          <w:tab w:val="left" w:pos="484"/>
        </w:tabs>
        <w:spacing w:after="0" w:line="240" w:lineRule="auto"/>
        <w:ind w:right="20"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участвовать в обсуждениях произведений искусства и дис</w:t>
      </w:r>
      <w:r w:rsidRPr="00D52F0F">
        <w:rPr>
          <w:rFonts w:ascii="Times New Roman" w:eastAsia="Times New Roman" w:hAnsi="Times New Roman" w:cs="Times New Roman"/>
          <w:color w:val="000000"/>
          <w:sz w:val="24"/>
          <w:szCs w:val="24"/>
          <w:lang w:eastAsia="ru-RU"/>
        </w:rPr>
        <w:softHyphen/>
        <w:t>куссиях, посвящённых искусству;</w:t>
      </w:r>
    </w:p>
    <w:p w:rsidR="00D52F0F" w:rsidRPr="00D52F0F" w:rsidRDefault="00D52F0F" w:rsidP="003360EF">
      <w:pPr>
        <w:numPr>
          <w:ilvl w:val="0"/>
          <w:numId w:val="135"/>
        </w:numPr>
        <w:tabs>
          <w:tab w:val="left" w:pos="498"/>
        </w:tabs>
        <w:spacing w:after="0" w:line="240" w:lineRule="auto"/>
        <w:ind w:right="20"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выделять выразительные средства, использованные ху</w:t>
      </w:r>
      <w:r w:rsidRPr="00D52F0F">
        <w:rPr>
          <w:rFonts w:ascii="Times New Roman" w:eastAsia="Times New Roman" w:hAnsi="Times New Roman" w:cs="Times New Roman"/>
          <w:color w:val="000000"/>
          <w:sz w:val="24"/>
          <w:szCs w:val="24"/>
          <w:lang w:eastAsia="ru-RU"/>
        </w:rPr>
        <w:softHyphen/>
        <w:t>дожником при создании произведения искусства, объяс</w:t>
      </w:r>
      <w:r w:rsidRPr="00D52F0F">
        <w:rPr>
          <w:rFonts w:ascii="Times New Roman" w:eastAsia="Times New Roman" w:hAnsi="Times New Roman" w:cs="Times New Roman"/>
          <w:color w:val="000000"/>
          <w:sz w:val="24"/>
          <w:szCs w:val="24"/>
          <w:lang w:eastAsia="ru-RU"/>
        </w:rPr>
        <w:softHyphen/>
        <w:t>нять сюжет, замысел и содержание произведения;</w:t>
      </w:r>
    </w:p>
    <w:p w:rsidR="00D52F0F" w:rsidRPr="00D52F0F" w:rsidRDefault="00D52F0F" w:rsidP="003360EF">
      <w:pPr>
        <w:numPr>
          <w:ilvl w:val="0"/>
          <w:numId w:val="135"/>
        </w:numPr>
        <w:tabs>
          <w:tab w:val="left" w:pos="498"/>
        </w:tabs>
        <w:spacing w:after="0" w:line="240" w:lineRule="auto"/>
        <w:ind w:right="20"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проводить коллективные и индивидуальные исследования по истории культуры и произведениям искусства (история создания, факты из жизни автора, особенности города, промысла и др.);</w:t>
      </w:r>
    </w:p>
    <w:p w:rsidR="00D52F0F" w:rsidRPr="00D52F0F" w:rsidRDefault="00D52F0F" w:rsidP="003360EF">
      <w:pPr>
        <w:numPr>
          <w:ilvl w:val="0"/>
          <w:numId w:val="135"/>
        </w:numPr>
        <w:tabs>
          <w:tab w:val="left" w:pos="503"/>
        </w:tabs>
        <w:spacing w:after="0" w:line="240" w:lineRule="auto"/>
        <w:ind w:firstLine="426"/>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использовать ИКТ в творческо-поисковой деятельности.</w:t>
      </w:r>
    </w:p>
    <w:p w:rsidR="00D52F0F" w:rsidRPr="00D52F0F" w:rsidRDefault="00D52F0F" w:rsidP="00D52F0F">
      <w:pPr>
        <w:spacing w:after="0" w:line="240" w:lineRule="auto"/>
        <w:ind w:left="23" w:right="23" w:firstLine="32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Оценивать деятельность учащихся на уроках изобразитель</w:t>
      </w:r>
      <w:r w:rsidRPr="00D52F0F">
        <w:rPr>
          <w:rFonts w:ascii="Times New Roman" w:eastAsia="Times New Roman" w:hAnsi="Times New Roman" w:cs="Times New Roman"/>
          <w:color w:val="000000"/>
          <w:sz w:val="24"/>
          <w:szCs w:val="24"/>
          <w:lang w:eastAsia="ru-RU"/>
        </w:rPr>
        <w:softHyphen/>
        <w:t>ного искусства необходимо индивидуально, с учётом возраста и прогресса каждого ученика, определяя освоение темы, техно</w:t>
      </w:r>
      <w:r w:rsidRPr="00D52F0F">
        <w:rPr>
          <w:rFonts w:ascii="Times New Roman" w:eastAsia="Times New Roman" w:hAnsi="Times New Roman" w:cs="Times New Roman"/>
          <w:color w:val="000000"/>
          <w:sz w:val="24"/>
          <w:szCs w:val="24"/>
          <w:lang w:eastAsia="ru-RU"/>
        </w:rPr>
        <w:softHyphen/>
        <w:t>логию работы, овладение материалами и инструментами. При оценке необходимо найти успех, пусть незначительный, каждо</w:t>
      </w:r>
      <w:r w:rsidRPr="00D52F0F">
        <w:rPr>
          <w:rFonts w:ascii="Times New Roman" w:eastAsia="Times New Roman" w:hAnsi="Times New Roman" w:cs="Times New Roman"/>
          <w:color w:val="000000"/>
          <w:sz w:val="24"/>
          <w:szCs w:val="24"/>
          <w:lang w:eastAsia="ru-RU"/>
        </w:rPr>
        <w:softHyphen/>
        <w:t>го школьника и отметить это перед другими учащимися. Осо</w:t>
      </w:r>
      <w:r w:rsidRPr="00D52F0F">
        <w:rPr>
          <w:rFonts w:ascii="Times New Roman" w:eastAsia="Times New Roman" w:hAnsi="Times New Roman" w:cs="Times New Roman"/>
          <w:color w:val="000000"/>
          <w:sz w:val="24"/>
          <w:szCs w:val="24"/>
          <w:lang w:eastAsia="ru-RU"/>
        </w:rPr>
        <w:softHyphen/>
        <w:t>бенно это касается оценок творческих работ детей. Когда рабо</w:t>
      </w:r>
      <w:r w:rsidRPr="00D52F0F">
        <w:rPr>
          <w:rFonts w:ascii="Times New Roman" w:eastAsia="Times New Roman" w:hAnsi="Times New Roman" w:cs="Times New Roman"/>
          <w:color w:val="000000"/>
          <w:sz w:val="24"/>
          <w:szCs w:val="24"/>
          <w:lang w:eastAsia="ru-RU"/>
        </w:rPr>
        <w:softHyphen/>
        <w:t>та коллективная, следует так организовать её, чтобы каждый мог наиболее полно проявить себя в тех видах деятельности, которые ему наиболее удаются.</w:t>
      </w:r>
    </w:p>
    <w:p w:rsidR="00D52F0F" w:rsidRPr="00D52F0F" w:rsidRDefault="00D52F0F" w:rsidP="00D52F0F">
      <w:pPr>
        <w:spacing w:after="0" w:line="240" w:lineRule="auto"/>
        <w:ind w:left="23" w:right="23" w:firstLine="320"/>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Перед выполнением работы надо предупредить детей, что именно в работе будет оцениваться. Так, важно подчеркнуть, что в отличие от других общеобразовательных предметов на уроках изобразительного искусства оценивается не аккурат</w:t>
      </w:r>
      <w:r w:rsidRPr="00D52F0F">
        <w:rPr>
          <w:rFonts w:ascii="Times New Roman" w:eastAsia="Times New Roman" w:hAnsi="Times New Roman" w:cs="Times New Roman"/>
          <w:color w:val="000000"/>
          <w:sz w:val="24"/>
          <w:szCs w:val="24"/>
          <w:lang w:eastAsia="ru-RU"/>
        </w:rPr>
        <w:softHyphen/>
        <w:t>ность, а творческая активность ученика, его желание сделать что-то своё.</w:t>
      </w:r>
    </w:p>
    <w:p w:rsidR="00D52F0F" w:rsidRPr="00D52F0F" w:rsidRDefault="00D52F0F" w:rsidP="00D52F0F">
      <w:pPr>
        <w:spacing w:after="0" w:line="240" w:lineRule="auto"/>
        <w:ind w:right="23"/>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Стоит поощрять тех, кто старается создать свой оригиналь</w:t>
      </w:r>
      <w:r w:rsidRPr="00D52F0F">
        <w:rPr>
          <w:rFonts w:ascii="Times New Roman" w:eastAsia="Times New Roman" w:hAnsi="Times New Roman" w:cs="Times New Roman"/>
          <w:color w:val="000000"/>
          <w:sz w:val="24"/>
          <w:szCs w:val="24"/>
          <w:lang w:eastAsia="ru-RU"/>
        </w:rPr>
        <w:softHyphen/>
        <w:t>ный художественный образ, так как демонстрация технологии учителем даётся для примера, а не для копирования (если это касается выполнения каких-либо технических приёмов). Также заслуживает поощрения стремление ученика самостоятельно  что-либо исследовать, экспериментировать; например, получить оригинальный цвет, создать необычную форму, найти родственные образы в музыке, стихах, пластике.</w:t>
      </w:r>
    </w:p>
    <w:p w:rsidR="00D52F0F" w:rsidRPr="00D52F0F" w:rsidRDefault="00D52F0F" w:rsidP="00D52F0F">
      <w:pPr>
        <w:spacing w:after="0" w:line="240" w:lineRule="auto"/>
        <w:ind w:right="20" w:firstLine="426"/>
        <w:jc w:val="both"/>
        <w:rPr>
          <w:rFonts w:ascii="Times New Roman" w:eastAsia="Times New Roman" w:hAnsi="Times New Roman" w:cs="Times New Roman"/>
          <w:b/>
          <w:color w:val="000000"/>
          <w:sz w:val="24"/>
          <w:szCs w:val="24"/>
          <w:lang w:eastAsia="ru-RU"/>
        </w:rPr>
      </w:pPr>
      <w:r w:rsidRPr="00D52F0F">
        <w:rPr>
          <w:rFonts w:ascii="Times New Roman" w:eastAsia="Times New Roman" w:hAnsi="Times New Roman" w:cs="Times New Roman"/>
          <w:color w:val="000000"/>
          <w:sz w:val="24"/>
          <w:szCs w:val="24"/>
          <w:lang w:eastAsia="ru-RU"/>
        </w:rPr>
        <w:t xml:space="preserve">   Преподаватель должен акцентировать внимание учеников на добром, положительном, эмоциональном. Нужно отмечать стремление детей к коллективным видам творчества, вынося при этом суждение о работе в целом, а не о вкладе в неё каждо</w:t>
      </w:r>
      <w:r w:rsidRPr="00D52F0F">
        <w:rPr>
          <w:rFonts w:ascii="Times New Roman" w:eastAsia="Times New Roman" w:hAnsi="Times New Roman" w:cs="Times New Roman"/>
          <w:color w:val="000000"/>
          <w:sz w:val="24"/>
          <w:szCs w:val="24"/>
          <w:lang w:eastAsia="ru-RU"/>
        </w:rPr>
        <w:softHyphen/>
        <w:t>го отдельного ученика.</w:t>
      </w:r>
    </w:p>
    <w:p w:rsidR="00D52F0F" w:rsidRPr="00D52F0F" w:rsidRDefault="00D52F0F" w:rsidP="00D52F0F">
      <w:pPr>
        <w:spacing w:after="200" w:line="276" w:lineRule="auto"/>
        <w:jc w:val="center"/>
        <w:rPr>
          <w:rFonts w:ascii="Times New Roman" w:eastAsia="Times New Roman" w:hAnsi="Times New Roman" w:cs="Times New Roman"/>
          <w:b/>
          <w:sz w:val="24"/>
          <w:szCs w:val="24"/>
          <w:lang w:eastAsia="ru-RU"/>
        </w:rPr>
      </w:pPr>
      <w:r w:rsidRPr="00D52F0F">
        <w:rPr>
          <w:rFonts w:ascii="Times New Roman" w:eastAsia="Times New Roman" w:hAnsi="Times New Roman" w:cs="Times New Roman"/>
          <w:b/>
          <w:sz w:val="24"/>
          <w:szCs w:val="24"/>
          <w:lang w:eastAsia="ru-RU"/>
        </w:rPr>
        <w:t xml:space="preserve">Содержание </w:t>
      </w:r>
    </w:p>
    <w:p w:rsidR="00D52F0F" w:rsidRPr="00D52F0F" w:rsidRDefault="00D52F0F" w:rsidP="00D52F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b/>
          <w:bCs/>
          <w:color w:val="000000"/>
          <w:sz w:val="24"/>
          <w:szCs w:val="24"/>
          <w:lang w:eastAsia="ru-RU"/>
        </w:rPr>
        <w:lastRenderedPageBreak/>
        <w:t>1 класс (33 часа)</w:t>
      </w:r>
    </w:p>
    <w:p w:rsidR="00D52F0F" w:rsidRPr="00D52F0F" w:rsidRDefault="00D52F0F" w:rsidP="00D52F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b/>
          <w:bCs/>
          <w:i/>
          <w:iCs/>
          <w:color w:val="000000"/>
          <w:sz w:val="24"/>
          <w:szCs w:val="24"/>
          <w:lang w:eastAsia="ru-RU"/>
        </w:rPr>
        <w:t>Развитие дифференцированного зрения: перенос наблюдаемого в художественную форму (изобразительное искусство и окружающий мир) (16 часов).</w:t>
      </w:r>
    </w:p>
    <w:p w:rsidR="00D52F0F" w:rsidRPr="00D52F0F" w:rsidRDefault="00D52F0F" w:rsidP="00D52F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Наблюдение окружающего предметного мира и мира природы, явлений природы и создание на основе этого наблюдения художественного образа. Создание цветовых композиций на передачу характера светоносных стихий в природе. Приёмы работы красками и кистью. Использование в работе тонированной бумаги и разнообразных материалов. Выбор материалов и инструментов для изображения. Передача в цвете своего настроения, впечатления от увиденного в природе, окружающей действительности. Изображение по памяти и представлению. Гармоничное заполнение всей изобразительной плоскости. Обсуждение картин, выполненных детьми: особенности работы па листе бумаги. Передача в рисунке направления: вертикально, горизонтально, наклонно. Проведение различных линий графическими материалами. Наблюдение за разнообразием цвета, форм и настроений в природе и окружающей действительности и передача их в рисунке. Использование элементарных правил композиции: главный элемент, его выделение цветом и формой. Представление о том, что у каждого живого существа своё жизненное пространство, передача его в рисунке. Представление о набросках и зарисовках. Получение сложных цветов путём смешения двух красок. Выполнение этюдов в пластилине или глине по памяти и наблюдению. Создание коллективных композиций из вылепленных игрушек. Изображение предметов в рельефном пространстве: ближе — ниже, дальше — выше. Передача простейшей плановости пространства и динамики (лепка в рельефе с помощью стеки). Освоение техники лепки из целого куска (глины, пластилина). Передача в объёме характерных форм игрушек по мотивам народных промыслов. Создание коллективных композиций. Работа с готовыми формами. Овладение графическими материалами: карандашом, фломастером и др. Создание несложного орнамента из элементов, подсмотренных в природе. Работа с палитрой и гуашевыми красками.</w:t>
      </w:r>
    </w:p>
    <w:p w:rsidR="00D52F0F" w:rsidRPr="00D52F0F" w:rsidRDefault="00D52F0F" w:rsidP="00D52F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b/>
          <w:bCs/>
          <w:i/>
          <w:iCs/>
          <w:color w:val="000000"/>
          <w:sz w:val="24"/>
          <w:szCs w:val="24"/>
          <w:lang w:eastAsia="ru-RU"/>
        </w:rPr>
        <w:t>Развитие фантазии и воображения (11 часов).</w:t>
      </w:r>
    </w:p>
    <w:p w:rsidR="00D52F0F" w:rsidRPr="00D52F0F" w:rsidRDefault="00D52F0F" w:rsidP="00D52F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Импровизация в цвете, линии, объёме в процессе восприятия  музыки,  поэтического  слова.  Отображение контраста и нюанса в рисунке. Создание цветовых композиций по ассоциации с музыкой. Передача в слове характера звуков, которые «живут» в данном уголке природы. Передача движения и настроения в рисунке. Наблюдение за объектами окружающего мира. Создание творческих работ по фотоматериалам и на основе собственных наблюдений. Импровизация на темы контраста и нюанса (сближенные цветовые отношения). Сравнение с контрастом и нюансом в музыке и танце, слове. Проведение самостоятельных исследований на тему «Цвет и звук». Передача динамики, настроения, впечатления в цветовых композициях без конкретного изображения. Связь между звуками в музыкальном произведении, словами в поэзии и прозе. Звуки природы (пение птиц, шум ветра и деревьев, стук дождя, падающей воды, жужжание насекомых и др.) и окружающего мира (шум на улице, различные звуки машин, голоса людей в доме, в школе, в лесу). Передача в слове своих впечатлений, полученных от восприятия скульптурных форм.  Работа с крупными формами. Конструирование замкнутого пространства с использованием больших готовых форм. Конструирование из бумаги и создание народной игрушки из ниток и ткани. Создание композиции по мотивам литературных произведений.</w:t>
      </w:r>
    </w:p>
    <w:p w:rsidR="00D52F0F" w:rsidRPr="00D52F0F" w:rsidRDefault="00D52F0F" w:rsidP="00D52F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b/>
          <w:bCs/>
          <w:i/>
          <w:iCs/>
          <w:color w:val="000000"/>
          <w:sz w:val="24"/>
          <w:szCs w:val="24"/>
          <w:lang w:eastAsia="ru-RU"/>
        </w:rPr>
        <w:t>Художественно-образное восприятие произведений изобразительного искусства (музейная педагогика) (6 часов).</w:t>
      </w:r>
    </w:p>
    <w:p w:rsidR="00D52F0F" w:rsidRPr="00D52F0F" w:rsidRDefault="00D52F0F" w:rsidP="00D52F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52F0F">
        <w:rPr>
          <w:rFonts w:ascii="Times New Roman" w:eastAsia="Times New Roman" w:hAnsi="Times New Roman" w:cs="Times New Roman"/>
          <w:color w:val="000000"/>
          <w:sz w:val="24"/>
          <w:szCs w:val="24"/>
          <w:lang w:eastAsia="ru-RU"/>
        </w:rPr>
        <w:t>Представление об изобразительном искусстве, связи искусства с действительностью. Участие в обсуждении тем «Какие бывают художники — живописцы, скульпторы, графики?», «Что и как изображает художник-живописец и художник-скульптор?». Материалы и инструменты разных художников — живописца, графика, прикладника, архитектора, художника. Различие жанров изобразительного искусства. Эмоциональная оценка и образная характеристика произведений художника. Выражение своего эстетического отношения к работе. Наблюдение, восприятие и эмоциональная оценка картины, рисунка, скульптуры, декоративных украшений изделий прикладного искусства. Проведение коллективных исследований по творчеству художников. Представление об ос</w:t>
      </w:r>
      <w:r w:rsidR="001E1AC0">
        <w:rPr>
          <w:rFonts w:ascii="Times New Roman" w:eastAsia="Times New Roman" w:hAnsi="Times New Roman" w:cs="Times New Roman"/>
          <w:color w:val="000000"/>
          <w:sz w:val="24"/>
          <w:szCs w:val="24"/>
          <w:lang w:eastAsia="ru-RU"/>
        </w:rPr>
        <w:t>обенностях работы скульп</w:t>
      </w:r>
      <w:r w:rsidRPr="00D52F0F">
        <w:rPr>
          <w:rFonts w:ascii="Times New Roman" w:eastAsia="Times New Roman" w:hAnsi="Times New Roman" w:cs="Times New Roman"/>
          <w:color w:val="000000"/>
          <w:sz w:val="24"/>
          <w:szCs w:val="24"/>
          <w:lang w:eastAsia="ru-RU"/>
        </w:rPr>
        <w:t xml:space="preserve">тура, архитектора, игрушечника, дизайнера. </w:t>
      </w:r>
      <w:r w:rsidRPr="00D52F0F">
        <w:rPr>
          <w:rFonts w:ascii="Times New Roman" w:eastAsia="Times New Roman" w:hAnsi="Times New Roman" w:cs="Times New Roman"/>
          <w:color w:val="000000"/>
          <w:sz w:val="24"/>
          <w:szCs w:val="24"/>
          <w:lang w:eastAsia="ru-RU"/>
        </w:rPr>
        <w:lastRenderedPageBreak/>
        <w:t>Понятия «форма», «силуэт», «пропорции», «динамика в скульптуре». Роль и значения  музея. Комментирование видеофильмов, книг по искусству.выполнение зарисовок по впечатлению от экскурсий, создание композиций по мотивам увиденного</w:t>
      </w:r>
    </w:p>
    <w:p w:rsidR="00D52F0F" w:rsidRPr="00D52F0F" w:rsidRDefault="00D52F0F" w:rsidP="00D52F0F">
      <w:pPr>
        <w:keepNext/>
        <w:keepLines/>
        <w:spacing w:after="0" w:line="240" w:lineRule="auto"/>
        <w:ind w:left="1700"/>
        <w:jc w:val="center"/>
        <w:outlineLvl w:val="1"/>
        <w:rPr>
          <w:rFonts w:ascii="Times New Roman" w:eastAsia="Times New Roman" w:hAnsi="Times New Roman" w:cs="Times New Roman"/>
          <w:b/>
          <w:sz w:val="24"/>
          <w:szCs w:val="24"/>
          <w:lang w:eastAsia="ru-RU"/>
        </w:rPr>
      </w:pPr>
      <w:bookmarkStart w:id="46" w:name="bookmark11"/>
      <w:r w:rsidRPr="00D52F0F">
        <w:rPr>
          <w:rFonts w:ascii="Times New Roman" w:eastAsia="Times New Roman" w:hAnsi="Times New Roman" w:cs="Times New Roman"/>
          <w:b/>
          <w:sz w:val="24"/>
          <w:szCs w:val="24"/>
          <w:lang w:eastAsia="ru-RU"/>
        </w:rPr>
        <w:t xml:space="preserve">2 класс </w:t>
      </w:r>
      <w:r w:rsidRPr="00D52F0F">
        <w:rPr>
          <w:rFonts w:ascii="Times New Roman" w:eastAsia="Times New Roman" w:hAnsi="Times New Roman" w:cs="Times New Roman"/>
          <w:sz w:val="24"/>
          <w:szCs w:val="24"/>
          <w:lang w:eastAsia="ru-RU"/>
        </w:rPr>
        <w:t>(34 часа)</w:t>
      </w:r>
      <w:bookmarkEnd w:id="46"/>
    </w:p>
    <w:p w:rsidR="00D52F0F" w:rsidRPr="00D52F0F" w:rsidRDefault="00D52F0F" w:rsidP="00D52F0F">
      <w:pPr>
        <w:widowControl w:val="0"/>
        <w:spacing w:after="0" w:line="240" w:lineRule="auto"/>
        <w:ind w:left="20" w:right="20" w:firstLine="320"/>
        <w:jc w:val="both"/>
        <w:rPr>
          <w:rFonts w:ascii="Times New Roman" w:eastAsia="Times New Roman" w:hAnsi="Times New Roman" w:cs="Times New Roman"/>
          <w:b/>
          <w:iCs/>
          <w:sz w:val="24"/>
          <w:szCs w:val="24"/>
          <w:lang w:eastAsia="ru-RU"/>
        </w:rPr>
      </w:pPr>
      <w:r w:rsidRPr="00D52F0F">
        <w:rPr>
          <w:rFonts w:ascii="Times New Roman" w:eastAsia="Times New Roman" w:hAnsi="Times New Roman" w:cs="Times New Roman"/>
          <w:b/>
          <w:i/>
          <w:iCs/>
          <w:sz w:val="24"/>
          <w:szCs w:val="24"/>
          <w:lang w:eastAsia="ru-RU"/>
        </w:rPr>
        <w:t>Развитие дифференцированного зрения: п</w:t>
      </w:r>
      <w:r w:rsidR="001E1AC0">
        <w:rPr>
          <w:rFonts w:ascii="Times New Roman" w:eastAsia="Times New Roman" w:hAnsi="Times New Roman" w:cs="Times New Roman"/>
          <w:b/>
          <w:i/>
          <w:iCs/>
          <w:sz w:val="24"/>
          <w:szCs w:val="24"/>
          <w:lang w:eastAsia="ru-RU"/>
        </w:rPr>
        <w:t>еренос на</w:t>
      </w:r>
      <w:r w:rsidR="001E1AC0">
        <w:rPr>
          <w:rFonts w:ascii="Times New Roman" w:eastAsia="Times New Roman" w:hAnsi="Times New Roman" w:cs="Times New Roman"/>
          <w:b/>
          <w:i/>
          <w:iCs/>
          <w:sz w:val="24"/>
          <w:szCs w:val="24"/>
          <w:lang w:eastAsia="ru-RU"/>
        </w:rPr>
        <w:softHyphen/>
        <w:t>блюдаемого в художест</w:t>
      </w:r>
      <w:r w:rsidRPr="00D52F0F">
        <w:rPr>
          <w:rFonts w:ascii="Times New Roman" w:eastAsia="Times New Roman" w:hAnsi="Times New Roman" w:cs="Times New Roman"/>
          <w:b/>
          <w:i/>
          <w:iCs/>
          <w:sz w:val="24"/>
          <w:szCs w:val="24"/>
          <w:lang w:eastAsia="ru-RU"/>
        </w:rPr>
        <w:t>венную форму (изобразитель</w:t>
      </w:r>
      <w:r w:rsidRPr="00D52F0F">
        <w:rPr>
          <w:rFonts w:ascii="Times New Roman" w:eastAsia="Times New Roman" w:hAnsi="Times New Roman" w:cs="Times New Roman"/>
          <w:b/>
          <w:i/>
          <w:iCs/>
          <w:sz w:val="24"/>
          <w:szCs w:val="24"/>
          <w:lang w:eastAsia="ru-RU"/>
        </w:rPr>
        <w:softHyphen/>
        <w:t>ное искусство и окружающий мир) (17 часов).</w:t>
      </w:r>
    </w:p>
    <w:p w:rsidR="00D52F0F" w:rsidRPr="00D52F0F" w:rsidRDefault="00D52F0F" w:rsidP="00D52F0F">
      <w:pPr>
        <w:widowControl w:val="0"/>
        <w:spacing w:after="0" w:line="240" w:lineRule="auto"/>
        <w:ind w:left="20" w:right="20" w:firstLine="320"/>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Работа различными художественными материалами: гуа</w:t>
      </w:r>
      <w:r w:rsidRPr="00D52F0F">
        <w:rPr>
          <w:rFonts w:ascii="Times New Roman" w:eastAsia="Times New Roman" w:hAnsi="Times New Roman" w:cs="Times New Roman"/>
          <w:sz w:val="24"/>
          <w:szCs w:val="24"/>
          <w:lang w:eastAsia="ru-RU"/>
        </w:rPr>
        <w:softHyphen/>
        <w:t>шью, акварелью, карандашом, пастелью, тушыо, пером, цвет</w:t>
      </w:r>
      <w:r w:rsidRPr="00D52F0F">
        <w:rPr>
          <w:rFonts w:ascii="Times New Roman" w:eastAsia="Times New Roman" w:hAnsi="Times New Roman" w:cs="Times New Roman"/>
          <w:sz w:val="24"/>
          <w:szCs w:val="24"/>
          <w:lang w:eastAsia="ru-RU"/>
        </w:rPr>
        <w:softHyphen/>
        <w:t>ными мелками, в технике аппликации.</w:t>
      </w:r>
    </w:p>
    <w:p w:rsidR="00D52F0F" w:rsidRPr="00D52F0F" w:rsidRDefault="00D52F0F" w:rsidP="00D52F0F">
      <w:pPr>
        <w:widowControl w:val="0"/>
        <w:spacing w:after="0" w:line="240" w:lineRule="auto"/>
        <w:ind w:left="60" w:right="60"/>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Создание этюдов, быстрые цветовые зарисовки на основе впечатлений. Передача изменения цвета, пространства и фор</w:t>
      </w:r>
      <w:r w:rsidRPr="00D52F0F">
        <w:rPr>
          <w:rFonts w:ascii="Times New Roman" w:eastAsia="Times New Roman" w:hAnsi="Times New Roman" w:cs="Times New Roman"/>
          <w:sz w:val="24"/>
          <w:szCs w:val="24"/>
          <w:lang w:eastAsia="ru-RU"/>
        </w:rPr>
        <w:softHyphen/>
        <w:t>мы в природе в зависимости от освещения: солнечно, пасмур</w:t>
      </w:r>
      <w:r w:rsidRPr="00D52F0F">
        <w:rPr>
          <w:rFonts w:ascii="Times New Roman" w:eastAsia="Times New Roman" w:hAnsi="Times New Roman" w:cs="Times New Roman"/>
          <w:sz w:val="24"/>
          <w:szCs w:val="24"/>
          <w:lang w:eastAsia="ru-RU"/>
        </w:rPr>
        <w:softHyphen/>
        <w:t>но. Выражение в картине своих чувств, вызванных состоянием природы. Представление о художественных средствах изобра</w:t>
      </w:r>
      <w:r w:rsidRPr="00D52F0F">
        <w:rPr>
          <w:rFonts w:ascii="Times New Roman" w:eastAsia="Times New Roman" w:hAnsi="Times New Roman" w:cs="Times New Roman"/>
          <w:sz w:val="24"/>
          <w:szCs w:val="24"/>
          <w:lang w:eastAsia="ru-RU"/>
        </w:rPr>
        <w:softHyphen/>
        <w:t>жения. Использование в своих работах тёплой и холодной гам</w:t>
      </w:r>
      <w:r w:rsidRPr="00D52F0F">
        <w:rPr>
          <w:rFonts w:ascii="Times New Roman" w:eastAsia="Times New Roman" w:hAnsi="Times New Roman" w:cs="Times New Roman"/>
          <w:sz w:val="24"/>
          <w:szCs w:val="24"/>
          <w:lang w:eastAsia="ru-RU"/>
        </w:rPr>
        <w:softHyphen/>
        <w:t>мы цвета. Работа по представлению и воображению. Изображе</w:t>
      </w:r>
      <w:r w:rsidRPr="00D52F0F">
        <w:rPr>
          <w:rFonts w:ascii="Times New Roman" w:eastAsia="Times New Roman" w:hAnsi="Times New Roman" w:cs="Times New Roman"/>
          <w:sz w:val="24"/>
          <w:szCs w:val="24"/>
          <w:lang w:eastAsia="ru-RU"/>
        </w:rPr>
        <w:softHyphen/>
        <w:t>ние предметов с натуры и передача в рисунке формы, фактуры, рефлекса. Представление о композиционном центре, предмет</w:t>
      </w:r>
      <w:r w:rsidRPr="00D52F0F">
        <w:rPr>
          <w:rFonts w:ascii="Times New Roman" w:eastAsia="Times New Roman" w:hAnsi="Times New Roman" w:cs="Times New Roman"/>
          <w:sz w:val="24"/>
          <w:szCs w:val="24"/>
          <w:lang w:eastAsia="ru-RU"/>
        </w:rPr>
        <w:softHyphen/>
        <w:t>ной плоскости, первом и втором планах. Освоение и изображе</w:t>
      </w:r>
      <w:r w:rsidRPr="00D52F0F">
        <w:rPr>
          <w:rFonts w:ascii="Times New Roman" w:eastAsia="Times New Roman" w:hAnsi="Times New Roman" w:cs="Times New Roman"/>
          <w:sz w:val="24"/>
          <w:szCs w:val="24"/>
          <w:lang w:eastAsia="ru-RU"/>
        </w:rPr>
        <w:softHyphen/>
        <w:t>ние в рисунке замкнутого пространства. Передача наглядной перспективы. Изображение (размещение) предметов в откры</w:t>
      </w:r>
      <w:r w:rsidRPr="00D52F0F">
        <w:rPr>
          <w:rFonts w:ascii="Times New Roman" w:eastAsia="Times New Roman" w:hAnsi="Times New Roman" w:cs="Times New Roman"/>
          <w:sz w:val="24"/>
          <w:szCs w:val="24"/>
          <w:lang w:eastAsia="ru-RU"/>
        </w:rPr>
        <w:softHyphen/>
        <w:t>том пространстве. Представление о том, почему у каждого на</w:t>
      </w:r>
      <w:r w:rsidRPr="00D52F0F">
        <w:rPr>
          <w:rFonts w:ascii="Times New Roman" w:eastAsia="Times New Roman" w:hAnsi="Times New Roman" w:cs="Times New Roman"/>
          <w:sz w:val="24"/>
          <w:szCs w:val="24"/>
          <w:lang w:eastAsia="ru-RU"/>
        </w:rPr>
        <w:softHyphen/>
        <w:t>рода своё природное пространство и своя архитектура: изба, хата, юрта, яранга и др. Поиск в Интернете необходимой ин</w:t>
      </w:r>
      <w:r w:rsidRPr="00D52F0F">
        <w:rPr>
          <w:rFonts w:ascii="Times New Roman" w:eastAsia="Times New Roman" w:hAnsi="Times New Roman" w:cs="Times New Roman"/>
          <w:sz w:val="24"/>
          <w:szCs w:val="24"/>
          <w:lang w:eastAsia="ru-RU"/>
        </w:rPr>
        <w:softHyphen/>
        <w:t>формации по искусству. Изображение по представлению и на</w:t>
      </w:r>
      <w:r w:rsidRPr="00D52F0F">
        <w:rPr>
          <w:rFonts w:ascii="Times New Roman" w:eastAsia="Times New Roman" w:hAnsi="Times New Roman" w:cs="Times New Roman"/>
          <w:sz w:val="24"/>
          <w:szCs w:val="24"/>
          <w:lang w:eastAsia="ru-RU"/>
        </w:rPr>
        <w:softHyphen/>
        <w:t>блюдению человека в движении кистью от пятна без предвари</w:t>
      </w:r>
      <w:r w:rsidRPr="00D52F0F">
        <w:rPr>
          <w:rFonts w:ascii="Times New Roman" w:eastAsia="Times New Roman" w:hAnsi="Times New Roman" w:cs="Times New Roman"/>
          <w:sz w:val="24"/>
          <w:szCs w:val="24"/>
          <w:lang w:eastAsia="ru-RU"/>
        </w:rPr>
        <w:softHyphen/>
        <w:t>тельного прорисовывания. Работа в разных художественных техниках — графике, живописи, аппликации. Передача в рисун</w:t>
      </w:r>
      <w:r w:rsidRPr="00D52F0F">
        <w:rPr>
          <w:rFonts w:ascii="Times New Roman" w:eastAsia="Times New Roman" w:hAnsi="Times New Roman" w:cs="Times New Roman"/>
          <w:sz w:val="24"/>
          <w:szCs w:val="24"/>
          <w:lang w:eastAsia="ru-RU"/>
        </w:rPr>
        <w:softHyphen/>
        <w:t xml:space="preserve">ке планов, композиционного центра, динамики, контраста </w:t>
      </w:r>
      <w:r w:rsidRPr="00D52F0F">
        <w:rPr>
          <w:rFonts w:ascii="Times New Roman" w:eastAsia="Times New Roman" w:hAnsi="Times New Roman" w:cs="Times New Roman"/>
          <w:sz w:val="24"/>
          <w:szCs w:val="24"/>
          <w:vertAlign w:val="superscript"/>
          <w:lang w:eastAsia="ru-RU"/>
        </w:rPr>
        <w:t>и</w:t>
      </w:r>
      <w:r w:rsidRPr="00D52F0F">
        <w:rPr>
          <w:rFonts w:ascii="Times New Roman" w:eastAsia="Times New Roman" w:hAnsi="Times New Roman" w:cs="Times New Roman"/>
          <w:sz w:val="24"/>
          <w:szCs w:val="24"/>
          <w:lang w:eastAsia="ru-RU"/>
        </w:rPr>
        <w:t xml:space="preserve"> нюанса цвета и формы. Освоение компьютерной графики (линия, пятно, композиция). Использование готовых геомет</w:t>
      </w:r>
      <w:r w:rsidRPr="00D52F0F">
        <w:rPr>
          <w:rFonts w:ascii="Times New Roman" w:eastAsia="Times New Roman" w:hAnsi="Times New Roman" w:cs="Times New Roman"/>
          <w:sz w:val="24"/>
          <w:szCs w:val="24"/>
          <w:lang w:eastAsia="ru-RU"/>
        </w:rPr>
        <w:softHyphen/>
        <w:t>рических форм (коробок, упаковок) для создания интерьера комнаты. Представление об архитектурном проекте, создание своего архитектурного проекта. Сотворчество в коллективной Деятельности. Использование цветной бумаги, готовых геометрических форм. Использование выразительных средств деко</w:t>
      </w:r>
      <w:r w:rsidRPr="00D52F0F">
        <w:rPr>
          <w:rFonts w:ascii="Times New Roman" w:eastAsia="Times New Roman" w:hAnsi="Times New Roman" w:cs="Times New Roman"/>
          <w:sz w:val="24"/>
          <w:szCs w:val="24"/>
          <w:lang w:eastAsia="ru-RU"/>
        </w:rPr>
        <w:softHyphen/>
        <w:t>ративно-прикладного искусства. Проведение коллективных ис</w:t>
      </w:r>
      <w:r w:rsidRPr="00D52F0F">
        <w:rPr>
          <w:rFonts w:ascii="Times New Roman" w:eastAsia="Times New Roman" w:hAnsi="Times New Roman" w:cs="Times New Roman"/>
          <w:sz w:val="24"/>
          <w:szCs w:val="24"/>
          <w:lang w:eastAsia="ru-RU"/>
        </w:rPr>
        <w:softHyphen/>
        <w:t>следований. Применение в работе равновесия в композиции, контраста крупных и мелких форм в объёме. Цветная бумага, аппликация. Использование в работе симметрии, стилизации форм и цвета. Конструирование и создание симметричных из</w:t>
      </w:r>
      <w:r w:rsidRPr="00D52F0F">
        <w:rPr>
          <w:rFonts w:ascii="Times New Roman" w:eastAsia="Times New Roman" w:hAnsi="Times New Roman" w:cs="Times New Roman"/>
          <w:sz w:val="24"/>
          <w:szCs w:val="24"/>
          <w:lang w:eastAsia="ru-RU"/>
        </w:rPr>
        <w:softHyphen/>
        <w:t>делий путём складывания бумаги, способами примакивания и вырезания из бумаги. Выполнение композиций без конкрет</w:t>
      </w:r>
      <w:r w:rsidRPr="00D52F0F">
        <w:rPr>
          <w:rFonts w:ascii="Times New Roman" w:eastAsia="Times New Roman" w:hAnsi="Times New Roman" w:cs="Times New Roman"/>
          <w:sz w:val="24"/>
          <w:szCs w:val="24"/>
          <w:lang w:eastAsia="ru-RU"/>
        </w:rPr>
        <w:softHyphen/>
        <w:t>ного изображения в технике компьютерной графики с исполь</w:t>
      </w:r>
      <w:r w:rsidRPr="00D52F0F">
        <w:rPr>
          <w:rFonts w:ascii="Times New Roman" w:eastAsia="Times New Roman" w:hAnsi="Times New Roman" w:cs="Times New Roman"/>
          <w:sz w:val="24"/>
          <w:szCs w:val="24"/>
          <w:lang w:eastAsia="ru-RU"/>
        </w:rPr>
        <w:softHyphen/>
        <w:t>зованием трёх-четырёх цветов (передача симметрии, линии, пятна).</w:t>
      </w:r>
    </w:p>
    <w:p w:rsidR="00D52F0F" w:rsidRPr="00D52F0F" w:rsidRDefault="00D52F0F" w:rsidP="00D52F0F">
      <w:pPr>
        <w:widowControl w:val="0"/>
        <w:spacing w:after="0" w:line="240" w:lineRule="auto"/>
        <w:ind w:left="60" w:firstLine="340"/>
        <w:rPr>
          <w:rFonts w:ascii="Times New Roman" w:eastAsia="Times New Roman" w:hAnsi="Times New Roman" w:cs="Times New Roman"/>
          <w:b/>
          <w:iCs/>
          <w:sz w:val="24"/>
          <w:szCs w:val="24"/>
          <w:lang w:eastAsia="ru-RU"/>
        </w:rPr>
      </w:pPr>
      <w:r w:rsidRPr="00D52F0F">
        <w:rPr>
          <w:rFonts w:ascii="Times New Roman" w:eastAsia="Times New Roman" w:hAnsi="Times New Roman" w:cs="Times New Roman"/>
          <w:b/>
          <w:i/>
          <w:iCs/>
          <w:sz w:val="24"/>
          <w:szCs w:val="24"/>
          <w:lang w:eastAsia="ru-RU"/>
        </w:rPr>
        <w:t>Развитие фантазии и воображения (11 часов).</w:t>
      </w:r>
    </w:p>
    <w:p w:rsidR="00D52F0F" w:rsidRPr="00D52F0F" w:rsidRDefault="00D52F0F" w:rsidP="00D52F0F">
      <w:pPr>
        <w:widowControl w:val="0"/>
        <w:spacing w:after="0" w:line="240" w:lineRule="auto"/>
        <w:ind w:left="60" w:right="60" w:firstLine="340"/>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Работа с литературными произведениями при создании композиций по мотивам былин. Сочинение сюжетных компо</w:t>
      </w:r>
      <w:r w:rsidRPr="00D52F0F">
        <w:rPr>
          <w:rFonts w:ascii="Times New Roman" w:eastAsia="Times New Roman" w:hAnsi="Times New Roman" w:cs="Times New Roman"/>
          <w:sz w:val="24"/>
          <w:szCs w:val="24"/>
          <w:lang w:eastAsia="ru-RU"/>
        </w:rPr>
        <w:softHyphen/>
        <w:t>зиций и иллюстрирование былин. Поиск необходимых лите</w:t>
      </w:r>
      <w:r w:rsidRPr="00D52F0F">
        <w:rPr>
          <w:rFonts w:ascii="Times New Roman" w:eastAsia="Times New Roman" w:hAnsi="Times New Roman" w:cs="Times New Roman"/>
          <w:sz w:val="24"/>
          <w:szCs w:val="24"/>
          <w:lang w:eastAsia="ru-RU"/>
        </w:rPr>
        <w:softHyphen/>
        <w:t>ратурных текстов через поисковую систему Интернет, в пе</w:t>
      </w:r>
      <w:r w:rsidRPr="00D52F0F">
        <w:rPr>
          <w:rFonts w:ascii="Times New Roman" w:eastAsia="Times New Roman" w:hAnsi="Times New Roman" w:cs="Times New Roman"/>
          <w:sz w:val="24"/>
          <w:szCs w:val="24"/>
          <w:lang w:eastAsia="ru-RU"/>
        </w:rPr>
        <w:softHyphen/>
        <w:t>риодических изданиях, книгах. Использование в работе зна</w:t>
      </w:r>
      <w:r w:rsidRPr="00D52F0F">
        <w:rPr>
          <w:rFonts w:ascii="Times New Roman" w:eastAsia="Times New Roman" w:hAnsi="Times New Roman" w:cs="Times New Roman"/>
          <w:sz w:val="24"/>
          <w:szCs w:val="24"/>
          <w:lang w:eastAsia="ru-RU"/>
        </w:rPr>
        <w:softHyphen/>
        <w:t>ний о замкнутом пространстве. Передача в работе волшебства сказки. Создание объёмно-пространственной композиции в технике бумажной пластики или лепки. Выполнение рабо</w:t>
      </w:r>
      <w:r w:rsidRPr="00D52F0F">
        <w:rPr>
          <w:rFonts w:ascii="Times New Roman" w:eastAsia="Times New Roman" w:hAnsi="Times New Roman" w:cs="Times New Roman"/>
          <w:sz w:val="24"/>
          <w:szCs w:val="24"/>
          <w:lang w:eastAsia="ru-RU"/>
        </w:rPr>
        <w:softHyphen/>
        <w:t>чих эскизов в графическом редакторе. Работа индивидуально и в малых группах. Конструирование несложных форм пред</w:t>
      </w:r>
      <w:r w:rsidRPr="00D52F0F">
        <w:rPr>
          <w:rFonts w:ascii="Times New Roman" w:eastAsia="Times New Roman" w:hAnsi="Times New Roman" w:cs="Times New Roman"/>
          <w:sz w:val="24"/>
          <w:szCs w:val="24"/>
          <w:lang w:eastAsia="ru-RU"/>
        </w:rPr>
        <w:softHyphen/>
        <w:t>метов в технике бумажной пластики. Использование создан</w:t>
      </w:r>
      <w:r w:rsidRPr="00D52F0F">
        <w:rPr>
          <w:rFonts w:ascii="Times New Roman" w:eastAsia="Times New Roman" w:hAnsi="Times New Roman" w:cs="Times New Roman"/>
          <w:sz w:val="24"/>
          <w:szCs w:val="24"/>
          <w:lang w:eastAsia="ru-RU"/>
        </w:rPr>
        <w:softHyphen/>
        <w:t>ных игрушек в театральном и кукольном представлении. Трансформация литературно-сказочных и образно-цветовых словесных описаний и музыкальных образов в зрительно-цве</w:t>
      </w:r>
      <w:r w:rsidRPr="00D52F0F">
        <w:rPr>
          <w:rFonts w:ascii="Times New Roman" w:eastAsia="Times New Roman" w:hAnsi="Times New Roman" w:cs="Times New Roman"/>
          <w:sz w:val="24"/>
          <w:szCs w:val="24"/>
          <w:lang w:eastAsia="ru-RU"/>
        </w:rPr>
        <w:softHyphen/>
        <w:t>товые образы. Создание плоскостных или глубинно-простран</w:t>
      </w:r>
      <w:r w:rsidRPr="00D52F0F">
        <w:rPr>
          <w:rFonts w:ascii="Times New Roman" w:eastAsia="Times New Roman" w:hAnsi="Times New Roman" w:cs="Times New Roman"/>
          <w:sz w:val="24"/>
          <w:szCs w:val="24"/>
          <w:lang w:eastAsia="ru-RU"/>
        </w:rPr>
        <w:softHyphen/>
        <w:t>ственных композиций — карт достопримечательностей род</w:t>
      </w:r>
      <w:r w:rsidRPr="00D52F0F">
        <w:rPr>
          <w:rFonts w:ascii="Times New Roman" w:eastAsia="Times New Roman" w:hAnsi="Times New Roman" w:cs="Times New Roman"/>
          <w:sz w:val="24"/>
          <w:szCs w:val="24"/>
          <w:lang w:eastAsia="ru-RU"/>
        </w:rPr>
        <w:softHyphen/>
        <w:t>ного села, города, местности возле школы. Передача своих впечатлений от услышанного, увиденного, прочитанного — в музыке, художественном слове и народной речи (в графике, цвете или форме).</w:t>
      </w:r>
    </w:p>
    <w:p w:rsidR="00D52F0F" w:rsidRPr="00D52F0F" w:rsidRDefault="00D52F0F" w:rsidP="00D52F0F">
      <w:pPr>
        <w:widowControl w:val="0"/>
        <w:spacing w:after="0" w:line="240" w:lineRule="auto"/>
        <w:ind w:left="60" w:right="60" w:firstLine="340"/>
        <w:jc w:val="both"/>
        <w:rPr>
          <w:rFonts w:ascii="Times New Roman" w:eastAsia="Times New Roman" w:hAnsi="Times New Roman" w:cs="Times New Roman"/>
          <w:b/>
          <w:iCs/>
          <w:sz w:val="24"/>
          <w:szCs w:val="24"/>
          <w:lang w:eastAsia="ru-RU"/>
        </w:rPr>
      </w:pPr>
      <w:r w:rsidRPr="00D52F0F">
        <w:rPr>
          <w:rFonts w:ascii="Times New Roman" w:eastAsia="Times New Roman" w:hAnsi="Times New Roman" w:cs="Times New Roman"/>
          <w:b/>
          <w:i/>
          <w:iCs/>
          <w:sz w:val="24"/>
          <w:szCs w:val="24"/>
          <w:lang w:eastAsia="ru-RU"/>
        </w:rPr>
        <w:t>Художественно-образное восприятие произведений изобразительного искус-ства (музейная педагогика) (6 часов).</w:t>
      </w:r>
    </w:p>
    <w:p w:rsidR="00D52F0F" w:rsidRPr="00D52F0F" w:rsidRDefault="00D52F0F" w:rsidP="00D52F0F">
      <w:pPr>
        <w:widowControl w:val="0"/>
        <w:spacing w:after="0" w:line="240" w:lineRule="auto"/>
        <w:ind w:left="60" w:right="60" w:firstLine="340"/>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Участие в обсуждении тем «Искусство вокруг нас», «Красота форм в архитектуре». Поиск в Интернете знаменитых</w:t>
      </w:r>
      <w:r w:rsidRPr="00D52F0F">
        <w:rPr>
          <w:rFonts w:ascii="Times New Roman" w:eastAsia="Times New Roman" w:hAnsi="Times New Roman" w:cs="Times New Roman"/>
          <w:b/>
          <w:bCs/>
          <w:i/>
          <w:iCs/>
          <w:spacing w:val="1"/>
          <w:sz w:val="24"/>
          <w:szCs w:val="24"/>
          <w:shd w:val="clear" w:color="auto" w:fill="FFFFFF"/>
          <w:lang w:eastAsia="ru-RU"/>
        </w:rPr>
        <w:t xml:space="preserve"> архитек</w:t>
      </w:r>
      <w:r w:rsidRPr="00D52F0F">
        <w:rPr>
          <w:rFonts w:ascii="Times New Roman" w:eastAsia="Times New Roman" w:hAnsi="Times New Roman" w:cs="Times New Roman"/>
          <w:b/>
          <w:bCs/>
          <w:i/>
          <w:iCs/>
          <w:spacing w:val="1"/>
          <w:sz w:val="24"/>
          <w:szCs w:val="24"/>
          <w:shd w:val="clear" w:color="auto" w:fill="FFFFFF"/>
          <w:lang w:eastAsia="ru-RU"/>
        </w:rPr>
        <w:softHyphen/>
      </w:r>
      <w:r w:rsidRPr="00D52F0F">
        <w:rPr>
          <w:rFonts w:ascii="Times New Roman" w:eastAsia="Times New Roman" w:hAnsi="Times New Roman" w:cs="Times New Roman"/>
          <w:sz w:val="24"/>
          <w:szCs w:val="24"/>
          <w:lang w:eastAsia="ru-RU"/>
        </w:rPr>
        <w:t>турных объектов разных стран мира. Объяснение</w:t>
      </w:r>
      <w:r w:rsidRPr="00D52F0F">
        <w:rPr>
          <w:rFonts w:ascii="Times New Roman" w:eastAsia="Times New Roman" w:hAnsi="Times New Roman" w:cs="Times New Roman"/>
          <w:b/>
          <w:bCs/>
          <w:i/>
          <w:iCs/>
          <w:spacing w:val="1"/>
          <w:sz w:val="24"/>
          <w:szCs w:val="24"/>
          <w:shd w:val="clear" w:color="auto" w:fill="FFFFFF"/>
          <w:lang w:eastAsia="ru-RU"/>
        </w:rPr>
        <w:t xml:space="preserve"> понятия </w:t>
      </w:r>
      <w:r w:rsidRPr="00D52F0F">
        <w:rPr>
          <w:rFonts w:ascii="Times New Roman" w:eastAsia="Times New Roman" w:hAnsi="Times New Roman" w:cs="Times New Roman"/>
          <w:sz w:val="24"/>
          <w:szCs w:val="24"/>
          <w:lang w:eastAsia="ru-RU"/>
        </w:rPr>
        <w:t xml:space="preserve">«средства художественной выразительности». Сравнение твор* ческих манер, «языков» разных художников. Разнообразие от </w:t>
      </w:r>
      <w:r w:rsidRPr="00D52F0F">
        <w:rPr>
          <w:rFonts w:ascii="Times New Roman" w:eastAsia="Times New Roman" w:hAnsi="Times New Roman" w:cs="Times New Roman"/>
          <w:b/>
          <w:bCs/>
          <w:i/>
          <w:iCs/>
          <w:sz w:val="24"/>
          <w:szCs w:val="24"/>
          <w:shd w:val="clear" w:color="auto" w:fill="FFFFFF"/>
          <w:lang w:eastAsia="ru-RU"/>
        </w:rPr>
        <w:t>тенков</w:t>
      </w:r>
      <w:r w:rsidRPr="00D52F0F">
        <w:rPr>
          <w:rFonts w:ascii="Times New Roman" w:eastAsia="Times New Roman" w:hAnsi="Times New Roman" w:cs="Times New Roman"/>
          <w:sz w:val="24"/>
          <w:szCs w:val="24"/>
          <w:lang w:eastAsia="ru-RU"/>
        </w:rPr>
        <w:t xml:space="preserve"> цвета природных объектов (растений, зверей, </w:t>
      </w:r>
      <w:r w:rsidRPr="00D52F0F">
        <w:rPr>
          <w:rFonts w:ascii="Times New Roman" w:eastAsia="Times New Roman" w:hAnsi="Times New Roman" w:cs="Times New Roman"/>
          <w:sz w:val="24"/>
          <w:szCs w:val="24"/>
          <w:lang w:eastAsia="ru-RU"/>
        </w:rPr>
        <w:lastRenderedPageBreak/>
        <w:t>птиц, на</w:t>
      </w:r>
      <w:r w:rsidRPr="00D52F0F">
        <w:rPr>
          <w:rFonts w:ascii="Times New Roman" w:eastAsia="Times New Roman" w:hAnsi="Times New Roman" w:cs="Times New Roman"/>
          <w:sz w:val="24"/>
          <w:szCs w:val="24"/>
          <w:lang w:eastAsia="ru-RU"/>
        </w:rPr>
        <w:softHyphen/>
      </w:r>
      <w:r w:rsidRPr="00D52F0F">
        <w:rPr>
          <w:rFonts w:ascii="Times New Roman" w:eastAsia="Times New Roman" w:hAnsi="Times New Roman" w:cs="Times New Roman"/>
          <w:b/>
          <w:bCs/>
          <w:i/>
          <w:iCs/>
          <w:sz w:val="24"/>
          <w:szCs w:val="24"/>
          <w:shd w:val="clear" w:color="auto" w:fill="FFFFFF"/>
          <w:lang w:eastAsia="ru-RU"/>
        </w:rPr>
        <w:t>секомых).</w:t>
      </w:r>
      <w:r w:rsidRPr="00D52F0F">
        <w:rPr>
          <w:rFonts w:ascii="Times New Roman" w:eastAsia="Times New Roman" w:hAnsi="Times New Roman" w:cs="Times New Roman"/>
          <w:sz w:val="24"/>
          <w:szCs w:val="24"/>
          <w:lang w:eastAsia="ru-RU"/>
        </w:rPr>
        <w:t xml:space="preserve"> Представление о работе художника-иллюстратора. </w:t>
      </w:r>
      <w:r w:rsidRPr="00D52F0F">
        <w:rPr>
          <w:rFonts w:ascii="Times New Roman" w:eastAsia="Times New Roman" w:hAnsi="Times New Roman" w:cs="Times New Roman"/>
          <w:b/>
          <w:bCs/>
          <w:i/>
          <w:iCs/>
          <w:sz w:val="24"/>
          <w:szCs w:val="24"/>
          <w:shd w:val="clear" w:color="auto" w:fill="FFFFFF"/>
          <w:lang w:eastAsia="ru-RU"/>
        </w:rPr>
        <w:t>Участие</w:t>
      </w:r>
      <w:r w:rsidRPr="00D52F0F">
        <w:rPr>
          <w:rFonts w:ascii="Times New Roman" w:eastAsia="Times New Roman" w:hAnsi="Times New Roman" w:cs="Times New Roman"/>
          <w:sz w:val="24"/>
          <w:szCs w:val="24"/>
          <w:lang w:eastAsia="ru-RU"/>
        </w:rPr>
        <w:t xml:space="preserve"> в обсуждениях на темы и внесение своих предложений. </w:t>
      </w:r>
      <w:r w:rsidRPr="00D52F0F">
        <w:rPr>
          <w:rFonts w:ascii="Times New Roman" w:eastAsia="Times New Roman" w:hAnsi="Times New Roman" w:cs="Times New Roman"/>
          <w:b/>
          <w:bCs/>
          <w:i/>
          <w:iCs/>
          <w:sz w:val="24"/>
          <w:szCs w:val="24"/>
          <w:shd w:val="clear" w:color="auto" w:fill="FFFFFF"/>
          <w:lang w:eastAsia="ru-RU"/>
        </w:rPr>
        <w:t>Передача в</w:t>
      </w:r>
      <w:r w:rsidRPr="00D52F0F">
        <w:rPr>
          <w:rFonts w:ascii="Times New Roman" w:eastAsia="Times New Roman" w:hAnsi="Times New Roman" w:cs="Times New Roman"/>
          <w:sz w:val="24"/>
          <w:szCs w:val="24"/>
          <w:lang w:eastAsia="ru-RU"/>
        </w:rPr>
        <w:t xml:space="preserve"> словесных образах выразительности форм и цвета глиняной и деревянной игрушки. Представление об особенно</w:t>
      </w:r>
      <w:r w:rsidRPr="00D52F0F">
        <w:rPr>
          <w:rFonts w:ascii="Times New Roman" w:eastAsia="Times New Roman" w:hAnsi="Times New Roman" w:cs="Times New Roman"/>
          <w:sz w:val="24"/>
          <w:szCs w:val="24"/>
          <w:lang w:eastAsia="ru-RU"/>
        </w:rPr>
        <w:softHyphen/>
      </w:r>
      <w:r w:rsidRPr="00D52F0F">
        <w:rPr>
          <w:rFonts w:ascii="Times New Roman" w:eastAsia="Times New Roman" w:hAnsi="Times New Roman" w:cs="Times New Roman"/>
          <w:b/>
          <w:bCs/>
          <w:i/>
          <w:iCs/>
          <w:sz w:val="24"/>
          <w:szCs w:val="24"/>
          <w:shd w:val="clear" w:color="auto" w:fill="FFFFFF"/>
          <w:lang w:eastAsia="ru-RU"/>
        </w:rPr>
        <w:t>стях</w:t>
      </w:r>
      <w:r w:rsidRPr="00D52F0F">
        <w:rPr>
          <w:rFonts w:ascii="Times New Roman" w:eastAsia="Times New Roman" w:hAnsi="Times New Roman" w:cs="Times New Roman"/>
          <w:sz w:val="24"/>
          <w:szCs w:val="24"/>
          <w:lang w:eastAsia="ru-RU"/>
        </w:rPr>
        <w:t xml:space="preserve"> работы художника в театре балета, в музыкальном, куколь</w:t>
      </w:r>
      <w:r w:rsidRPr="00D52F0F">
        <w:rPr>
          <w:rFonts w:ascii="Times New Roman" w:eastAsia="Times New Roman" w:hAnsi="Times New Roman" w:cs="Times New Roman"/>
          <w:sz w:val="24"/>
          <w:szCs w:val="24"/>
          <w:lang w:eastAsia="ru-RU"/>
        </w:rPr>
        <w:softHyphen/>
      </w:r>
      <w:r w:rsidRPr="00D52F0F">
        <w:rPr>
          <w:rFonts w:ascii="Times New Roman" w:eastAsia="Times New Roman" w:hAnsi="Times New Roman" w:cs="Times New Roman"/>
          <w:b/>
          <w:bCs/>
          <w:i/>
          <w:iCs/>
          <w:sz w:val="24"/>
          <w:szCs w:val="24"/>
          <w:shd w:val="clear" w:color="auto" w:fill="FFFFFF"/>
          <w:lang w:eastAsia="ru-RU"/>
        </w:rPr>
        <w:t>ном,</w:t>
      </w:r>
      <w:r w:rsidRPr="00D52F0F">
        <w:rPr>
          <w:rFonts w:ascii="Times New Roman" w:eastAsia="Times New Roman" w:hAnsi="Times New Roman" w:cs="Times New Roman"/>
          <w:sz w:val="24"/>
          <w:szCs w:val="24"/>
          <w:lang w:eastAsia="ru-RU"/>
        </w:rPr>
        <w:t xml:space="preserve">  драматическом театрах. Общее и индивидуальное в работе </w:t>
      </w:r>
      <w:r w:rsidRPr="00D52F0F">
        <w:rPr>
          <w:rFonts w:ascii="Times New Roman" w:eastAsia="Times New Roman" w:hAnsi="Times New Roman" w:cs="Times New Roman"/>
          <w:b/>
          <w:bCs/>
          <w:i/>
          <w:iCs/>
          <w:sz w:val="24"/>
          <w:szCs w:val="24"/>
          <w:shd w:val="clear" w:color="auto" w:fill="FFFFFF"/>
          <w:lang w:eastAsia="ru-RU"/>
        </w:rPr>
        <w:t>разных</w:t>
      </w:r>
      <w:r w:rsidRPr="00D52F0F">
        <w:rPr>
          <w:rFonts w:ascii="Times New Roman" w:eastAsia="Times New Roman" w:hAnsi="Times New Roman" w:cs="Times New Roman"/>
          <w:sz w:val="24"/>
          <w:szCs w:val="24"/>
          <w:lang w:eastAsia="ru-RU"/>
        </w:rPr>
        <w:t xml:space="preserve"> художников.</w:t>
      </w:r>
    </w:p>
    <w:p w:rsidR="00D52F0F" w:rsidRPr="00D52F0F" w:rsidRDefault="00D52F0F" w:rsidP="00D52F0F">
      <w:pPr>
        <w:keepNext/>
        <w:keepLines/>
        <w:spacing w:after="0" w:line="240" w:lineRule="auto"/>
        <w:ind w:left="1760"/>
        <w:jc w:val="center"/>
        <w:outlineLvl w:val="0"/>
        <w:rPr>
          <w:rFonts w:ascii="Times New Roman" w:eastAsia="Times New Roman" w:hAnsi="Times New Roman" w:cs="Times New Roman"/>
          <w:sz w:val="24"/>
          <w:szCs w:val="24"/>
          <w:lang w:eastAsia="ru-RU"/>
        </w:rPr>
      </w:pPr>
      <w:bookmarkStart w:id="47" w:name="bookmark12"/>
      <w:r w:rsidRPr="00D52F0F">
        <w:rPr>
          <w:rFonts w:ascii="Times New Roman" w:eastAsia="Times New Roman" w:hAnsi="Times New Roman" w:cs="Times New Roman"/>
          <w:b/>
          <w:sz w:val="24"/>
          <w:szCs w:val="24"/>
          <w:lang w:eastAsia="ru-RU"/>
        </w:rPr>
        <w:t>3</w:t>
      </w:r>
      <w:r w:rsidRPr="00D52F0F">
        <w:rPr>
          <w:rFonts w:ascii="Times New Roman" w:eastAsia="Calibri" w:hAnsi="Times New Roman" w:cs="Times New Roman"/>
          <w:b/>
          <w:bCs/>
          <w:color w:val="000000"/>
          <w:sz w:val="24"/>
          <w:szCs w:val="24"/>
          <w:shd w:val="clear" w:color="auto" w:fill="FFFFFF"/>
          <w:lang w:eastAsia="ru-RU"/>
        </w:rPr>
        <w:t xml:space="preserve"> класс</w:t>
      </w:r>
      <w:r w:rsidRPr="00D52F0F">
        <w:rPr>
          <w:rFonts w:ascii="Times New Roman" w:eastAsia="Times New Roman" w:hAnsi="Times New Roman" w:cs="Times New Roman"/>
          <w:sz w:val="24"/>
          <w:szCs w:val="24"/>
          <w:lang w:eastAsia="ru-RU"/>
        </w:rPr>
        <w:t xml:space="preserve"> (34 часа)</w:t>
      </w:r>
      <w:bookmarkEnd w:id="47"/>
    </w:p>
    <w:p w:rsidR="00D52F0F" w:rsidRPr="00D52F0F" w:rsidRDefault="00D52F0F" w:rsidP="00D52F0F">
      <w:pPr>
        <w:widowControl w:val="0"/>
        <w:spacing w:after="0" w:line="240" w:lineRule="auto"/>
        <w:ind w:left="40" w:right="60" w:firstLine="340"/>
        <w:jc w:val="both"/>
        <w:rPr>
          <w:rFonts w:ascii="Times New Roman" w:eastAsia="Times New Roman" w:hAnsi="Times New Roman" w:cs="Times New Roman"/>
          <w:b/>
          <w:iCs/>
          <w:sz w:val="24"/>
          <w:szCs w:val="24"/>
          <w:lang w:eastAsia="ru-RU"/>
        </w:rPr>
      </w:pPr>
      <w:r w:rsidRPr="00D52F0F">
        <w:rPr>
          <w:rFonts w:ascii="Times New Roman" w:eastAsia="Times New Roman" w:hAnsi="Times New Roman" w:cs="Times New Roman"/>
          <w:b/>
          <w:i/>
          <w:iCs/>
          <w:sz w:val="24"/>
          <w:szCs w:val="24"/>
          <w:lang w:eastAsia="ru-RU"/>
        </w:rPr>
        <w:t>Развитие дифференцированного зрения: перенос на</w:t>
      </w:r>
      <w:r w:rsidRPr="00D52F0F">
        <w:rPr>
          <w:rFonts w:ascii="Times New Roman" w:eastAsia="Times New Roman" w:hAnsi="Times New Roman" w:cs="Times New Roman"/>
          <w:b/>
          <w:i/>
          <w:iCs/>
          <w:sz w:val="24"/>
          <w:szCs w:val="24"/>
          <w:lang w:eastAsia="ru-RU"/>
        </w:rPr>
        <w:softHyphen/>
        <w:t>блюдаемого в художест-венную форму (изобразитель</w:t>
      </w:r>
      <w:r w:rsidRPr="00D52F0F">
        <w:rPr>
          <w:rFonts w:ascii="Times New Roman" w:eastAsia="Times New Roman" w:hAnsi="Times New Roman" w:cs="Times New Roman"/>
          <w:b/>
          <w:i/>
          <w:iCs/>
          <w:sz w:val="24"/>
          <w:szCs w:val="24"/>
          <w:lang w:eastAsia="ru-RU"/>
        </w:rPr>
        <w:softHyphen/>
        <w:t>ное искусство и окружающий мир) (17 часов).</w:t>
      </w:r>
    </w:p>
    <w:p w:rsidR="00D52F0F" w:rsidRPr="00D52F0F" w:rsidRDefault="00D52F0F" w:rsidP="00D52F0F">
      <w:pPr>
        <w:widowControl w:val="0"/>
        <w:spacing w:after="0" w:line="240" w:lineRule="auto"/>
        <w:ind w:left="20" w:right="20" w:firstLine="340"/>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 xml:space="preserve">    Овладение основами языка живописи и графики. Передача разнообразия и красоты природы средствами живописи, гра</w:t>
      </w:r>
      <w:r w:rsidRPr="00D52F0F">
        <w:rPr>
          <w:rFonts w:ascii="Times New Roman" w:eastAsia="Times New Roman" w:hAnsi="Times New Roman" w:cs="Times New Roman"/>
          <w:sz w:val="24"/>
          <w:szCs w:val="24"/>
          <w:lang w:eastAsia="ru-RU"/>
        </w:rPr>
        <w:softHyphen/>
        <w:t>фики. Изображение природного пейзажа в жанровых сценах, натюрморте, иллюстрациях. Передача ритмического своеобра</w:t>
      </w:r>
      <w:r w:rsidRPr="00D52F0F">
        <w:rPr>
          <w:rFonts w:ascii="Times New Roman" w:eastAsia="Times New Roman" w:hAnsi="Times New Roman" w:cs="Times New Roman"/>
          <w:sz w:val="24"/>
          <w:szCs w:val="24"/>
          <w:lang w:eastAsia="ru-RU"/>
        </w:rPr>
        <w:softHyphen/>
        <w:t>зия природного ландшафта с помощью выразительных средств изобразительного искусства. Создание цветовых графических композиций в технике компьютерной графики. Запечатление объектов природы с помощью фотоаппарата. Понимание и изо</w:t>
      </w:r>
      <w:r w:rsidRPr="00D52F0F">
        <w:rPr>
          <w:rFonts w:ascii="Times New Roman" w:eastAsia="Times New Roman" w:hAnsi="Times New Roman" w:cs="Times New Roman"/>
          <w:sz w:val="24"/>
          <w:szCs w:val="24"/>
          <w:lang w:eastAsia="ru-RU"/>
        </w:rPr>
        <w:softHyphen/>
        <w:t>бражение природного ритма. Отделение главного от второсте</w:t>
      </w:r>
      <w:r w:rsidRPr="00D52F0F">
        <w:rPr>
          <w:rFonts w:ascii="Times New Roman" w:eastAsia="Times New Roman" w:hAnsi="Times New Roman" w:cs="Times New Roman"/>
          <w:sz w:val="24"/>
          <w:szCs w:val="24"/>
          <w:lang w:eastAsia="ru-RU"/>
        </w:rPr>
        <w:softHyphen/>
        <w:t>пенного. Выделение композиционного центра. Создание ком</w:t>
      </w:r>
      <w:r w:rsidRPr="00D52F0F">
        <w:rPr>
          <w:rFonts w:ascii="Times New Roman" w:eastAsia="Times New Roman" w:hAnsi="Times New Roman" w:cs="Times New Roman"/>
          <w:sz w:val="24"/>
          <w:szCs w:val="24"/>
          <w:lang w:eastAsia="ru-RU"/>
        </w:rPr>
        <w:softHyphen/>
        <w:t>позиции на плоскости на заданную тему. Выбор формата в зави</w:t>
      </w:r>
      <w:r w:rsidRPr="00D52F0F">
        <w:rPr>
          <w:rFonts w:ascii="Times New Roman" w:eastAsia="Times New Roman" w:hAnsi="Times New Roman" w:cs="Times New Roman"/>
          <w:sz w:val="24"/>
          <w:szCs w:val="24"/>
          <w:lang w:eastAsia="ru-RU"/>
        </w:rPr>
        <w:softHyphen/>
        <w:t>симости от темы и содержания. Выбор художественных материалов. Создание эскизов будущей работы с помощью ком</w:t>
      </w:r>
      <w:r w:rsidRPr="00D52F0F">
        <w:rPr>
          <w:rFonts w:ascii="Times New Roman" w:eastAsia="Times New Roman" w:hAnsi="Times New Roman" w:cs="Times New Roman"/>
          <w:sz w:val="24"/>
          <w:szCs w:val="24"/>
          <w:lang w:eastAsia="ru-RU"/>
        </w:rPr>
        <w:softHyphen/>
        <w:t>пьютерной графики. Передача воздушной перспективы графи</w:t>
      </w:r>
      <w:r w:rsidRPr="00D52F0F">
        <w:rPr>
          <w:rFonts w:ascii="Times New Roman" w:eastAsia="Times New Roman" w:hAnsi="Times New Roman" w:cs="Times New Roman"/>
          <w:sz w:val="24"/>
          <w:szCs w:val="24"/>
          <w:lang w:eastAsia="ru-RU"/>
        </w:rPr>
        <w:softHyphen/>
        <w:t>ческими средствами. Выбор и освоение картинной плоскости в зависимости от творческого замысла. Использование в рабо</w:t>
      </w:r>
      <w:r w:rsidRPr="00D52F0F">
        <w:rPr>
          <w:rFonts w:ascii="Times New Roman" w:eastAsia="Times New Roman" w:hAnsi="Times New Roman" w:cs="Times New Roman"/>
          <w:sz w:val="24"/>
          <w:szCs w:val="24"/>
          <w:lang w:eastAsia="ru-RU"/>
        </w:rPr>
        <w:softHyphen/>
        <w:t>те средств компьютерной графики. Эксперименты с цветом: выполнение растяжек, получение новых неожиданных цветов. Создание плавных переходов цвета. Овладение приёмами само</w:t>
      </w:r>
      <w:r w:rsidRPr="00D52F0F">
        <w:rPr>
          <w:rFonts w:ascii="Times New Roman" w:eastAsia="Times New Roman" w:hAnsi="Times New Roman" w:cs="Times New Roman"/>
          <w:sz w:val="24"/>
          <w:szCs w:val="24"/>
          <w:lang w:eastAsia="ru-RU"/>
        </w:rPr>
        <w:softHyphen/>
        <w:t>стоятельного составления натюрморта. Изображение с натуры предметов конструктивной формы. Сознательный выбор фор</w:t>
      </w:r>
      <w:r w:rsidRPr="00D52F0F">
        <w:rPr>
          <w:rFonts w:ascii="Times New Roman" w:eastAsia="Times New Roman" w:hAnsi="Times New Roman" w:cs="Times New Roman"/>
          <w:sz w:val="24"/>
          <w:szCs w:val="24"/>
          <w:lang w:eastAsia="ru-RU"/>
        </w:rPr>
        <w:softHyphen/>
        <w:t>мата, преодоление измельчённости изображения. Передача смысловой связи предметов в натюрморте. Передача движе</w:t>
      </w:r>
      <w:r w:rsidRPr="00D52F0F">
        <w:rPr>
          <w:rFonts w:ascii="Times New Roman" w:eastAsia="Times New Roman" w:hAnsi="Times New Roman" w:cs="Times New Roman"/>
          <w:sz w:val="24"/>
          <w:szCs w:val="24"/>
          <w:lang w:eastAsia="ru-RU"/>
        </w:rPr>
        <w:softHyphen/>
        <w:t>ния. Работа с натуры и по наблюдению. Выполнение кратких за</w:t>
      </w:r>
      <w:r w:rsidRPr="00D52F0F">
        <w:rPr>
          <w:rFonts w:ascii="Times New Roman" w:eastAsia="Times New Roman" w:hAnsi="Times New Roman" w:cs="Times New Roman"/>
          <w:sz w:val="24"/>
          <w:szCs w:val="24"/>
          <w:lang w:eastAsia="ru-RU"/>
        </w:rPr>
        <w:softHyphen/>
        <w:t>рисовок (набросков) фигуры человека с натуры и по представ</w:t>
      </w:r>
      <w:r w:rsidRPr="00D52F0F">
        <w:rPr>
          <w:rFonts w:ascii="Times New Roman" w:eastAsia="Times New Roman" w:hAnsi="Times New Roman" w:cs="Times New Roman"/>
          <w:sz w:val="24"/>
          <w:szCs w:val="24"/>
          <w:lang w:eastAsia="ru-RU"/>
        </w:rPr>
        <w:softHyphen/>
        <w:t>лению в разных положениях. Работа в одной цветовой гамме. Передача объёма графическими средствами. Передача формы предмета с помощью штриха. Передача контраста и нюанса в объёме (лепка из глины или пластилина). Освоение профес</w:t>
      </w:r>
      <w:r w:rsidRPr="00D52F0F">
        <w:rPr>
          <w:rFonts w:ascii="Times New Roman" w:eastAsia="Times New Roman" w:hAnsi="Times New Roman" w:cs="Times New Roman"/>
          <w:sz w:val="24"/>
          <w:szCs w:val="24"/>
          <w:lang w:eastAsia="ru-RU"/>
        </w:rPr>
        <w:softHyphen/>
        <w:t>сиональной лепки. Создание объёмно-пространственной ком</w:t>
      </w:r>
      <w:r w:rsidRPr="00D52F0F">
        <w:rPr>
          <w:rFonts w:ascii="Times New Roman" w:eastAsia="Times New Roman" w:hAnsi="Times New Roman" w:cs="Times New Roman"/>
          <w:sz w:val="24"/>
          <w:szCs w:val="24"/>
          <w:lang w:eastAsia="ru-RU"/>
        </w:rPr>
        <w:softHyphen/>
        <w:t>позиции. Передача ритма и динамики при создании художест</w:t>
      </w:r>
      <w:r w:rsidRPr="00D52F0F">
        <w:rPr>
          <w:rFonts w:ascii="Times New Roman" w:eastAsia="Times New Roman" w:hAnsi="Times New Roman" w:cs="Times New Roman"/>
          <w:sz w:val="24"/>
          <w:szCs w:val="24"/>
          <w:lang w:eastAsia="ru-RU"/>
        </w:rPr>
        <w:softHyphen/>
        <w:t>венного образа. Создание эскизов архитектурных сооружений на основе природных форм (по описанию в сказках). Выраже</w:t>
      </w:r>
      <w:r w:rsidRPr="00D52F0F">
        <w:rPr>
          <w:rFonts w:ascii="Times New Roman" w:eastAsia="Times New Roman" w:hAnsi="Times New Roman" w:cs="Times New Roman"/>
          <w:sz w:val="24"/>
          <w:szCs w:val="24"/>
          <w:lang w:eastAsia="ru-RU"/>
        </w:rPr>
        <w:softHyphen/>
        <w:t>ние замысла в рельефных эскизах. Работа в группах по три — пять человек. Поиск в Интернете музейных экспозиций. Освое</w:t>
      </w:r>
      <w:r w:rsidRPr="00D52F0F">
        <w:rPr>
          <w:rFonts w:ascii="Times New Roman" w:eastAsia="Times New Roman" w:hAnsi="Times New Roman" w:cs="Times New Roman"/>
          <w:sz w:val="24"/>
          <w:szCs w:val="24"/>
          <w:lang w:eastAsia="ru-RU"/>
        </w:rPr>
        <w:softHyphen/>
        <w:t>ние техники бумажной пластики. Создание эскизов одежды по мотивам растительных форм.</w:t>
      </w:r>
    </w:p>
    <w:p w:rsidR="00D52F0F" w:rsidRPr="00D52F0F" w:rsidRDefault="00D52F0F" w:rsidP="00D52F0F">
      <w:pPr>
        <w:widowControl w:val="0"/>
        <w:spacing w:after="0" w:line="240" w:lineRule="auto"/>
        <w:ind w:left="23" w:firstLine="340"/>
        <w:rPr>
          <w:rFonts w:ascii="Times New Roman" w:eastAsia="Times New Roman" w:hAnsi="Times New Roman" w:cs="Times New Roman"/>
          <w:b/>
          <w:iCs/>
          <w:sz w:val="24"/>
          <w:szCs w:val="24"/>
          <w:lang w:eastAsia="ru-RU"/>
        </w:rPr>
      </w:pPr>
      <w:bookmarkStart w:id="48" w:name="bookmark13"/>
      <w:r w:rsidRPr="00D52F0F">
        <w:rPr>
          <w:rFonts w:ascii="Times New Roman" w:eastAsia="Times New Roman" w:hAnsi="Times New Roman" w:cs="Times New Roman"/>
          <w:b/>
          <w:i/>
          <w:iCs/>
          <w:sz w:val="24"/>
          <w:szCs w:val="24"/>
          <w:lang w:eastAsia="ru-RU"/>
        </w:rPr>
        <w:t>Развитие фантазии и воображения (11 часов).</w:t>
      </w:r>
      <w:bookmarkEnd w:id="48"/>
    </w:p>
    <w:p w:rsidR="00D52F0F" w:rsidRPr="00D52F0F" w:rsidRDefault="00D52F0F" w:rsidP="00D52F0F">
      <w:pPr>
        <w:widowControl w:val="0"/>
        <w:spacing w:after="0" w:line="240" w:lineRule="auto"/>
        <w:ind w:left="23" w:right="20" w:firstLine="340"/>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Передача настроения и ритма музыкального и поэтическо</w:t>
      </w:r>
      <w:r w:rsidRPr="00D52F0F">
        <w:rPr>
          <w:rFonts w:ascii="Times New Roman" w:eastAsia="Times New Roman" w:hAnsi="Times New Roman" w:cs="Times New Roman"/>
          <w:sz w:val="24"/>
          <w:szCs w:val="24"/>
          <w:lang w:eastAsia="ru-RU"/>
        </w:rPr>
        <w:softHyphen/>
        <w:t>го произведения графическими средствами. Использование цветового разнообразия оттенков. Композиционный центр и ритмическое изображение пятен и линий. Передача индиви</w:t>
      </w:r>
      <w:r w:rsidRPr="00D52F0F">
        <w:rPr>
          <w:rFonts w:ascii="Times New Roman" w:eastAsia="Times New Roman" w:hAnsi="Times New Roman" w:cs="Times New Roman"/>
          <w:sz w:val="24"/>
          <w:szCs w:val="24"/>
          <w:lang w:eastAsia="ru-RU"/>
        </w:rPr>
        <w:softHyphen/>
        <w:t>дуальной манеры письма. Передача контрастных отношений в разных пространствах с помощью цвета, линии, штриха, в том числе в технике компьютерной графики. Передача смы</w:t>
      </w:r>
      <w:r w:rsidRPr="00D52F0F">
        <w:rPr>
          <w:rFonts w:ascii="Times New Roman" w:eastAsia="Times New Roman" w:hAnsi="Times New Roman" w:cs="Times New Roman"/>
          <w:sz w:val="24"/>
          <w:szCs w:val="24"/>
          <w:lang w:eastAsia="ru-RU"/>
        </w:rPr>
        <w:softHyphen/>
        <w:t>словой зависимости между элементами изображения путём вы</w:t>
      </w:r>
      <w:r w:rsidRPr="00D52F0F">
        <w:rPr>
          <w:rFonts w:ascii="Times New Roman" w:eastAsia="Times New Roman" w:hAnsi="Times New Roman" w:cs="Times New Roman"/>
          <w:sz w:val="24"/>
          <w:szCs w:val="24"/>
          <w:lang w:eastAsia="ru-RU"/>
        </w:rPr>
        <w:softHyphen/>
        <w:t>бора формата, материала изображения. Передача содержания художественного произведения в графической иллюстрации. Соотнесение содержания книги с иллюстрациями и художест</w:t>
      </w:r>
      <w:r w:rsidRPr="00D52F0F">
        <w:rPr>
          <w:rFonts w:ascii="Times New Roman" w:eastAsia="Times New Roman" w:hAnsi="Times New Roman" w:cs="Times New Roman"/>
          <w:sz w:val="24"/>
          <w:szCs w:val="24"/>
          <w:lang w:eastAsia="ru-RU"/>
        </w:rPr>
        <w:softHyphen/>
        <w:t>венным оформлением шрифта текста. Создание своих буквиц для сказочных произведений, оригинальных вариантов заглав</w:t>
      </w:r>
      <w:r w:rsidRPr="00D52F0F">
        <w:rPr>
          <w:rFonts w:ascii="Times New Roman" w:eastAsia="Times New Roman" w:hAnsi="Times New Roman" w:cs="Times New Roman"/>
          <w:sz w:val="24"/>
          <w:szCs w:val="24"/>
          <w:lang w:eastAsia="ru-RU"/>
        </w:rPr>
        <w:softHyphen/>
        <w:t>ной буквы своего имени, отражение в образе буквы своего ха</w:t>
      </w:r>
      <w:r w:rsidRPr="00D52F0F">
        <w:rPr>
          <w:rFonts w:ascii="Times New Roman" w:eastAsia="Times New Roman" w:hAnsi="Times New Roman" w:cs="Times New Roman"/>
          <w:sz w:val="24"/>
          <w:szCs w:val="24"/>
          <w:lang w:eastAsia="ru-RU"/>
        </w:rPr>
        <w:softHyphen/>
        <w:t>рактера и интересов. Оформление сцены к спектаклю (игро</w:t>
      </w:r>
      <w:r w:rsidRPr="00D52F0F">
        <w:rPr>
          <w:rFonts w:ascii="Times New Roman" w:eastAsia="Times New Roman" w:hAnsi="Times New Roman" w:cs="Times New Roman"/>
          <w:sz w:val="24"/>
          <w:szCs w:val="24"/>
          <w:lang w:eastAsia="ru-RU"/>
        </w:rPr>
        <w:softHyphen/>
        <w:t>вому или кукольному). Работа в коллективе, распределение обязанностей. Использование музыкального материала для пе</w:t>
      </w:r>
      <w:r w:rsidRPr="00D52F0F">
        <w:rPr>
          <w:rFonts w:ascii="Times New Roman" w:eastAsia="Times New Roman" w:hAnsi="Times New Roman" w:cs="Times New Roman"/>
          <w:sz w:val="24"/>
          <w:szCs w:val="24"/>
          <w:lang w:eastAsia="ru-RU"/>
        </w:rPr>
        <w:softHyphen/>
        <w:t>редачи настроения и эстетического образа пространства. Соз</w:t>
      </w:r>
      <w:r w:rsidRPr="00D52F0F">
        <w:rPr>
          <w:rFonts w:ascii="Times New Roman" w:eastAsia="Times New Roman" w:hAnsi="Times New Roman" w:cs="Times New Roman"/>
          <w:sz w:val="24"/>
          <w:szCs w:val="24"/>
          <w:lang w:eastAsia="ru-RU"/>
        </w:rPr>
        <w:softHyphen/>
        <w:t>дание игрушки по мотивам народных художественных промы</w:t>
      </w:r>
      <w:r w:rsidRPr="00D52F0F">
        <w:rPr>
          <w:rFonts w:ascii="Times New Roman" w:eastAsia="Times New Roman" w:hAnsi="Times New Roman" w:cs="Times New Roman"/>
          <w:sz w:val="24"/>
          <w:szCs w:val="24"/>
          <w:lang w:eastAsia="ru-RU"/>
        </w:rPr>
        <w:softHyphen/>
        <w:t>слов. Использование в украшении игрушек мотивов раститель</w:t>
      </w:r>
      <w:r w:rsidRPr="00D52F0F">
        <w:rPr>
          <w:rFonts w:ascii="Times New Roman" w:eastAsia="Times New Roman" w:hAnsi="Times New Roman" w:cs="Times New Roman"/>
          <w:sz w:val="24"/>
          <w:szCs w:val="24"/>
          <w:lang w:eastAsia="ru-RU"/>
        </w:rPr>
        <w:softHyphen/>
        <w:t>ного и животного мира. Соотнесение характера украшения, орнамента и его расположения в зависимости от декоратив</w:t>
      </w:r>
      <w:r w:rsidRPr="00D52F0F">
        <w:rPr>
          <w:rFonts w:ascii="Times New Roman" w:eastAsia="Times New Roman" w:hAnsi="Times New Roman" w:cs="Times New Roman"/>
          <w:sz w:val="24"/>
          <w:szCs w:val="24"/>
          <w:lang w:eastAsia="ru-RU"/>
        </w:rPr>
        <w:softHyphen/>
        <w:t>ной формы. Раскрытие символики цвета и изображений в на</w:t>
      </w:r>
      <w:r w:rsidRPr="00D52F0F">
        <w:rPr>
          <w:rFonts w:ascii="Times New Roman" w:eastAsia="Times New Roman" w:hAnsi="Times New Roman" w:cs="Times New Roman"/>
          <w:sz w:val="24"/>
          <w:szCs w:val="24"/>
          <w:lang w:eastAsia="ru-RU"/>
        </w:rPr>
        <w:softHyphen/>
        <w:t>родном искусстве. Коллективное исследование на тему «Знаки и символы русского народа». Передача равновесия в изображе</w:t>
      </w:r>
      <w:r w:rsidRPr="00D52F0F">
        <w:rPr>
          <w:rFonts w:ascii="Times New Roman" w:eastAsia="Times New Roman" w:hAnsi="Times New Roman" w:cs="Times New Roman"/>
          <w:sz w:val="24"/>
          <w:szCs w:val="24"/>
          <w:lang w:eastAsia="ru-RU"/>
        </w:rPr>
        <w:softHyphen/>
        <w:t>нии, выразительность формы в декоративной композиции: обобщённость, силуэт.</w:t>
      </w:r>
    </w:p>
    <w:p w:rsidR="00D52F0F" w:rsidRPr="00D52F0F" w:rsidRDefault="00D52F0F" w:rsidP="00D52F0F">
      <w:pPr>
        <w:spacing w:after="0" w:line="240" w:lineRule="auto"/>
        <w:ind w:left="20" w:right="20" w:firstLine="280"/>
        <w:jc w:val="both"/>
        <w:rPr>
          <w:rFonts w:ascii="Times New Roman" w:eastAsia="Times New Roman" w:hAnsi="Times New Roman" w:cs="Times New Roman"/>
          <w:i/>
          <w:sz w:val="24"/>
          <w:szCs w:val="24"/>
          <w:lang w:eastAsia="ru-RU"/>
        </w:rPr>
      </w:pPr>
      <w:r w:rsidRPr="00D52F0F">
        <w:rPr>
          <w:rFonts w:ascii="Times New Roman" w:eastAsia="Times New Roman" w:hAnsi="Times New Roman" w:cs="Times New Roman"/>
          <w:b/>
          <w:i/>
          <w:sz w:val="24"/>
          <w:szCs w:val="24"/>
          <w:lang w:eastAsia="ru-RU"/>
        </w:rPr>
        <w:lastRenderedPageBreak/>
        <w:t>Художественно-образное восприятие произведений изобразительного</w:t>
      </w:r>
      <w:r w:rsidRPr="00D52F0F">
        <w:rPr>
          <w:rFonts w:ascii="Times New Roman" w:eastAsia="Times New Roman" w:hAnsi="Times New Roman" w:cs="Times New Roman"/>
          <w:b/>
          <w:bCs/>
          <w:i/>
          <w:iCs/>
          <w:sz w:val="24"/>
          <w:szCs w:val="24"/>
          <w:shd w:val="clear" w:color="auto" w:fill="FFFFFF"/>
          <w:lang w:eastAsia="ru-RU"/>
        </w:rPr>
        <w:t xml:space="preserve"> искусства</w:t>
      </w:r>
      <w:r w:rsidRPr="00D52F0F">
        <w:rPr>
          <w:rFonts w:ascii="Times New Roman" w:eastAsia="Times New Roman" w:hAnsi="Times New Roman" w:cs="Times New Roman"/>
          <w:b/>
          <w:i/>
          <w:sz w:val="24"/>
          <w:szCs w:val="24"/>
          <w:lang w:eastAsia="ru-RU"/>
        </w:rPr>
        <w:t xml:space="preserve"> (музейная</w:t>
      </w:r>
      <w:r w:rsidRPr="00D52F0F">
        <w:rPr>
          <w:rFonts w:ascii="Times New Roman" w:eastAsia="Times New Roman" w:hAnsi="Times New Roman" w:cs="Times New Roman"/>
          <w:b/>
          <w:bCs/>
          <w:i/>
          <w:iCs/>
          <w:sz w:val="24"/>
          <w:szCs w:val="24"/>
          <w:shd w:val="clear" w:color="auto" w:fill="FFFFFF"/>
          <w:lang w:eastAsia="ru-RU"/>
        </w:rPr>
        <w:t xml:space="preserve"> педагогика) </w:t>
      </w:r>
      <w:r w:rsidRPr="00D52F0F">
        <w:rPr>
          <w:rFonts w:ascii="Times New Roman" w:eastAsia="Times New Roman" w:hAnsi="Times New Roman" w:cs="Times New Roman"/>
          <w:b/>
          <w:bCs/>
          <w:i/>
          <w:sz w:val="24"/>
          <w:szCs w:val="24"/>
          <w:shd w:val="clear" w:color="auto" w:fill="FFFFFF"/>
          <w:lang w:eastAsia="ru-RU"/>
        </w:rPr>
        <w:t>(6 часов).</w:t>
      </w:r>
    </w:p>
    <w:p w:rsidR="00D52F0F" w:rsidRPr="00D52F0F" w:rsidRDefault="00D52F0F" w:rsidP="00D52F0F">
      <w:pPr>
        <w:widowControl w:val="0"/>
        <w:spacing w:after="0" w:line="240" w:lineRule="auto"/>
        <w:ind w:left="20" w:right="20" w:firstLine="320"/>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Выражение в словесной форме своих представлений о видах изобразительного искусства. Участие в обсуждении содер</w:t>
      </w:r>
      <w:r w:rsidRPr="00D52F0F">
        <w:rPr>
          <w:rFonts w:ascii="Times New Roman" w:eastAsia="Times New Roman" w:hAnsi="Times New Roman" w:cs="Times New Roman"/>
          <w:sz w:val="24"/>
          <w:szCs w:val="24"/>
          <w:lang w:eastAsia="ru-RU"/>
        </w:rPr>
        <w:softHyphen/>
        <w:t>жания и выразительных средств произведений изобразитель</w:t>
      </w:r>
      <w:r w:rsidRPr="00D52F0F">
        <w:rPr>
          <w:rFonts w:ascii="Times New Roman" w:eastAsia="Times New Roman" w:hAnsi="Times New Roman" w:cs="Times New Roman"/>
          <w:sz w:val="24"/>
          <w:szCs w:val="24"/>
          <w:lang w:eastAsia="ru-RU"/>
        </w:rPr>
        <w:softHyphen/>
        <w:t>ного искусства. Коллективное исследование по данной теме. Поиск и объяснение общего и различного в языке разных видов искусства. Выражение в беседе своего отношения к произ</w:t>
      </w:r>
      <w:r w:rsidRPr="00D52F0F">
        <w:rPr>
          <w:rFonts w:ascii="Times New Roman" w:eastAsia="Times New Roman" w:hAnsi="Times New Roman" w:cs="Times New Roman"/>
          <w:sz w:val="24"/>
          <w:szCs w:val="24"/>
          <w:lang w:eastAsia="ru-RU"/>
        </w:rPr>
        <w:softHyphen/>
        <w:t>ведениям разных видов искусства (изобразительного, музы</w:t>
      </w:r>
      <w:r w:rsidRPr="00D52F0F">
        <w:rPr>
          <w:rFonts w:ascii="Times New Roman" w:eastAsia="Times New Roman" w:hAnsi="Times New Roman" w:cs="Times New Roman"/>
          <w:sz w:val="24"/>
          <w:szCs w:val="24"/>
          <w:lang w:eastAsia="ru-RU"/>
        </w:rPr>
        <w:softHyphen/>
        <w:t>кального; хореографии, литературы), понимание специфики художественного языка каждого из них. Классификация произ</w:t>
      </w:r>
      <w:r w:rsidRPr="00D52F0F">
        <w:rPr>
          <w:rFonts w:ascii="Times New Roman" w:eastAsia="Times New Roman" w:hAnsi="Times New Roman" w:cs="Times New Roman"/>
          <w:sz w:val="24"/>
          <w:szCs w:val="24"/>
          <w:lang w:eastAsia="ru-RU"/>
        </w:rPr>
        <w:softHyphen/>
        <w:t>ведений изобразительного искусства по видам и жанрам. Веду</w:t>
      </w:r>
      <w:r w:rsidRPr="00D52F0F">
        <w:rPr>
          <w:rFonts w:ascii="Times New Roman" w:eastAsia="Times New Roman" w:hAnsi="Times New Roman" w:cs="Times New Roman"/>
          <w:sz w:val="24"/>
          <w:szCs w:val="24"/>
          <w:lang w:eastAsia="ru-RU"/>
        </w:rPr>
        <w:softHyphen/>
        <w:t>щие художественные музеи России и своего региона. Объясне</w:t>
      </w:r>
      <w:r w:rsidRPr="00D52F0F">
        <w:rPr>
          <w:rFonts w:ascii="Times New Roman" w:eastAsia="Times New Roman" w:hAnsi="Times New Roman" w:cs="Times New Roman"/>
          <w:sz w:val="24"/>
          <w:szCs w:val="24"/>
          <w:lang w:eastAsia="ru-RU"/>
        </w:rPr>
        <w:softHyphen/>
        <w:t>ние символики в народном и декоративно-прикладном искусст</w:t>
      </w:r>
      <w:r w:rsidRPr="00D52F0F">
        <w:rPr>
          <w:rFonts w:ascii="Times New Roman" w:eastAsia="Times New Roman" w:hAnsi="Times New Roman" w:cs="Times New Roman"/>
          <w:sz w:val="24"/>
          <w:szCs w:val="24"/>
          <w:lang w:eastAsia="ru-RU"/>
        </w:rPr>
        <w:softHyphen/>
        <w:t>ве, функциональности, практической значимости произ</w:t>
      </w:r>
      <w:r w:rsidRPr="00D52F0F">
        <w:rPr>
          <w:rFonts w:ascii="Times New Roman" w:eastAsia="Times New Roman" w:hAnsi="Times New Roman" w:cs="Times New Roman"/>
          <w:sz w:val="24"/>
          <w:szCs w:val="24"/>
          <w:lang w:eastAsia="ru-RU"/>
        </w:rPr>
        <w:softHyphen/>
        <w:t>ведений декоративно-прикладного искусства. Представление о связи архитектуры с природой. Архитектурные памятники региона, их история.</w:t>
      </w:r>
    </w:p>
    <w:p w:rsidR="00D52F0F" w:rsidRPr="00D52F0F" w:rsidRDefault="00D52F0F" w:rsidP="00D52F0F">
      <w:pPr>
        <w:keepNext/>
        <w:keepLines/>
        <w:spacing w:after="0" w:line="240" w:lineRule="auto"/>
        <w:ind w:left="1680"/>
        <w:jc w:val="center"/>
        <w:outlineLvl w:val="0"/>
        <w:rPr>
          <w:rFonts w:ascii="Times New Roman" w:eastAsia="Times New Roman" w:hAnsi="Times New Roman" w:cs="Times New Roman"/>
          <w:sz w:val="24"/>
          <w:szCs w:val="24"/>
          <w:lang w:eastAsia="ru-RU"/>
        </w:rPr>
      </w:pPr>
      <w:bookmarkStart w:id="49" w:name="bookmark14"/>
      <w:r w:rsidRPr="00D52F0F">
        <w:rPr>
          <w:rFonts w:ascii="Times New Roman" w:eastAsia="Book Antiqua" w:hAnsi="Times New Roman" w:cs="Times New Roman"/>
          <w:b/>
          <w:bCs/>
          <w:color w:val="000000"/>
          <w:sz w:val="24"/>
          <w:szCs w:val="24"/>
          <w:shd w:val="clear" w:color="auto" w:fill="FFFFFF"/>
          <w:lang w:eastAsia="ru-RU"/>
        </w:rPr>
        <w:t>4 класс</w:t>
      </w:r>
      <w:r w:rsidRPr="00D52F0F">
        <w:rPr>
          <w:rFonts w:ascii="Times New Roman" w:eastAsia="Times New Roman" w:hAnsi="Times New Roman" w:cs="Times New Roman"/>
          <w:sz w:val="24"/>
          <w:szCs w:val="24"/>
          <w:lang w:eastAsia="ru-RU"/>
        </w:rPr>
        <w:t>(34 часа)</w:t>
      </w:r>
      <w:bookmarkEnd w:id="49"/>
    </w:p>
    <w:p w:rsidR="00D52F0F" w:rsidRPr="00D52F0F" w:rsidRDefault="00D52F0F" w:rsidP="00D52F0F">
      <w:pPr>
        <w:widowControl w:val="0"/>
        <w:spacing w:after="0" w:line="240" w:lineRule="auto"/>
        <w:ind w:left="20" w:right="20" w:firstLine="320"/>
        <w:jc w:val="both"/>
        <w:rPr>
          <w:rFonts w:ascii="Times New Roman" w:eastAsia="Times New Roman" w:hAnsi="Times New Roman" w:cs="Times New Roman"/>
          <w:b/>
          <w:iCs/>
          <w:sz w:val="24"/>
          <w:szCs w:val="24"/>
          <w:lang w:eastAsia="ru-RU"/>
        </w:rPr>
      </w:pPr>
      <w:bookmarkStart w:id="50" w:name="bookmark15"/>
      <w:r w:rsidRPr="00D52F0F">
        <w:rPr>
          <w:rFonts w:ascii="Times New Roman" w:eastAsia="Times New Roman" w:hAnsi="Times New Roman" w:cs="Times New Roman"/>
          <w:b/>
          <w:i/>
          <w:iCs/>
          <w:sz w:val="24"/>
          <w:szCs w:val="24"/>
          <w:lang w:eastAsia="ru-RU"/>
        </w:rPr>
        <w:t>Развитие дифференцированного зрения: перенос на</w:t>
      </w:r>
      <w:r w:rsidRPr="00D52F0F">
        <w:rPr>
          <w:rFonts w:ascii="Times New Roman" w:eastAsia="Times New Roman" w:hAnsi="Times New Roman" w:cs="Times New Roman"/>
          <w:b/>
          <w:i/>
          <w:iCs/>
          <w:sz w:val="24"/>
          <w:szCs w:val="24"/>
          <w:lang w:eastAsia="ru-RU"/>
        </w:rPr>
        <w:softHyphen/>
        <w:t>блюдаемого в художест-венную форму (изобразитель</w:t>
      </w:r>
      <w:r w:rsidRPr="00D52F0F">
        <w:rPr>
          <w:rFonts w:ascii="Times New Roman" w:eastAsia="Times New Roman" w:hAnsi="Times New Roman" w:cs="Times New Roman"/>
          <w:b/>
          <w:i/>
          <w:iCs/>
          <w:sz w:val="24"/>
          <w:szCs w:val="24"/>
          <w:lang w:eastAsia="ru-RU"/>
        </w:rPr>
        <w:softHyphen/>
        <w:t>ное искусство и окружающий мир) (17 часов).</w:t>
      </w:r>
      <w:bookmarkEnd w:id="50"/>
    </w:p>
    <w:p w:rsidR="00D52F0F" w:rsidRPr="00D52F0F" w:rsidRDefault="00D52F0F" w:rsidP="00D52F0F">
      <w:pPr>
        <w:widowControl w:val="0"/>
        <w:spacing w:after="0" w:line="240" w:lineRule="auto"/>
        <w:ind w:left="23" w:right="20" w:firstLine="320"/>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Выполнение графических зарисовок, этюдов, небольших живописных работ с натуры в технике «а-ля прима». Представ</w:t>
      </w:r>
      <w:r w:rsidRPr="00D52F0F">
        <w:rPr>
          <w:rFonts w:ascii="Times New Roman" w:eastAsia="Times New Roman" w:hAnsi="Times New Roman" w:cs="Times New Roman"/>
          <w:sz w:val="24"/>
          <w:szCs w:val="24"/>
          <w:lang w:eastAsia="ru-RU"/>
        </w:rPr>
        <w:softHyphen/>
        <w:t>ление об особенностях освоения окружающего пространства людьми. Запечатление уголков природы в пейзаже с помощью разных графических материалов. Создание композиции в тех</w:t>
      </w:r>
      <w:r w:rsidRPr="00D52F0F">
        <w:rPr>
          <w:rFonts w:ascii="Times New Roman" w:eastAsia="Times New Roman" w:hAnsi="Times New Roman" w:cs="Times New Roman"/>
          <w:sz w:val="24"/>
          <w:szCs w:val="24"/>
          <w:lang w:eastAsia="ru-RU"/>
        </w:rPr>
        <w:softHyphen/>
        <w:t>нике компьютерной графики с помощью линий и цвета. Пред</w:t>
      </w:r>
      <w:r w:rsidRPr="00D52F0F">
        <w:rPr>
          <w:rFonts w:ascii="Times New Roman" w:eastAsia="Times New Roman" w:hAnsi="Times New Roman" w:cs="Times New Roman"/>
          <w:sz w:val="24"/>
          <w:szCs w:val="24"/>
          <w:lang w:eastAsia="ru-RU"/>
        </w:rPr>
        <w:softHyphen/>
        <w:t>ставление о природных пространствах разных народов: горах, степях, пустынях, песках, лесах, озёрах, равнинах, реках, полях и др. Выполнение зарисовок, этюдов, живописных и графиче</w:t>
      </w:r>
      <w:r w:rsidRPr="00D52F0F">
        <w:rPr>
          <w:rFonts w:ascii="Times New Roman" w:eastAsia="Times New Roman" w:hAnsi="Times New Roman" w:cs="Times New Roman"/>
          <w:sz w:val="24"/>
          <w:szCs w:val="24"/>
          <w:lang w:eastAsia="ru-RU"/>
        </w:rPr>
        <w:softHyphen/>
        <w:t>ских работ разными техниками и материалами. Особенности народной архитектуры разных регионов земли, зависимость народной архитектуры от природных условий местности. Уча</w:t>
      </w:r>
      <w:r w:rsidRPr="00D52F0F">
        <w:rPr>
          <w:rFonts w:ascii="Times New Roman" w:eastAsia="Times New Roman" w:hAnsi="Times New Roman" w:cs="Times New Roman"/>
          <w:sz w:val="24"/>
          <w:szCs w:val="24"/>
          <w:lang w:eastAsia="ru-RU"/>
        </w:rPr>
        <w:softHyphen/>
        <w:t>стие в обсуждениях тем, связанных с ролью искусства в жизни общества, в жизни каждого человека. Активное использование обсуждении своих представлений об искусстве и его роли в жизни общества, в жизни каждого человека. Передача в твор</w:t>
      </w:r>
      <w:r w:rsidRPr="00D52F0F">
        <w:rPr>
          <w:rFonts w:ascii="Times New Roman" w:eastAsia="Times New Roman" w:hAnsi="Times New Roman" w:cs="Times New Roman"/>
          <w:sz w:val="24"/>
          <w:szCs w:val="24"/>
          <w:lang w:eastAsia="ru-RU"/>
        </w:rPr>
        <w:softHyphen/>
        <w:t>ческих работах с помощью цвета определённого настроения с использованием нужной цветовой гаммы. Создание проекта своего дома, находящегося в конкретной природной среде. Пе</w:t>
      </w:r>
      <w:r w:rsidRPr="00D52F0F">
        <w:rPr>
          <w:rFonts w:ascii="Times New Roman" w:eastAsia="Times New Roman" w:hAnsi="Times New Roman" w:cs="Times New Roman"/>
          <w:sz w:val="24"/>
          <w:szCs w:val="24"/>
          <w:lang w:eastAsia="ru-RU"/>
        </w:rPr>
        <w:softHyphen/>
        <w:t>редача в работе воздушной перспективы; первого, второго и третьего планов; пространственные отношения между пред</w:t>
      </w:r>
      <w:r w:rsidRPr="00D52F0F">
        <w:rPr>
          <w:rFonts w:ascii="Times New Roman" w:eastAsia="Times New Roman" w:hAnsi="Times New Roman" w:cs="Times New Roman"/>
          <w:sz w:val="24"/>
          <w:szCs w:val="24"/>
          <w:lang w:eastAsia="ru-RU"/>
        </w:rPr>
        <w:softHyphen/>
        <w:t>метами в конкретном формате. Создание сюжетных компози</w:t>
      </w:r>
      <w:r w:rsidRPr="00D52F0F">
        <w:rPr>
          <w:rFonts w:ascii="Times New Roman" w:eastAsia="Times New Roman" w:hAnsi="Times New Roman" w:cs="Times New Roman"/>
          <w:sz w:val="24"/>
          <w:szCs w:val="24"/>
          <w:lang w:eastAsia="ru-RU"/>
        </w:rPr>
        <w:softHyphen/>
        <w:t>ций, передача в работе смысловых связей между объектами изо</w:t>
      </w:r>
      <w:r w:rsidRPr="00D52F0F">
        <w:rPr>
          <w:rFonts w:ascii="Times New Roman" w:eastAsia="Times New Roman" w:hAnsi="Times New Roman" w:cs="Times New Roman"/>
          <w:sz w:val="24"/>
          <w:szCs w:val="24"/>
          <w:lang w:eastAsia="ru-RU"/>
        </w:rPr>
        <w:softHyphen/>
        <w:t>бражения, колорита, динамики с помощью цвета, пятен, ли</w:t>
      </w:r>
      <w:r w:rsidRPr="00D52F0F">
        <w:rPr>
          <w:rFonts w:ascii="Times New Roman" w:eastAsia="Times New Roman" w:hAnsi="Times New Roman" w:cs="Times New Roman"/>
          <w:sz w:val="24"/>
          <w:szCs w:val="24"/>
          <w:lang w:eastAsia="ru-RU"/>
        </w:rPr>
        <w:softHyphen/>
        <w:t>ний. Освоение графических компьютерных программ. Поиск нужного формата, выделение композиционного центра. Вы</w:t>
      </w:r>
      <w:r w:rsidRPr="00D52F0F">
        <w:rPr>
          <w:rFonts w:ascii="Times New Roman" w:eastAsia="Times New Roman" w:hAnsi="Times New Roman" w:cs="Times New Roman"/>
          <w:sz w:val="24"/>
          <w:szCs w:val="24"/>
          <w:lang w:eastAsia="ru-RU"/>
        </w:rPr>
        <w:softHyphen/>
        <w:t>полнение набросков с натуры (изображения одноклассников). Составление тематического натюрморта из бытовых предме</w:t>
      </w:r>
      <w:r w:rsidRPr="00D52F0F">
        <w:rPr>
          <w:rFonts w:ascii="Times New Roman" w:eastAsia="Times New Roman" w:hAnsi="Times New Roman" w:cs="Times New Roman"/>
          <w:sz w:val="24"/>
          <w:szCs w:val="24"/>
          <w:lang w:eastAsia="ru-RU"/>
        </w:rPr>
        <w:softHyphen/>
        <w:t>тов. Передача в натюрморте смысловой зависимости между предметами и их национального колорита. Самостоятельное решение творческих задач при работе над композицией. Пере</w:t>
      </w:r>
      <w:r w:rsidRPr="00D52F0F">
        <w:rPr>
          <w:rFonts w:ascii="Times New Roman" w:eastAsia="Times New Roman" w:hAnsi="Times New Roman" w:cs="Times New Roman"/>
          <w:sz w:val="24"/>
          <w:szCs w:val="24"/>
          <w:lang w:eastAsia="ru-RU"/>
        </w:rPr>
        <w:softHyphen/>
        <w:t>дача пропорций, характерных черт человека (формы головы, лица, причёски, одежды) графическими средствами. Нахожде</w:t>
      </w:r>
      <w:r w:rsidRPr="00D52F0F">
        <w:rPr>
          <w:rFonts w:ascii="Times New Roman" w:eastAsia="Times New Roman" w:hAnsi="Times New Roman" w:cs="Times New Roman"/>
          <w:sz w:val="24"/>
          <w:szCs w:val="24"/>
          <w:lang w:eastAsia="ru-RU"/>
        </w:rPr>
        <w:softHyphen/>
        <w:t>ние общих для разных народов интонаций, мотивов, настрое</w:t>
      </w:r>
      <w:r w:rsidRPr="00D52F0F">
        <w:rPr>
          <w:rFonts w:ascii="Times New Roman" w:eastAsia="Times New Roman" w:hAnsi="Times New Roman" w:cs="Times New Roman"/>
          <w:sz w:val="24"/>
          <w:szCs w:val="24"/>
          <w:lang w:eastAsia="ru-RU"/>
        </w:rPr>
        <w:softHyphen/>
        <w:t>ния. Создание небольших этюдов. Проведение самостоятель</w:t>
      </w:r>
      <w:r w:rsidRPr="00D52F0F">
        <w:rPr>
          <w:rFonts w:ascii="Times New Roman" w:eastAsia="Times New Roman" w:hAnsi="Times New Roman" w:cs="Times New Roman"/>
          <w:sz w:val="24"/>
          <w:szCs w:val="24"/>
          <w:lang w:eastAsia="ru-RU"/>
        </w:rPr>
        <w:softHyphen/>
        <w:t>ных исследований, в том числе с помощью Интернета. Выпол</w:t>
      </w:r>
      <w:r w:rsidRPr="00D52F0F">
        <w:rPr>
          <w:rFonts w:ascii="Times New Roman" w:eastAsia="Times New Roman" w:hAnsi="Times New Roman" w:cs="Times New Roman"/>
          <w:sz w:val="24"/>
          <w:szCs w:val="24"/>
          <w:lang w:eastAsia="ru-RU"/>
        </w:rPr>
        <w:softHyphen/>
        <w:t>нение набросков, зарисовок на передачу характерной позы и характера человека. Лепка фигуры человека по наблюдению. Представление о народном декоративном орнаменте, создание своего орнамента с использованием элементов орнамента кон</w:t>
      </w:r>
      <w:r w:rsidRPr="00D52F0F">
        <w:rPr>
          <w:rFonts w:ascii="Times New Roman" w:eastAsia="Times New Roman" w:hAnsi="Times New Roman" w:cs="Times New Roman"/>
          <w:sz w:val="24"/>
          <w:szCs w:val="24"/>
          <w:lang w:eastAsia="ru-RU"/>
        </w:rPr>
        <w:softHyphen/>
        <w:t>кретного региона (народности). Передача симметрии и асим</w:t>
      </w:r>
      <w:r w:rsidRPr="00D52F0F">
        <w:rPr>
          <w:rFonts w:ascii="Times New Roman" w:eastAsia="Times New Roman" w:hAnsi="Times New Roman" w:cs="Times New Roman"/>
          <w:sz w:val="24"/>
          <w:szCs w:val="24"/>
          <w:lang w:eastAsia="ru-RU"/>
        </w:rPr>
        <w:softHyphen/>
        <w:t>метрии в природной форме. Передача на плоскости и в объёме характерных особенностей предмета. Зависимость народного искусства от природных и климатических особенностей мест</w:t>
      </w:r>
      <w:r w:rsidRPr="00D52F0F">
        <w:rPr>
          <w:rFonts w:ascii="Times New Roman" w:eastAsia="Times New Roman" w:hAnsi="Times New Roman" w:cs="Times New Roman"/>
          <w:sz w:val="24"/>
          <w:szCs w:val="24"/>
          <w:lang w:eastAsia="ru-RU"/>
        </w:rPr>
        <w:softHyphen/>
        <w:t>ности; его связь с культурными традициями.</w:t>
      </w:r>
    </w:p>
    <w:p w:rsidR="00D52F0F" w:rsidRPr="00D52F0F" w:rsidRDefault="00D52F0F" w:rsidP="00D52F0F">
      <w:pPr>
        <w:widowControl w:val="0"/>
        <w:spacing w:after="0" w:line="240" w:lineRule="auto"/>
        <w:ind w:left="23" w:firstLine="340"/>
        <w:rPr>
          <w:rFonts w:ascii="Times New Roman" w:eastAsia="Times New Roman" w:hAnsi="Times New Roman" w:cs="Times New Roman"/>
          <w:b/>
          <w:iCs/>
          <w:sz w:val="24"/>
          <w:szCs w:val="24"/>
          <w:lang w:eastAsia="ru-RU"/>
        </w:rPr>
      </w:pPr>
      <w:bookmarkStart w:id="51" w:name="bookmark16"/>
      <w:r w:rsidRPr="00D52F0F">
        <w:rPr>
          <w:rFonts w:ascii="Times New Roman" w:eastAsia="Times New Roman" w:hAnsi="Times New Roman" w:cs="Times New Roman"/>
          <w:b/>
          <w:i/>
          <w:iCs/>
          <w:sz w:val="24"/>
          <w:szCs w:val="24"/>
          <w:lang w:eastAsia="ru-RU"/>
        </w:rPr>
        <w:t>Развитие фантазии и воображения (11 часов).</w:t>
      </w:r>
      <w:bookmarkEnd w:id="51"/>
    </w:p>
    <w:p w:rsidR="00D52F0F" w:rsidRPr="00D52F0F" w:rsidRDefault="00D52F0F" w:rsidP="00D52F0F">
      <w:pPr>
        <w:widowControl w:val="0"/>
        <w:spacing w:after="0" w:line="240" w:lineRule="auto"/>
        <w:ind w:left="23" w:right="23" w:firstLine="340"/>
        <w:jc w:val="both"/>
        <w:rPr>
          <w:rFonts w:ascii="Times New Roman" w:eastAsia="Times New Roman" w:hAnsi="Times New Roman" w:cs="Times New Roman"/>
          <w:sz w:val="24"/>
          <w:szCs w:val="24"/>
          <w:lang w:eastAsia="ru-RU"/>
        </w:rPr>
      </w:pPr>
      <w:r w:rsidRPr="00D52F0F">
        <w:rPr>
          <w:rFonts w:ascii="Times New Roman" w:eastAsia="Times New Roman" w:hAnsi="Times New Roman" w:cs="Times New Roman"/>
          <w:sz w:val="24"/>
          <w:szCs w:val="24"/>
          <w:lang w:eastAsia="ru-RU"/>
        </w:rPr>
        <w:t>Размышления на темы «Родной язык», «Звучащее слово орнамента», «Поэзия декоративно-прикладного искусства». Раскрытие понятий «устное народное творчество», «литера</w:t>
      </w:r>
      <w:r w:rsidRPr="00D52F0F">
        <w:rPr>
          <w:rFonts w:ascii="Times New Roman" w:eastAsia="Times New Roman" w:hAnsi="Times New Roman" w:cs="Times New Roman"/>
          <w:sz w:val="24"/>
          <w:szCs w:val="24"/>
          <w:lang w:eastAsia="ru-RU"/>
        </w:rPr>
        <w:softHyphen/>
        <w:t>турная сказка (авторская)». Освоение поисковой системы Интернет. Выполнение графических работ по результатам об</w:t>
      </w:r>
      <w:r w:rsidRPr="00D52F0F">
        <w:rPr>
          <w:rFonts w:ascii="Times New Roman" w:eastAsia="Times New Roman" w:hAnsi="Times New Roman" w:cs="Times New Roman"/>
          <w:sz w:val="24"/>
          <w:szCs w:val="24"/>
          <w:lang w:eastAsia="ru-RU"/>
        </w:rPr>
        <w:softHyphen/>
        <w:t>суждения. Создание коллективных композиций в технике кол</w:t>
      </w:r>
      <w:r w:rsidRPr="00D52F0F">
        <w:rPr>
          <w:rFonts w:ascii="Times New Roman" w:eastAsia="Times New Roman" w:hAnsi="Times New Roman" w:cs="Times New Roman"/>
          <w:sz w:val="24"/>
          <w:szCs w:val="24"/>
          <w:lang w:eastAsia="ru-RU"/>
        </w:rPr>
        <w:softHyphen/>
        <w:t>лажа. Отображение в работе колорита, динамики в соответст</w:t>
      </w:r>
      <w:r w:rsidRPr="00D52F0F">
        <w:rPr>
          <w:rFonts w:ascii="Times New Roman" w:eastAsia="Times New Roman" w:hAnsi="Times New Roman" w:cs="Times New Roman"/>
          <w:sz w:val="24"/>
          <w:szCs w:val="24"/>
          <w:lang w:eastAsia="ru-RU"/>
        </w:rPr>
        <w:softHyphen/>
        <w:t>вии с темой и настроением. Выполнение цветовых и графиче</w:t>
      </w:r>
      <w:r w:rsidRPr="00D52F0F">
        <w:rPr>
          <w:rFonts w:ascii="Times New Roman" w:eastAsia="Times New Roman" w:hAnsi="Times New Roman" w:cs="Times New Roman"/>
          <w:sz w:val="24"/>
          <w:szCs w:val="24"/>
          <w:lang w:eastAsia="ru-RU"/>
        </w:rPr>
        <w:softHyphen/>
        <w:t xml:space="preserve">ских композиций на тему, создание из них коллективной композиции  или </w:t>
      </w:r>
      <w:r w:rsidRPr="00D52F0F">
        <w:rPr>
          <w:rFonts w:ascii="Times New Roman" w:eastAsia="Times New Roman" w:hAnsi="Times New Roman" w:cs="Times New Roman"/>
          <w:sz w:val="24"/>
          <w:szCs w:val="24"/>
          <w:lang w:eastAsia="ru-RU"/>
        </w:rPr>
        <w:lastRenderedPageBreak/>
        <w:t>книги. Участие в коллективной творческой работе в реальной предметно-пространственной среде (интерьере школы). Отображение характера традиционной игрушки в современной пластике. Создание коллективных объ</w:t>
      </w:r>
      <w:r w:rsidRPr="00D52F0F">
        <w:rPr>
          <w:rFonts w:ascii="Times New Roman" w:eastAsia="Times New Roman" w:hAnsi="Times New Roman" w:cs="Times New Roman"/>
          <w:sz w:val="24"/>
          <w:szCs w:val="24"/>
          <w:lang w:eastAsia="ru-RU"/>
        </w:rPr>
        <w:softHyphen/>
        <w:t xml:space="preserve">ёмно-пространственных композиций из выполненных работ. </w:t>
      </w:r>
      <w:r w:rsidRPr="00D52F0F">
        <w:rPr>
          <w:rFonts w:ascii="Times New Roman" w:eastAsia="Book Antiqua" w:hAnsi="Times New Roman" w:cs="Times New Roman"/>
          <w:b/>
          <w:bCs/>
          <w:i/>
          <w:iCs/>
          <w:spacing w:val="1"/>
          <w:sz w:val="24"/>
          <w:szCs w:val="24"/>
          <w:shd w:val="clear" w:color="auto" w:fill="FFFFFF"/>
          <w:lang w:eastAsia="ru-RU"/>
        </w:rPr>
        <w:t>Участие</w:t>
      </w:r>
      <w:r w:rsidRPr="00D52F0F">
        <w:rPr>
          <w:rFonts w:ascii="Times New Roman" w:eastAsia="Times New Roman" w:hAnsi="Times New Roman" w:cs="Times New Roman"/>
          <w:sz w:val="24"/>
          <w:szCs w:val="24"/>
          <w:lang w:eastAsia="ru-RU"/>
        </w:rPr>
        <w:t xml:space="preserve"> в подготовке «художественного события» на темы </w:t>
      </w:r>
      <w:r w:rsidRPr="00D52F0F">
        <w:rPr>
          <w:rFonts w:ascii="Times New Roman" w:eastAsia="Book Antiqua" w:hAnsi="Times New Roman" w:cs="Times New Roman"/>
          <w:b/>
          <w:bCs/>
          <w:i/>
          <w:iCs/>
          <w:spacing w:val="1"/>
          <w:sz w:val="24"/>
          <w:szCs w:val="24"/>
          <w:shd w:val="clear" w:color="auto" w:fill="FFFFFF"/>
          <w:lang w:eastAsia="ru-RU"/>
        </w:rPr>
        <w:t>сказок.</w:t>
      </w:r>
      <w:r w:rsidRPr="00D52F0F">
        <w:rPr>
          <w:rFonts w:ascii="Times New Roman" w:eastAsia="Times New Roman" w:hAnsi="Times New Roman" w:cs="Times New Roman"/>
          <w:sz w:val="24"/>
          <w:szCs w:val="24"/>
          <w:lang w:eastAsia="ru-RU"/>
        </w:rPr>
        <w:t xml:space="preserve"> Роспись силуэтов предметов быта (утвари) по мотивам </w:t>
      </w:r>
      <w:r w:rsidRPr="00D52F0F">
        <w:rPr>
          <w:rFonts w:ascii="Times New Roman" w:eastAsia="Times New Roman" w:hAnsi="Times New Roman" w:cs="Times New Roman"/>
          <w:b/>
          <w:bCs/>
          <w:spacing w:val="10"/>
          <w:sz w:val="24"/>
          <w:szCs w:val="24"/>
          <w:shd w:val="clear" w:color="auto" w:fill="FFFFFF"/>
          <w:lang w:eastAsia="ru-RU"/>
        </w:rPr>
        <w:t>народных</w:t>
      </w:r>
      <w:r w:rsidRPr="00D52F0F">
        <w:rPr>
          <w:rFonts w:ascii="Times New Roman" w:eastAsia="Times New Roman" w:hAnsi="Times New Roman" w:cs="Times New Roman"/>
          <w:sz w:val="24"/>
          <w:szCs w:val="24"/>
          <w:lang w:eastAsia="ru-RU"/>
        </w:rPr>
        <w:t xml:space="preserve"> орнаментов. Объяснение сходства и различий в тра</w:t>
      </w:r>
      <w:r w:rsidRPr="00D52F0F">
        <w:rPr>
          <w:rFonts w:ascii="Times New Roman" w:eastAsia="Times New Roman" w:hAnsi="Times New Roman" w:cs="Times New Roman"/>
          <w:sz w:val="24"/>
          <w:szCs w:val="24"/>
          <w:lang w:eastAsia="ru-RU"/>
        </w:rPr>
        <w:softHyphen/>
        <w:t>дициях разных народов (в сказках, орнаменте, оформлении жилища, в обустройстве дома в целом). Изучение произведе</w:t>
      </w:r>
      <w:r w:rsidRPr="00D52F0F">
        <w:rPr>
          <w:rFonts w:ascii="Times New Roman" w:eastAsia="Times New Roman" w:hAnsi="Times New Roman" w:cs="Times New Roman"/>
          <w:sz w:val="24"/>
          <w:szCs w:val="24"/>
          <w:lang w:eastAsia="ru-RU"/>
        </w:rPr>
        <w:softHyphen/>
        <w:t>ний народного и декоративно-прикладного искусства. Объяс</w:t>
      </w:r>
      <w:r w:rsidRPr="00D52F0F">
        <w:rPr>
          <w:rFonts w:ascii="Times New Roman" w:eastAsia="Times New Roman" w:hAnsi="Times New Roman" w:cs="Times New Roman"/>
          <w:sz w:val="24"/>
          <w:szCs w:val="24"/>
          <w:lang w:eastAsia="ru-RU"/>
        </w:rPr>
        <w:softHyphen/>
        <w:t>нение выбора использованных мастером материала, формы и декоративного украшения предмета. Создание композиции по мотивам народного декоративно-прикладного промысла. Проведение под руководством взрослого исследования по ма</w:t>
      </w:r>
      <w:r w:rsidRPr="00D52F0F">
        <w:rPr>
          <w:rFonts w:ascii="Times New Roman" w:eastAsia="Times New Roman" w:hAnsi="Times New Roman" w:cs="Times New Roman"/>
          <w:sz w:val="24"/>
          <w:szCs w:val="24"/>
          <w:lang w:eastAsia="ru-RU"/>
        </w:rPr>
        <w:softHyphen/>
        <w:t>териалам народного искусства своего региона. Участие в кол</w:t>
      </w:r>
      <w:r w:rsidRPr="00D52F0F">
        <w:rPr>
          <w:rFonts w:ascii="Times New Roman" w:eastAsia="Times New Roman" w:hAnsi="Times New Roman" w:cs="Times New Roman"/>
          <w:sz w:val="24"/>
          <w:szCs w:val="24"/>
          <w:lang w:eastAsia="ru-RU"/>
        </w:rPr>
        <w:softHyphen/>
        <w:t>лективных проектах по материалам народных ремёсел. Изго</w:t>
      </w:r>
      <w:r w:rsidRPr="00D52F0F">
        <w:rPr>
          <w:rFonts w:ascii="Times New Roman" w:eastAsia="Times New Roman" w:hAnsi="Times New Roman" w:cs="Times New Roman"/>
          <w:sz w:val="24"/>
          <w:szCs w:val="24"/>
          <w:lang w:eastAsia="ru-RU"/>
        </w:rPr>
        <w:softHyphen/>
        <w:t>товление творческого продукта как составной части проект</w:t>
      </w:r>
      <w:r w:rsidRPr="00D52F0F">
        <w:rPr>
          <w:rFonts w:ascii="Times New Roman" w:eastAsia="Times New Roman" w:hAnsi="Times New Roman" w:cs="Times New Roman"/>
          <w:sz w:val="24"/>
          <w:szCs w:val="24"/>
          <w:lang w:eastAsia="ru-RU"/>
        </w:rPr>
        <w:softHyphen/>
        <w:t>ной работы.</w:t>
      </w:r>
    </w:p>
    <w:p w:rsidR="00D52F0F" w:rsidRPr="00D52F0F" w:rsidRDefault="00D52F0F" w:rsidP="00D52F0F">
      <w:pPr>
        <w:widowControl w:val="0"/>
        <w:spacing w:after="0" w:line="240" w:lineRule="auto"/>
        <w:ind w:left="23" w:right="23" w:firstLine="360"/>
        <w:rPr>
          <w:rFonts w:ascii="Times New Roman" w:eastAsia="Times New Roman" w:hAnsi="Times New Roman" w:cs="Times New Roman"/>
          <w:b/>
          <w:iCs/>
          <w:sz w:val="24"/>
          <w:szCs w:val="24"/>
          <w:lang w:eastAsia="ru-RU"/>
        </w:rPr>
      </w:pPr>
      <w:r w:rsidRPr="00D52F0F">
        <w:rPr>
          <w:rFonts w:ascii="Times New Roman" w:eastAsia="Times New Roman" w:hAnsi="Times New Roman" w:cs="Times New Roman"/>
          <w:b/>
          <w:i/>
          <w:iCs/>
          <w:sz w:val="24"/>
          <w:szCs w:val="24"/>
          <w:lang w:eastAsia="ru-RU"/>
        </w:rPr>
        <w:t>Художественно-образное восприятие произведений изобразительного искусства (музейная педагогика) (6 часов).</w:t>
      </w:r>
    </w:p>
    <w:p w:rsidR="00D52F0F" w:rsidRPr="00D52F0F" w:rsidRDefault="00D52F0F" w:rsidP="00D52F0F">
      <w:pPr>
        <w:widowControl w:val="0"/>
        <w:spacing w:after="0" w:line="240" w:lineRule="auto"/>
        <w:ind w:left="23" w:right="20" w:firstLine="340"/>
        <w:jc w:val="both"/>
        <w:rPr>
          <w:rFonts w:ascii="Times New Roman" w:eastAsia="Times New Roman" w:hAnsi="Times New Roman" w:cs="Times New Roman"/>
          <w:b/>
          <w:sz w:val="24"/>
          <w:szCs w:val="24"/>
          <w:lang w:eastAsia="ru-RU"/>
        </w:rPr>
      </w:pPr>
      <w:r w:rsidRPr="00D52F0F">
        <w:rPr>
          <w:rFonts w:ascii="Times New Roman" w:eastAsia="Times New Roman" w:hAnsi="Times New Roman" w:cs="Times New Roman"/>
          <w:sz w:val="24"/>
          <w:szCs w:val="24"/>
          <w:lang w:eastAsia="ru-RU"/>
        </w:rPr>
        <w:t>Представление об особенностях композиции в разных ви</w:t>
      </w:r>
      <w:r w:rsidRPr="00D52F0F">
        <w:rPr>
          <w:rFonts w:ascii="Times New Roman" w:eastAsia="Times New Roman" w:hAnsi="Times New Roman" w:cs="Times New Roman"/>
          <w:sz w:val="24"/>
          <w:szCs w:val="24"/>
          <w:lang w:eastAsia="ru-RU"/>
        </w:rPr>
        <w:softHyphen/>
        <w:t>дах изобразительного искусства: в живописи, графике, декора</w:t>
      </w:r>
      <w:r w:rsidRPr="00D52F0F">
        <w:rPr>
          <w:rFonts w:ascii="Times New Roman" w:eastAsia="Times New Roman" w:hAnsi="Times New Roman" w:cs="Times New Roman"/>
          <w:sz w:val="24"/>
          <w:szCs w:val="24"/>
          <w:lang w:eastAsia="ru-RU"/>
        </w:rPr>
        <w:softHyphen/>
        <w:t>тивно-прикладном искусстве (ритм, динамика, цветовая гармо</w:t>
      </w:r>
      <w:r w:rsidRPr="00D52F0F">
        <w:rPr>
          <w:rFonts w:ascii="Times New Roman" w:eastAsia="Times New Roman" w:hAnsi="Times New Roman" w:cs="Times New Roman"/>
          <w:sz w:val="24"/>
          <w:szCs w:val="24"/>
          <w:lang w:eastAsia="ru-RU"/>
        </w:rPr>
        <w:softHyphen/>
        <w:t>ния, смысловой композиционный центр). Определение осо</w:t>
      </w:r>
      <w:r w:rsidRPr="00D52F0F">
        <w:rPr>
          <w:rFonts w:ascii="Times New Roman" w:eastAsia="Times New Roman" w:hAnsi="Times New Roman" w:cs="Times New Roman"/>
          <w:sz w:val="24"/>
          <w:szCs w:val="24"/>
          <w:lang w:eastAsia="ru-RU"/>
        </w:rPr>
        <w:softHyphen/>
        <w:t>бенностей творческой манеры разных мастеров. Подражание манере исполнения понравившегося мастера при создании соб</w:t>
      </w:r>
      <w:r w:rsidRPr="00D52F0F">
        <w:rPr>
          <w:rFonts w:ascii="Times New Roman" w:eastAsia="Times New Roman" w:hAnsi="Times New Roman" w:cs="Times New Roman"/>
          <w:sz w:val="24"/>
          <w:szCs w:val="24"/>
          <w:lang w:eastAsia="ru-RU"/>
        </w:rPr>
        <w:softHyphen/>
        <w:t>ственной композиции. Представление о народном декоратив- но-прикладном искусстве. Нахождение особенного в каждом виде народного искусства. Выполнение самостоятельных эски</w:t>
      </w:r>
      <w:r w:rsidRPr="00D52F0F">
        <w:rPr>
          <w:rFonts w:ascii="Times New Roman" w:eastAsia="Times New Roman" w:hAnsi="Times New Roman" w:cs="Times New Roman"/>
          <w:sz w:val="24"/>
          <w:szCs w:val="24"/>
          <w:lang w:eastAsia="ru-RU"/>
        </w:rPr>
        <w:softHyphen/>
        <w:t>зов предметов народного искусства. Создание эскизов, проек</w:t>
      </w:r>
      <w:r w:rsidRPr="00D52F0F">
        <w:rPr>
          <w:rFonts w:ascii="Times New Roman" w:eastAsia="Times New Roman" w:hAnsi="Times New Roman" w:cs="Times New Roman"/>
          <w:sz w:val="24"/>
          <w:szCs w:val="24"/>
          <w:lang w:eastAsia="ru-RU"/>
        </w:rPr>
        <w:softHyphen/>
        <w:t>тов архитектурных объектов в зависимости от рельефа местно</w:t>
      </w:r>
      <w:r w:rsidRPr="00D52F0F">
        <w:rPr>
          <w:rFonts w:ascii="Times New Roman" w:eastAsia="Times New Roman" w:hAnsi="Times New Roman" w:cs="Times New Roman"/>
          <w:sz w:val="24"/>
          <w:szCs w:val="24"/>
          <w:lang w:eastAsia="ru-RU"/>
        </w:rPr>
        <w:softHyphen/>
        <w:t>сти. Орнаментальные символы разных народов и значение этих символов. Создание посильных декоративных компози</w:t>
      </w:r>
      <w:r w:rsidRPr="00D52F0F">
        <w:rPr>
          <w:rFonts w:ascii="Times New Roman" w:eastAsia="Times New Roman" w:hAnsi="Times New Roman" w:cs="Times New Roman"/>
          <w:sz w:val="24"/>
          <w:szCs w:val="24"/>
          <w:lang w:eastAsia="ru-RU"/>
        </w:rPr>
        <w:softHyphen/>
        <w:t>ции с использованием солярных знаков в эскизах росписи и де</w:t>
      </w:r>
      <w:r w:rsidRPr="00D52F0F">
        <w:rPr>
          <w:rFonts w:ascii="Times New Roman" w:eastAsia="Times New Roman" w:hAnsi="Times New Roman" w:cs="Times New Roman"/>
          <w:sz w:val="24"/>
          <w:szCs w:val="24"/>
          <w:lang w:eastAsia="ru-RU"/>
        </w:rPr>
        <w:softHyphen/>
        <w:t>коративном орнаменте. Передача формы, динамики (движе</w:t>
      </w:r>
      <w:r w:rsidRPr="00D52F0F">
        <w:rPr>
          <w:rFonts w:ascii="Times New Roman" w:eastAsia="Times New Roman" w:hAnsi="Times New Roman" w:cs="Times New Roman"/>
          <w:sz w:val="24"/>
          <w:szCs w:val="24"/>
          <w:lang w:eastAsia="ru-RU"/>
        </w:rPr>
        <w:softHyphen/>
        <w:t>ния), характера и повадок животных в объёме (лепке), графике (линией), живописи (способом от пятна).</w:t>
      </w:r>
    </w:p>
    <w:p w:rsidR="00D708DA" w:rsidRPr="00D639C8" w:rsidRDefault="00D708DA" w:rsidP="00D708DA">
      <w:pPr>
        <w:shd w:val="clear" w:color="auto" w:fill="FFFFFF"/>
        <w:autoSpaceDE w:val="0"/>
        <w:autoSpaceDN w:val="0"/>
        <w:adjustRightInd w:val="0"/>
        <w:spacing w:after="0" w:line="240" w:lineRule="auto"/>
        <w:jc w:val="center"/>
        <w:outlineLvl w:val="0"/>
        <w:rPr>
          <w:rFonts w:ascii="Times New Roman" w:eastAsia="Calibri" w:hAnsi="Times New Roman" w:cs="Times New Roman"/>
          <w:b/>
          <w:bCs/>
          <w:color w:val="000000"/>
          <w:sz w:val="24"/>
          <w:szCs w:val="24"/>
          <w:u w:val="single"/>
        </w:rPr>
      </w:pPr>
      <w:r w:rsidRPr="00D639C8">
        <w:rPr>
          <w:rFonts w:ascii="Times New Roman" w:eastAsia="Calibri" w:hAnsi="Times New Roman" w:cs="Times New Roman"/>
          <w:b/>
          <w:bCs/>
          <w:color w:val="000000"/>
          <w:sz w:val="24"/>
          <w:szCs w:val="24"/>
          <w:u w:val="single"/>
        </w:rPr>
        <w:t>1 класс (33 часа)</w:t>
      </w:r>
    </w:p>
    <w:p w:rsidR="00D708DA" w:rsidRPr="00D639C8" w:rsidRDefault="00D708DA" w:rsidP="00D708DA">
      <w:pPr>
        <w:shd w:val="clear" w:color="auto" w:fill="FFFFFF"/>
        <w:autoSpaceDE w:val="0"/>
        <w:autoSpaceDN w:val="0"/>
        <w:adjustRightInd w:val="0"/>
        <w:spacing w:after="0" w:line="240" w:lineRule="auto"/>
        <w:ind w:firstLine="705"/>
        <w:rPr>
          <w:rFonts w:ascii="Times New Roman" w:eastAsia="Calibri" w:hAnsi="Times New Roman" w:cs="Times New Roman"/>
          <w:b/>
          <w:color w:val="000000"/>
          <w:sz w:val="24"/>
          <w:szCs w:val="24"/>
        </w:rPr>
      </w:pPr>
      <w:r w:rsidRPr="00D639C8">
        <w:rPr>
          <w:rFonts w:ascii="Times New Roman" w:eastAsia="Calibri" w:hAnsi="Times New Roman" w:cs="Times New Roman"/>
          <w:b/>
          <w:color w:val="000000"/>
          <w:sz w:val="24"/>
          <w:szCs w:val="24"/>
        </w:rPr>
        <w:t xml:space="preserve">                                               Тематический план</w:t>
      </w:r>
    </w:p>
    <w:tbl>
      <w:tblPr>
        <w:tblStyle w:val="112"/>
        <w:tblW w:w="9639" w:type="dxa"/>
        <w:tblLayout w:type="fixed"/>
        <w:tblLook w:val="04A0" w:firstRow="1" w:lastRow="0" w:firstColumn="1" w:lastColumn="0" w:noHBand="0" w:noVBand="1"/>
      </w:tblPr>
      <w:tblGrid>
        <w:gridCol w:w="852"/>
        <w:gridCol w:w="6662"/>
        <w:gridCol w:w="2125"/>
      </w:tblGrid>
      <w:tr w:rsidR="00D708DA" w:rsidRPr="00D639C8" w:rsidTr="00D708DA">
        <w:trPr>
          <w:trHeight w:val="20"/>
        </w:trPr>
        <w:tc>
          <w:tcPr>
            <w:tcW w:w="852" w:type="dxa"/>
          </w:tcPr>
          <w:p w:rsidR="00D708DA" w:rsidRPr="00D639C8" w:rsidRDefault="00D708DA" w:rsidP="00D708DA">
            <w:pPr>
              <w:jc w:val="center"/>
              <w:rPr>
                <w:sz w:val="24"/>
                <w:szCs w:val="24"/>
              </w:rPr>
            </w:pPr>
            <w:r w:rsidRPr="00D639C8">
              <w:rPr>
                <w:sz w:val="24"/>
                <w:szCs w:val="24"/>
              </w:rPr>
              <w:t>№</w:t>
            </w:r>
          </w:p>
          <w:p w:rsidR="00D708DA" w:rsidRPr="00D639C8" w:rsidRDefault="00D708DA" w:rsidP="00D708DA">
            <w:pPr>
              <w:jc w:val="center"/>
              <w:rPr>
                <w:sz w:val="24"/>
                <w:szCs w:val="24"/>
              </w:rPr>
            </w:pPr>
            <w:r w:rsidRPr="00D639C8">
              <w:rPr>
                <w:sz w:val="24"/>
                <w:szCs w:val="24"/>
              </w:rPr>
              <w:t>п/п</w:t>
            </w:r>
          </w:p>
        </w:tc>
        <w:tc>
          <w:tcPr>
            <w:tcW w:w="6662" w:type="dxa"/>
          </w:tcPr>
          <w:p w:rsidR="00D708DA" w:rsidRPr="00D639C8" w:rsidRDefault="00D708DA" w:rsidP="00D708DA">
            <w:pPr>
              <w:jc w:val="center"/>
              <w:rPr>
                <w:sz w:val="24"/>
                <w:szCs w:val="24"/>
              </w:rPr>
            </w:pPr>
            <w:r w:rsidRPr="00D639C8">
              <w:rPr>
                <w:sz w:val="24"/>
                <w:szCs w:val="24"/>
              </w:rPr>
              <w:t>Виды занятий</w:t>
            </w:r>
          </w:p>
        </w:tc>
        <w:tc>
          <w:tcPr>
            <w:tcW w:w="2125" w:type="dxa"/>
          </w:tcPr>
          <w:p w:rsidR="00D708DA" w:rsidRPr="00D639C8" w:rsidRDefault="00D708DA" w:rsidP="00D708DA">
            <w:pPr>
              <w:jc w:val="center"/>
              <w:rPr>
                <w:sz w:val="24"/>
                <w:szCs w:val="24"/>
              </w:rPr>
            </w:pPr>
            <w:r w:rsidRPr="00D639C8">
              <w:rPr>
                <w:sz w:val="24"/>
                <w:szCs w:val="24"/>
              </w:rPr>
              <w:t>Количество часов</w:t>
            </w:r>
          </w:p>
        </w:tc>
      </w:tr>
      <w:tr w:rsidR="00D708DA" w:rsidRPr="00D639C8" w:rsidTr="00D708DA">
        <w:trPr>
          <w:trHeight w:val="193"/>
        </w:trPr>
        <w:tc>
          <w:tcPr>
            <w:tcW w:w="852" w:type="dxa"/>
          </w:tcPr>
          <w:p w:rsidR="00D708DA" w:rsidRPr="00D639C8" w:rsidRDefault="00D708DA" w:rsidP="00D708DA">
            <w:pPr>
              <w:jc w:val="center"/>
              <w:rPr>
                <w:sz w:val="24"/>
                <w:szCs w:val="24"/>
              </w:rPr>
            </w:pPr>
            <w:r w:rsidRPr="00D639C8">
              <w:rPr>
                <w:sz w:val="24"/>
                <w:szCs w:val="24"/>
                <w:lang w:val="en-US"/>
              </w:rPr>
              <w:t>I</w:t>
            </w:r>
          </w:p>
        </w:tc>
        <w:tc>
          <w:tcPr>
            <w:tcW w:w="6662" w:type="dxa"/>
          </w:tcPr>
          <w:p w:rsidR="00D708DA" w:rsidRPr="00D708DA" w:rsidRDefault="00D708DA" w:rsidP="00D708DA">
            <w:pPr>
              <w:rPr>
                <w:rFonts w:eastAsia="Calibri"/>
                <w:sz w:val="24"/>
                <w:szCs w:val="24"/>
              </w:rPr>
            </w:pPr>
            <w:r w:rsidRPr="00D708DA">
              <w:rPr>
                <w:rFonts w:eastAsia="Calibri"/>
                <w:bCs/>
                <w:sz w:val="24"/>
                <w:szCs w:val="24"/>
                <w:lang w:val="x-none"/>
              </w:rPr>
              <w:t xml:space="preserve">Ты изображаешь. Знакомство с </w:t>
            </w:r>
            <w:r w:rsidRPr="00D708DA">
              <w:rPr>
                <w:rFonts w:eastAsia="Calibri"/>
                <w:bCs/>
                <w:sz w:val="24"/>
                <w:szCs w:val="24"/>
              </w:rPr>
              <w:t>«</w:t>
            </w:r>
            <w:r w:rsidRPr="00D708DA">
              <w:rPr>
                <w:rFonts w:eastAsia="Calibri"/>
                <w:bCs/>
                <w:sz w:val="24"/>
                <w:szCs w:val="24"/>
                <w:lang w:val="x-none"/>
              </w:rPr>
              <w:t>Мастером Изображения</w:t>
            </w:r>
            <w:r w:rsidRPr="00D708DA">
              <w:rPr>
                <w:rFonts w:eastAsia="Calibri"/>
                <w:bCs/>
                <w:sz w:val="24"/>
                <w:szCs w:val="24"/>
              </w:rPr>
              <w:t xml:space="preserve">». </w:t>
            </w:r>
            <w:r w:rsidRPr="00D708DA">
              <w:rPr>
                <w:rFonts w:eastAsia="Calibri"/>
                <w:sz w:val="24"/>
                <w:szCs w:val="24"/>
              </w:rPr>
              <w:t>Чем и как работают художники</w:t>
            </w:r>
            <w:r w:rsidRPr="00D708DA">
              <w:rPr>
                <w:rFonts w:eastAsia="Calibri"/>
              </w:rPr>
              <w:t xml:space="preserve">. </w:t>
            </w:r>
          </w:p>
        </w:tc>
        <w:tc>
          <w:tcPr>
            <w:tcW w:w="2125" w:type="dxa"/>
          </w:tcPr>
          <w:p w:rsidR="00D708DA" w:rsidRPr="00D639C8" w:rsidRDefault="00D708DA" w:rsidP="00D708DA">
            <w:pPr>
              <w:jc w:val="center"/>
              <w:rPr>
                <w:sz w:val="24"/>
                <w:szCs w:val="24"/>
              </w:rPr>
            </w:pPr>
            <w:r w:rsidRPr="00D639C8">
              <w:rPr>
                <w:sz w:val="24"/>
                <w:szCs w:val="24"/>
              </w:rPr>
              <w:t>11</w:t>
            </w:r>
          </w:p>
        </w:tc>
      </w:tr>
      <w:tr w:rsidR="00D708DA" w:rsidRPr="00D639C8" w:rsidTr="00D708DA">
        <w:trPr>
          <w:trHeight w:val="150"/>
        </w:trPr>
        <w:tc>
          <w:tcPr>
            <w:tcW w:w="852" w:type="dxa"/>
          </w:tcPr>
          <w:p w:rsidR="00D708DA" w:rsidRPr="00D639C8" w:rsidRDefault="00D708DA" w:rsidP="00D708DA">
            <w:pPr>
              <w:jc w:val="center"/>
              <w:rPr>
                <w:sz w:val="24"/>
                <w:szCs w:val="24"/>
              </w:rPr>
            </w:pPr>
            <w:r w:rsidRPr="00D639C8">
              <w:rPr>
                <w:sz w:val="24"/>
                <w:szCs w:val="24"/>
                <w:lang w:val="en-US"/>
              </w:rPr>
              <w:t>II</w:t>
            </w:r>
          </w:p>
        </w:tc>
        <w:tc>
          <w:tcPr>
            <w:tcW w:w="6662" w:type="dxa"/>
          </w:tcPr>
          <w:p w:rsidR="00D708DA" w:rsidRPr="00D708DA" w:rsidRDefault="00D708DA" w:rsidP="00D708DA">
            <w:pPr>
              <w:rPr>
                <w:sz w:val="24"/>
                <w:szCs w:val="24"/>
              </w:rPr>
            </w:pPr>
            <w:r w:rsidRPr="00D708DA">
              <w:rPr>
                <w:rFonts w:eastAsia="Calibri"/>
                <w:bCs/>
                <w:sz w:val="24"/>
                <w:szCs w:val="24"/>
                <w:lang w:val="x-none"/>
              </w:rPr>
              <w:t xml:space="preserve">Ты украшаешь. Знакомство с </w:t>
            </w:r>
            <w:r w:rsidRPr="00D708DA">
              <w:rPr>
                <w:rFonts w:eastAsia="Calibri"/>
                <w:bCs/>
                <w:sz w:val="24"/>
                <w:szCs w:val="24"/>
              </w:rPr>
              <w:t>«</w:t>
            </w:r>
            <w:r w:rsidRPr="00D708DA">
              <w:rPr>
                <w:rFonts w:eastAsia="Calibri"/>
                <w:bCs/>
                <w:sz w:val="24"/>
                <w:szCs w:val="24"/>
                <w:lang w:val="x-none"/>
              </w:rPr>
              <w:t>Мастером Украшения</w:t>
            </w:r>
            <w:r w:rsidRPr="00D708DA">
              <w:rPr>
                <w:rFonts w:eastAsia="Calibri"/>
                <w:bCs/>
                <w:sz w:val="24"/>
                <w:szCs w:val="24"/>
              </w:rPr>
              <w:t xml:space="preserve">». </w:t>
            </w:r>
            <w:r w:rsidRPr="00D708DA">
              <w:rPr>
                <w:rFonts w:eastAsia="Calibri"/>
                <w:sz w:val="24"/>
                <w:szCs w:val="24"/>
              </w:rPr>
              <w:t>Реальность и фантазия.</w:t>
            </w:r>
            <w:r w:rsidRPr="00D708DA">
              <w:rPr>
                <w:rFonts w:eastAsia="Calibri"/>
                <w:bCs/>
                <w:sz w:val="24"/>
                <w:szCs w:val="24"/>
              </w:rPr>
              <w:t xml:space="preserve"> </w:t>
            </w:r>
          </w:p>
        </w:tc>
        <w:tc>
          <w:tcPr>
            <w:tcW w:w="2125" w:type="dxa"/>
          </w:tcPr>
          <w:p w:rsidR="00D708DA" w:rsidRPr="00D639C8" w:rsidRDefault="00D708DA" w:rsidP="00D708DA">
            <w:pPr>
              <w:jc w:val="center"/>
              <w:rPr>
                <w:sz w:val="24"/>
                <w:szCs w:val="24"/>
              </w:rPr>
            </w:pPr>
            <w:r w:rsidRPr="00D639C8">
              <w:rPr>
                <w:sz w:val="24"/>
                <w:szCs w:val="24"/>
              </w:rPr>
              <w:t>8</w:t>
            </w:r>
          </w:p>
        </w:tc>
      </w:tr>
      <w:tr w:rsidR="00D708DA" w:rsidRPr="00D639C8" w:rsidTr="00D708DA">
        <w:trPr>
          <w:trHeight w:val="274"/>
        </w:trPr>
        <w:tc>
          <w:tcPr>
            <w:tcW w:w="852" w:type="dxa"/>
          </w:tcPr>
          <w:p w:rsidR="00D708DA" w:rsidRPr="00D639C8" w:rsidRDefault="00D708DA" w:rsidP="00D708DA">
            <w:pPr>
              <w:jc w:val="center"/>
              <w:rPr>
                <w:sz w:val="24"/>
                <w:szCs w:val="24"/>
              </w:rPr>
            </w:pPr>
            <w:r w:rsidRPr="00D639C8">
              <w:rPr>
                <w:sz w:val="24"/>
                <w:szCs w:val="24"/>
                <w:lang w:val="en-US"/>
              </w:rPr>
              <w:t>III</w:t>
            </w:r>
          </w:p>
        </w:tc>
        <w:tc>
          <w:tcPr>
            <w:tcW w:w="6662" w:type="dxa"/>
          </w:tcPr>
          <w:p w:rsidR="00D708DA" w:rsidRPr="00D708DA" w:rsidRDefault="00D708DA" w:rsidP="00D708DA">
            <w:pPr>
              <w:rPr>
                <w:sz w:val="24"/>
                <w:szCs w:val="24"/>
              </w:rPr>
            </w:pPr>
            <w:r w:rsidRPr="00D708DA">
              <w:rPr>
                <w:rFonts w:eastAsia="Calibri"/>
                <w:bCs/>
                <w:lang w:val="x-none"/>
              </w:rPr>
              <w:t xml:space="preserve">Ты строишь. Знакомство с </w:t>
            </w:r>
            <w:r w:rsidRPr="00D708DA">
              <w:rPr>
                <w:rFonts w:eastAsia="Calibri"/>
                <w:bCs/>
              </w:rPr>
              <w:t>«</w:t>
            </w:r>
            <w:r w:rsidRPr="00D708DA">
              <w:rPr>
                <w:rFonts w:eastAsia="Calibri"/>
                <w:bCs/>
                <w:lang w:val="x-none"/>
              </w:rPr>
              <w:t>Мастером Постройки</w:t>
            </w:r>
            <w:r w:rsidRPr="00D708DA">
              <w:rPr>
                <w:rFonts w:eastAsia="Calibri"/>
                <w:bCs/>
              </w:rPr>
              <w:t xml:space="preserve">». </w:t>
            </w:r>
            <w:r w:rsidRPr="00D708DA">
              <w:rPr>
                <w:rFonts w:eastAsia="Calibri"/>
              </w:rPr>
              <w:t>О чем говорит искусство.</w:t>
            </w:r>
            <w:r w:rsidRPr="00D708DA">
              <w:rPr>
                <w:rFonts w:eastAsia="Calibri"/>
                <w:bCs/>
              </w:rPr>
              <w:t xml:space="preserve"> </w:t>
            </w:r>
          </w:p>
        </w:tc>
        <w:tc>
          <w:tcPr>
            <w:tcW w:w="2125" w:type="dxa"/>
          </w:tcPr>
          <w:p w:rsidR="00D708DA" w:rsidRPr="00D639C8" w:rsidRDefault="00D708DA" w:rsidP="00D708DA">
            <w:pPr>
              <w:jc w:val="center"/>
              <w:rPr>
                <w:sz w:val="24"/>
                <w:szCs w:val="24"/>
              </w:rPr>
            </w:pPr>
            <w:r w:rsidRPr="00D639C8">
              <w:rPr>
                <w:sz w:val="24"/>
                <w:szCs w:val="24"/>
              </w:rPr>
              <w:t>7</w:t>
            </w:r>
          </w:p>
        </w:tc>
      </w:tr>
      <w:tr w:rsidR="00D708DA" w:rsidRPr="00D639C8" w:rsidTr="00D708DA">
        <w:trPr>
          <w:trHeight w:val="277"/>
        </w:trPr>
        <w:tc>
          <w:tcPr>
            <w:tcW w:w="852" w:type="dxa"/>
          </w:tcPr>
          <w:p w:rsidR="00D708DA" w:rsidRPr="00D639C8" w:rsidRDefault="00D708DA" w:rsidP="00D708DA">
            <w:pPr>
              <w:jc w:val="center"/>
              <w:rPr>
                <w:sz w:val="24"/>
                <w:szCs w:val="24"/>
              </w:rPr>
            </w:pPr>
            <w:r w:rsidRPr="00D639C8">
              <w:rPr>
                <w:sz w:val="24"/>
                <w:szCs w:val="24"/>
                <w:lang w:val="en-US"/>
              </w:rPr>
              <w:t>IV</w:t>
            </w:r>
          </w:p>
        </w:tc>
        <w:tc>
          <w:tcPr>
            <w:tcW w:w="6662" w:type="dxa"/>
          </w:tcPr>
          <w:p w:rsidR="00D708DA" w:rsidRPr="00D708DA" w:rsidRDefault="00D708DA" w:rsidP="00D708DA">
            <w:pPr>
              <w:outlineLvl w:val="2"/>
              <w:rPr>
                <w:rFonts w:eastAsia="Arial Unicode MS"/>
                <w:bCs/>
                <w:color w:val="BF6000"/>
                <w:sz w:val="24"/>
                <w:szCs w:val="24"/>
              </w:rPr>
            </w:pPr>
            <w:r w:rsidRPr="00D708DA">
              <w:rPr>
                <w:rFonts w:eastAsia="Arial Unicode MS"/>
                <w:bCs/>
                <w:sz w:val="24"/>
                <w:szCs w:val="24"/>
              </w:rPr>
              <w:t xml:space="preserve">"Мастера Изображения, украшения, постройки" всегда работают вместе.  «Как говорит искусство» </w:t>
            </w:r>
          </w:p>
        </w:tc>
        <w:tc>
          <w:tcPr>
            <w:tcW w:w="2125" w:type="dxa"/>
          </w:tcPr>
          <w:p w:rsidR="00D708DA" w:rsidRPr="00D639C8" w:rsidRDefault="00D708DA" w:rsidP="00D708DA">
            <w:pPr>
              <w:jc w:val="center"/>
              <w:rPr>
                <w:sz w:val="24"/>
                <w:szCs w:val="24"/>
              </w:rPr>
            </w:pPr>
            <w:r w:rsidRPr="00D639C8">
              <w:rPr>
                <w:sz w:val="24"/>
                <w:szCs w:val="24"/>
              </w:rPr>
              <w:t>7</w:t>
            </w:r>
          </w:p>
        </w:tc>
      </w:tr>
      <w:tr w:rsidR="00D708DA" w:rsidRPr="00D639C8" w:rsidTr="00D708DA">
        <w:trPr>
          <w:trHeight w:val="254"/>
        </w:trPr>
        <w:tc>
          <w:tcPr>
            <w:tcW w:w="7514" w:type="dxa"/>
            <w:gridSpan w:val="2"/>
          </w:tcPr>
          <w:p w:rsidR="00D708DA" w:rsidRPr="00D639C8" w:rsidRDefault="00D708DA" w:rsidP="00D708DA">
            <w:pPr>
              <w:jc w:val="right"/>
              <w:rPr>
                <w:b/>
                <w:bCs/>
                <w:sz w:val="24"/>
                <w:szCs w:val="24"/>
              </w:rPr>
            </w:pPr>
            <w:r w:rsidRPr="00D639C8">
              <w:rPr>
                <w:b/>
                <w:bCs/>
                <w:sz w:val="24"/>
                <w:szCs w:val="24"/>
              </w:rPr>
              <w:t>ВСЕГО</w:t>
            </w:r>
          </w:p>
        </w:tc>
        <w:tc>
          <w:tcPr>
            <w:tcW w:w="2125" w:type="dxa"/>
          </w:tcPr>
          <w:p w:rsidR="00D708DA" w:rsidRPr="00D639C8" w:rsidRDefault="00D708DA" w:rsidP="00D708DA">
            <w:pPr>
              <w:jc w:val="center"/>
              <w:rPr>
                <w:b/>
                <w:sz w:val="24"/>
                <w:szCs w:val="24"/>
              </w:rPr>
            </w:pPr>
            <w:r w:rsidRPr="00D639C8">
              <w:rPr>
                <w:b/>
                <w:sz w:val="24"/>
                <w:szCs w:val="24"/>
              </w:rPr>
              <w:t>33 ч.</w:t>
            </w:r>
          </w:p>
        </w:tc>
      </w:tr>
    </w:tbl>
    <w:p w:rsidR="00D708DA" w:rsidRPr="00D639C8" w:rsidRDefault="00D708DA" w:rsidP="00D708DA">
      <w:pPr>
        <w:shd w:val="clear" w:color="auto" w:fill="FFFFFF"/>
        <w:autoSpaceDE w:val="0"/>
        <w:autoSpaceDN w:val="0"/>
        <w:adjustRightInd w:val="0"/>
        <w:spacing w:after="0" w:line="240" w:lineRule="auto"/>
        <w:jc w:val="center"/>
        <w:outlineLvl w:val="0"/>
        <w:rPr>
          <w:rFonts w:ascii="Times New Roman" w:eastAsia="Calibri" w:hAnsi="Times New Roman" w:cs="Times New Roman"/>
          <w:b/>
          <w:bCs/>
          <w:color w:val="000000"/>
          <w:sz w:val="24"/>
          <w:szCs w:val="24"/>
          <w:u w:val="single"/>
        </w:rPr>
      </w:pPr>
      <w:r w:rsidRPr="00D639C8">
        <w:rPr>
          <w:rFonts w:ascii="Times New Roman" w:eastAsia="Calibri" w:hAnsi="Times New Roman" w:cs="Times New Roman"/>
          <w:b/>
          <w:bCs/>
          <w:color w:val="000000"/>
          <w:sz w:val="24"/>
          <w:szCs w:val="24"/>
          <w:u w:val="single"/>
        </w:rPr>
        <w:t>2 класс (34 часа)</w:t>
      </w:r>
    </w:p>
    <w:p w:rsidR="00D708DA" w:rsidRPr="00D639C8" w:rsidRDefault="00D708DA" w:rsidP="00D708DA">
      <w:pPr>
        <w:shd w:val="clear" w:color="auto" w:fill="FFFFFF"/>
        <w:autoSpaceDE w:val="0"/>
        <w:autoSpaceDN w:val="0"/>
        <w:adjustRightInd w:val="0"/>
        <w:spacing w:after="0" w:line="240" w:lineRule="auto"/>
        <w:ind w:firstLine="705"/>
        <w:rPr>
          <w:rFonts w:ascii="Times New Roman" w:eastAsia="Calibri" w:hAnsi="Times New Roman" w:cs="Times New Roman"/>
          <w:b/>
          <w:color w:val="000000"/>
          <w:sz w:val="24"/>
          <w:szCs w:val="24"/>
        </w:rPr>
      </w:pPr>
      <w:r w:rsidRPr="00D639C8">
        <w:rPr>
          <w:rFonts w:ascii="Times New Roman" w:eastAsia="Calibri" w:hAnsi="Times New Roman" w:cs="Times New Roman"/>
          <w:b/>
          <w:color w:val="000000"/>
          <w:sz w:val="24"/>
          <w:szCs w:val="24"/>
        </w:rPr>
        <w:t xml:space="preserve">                                                Тематический план</w:t>
      </w:r>
    </w:p>
    <w:tbl>
      <w:tblPr>
        <w:tblStyle w:val="112"/>
        <w:tblW w:w="9639" w:type="dxa"/>
        <w:tblLayout w:type="fixed"/>
        <w:tblLook w:val="04A0" w:firstRow="1" w:lastRow="0" w:firstColumn="1" w:lastColumn="0" w:noHBand="0" w:noVBand="1"/>
      </w:tblPr>
      <w:tblGrid>
        <w:gridCol w:w="852"/>
        <w:gridCol w:w="6662"/>
        <w:gridCol w:w="2125"/>
      </w:tblGrid>
      <w:tr w:rsidR="00D708DA" w:rsidRPr="00D639C8" w:rsidTr="00D708DA">
        <w:trPr>
          <w:trHeight w:val="20"/>
        </w:trPr>
        <w:tc>
          <w:tcPr>
            <w:tcW w:w="852" w:type="dxa"/>
          </w:tcPr>
          <w:p w:rsidR="00D708DA" w:rsidRPr="00D639C8" w:rsidRDefault="00D708DA" w:rsidP="00D708DA">
            <w:pPr>
              <w:jc w:val="center"/>
              <w:rPr>
                <w:sz w:val="24"/>
                <w:szCs w:val="24"/>
              </w:rPr>
            </w:pPr>
            <w:r w:rsidRPr="00D639C8">
              <w:rPr>
                <w:sz w:val="24"/>
                <w:szCs w:val="24"/>
              </w:rPr>
              <w:t>№</w:t>
            </w:r>
          </w:p>
          <w:p w:rsidR="00D708DA" w:rsidRPr="00D639C8" w:rsidRDefault="00D708DA" w:rsidP="00D708DA">
            <w:pPr>
              <w:jc w:val="center"/>
              <w:rPr>
                <w:sz w:val="24"/>
                <w:szCs w:val="24"/>
              </w:rPr>
            </w:pPr>
            <w:r w:rsidRPr="00D639C8">
              <w:rPr>
                <w:sz w:val="24"/>
                <w:szCs w:val="24"/>
              </w:rPr>
              <w:t>п/п</w:t>
            </w:r>
          </w:p>
        </w:tc>
        <w:tc>
          <w:tcPr>
            <w:tcW w:w="6662" w:type="dxa"/>
          </w:tcPr>
          <w:p w:rsidR="00D708DA" w:rsidRPr="00D639C8" w:rsidRDefault="00D708DA" w:rsidP="00D708DA">
            <w:pPr>
              <w:jc w:val="center"/>
              <w:rPr>
                <w:sz w:val="24"/>
                <w:szCs w:val="24"/>
              </w:rPr>
            </w:pPr>
            <w:r w:rsidRPr="00D639C8">
              <w:rPr>
                <w:sz w:val="24"/>
                <w:szCs w:val="24"/>
              </w:rPr>
              <w:t>Виды занятий</w:t>
            </w:r>
          </w:p>
        </w:tc>
        <w:tc>
          <w:tcPr>
            <w:tcW w:w="2125" w:type="dxa"/>
          </w:tcPr>
          <w:p w:rsidR="00D708DA" w:rsidRPr="00D639C8" w:rsidRDefault="00D708DA" w:rsidP="00D708DA">
            <w:pPr>
              <w:jc w:val="center"/>
              <w:rPr>
                <w:sz w:val="24"/>
                <w:szCs w:val="24"/>
              </w:rPr>
            </w:pPr>
            <w:r w:rsidRPr="00D639C8">
              <w:rPr>
                <w:sz w:val="24"/>
                <w:szCs w:val="24"/>
              </w:rPr>
              <w:t>Количество часов</w:t>
            </w:r>
          </w:p>
        </w:tc>
      </w:tr>
      <w:tr w:rsidR="00D708DA" w:rsidRPr="00D639C8" w:rsidTr="00D708DA">
        <w:trPr>
          <w:trHeight w:val="193"/>
        </w:trPr>
        <w:tc>
          <w:tcPr>
            <w:tcW w:w="852" w:type="dxa"/>
          </w:tcPr>
          <w:p w:rsidR="00D708DA" w:rsidRPr="00D639C8" w:rsidRDefault="00D708DA" w:rsidP="00D708DA">
            <w:pPr>
              <w:jc w:val="center"/>
              <w:rPr>
                <w:sz w:val="24"/>
                <w:szCs w:val="24"/>
              </w:rPr>
            </w:pPr>
            <w:r w:rsidRPr="00D639C8">
              <w:rPr>
                <w:sz w:val="24"/>
                <w:szCs w:val="24"/>
                <w:lang w:val="en-US"/>
              </w:rPr>
              <w:t>I</w:t>
            </w:r>
          </w:p>
        </w:tc>
        <w:tc>
          <w:tcPr>
            <w:tcW w:w="6662" w:type="dxa"/>
          </w:tcPr>
          <w:p w:rsidR="00D708DA" w:rsidRPr="00D708DA" w:rsidRDefault="00D708DA" w:rsidP="00D708DA">
            <w:pPr>
              <w:rPr>
                <w:rFonts w:eastAsia="Calibri"/>
                <w:sz w:val="24"/>
                <w:szCs w:val="24"/>
              </w:rPr>
            </w:pPr>
            <w:r w:rsidRPr="00D708DA">
              <w:rPr>
                <w:rFonts w:eastAsia="Calibri"/>
                <w:bCs/>
                <w:sz w:val="24"/>
                <w:szCs w:val="24"/>
                <w:lang w:val="x-none"/>
              </w:rPr>
              <w:t xml:space="preserve">Чем и как работают художники? </w:t>
            </w:r>
          </w:p>
        </w:tc>
        <w:tc>
          <w:tcPr>
            <w:tcW w:w="2125" w:type="dxa"/>
          </w:tcPr>
          <w:p w:rsidR="00D708DA" w:rsidRPr="00D639C8" w:rsidRDefault="00D708DA" w:rsidP="00D708DA">
            <w:pPr>
              <w:jc w:val="center"/>
              <w:rPr>
                <w:sz w:val="24"/>
                <w:szCs w:val="24"/>
              </w:rPr>
            </w:pPr>
            <w:r w:rsidRPr="00D639C8">
              <w:rPr>
                <w:sz w:val="24"/>
                <w:szCs w:val="24"/>
              </w:rPr>
              <w:t>9 ч.</w:t>
            </w:r>
          </w:p>
        </w:tc>
      </w:tr>
      <w:tr w:rsidR="00D708DA" w:rsidRPr="00D639C8" w:rsidTr="00D708DA">
        <w:trPr>
          <w:trHeight w:val="234"/>
        </w:trPr>
        <w:tc>
          <w:tcPr>
            <w:tcW w:w="852" w:type="dxa"/>
          </w:tcPr>
          <w:p w:rsidR="00D708DA" w:rsidRPr="00D639C8" w:rsidRDefault="00D708DA" w:rsidP="00D708DA">
            <w:pPr>
              <w:jc w:val="center"/>
              <w:rPr>
                <w:sz w:val="24"/>
                <w:szCs w:val="24"/>
              </w:rPr>
            </w:pPr>
            <w:r w:rsidRPr="00D639C8">
              <w:rPr>
                <w:sz w:val="24"/>
                <w:szCs w:val="24"/>
                <w:lang w:val="en-US"/>
              </w:rPr>
              <w:t>II</w:t>
            </w:r>
          </w:p>
        </w:tc>
        <w:tc>
          <w:tcPr>
            <w:tcW w:w="6662" w:type="dxa"/>
          </w:tcPr>
          <w:p w:rsidR="00D708DA" w:rsidRPr="00D708DA" w:rsidRDefault="00D708DA" w:rsidP="00D708DA">
            <w:pPr>
              <w:rPr>
                <w:sz w:val="24"/>
                <w:szCs w:val="24"/>
              </w:rPr>
            </w:pPr>
            <w:r w:rsidRPr="00D708DA">
              <w:rPr>
                <w:rFonts w:eastAsia="Calibri"/>
                <w:bCs/>
                <w:sz w:val="24"/>
                <w:szCs w:val="24"/>
                <w:lang w:val="x-none"/>
              </w:rPr>
              <w:t xml:space="preserve">Реальность и фантазия </w:t>
            </w:r>
          </w:p>
        </w:tc>
        <w:tc>
          <w:tcPr>
            <w:tcW w:w="2125" w:type="dxa"/>
          </w:tcPr>
          <w:p w:rsidR="00D708DA" w:rsidRPr="00D639C8" w:rsidRDefault="00D708DA" w:rsidP="00D708DA">
            <w:pPr>
              <w:jc w:val="center"/>
              <w:rPr>
                <w:sz w:val="24"/>
                <w:szCs w:val="24"/>
              </w:rPr>
            </w:pPr>
            <w:r w:rsidRPr="00D639C8">
              <w:rPr>
                <w:sz w:val="24"/>
                <w:szCs w:val="24"/>
              </w:rPr>
              <w:t>7 ч.</w:t>
            </w:r>
          </w:p>
        </w:tc>
      </w:tr>
      <w:tr w:rsidR="00D708DA" w:rsidRPr="00D639C8" w:rsidTr="00D708DA">
        <w:trPr>
          <w:trHeight w:val="274"/>
        </w:trPr>
        <w:tc>
          <w:tcPr>
            <w:tcW w:w="852" w:type="dxa"/>
          </w:tcPr>
          <w:p w:rsidR="00D708DA" w:rsidRPr="00D639C8" w:rsidRDefault="00D708DA" w:rsidP="00D708DA">
            <w:pPr>
              <w:jc w:val="center"/>
              <w:rPr>
                <w:sz w:val="24"/>
                <w:szCs w:val="24"/>
              </w:rPr>
            </w:pPr>
            <w:r w:rsidRPr="00D639C8">
              <w:rPr>
                <w:sz w:val="24"/>
                <w:szCs w:val="24"/>
                <w:lang w:val="en-US"/>
              </w:rPr>
              <w:t>III</w:t>
            </w:r>
          </w:p>
        </w:tc>
        <w:tc>
          <w:tcPr>
            <w:tcW w:w="6662" w:type="dxa"/>
          </w:tcPr>
          <w:p w:rsidR="00D708DA" w:rsidRPr="00D708DA" w:rsidRDefault="00D708DA" w:rsidP="00D708DA">
            <w:pPr>
              <w:rPr>
                <w:sz w:val="24"/>
                <w:szCs w:val="24"/>
              </w:rPr>
            </w:pPr>
            <w:r w:rsidRPr="00D708DA">
              <w:rPr>
                <w:rFonts w:eastAsia="Calibri"/>
                <w:bCs/>
                <w:sz w:val="24"/>
                <w:szCs w:val="24"/>
                <w:lang w:val="x-none"/>
              </w:rPr>
              <w:t xml:space="preserve">О чем говорит искусство? </w:t>
            </w:r>
          </w:p>
        </w:tc>
        <w:tc>
          <w:tcPr>
            <w:tcW w:w="2125" w:type="dxa"/>
          </w:tcPr>
          <w:p w:rsidR="00D708DA" w:rsidRPr="00D639C8" w:rsidRDefault="00D708DA" w:rsidP="00D708DA">
            <w:pPr>
              <w:jc w:val="center"/>
              <w:rPr>
                <w:sz w:val="24"/>
                <w:szCs w:val="24"/>
              </w:rPr>
            </w:pPr>
            <w:r w:rsidRPr="00D639C8">
              <w:rPr>
                <w:sz w:val="24"/>
                <w:szCs w:val="24"/>
              </w:rPr>
              <w:t>9 ч.</w:t>
            </w:r>
          </w:p>
        </w:tc>
      </w:tr>
      <w:tr w:rsidR="00D708DA" w:rsidRPr="00D639C8" w:rsidTr="00D708DA">
        <w:trPr>
          <w:trHeight w:val="277"/>
        </w:trPr>
        <w:tc>
          <w:tcPr>
            <w:tcW w:w="852" w:type="dxa"/>
          </w:tcPr>
          <w:p w:rsidR="00D708DA" w:rsidRPr="00D639C8" w:rsidRDefault="00D708DA" w:rsidP="00D708DA">
            <w:pPr>
              <w:jc w:val="center"/>
              <w:rPr>
                <w:sz w:val="24"/>
                <w:szCs w:val="24"/>
              </w:rPr>
            </w:pPr>
            <w:r w:rsidRPr="00D639C8">
              <w:rPr>
                <w:sz w:val="24"/>
                <w:szCs w:val="24"/>
                <w:lang w:val="en-US"/>
              </w:rPr>
              <w:t>IV</w:t>
            </w:r>
          </w:p>
        </w:tc>
        <w:tc>
          <w:tcPr>
            <w:tcW w:w="6662" w:type="dxa"/>
          </w:tcPr>
          <w:p w:rsidR="00D708DA" w:rsidRPr="00D708DA" w:rsidRDefault="00D708DA" w:rsidP="00D708DA">
            <w:pPr>
              <w:rPr>
                <w:sz w:val="24"/>
                <w:szCs w:val="24"/>
              </w:rPr>
            </w:pPr>
            <w:r w:rsidRPr="00D708DA">
              <w:rPr>
                <w:rFonts w:eastAsia="Calibri"/>
                <w:bCs/>
                <w:sz w:val="24"/>
                <w:szCs w:val="24"/>
                <w:lang w:val="x-none"/>
              </w:rPr>
              <w:t xml:space="preserve">Как говорит искусство? </w:t>
            </w:r>
          </w:p>
        </w:tc>
        <w:tc>
          <w:tcPr>
            <w:tcW w:w="2125" w:type="dxa"/>
          </w:tcPr>
          <w:p w:rsidR="00D708DA" w:rsidRPr="00D639C8" w:rsidRDefault="00D708DA" w:rsidP="00D708DA">
            <w:pPr>
              <w:jc w:val="center"/>
              <w:rPr>
                <w:sz w:val="24"/>
                <w:szCs w:val="24"/>
              </w:rPr>
            </w:pPr>
            <w:r w:rsidRPr="00D639C8">
              <w:rPr>
                <w:sz w:val="24"/>
                <w:szCs w:val="24"/>
              </w:rPr>
              <w:t>9 ч.</w:t>
            </w:r>
          </w:p>
        </w:tc>
      </w:tr>
      <w:tr w:rsidR="00D708DA" w:rsidRPr="00D639C8" w:rsidTr="00D708DA">
        <w:trPr>
          <w:trHeight w:val="254"/>
        </w:trPr>
        <w:tc>
          <w:tcPr>
            <w:tcW w:w="7514" w:type="dxa"/>
            <w:gridSpan w:val="2"/>
          </w:tcPr>
          <w:p w:rsidR="00D708DA" w:rsidRPr="00D639C8" w:rsidRDefault="00D708DA" w:rsidP="00D708DA">
            <w:pPr>
              <w:jc w:val="right"/>
              <w:rPr>
                <w:b/>
                <w:bCs/>
                <w:sz w:val="24"/>
                <w:szCs w:val="24"/>
              </w:rPr>
            </w:pPr>
            <w:r w:rsidRPr="00D639C8">
              <w:rPr>
                <w:b/>
                <w:bCs/>
                <w:sz w:val="24"/>
                <w:szCs w:val="24"/>
              </w:rPr>
              <w:t>ВСЕГО</w:t>
            </w:r>
          </w:p>
        </w:tc>
        <w:tc>
          <w:tcPr>
            <w:tcW w:w="2125" w:type="dxa"/>
          </w:tcPr>
          <w:p w:rsidR="00D708DA" w:rsidRPr="00D639C8" w:rsidRDefault="00D708DA" w:rsidP="00D708DA">
            <w:pPr>
              <w:jc w:val="center"/>
              <w:rPr>
                <w:b/>
                <w:sz w:val="24"/>
                <w:szCs w:val="24"/>
              </w:rPr>
            </w:pPr>
            <w:r w:rsidRPr="00D639C8">
              <w:rPr>
                <w:b/>
                <w:sz w:val="24"/>
                <w:szCs w:val="24"/>
              </w:rPr>
              <w:t>34 ч.</w:t>
            </w:r>
          </w:p>
        </w:tc>
      </w:tr>
    </w:tbl>
    <w:p w:rsidR="00D708DA" w:rsidRPr="00D639C8" w:rsidRDefault="00D708DA" w:rsidP="00D708DA">
      <w:pPr>
        <w:shd w:val="clear" w:color="auto" w:fill="FFFFFF"/>
        <w:autoSpaceDE w:val="0"/>
        <w:autoSpaceDN w:val="0"/>
        <w:adjustRightInd w:val="0"/>
        <w:spacing w:after="0" w:line="240" w:lineRule="auto"/>
        <w:ind w:firstLine="705"/>
        <w:jc w:val="center"/>
        <w:rPr>
          <w:rFonts w:ascii="Times New Roman" w:eastAsia="Calibri" w:hAnsi="Times New Roman" w:cs="Times New Roman"/>
          <w:b/>
          <w:color w:val="000000"/>
          <w:sz w:val="24"/>
          <w:szCs w:val="24"/>
          <w:u w:val="single"/>
        </w:rPr>
      </w:pPr>
      <w:r w:rsidRPr="00D639C8">
        <w:rPr>
          <w:rFonts w:ascii="Times New Roman" w:eastAsia="Calibri" w:hAnsi="Times New Roman" w:cs="Times New Roman"/>
          <w:b/>
          <w:color w:val="000000"/>
          <w:sz w:val="24"/>
          <w:szCs w:val="24"/>
          <w:u w:val="single"/>
        </w:rPr>
        <w:t>3 класс (</w:t>
      </w:r>
      <w:r w:rsidRPr="00D639C8">
        <w:rPr>
          <w:rFonts w:ascii="Times New Roman" w:eastAsia="Calibri" w:hAnsi="Times New Roman" w:cs="Times New Roman"/>
          <w:b/>
          <w:bCs/>
          <w:color w:val="000000"/>
          <w:sz w:val="24"/>
          <w:szCs w:val="24"/>
          <w:u w:val="single"/>
        </w:rPr>
        <w:t>34 часа)</w:t>
      </w:r>
    </w:p>
    <w:p w:rsidR="00D708DA" w:rsidRPr="00D639C8" w:rsidRDefault="00D708DA" w:rsidP="00D708DA">
      <w:pPr>
        <w:shd w:val="clear" w:color="auto" w:fill="FFFFFF"/>
        <w:autoSpaceDE w:val="0"/>
        <w:autoSpaceDN w:val="0"/>
        <w:adjustRightInd w:val="0"/>
        <w:spacing w:after="0" w:line="240" w:lineRule="auto"/>
        <w:ind w:firstLine="705"/>
        <w:jc w:val="center"/>
        <w:rPr>
          <w:rFonts w:ascii="Times New Roman" w:eastAsia="Calibri" w:hAnsi="Times New Roman" w:cs="Times New Roman"/>
          <w:b/>
          <w:color w:val="000000"/>
          <w:sz w:val="24"/>
          <w:szCs w:val="24"/>
        </w:rPr>
      </w:pPr>
      <w:r w:rsidRPr="00D639C8">
        <w:rPr>
          <w:rFonts w:ascii="Times New Roman" w:eastAsia="Calibri" w:hAnsi="Times New Roman" w:cs="Times New Roman"/>
          <w:b/>
          <w:color w:val="000000"/>
          <w:sz w:val="24"/>
          <w:szCs w:val="24"/>
        </w:rPr>
        <w:t>Тематический план</w:t>
      </w:r>
    </w:p>
    <w:tbl>
      <w:tblPr>
        <w:tblStyle w:val="112"/>
        <w:tblW w:w="9639" w:type="dxa"/>
        <w:tblLayout w:type="fixed"/>
        <w:tblLook w:val="04A0" w:firstRow="1" w:lastRow="0" w:firstColumn="1" w:lastColumn="0" w:noHBand="0" w:noVBand="1"/>
      </w:tblPr>
      <w:tblGrid>
        <w:gridCol w:w="852"/>
        <w:gridCol w:w="6662"/>
        <w:gridCol w:w="2125"/>
      </w:tblGrid>
      <w:tr w:rsidR="00D708DA" w:rsidRPr="00D639C8" w:rsidTr="00D708DA">
        <w:trPr>
          <w:trHeight w:val="20"/>
        </w:trPr>
        <w:tc>
          <w:tcPr>
            <w:tcW w:w="852" w:type="dxa"/>
          </w:tcPr>
          <w:p w:rsidR="00D708DA" w:rsidRPr="00D639C8" w:rsidRDefault="00D708DA" w:rsidP="00D708DA">
            <w:pPr>
              <w:jc w:val="center"/>
              <w:rPr>
                <w:sz w:val="24"/>
                <w:szCs w:val="24"/>
              </w:rPr>
            </w:pPr>
            <w:r w:rsidRPr="00D639C8">
              <w:rPr>
                <w:sz w:val="24"/>
                <w:szCs w:val="24"/>
              </w:rPr>
              <w:t>№</w:t>
            </w:r>
          </w:p>
          <w:p w:rsidR="00D708DA" w:rsidRPr="00D639C8" w:rsidRDefault="00D708DA" w:rsidP="00D708DA">
            <w:pPr>
              <w:jc w:val="center"/>
              <w:rPr>
                <w:sz w:val="24"/>
                <w:szCs w:val="24"/>
              </w:rPr>
            </w:pPr>
            <w:r w:rsidRPr="00D639C8">
              <w:rPr>
                <w:sz w:val="24"/>
                <w:szCs w:val="24"/>
              </w:rPr>
              <w:t>п/п</w:t>
            </w:r>
          </w:p>
        </w:tc>
        <w:tc>
          <w:tcPr>
            <w:tcW w:w="6662" w:type="dxa"/>
          </w:tcPr>
          <w:p w:rsidR="00D708DA" w:rsidRPr="00D639C8" w:rsidRDefault="00D708DA" w:rsidP="00D708DA">
            <w:pPr>
              <w:jc w:val="center"/>
              <w:rPr>
                <w:sz w:val="24"/>
                <w:szCs w:val="24"/>
              </w:rPr>
            </w:pPr>
            <w:r w:rsidRPr="00D639C8">
              <w:rPr>
                <w:sz w:val="24"/>
                <w:szCs w:val="24"/>
              </w:rPr>
              <w:t>Виды занятий</w:t>
            </w:r>
          </w:p>
        </w:tc>
        <w:tc>
          <w:tcPr>
            <w:tcW w:w="2125" w:type="dxa"/>
          </w:tcPr>
          <w:p w:rsidR="00D708DA" w:rsidRPr="00D639C8" w:rsidRDefault="00D708DA" w:rsidP="00D708DA">
            <w:pPr>
              <w:jc w:val="center"/>
              <w:rPr>
                <w:sz w:val="24"/>
                <w:szCs w:val="24"/>
              </w:rPr>
            </w:pPr>
            <w:r w:rsidRPr="00D639C8">
              <w:rPr>
                <w:sz w:val="24"/>
                <w:szCs w:val="24"/>
              </w:rPr>
              <w:t>Количество часов</w:t>
            </w:r>
          </w:p>
        </w:tc>
      </w:tr>
      <w:tr w:rsidR="00D708DA" w:rsidRPr="00D639C8" w:rsidTr="00D708DA">
        <w:trPr>
          <w:trHeight w:val="193"/>
        </w:trPr>
        <w:tc>
          <w:tcPr>
            <w:tcW w:w="852" w:type="dxa"/>
          </w:tcPr>
          <w:p w:rsidR="00D708DA" w:rsidRPr="00D639C8" w:rsidRDefault="00D708DA" w:rsidP="00D708DA">
            <w:pPr>
              <w:jc w:val="center"/>
              <w:rPr>
                <w:sz w:val="24"/>
                <w:szCs w:val="24"/>
              </w:rPr>
            </w:pPr>
            <w:r w:rsidRPr="00D639C8">
              <w:rPr>
                <w:sz w:val="24"/>
                <w:szCs w:val="24"/>
                <w:lang w:val="en-US"/>
              </w:rPr>
              <w:t>I</w:t>
            </w:r>
          </w:p>
        </w:tc>
        <w:tc>
          <w:tcPr>
            <w:tcW w:w="6662" w:type="dxa"/>
          </w:tcPr>
          <w:p w:rsidR="00D708DA" w:rsidRPr="00D708DA" w:rsidRDefault="00D708DA" w:rsidP="00D708DA">
            <w:pPr>
              <w:rPr>
                <w:rFonts w:eastAsia="Calibri"/>
                <w:sz w:val="24"/>
                <w:szCs w:val="24"/>
              </w:rPr>
            </w:pPr>
            <w:r w:rsidRPr="00D708DA">
              <w:rPr>
                <w:rFonts w:eastAsia="Calibri"/>
                <w:sz w:val="24"/>
                <w:szCs w:val="24"/>
              </w:rPr>
              <w:t>Искусство вокруг нас. Искусство в твоём доме</w:t>
            </w:r>
          </w:p>
        </w:tc>
        <w:tc>
          <w:tcPr>
            <w:tcW w:w="2125" w:type="dxa"/>
          </w:tcPr>
          <w:p w:rsidR="00D708DA" w:rsidRPr="00D639C8" w:rsidRDefault="00D708DA" w:rsidP="00D708DA">
            <w:pPr>
              <w:jc w:val="center"/>
              <w:rPr>
                <w:sz w:val="24"/>
                <w:szCs w:val="24"/>
              </w:rPr>
            </w:pPr>
            <w:r w:rsidRPr="00D639C8">
              <w:rPr>
                <w:sz w:val="24"/>
                <w:szCs w:val="24"/>
              </w:rPr>
              <w:t>8 ч.</w:t>
            </w:r>
          </w:p>
        </w:tc>
      </w:tr>
      <w:tr w:rsidR="00D708DA" w:rsidRPr="00D639C8" w:rsidTr="00D708DA">
        <w:trPr>
          <w:trHeight w:val="273"/>
        </w:trPr>
        <w:tc>
          <w:tcPr>
            <w:tcW w:w="852" w:type="dxa"/>
          </w:tcPr>
          <w:p w:rsidR="00D708DA" w:rsidRPr="00D639C8" w:rsidRDefault="00D708DA" w:rsidP="00D708DA">
            <w:pPr>
              <w:jc w:val="center"/>
              <w:rPr>
                <w:sz w:val="24"/>
                <w:szCs w:val="24"/>
              </w:rPr>
            </w:pPr>
            <w:r w:rsidRPr="00D639C8">
              <w:rPr>
                <w:sz w:val="24"/>
                <w:szCs w:val="24"/>
                <w:lang w:val="en-US"/>
              </w:rPr>
              <w:lastRenderedPageBreak/>
              <w:t>II</w:t>
            </w:r>
          </w:p>
        </w:tc>
        <w:tc>
          <w:tcPr>
            <w:tcW w:w="6662" w:type="dxa"/>
          </w:tcPr>
          <w:p w:rsidR="00D708DA" w:rsidRPr="00D708DA" w:rsidRDefault="00D708DA" w:rsidP="00D708DA">
            <w:pPr>
              <w:rPr>
                <w:sz w:val="24"/>
                <w:szCs w:val="24"/>
              </w:rPr>
            </w:pPr>
            <w:r w:rsidRPr="00D708DA">
              <w:rPr>
                <w:rFonts w:eastAsia="Calibri"/>
                <w:sz w:val="24"/>
                <w:szCs w:val="24"/>
              </w:rPr>
              <w:t>Искусство на улицах твоего города.</w:t>
            </w:r>
          </w:p>
        </w:tc>
        <w:tc>
          <w:tcPr>
            <w:tcW w:w="2125" w:type="dxa"/>
          </w:tcPr>
          <w:p w:rsidR="00D708DA" w:rsidRPr="00D639C8" w:rsidRDefault="00D708DA" w:rsidP="00D708DA">
            <w:pPr>
              <w:jc w:val="center"/>
              <w:rPr>
                <w:sz w:val="24"/>
                <w:szCs w:val="24"/>
              </w:rPr>
            </w:pPr>
            <w:r w:rsidRPr="00D639C8">
              <w:rPr>
                <w:sz w:val="24"/>
                <w:szCs w:val="24"/>
              </w:rPr>
              <w:t>7 ч.</w:t>
            </w:r>
          </w:p>
        </w:tc>
      </w:tr>
      <w:tr w:rsidR="00D708DA" w:rsidRPr="00D639C8" w:rsidTr="00D708DA">
        <w:trPr>
          <w:trHeight w:val="274"/>
        </w:trPr>
        <w:tc>
          <w:tcPr>
            <w:tcW w:w="852" w:type="dxa"/>
          </w:tcPr>
          <w:p w:rsidR="00D708DA" w:rsidRPr="00D639C8" w:rsidRDefault="00D708DA" w:rsidP="00D708DA">
            <w:pPr>
              <w:jc w:val="center"/>
              <w:rPr>
                <w:sz w:val="24"/>
                <w:szCs w:val="24"/>
              </w:rPr>
            </w:pPr>
            <w:r w:rsidRPr="00D639C8">
              <w:rPr>
                <w:sz w:val="24"/>
                <w:szCs w:val="24"/>
                <w:lang w:val="en-US"/>
              </w:rPr>
              <w:t>III</w:t>
            </w:r>
          </w:p>
        </w:tc>
        <w:tc>
          <w:tcPr>
            <w:tcW w:w="6662" w:type="dxa"/>
          </w:tcPr>
          <w:p w:rsidR="00D708DA" w:rsidRPr="00D708DA" w:rsidRDefault="00D708DA" w:rsidP="00D708DA">
            <w:pPr>
              <w:rPr>
                <w:sz w:val="24"/>
                <w:szCs w:val="24"/>
              </w:rPr>
            </w:pPr>
            <w:r w:rsidRPr="00D708DA">
              <w:rPr>
                <w:rFonts w:eastAsia="Calibri"/>
                <w:sz w:val="24"/>
                <w:szCs w:val="24"/>
              </w:rPr>
              <w:t>Художник и зрелище</w:t>
            </w:r>
          </w:p>
        </w:tc>
        <w:tc>
          <w:tcPr>
            <w:tcW w:w="2125" w:type="dxa"/>
          </w:tcPr>
          <w:p w:rsidR="00D708DA" w:rsidRPr="00D639C8" w:rsidRDefault="00D708DA" w:rsidP="00D708DA">
            <w:pPr>
              <w:jc w:val="center"/>
              <w:rPr>
                <w:sz w:val="24"/>
                <w:szCs w:val="24"/>
              </w:rPr>
            </w:pPr>
            <w:r w:rsidRPr="00D639C8">
              <w:rPr>
                <w:sz w:val="24"/>
                <w:szCs w:val="24"/>
              </w:rPr>
              <w:t>12 ч.</w:t>
            </w:r>
          </w:p>
        </w:tc>
      </w:tr>
      <w:tr w:rsidR="00D708DA" w:rsidRPr="00D639C8" w:rsidTr="00D708DA">
        <w:trPr>
          <w:trHeight w:val="277"/>
        </w:trPr>
        <w:tc>
          <w:tcPr>
            <w:tcW w:w="852" w:type="dxa"/>
          </w:tcPr>
          <w:p w:rsidR="00D708DA" w:rsidRPr="00D639C8" w:rsidRDefault="00D708DA" w:rsidP="00D708DA">
            <w:pPr>
              <w:jc w:val="center"/>
              <w:rPr>
                <w:sz w:val="24"/>
                <w:szCs w:val="24"/>
              </w:rPr>
            </w:pPr>
            <w:r w:rsidRPr="00D639C8">
              <w:rPr>
                <w:sz w:val="24"/>
                <w:szCs w:val="24"/>
                <w:lang w:val="en-US"/>
              </w:rPr>
              <w:t>IV</w:t>
            </w:r>
          </w:p>
        </w:tc>
        <w:tc>
          <w:tcPr>
            <w:tcW w:w="6662" w:type="dxa"/>
          </w:tcPr>
          <w:p w:rsidR="00D708DA" w:rsidRPr="00D708DA" w:rsidRDefault="00D708DA" w:rsidP="00D708DA">
            <w:pPr>
              <w:rPr>
                <w:sz w:val="24"/>
                <w:szCs w:val="24"/>
              </w:rPr>
            </w:pPr>
            <w:r w:rsidRPr="00D708DA">
              <w:rPr>
                <w:rFonts w:eastAsia="Calibri"/>
                <w:sz w:val="24"/>
                <w:szCs w:val="24"/>
              </w:rPr>
              <w:t>Художник и музей</w:t>
            </w:r>
          </w:p>
        </w:tc>
        <w:tc>
          <w:tcPr>
            <w:tcW w:w="2125" w:type="dxa"/>
          </w:tcPr>
          <w:p w:rsidR="00D708DA" w:rsidRPr="00D639C8" w:rsidRDefault="00D708DA" w:rsidP="00D708DA">
            <w:pPr>
              <w:jc w:val="center"/>
              <w:rPr>
                <w:sz w:val="24"/>
                <w:szCs w:val="24"/>
              </w:rPr>
            </w:pPr>
            <w:r w:rsidRPr="00D639C8">
              <w:rPr>
                <w:sz w:val="24"/>
                <w:szCs w:val="24"/>
              </w:rPr>
              <w:t>7 ч.</w:t>
            </w:r>
          </w:p>
        </w:tc>
      </w:tr>
      <w:tr w:rsidR="00D708DA" w:rsidRPr="00D639C8" w:rsidTr="00D708DA">
        <w:trPr>
          <w:trHeight w:val="245"/>
        </w:trPr>
        <w:tc>
          <w:tcPr>
            <w:tcW w:w="7514" w:type="dxa"/>
            <w:gridSpan w:val="2"/>
          </w:tcPr>
          <w:p w:rsidR="00D708DA" w:rsidRPr="00D639C8" w:rsidRDefault="00D708DA" w:rsidP="00D708DA">
            <w:pPr>
              <w:jc w:val="right"/>
              <w:rPr>
                <w:b/>
                <w:bCs/>
                <w:sz w:val="24"/>
                <w:szCs w:val="24"/>
              </w:rPr>
            </w:pPr>
            <w:r w:rsidRPr="00D639C8">
              <w:rPr>
                <w:b/>
                <w:bCs/>
                <w:sz w:val="24"/>
                <w:szCs w:val="24"/>
              </w:rPr>
              <w:t>ВСЕГО</w:t>
            </w:r>
          </w:p>
        </w:tc>
        <w:tc>
          <w:tcPr>
            <w:tcW w:w="2125" w:type="dxa"/>
          </w:tcPr>
          <w:p w:rsidR="00D708DA" w:rsidRPr="00D639C8" w:rsidRDefault="00D708DA" w:rsidP="00D708DA">
            <w:pPr>
              <w:jc w:val="center"/>
              <w:rPr>
                <w:b/>
                <w:sz w:val="24"/>
                <w:szCs w:val="24"/>
              </w:rPr>
            </w:pPr>
            <w:r w:rsidRPr="00D639C8">
              <w:rPr>
                <w:b/>
                <w:sz w:val="24"/>
                <w:szCs w:val="24"/>
              </w:rPr>
              <w:t>34 ч.</w:t>
            </w:r>
          </w:p>
        </w:tc>
      </w:tr>
    </w:tbl>
    <w:p w:rsidR="00D708DA" w:rsidRPr="005A52F0" w:rsidRDefault="00D708DA" w:rsidP="00D708DA">
      <w:pPr>
        <w:autoSpaceDE w:val="0"/>
        <w:autoSpaceDN w:val="0"/>
        <w:adjustRightInd w:val="0"/>
        <w:spacing w:before="48" w:after="0" w:line="240" w:lineRule="auto"/>
        <w:jc w:val="center"/>
        <w:rPr>
          <w:rFonts w:ascii="Times New Roman" w:eastAsia="Times New Roman" w:hAnsi="Times New Roman" w:cs="Times New Roman"/>
          <w:b/>
          <w:sz w:val="20"/>
          <w:szCs w:val="20"/>
          <w:lang w:eastAsia="ru-RU"/>
        </w:rPr>
      </w:pPr>
    </w:p>
    <w:p w:rsidR="00D708DA" w:rsidRDefault="00D708DA" w:rsidP="00D708DA">
      <w:pPr>
        <w:shd w:val="clear" w:color="auto" w:fill="FFFFFF"/>
        <w:tabs>
          <w:tab w:val="left" w:pos="698"/>
        </w:tabs>
        <w:spacing w:after="0" w:line="240" w:lineRule="auto"/>
        <w:contextualSpacing/>
        <w:jc w:val="center"/>
        <w:rPr>
          <w:rFonts w:ascii="Times New Roman" w:eastAsia="Calibri" w:hAnsi="Times New Roman" w:cs="Times New Roman"/>
          <w:b/>
          <w:sz w:val="24"/>
          <w:szCs w:val="24"/>
          <w:u w:val="single"/>
        </w:rPr>
      </w:pPr>
    </w:p>
    <w:p w:rsidR="00D708DA" w:rsidRPr="00D639C8" w:rsidRDefault="00D708DA" w:rsidP="00D708DA">
      <w:pPr>
        <w:shd w:val="clear" w:color="auto" w:fill="FFFFFF"/>
        <w:tabs>
          <w:tab w:val="left" w:pos="698"/>
        </w:tabs>
        <w:spacing w:after="0" w:line="240" w:lineRule="auto"/>
        <w:contextualSpacing/>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      </w:t>
      </w:r>
      <w:r w:rsidRPr="00D639C8">
        <w:rPr>
          <w:rFonts w:ascii="Times New Roman" w:eastAsia="Calibri" w:hAnsi="Times New Roman" w:cs="Times New Roman"/>
          <w:b/>
          <w:sz w:val="24"/>
          <w:szCs w:val="24"/>
          <w:u w:val="single"/>
        </w:rPr>
        <w:t>4 класс (</w:t>
      </w:r>
      <w:r w:rsidRPr="00D639C8">
        <w:rPr>
          <w:rFonts w:ascii="Times New Roman" w:eastAsia="Calibri" w:hAnsi="Times New Roman" w:cs="Times New Roman"/>
          <w:b/>
          <w:bCs/>
          <w:color w:val="000000"/>
          <w:sz w:val="24"/>
          <w:szCs w:val="24"/>
          <w:u w:val="single"/>
        </w:rPr>
        <w:t>34 часа)</w:t>
      </w:r>
    </w:p>
    <w:p w:rsidR="00D708DA" w:rsidRPr="00D639C8" w:rsidRDefault="00D708DA" w:rsidP="00D708DA">
      <w:pPr>
        <w:shd w:val="clear" w:color="auto" w:fill="FFFFFF"/>
        <w:autoSpaceDE w:val="0"/>
        <w:autoSpaceDN w:val="0"/>
        <w:adjustRightInd w:val="0"/>
        <w:spacing w:after="0" w:line="240" w:lineRule="auto"/>
        <w:ind w:firstLine="705"/>
        <w:jc w:val="center"/>
        <w:rPr>
          <w:rFonts w:ascii="Times New Roman" w:eastAsia="Calibri" w:hAnsi="Times New Roman" w:cs="Times New Roman"/>
          <w:b/>
          <w:color w:val="000000"/>
          <w:sz w:val="24"/>
          <w:szCs w:val="24"/>
        </w:rPr>
      </w:pPr>
      <w:r w:rsidRPr="00D639C8">
        <w:rPr>
          <w:rFonts w:ascii="Times New Roman" w:eastAsia="Calibri" w:hAnsi="Times New Roman" w:cs="Times New Roman"/>
          <w:b/>
          <w:color w:val="000000"/>
          <w:sz w:val="24"/>
          <w:szCs w:val="24"/>
        </w:rPr>
        <w:t>Тематический план</w:t>
      </w:r>
    </w:p>
    <w:tbl>
      <w:tblPr>
        <w:tblStyle w:val="112"/>
        <w:tblW w:w="9639" w:type="dxa"/>
        <w:tblLayout w:type="fixed"/>
        <w:tblLook w:val="04A0" w:firstRow="1" w:lastRow="0" w:firstColumn="1" w:lastColumn="0" w:noHBand="0" w:noVBand="1"/>
      </w:tblPr>
      <w:tblGrid>
        <w:gridCol w:w="852"/>
        <w:gridCol w:w="6662"/>
        <w:gridCol w:w="2125"/>
      </w:tblGrid>
      <w:tr w:rsidR="00D708DA" w:rsidRPr="00D639C8" w:rsidTr="00D708DA">
        <w:trPr>
          <w:trHeight w:val="20"/>
        </w:trPr>
        <w:tc>
          <w:tcPr>
            <w:tcW w:w="852" w:type="dxa"/>
          </w:tcPr>
          <w:p w:rsidR="00D708DA" w:rsidRPr="00D639C8" w:rsidRDefault="00D708DA" w:rsidP="00D708DA">
            <w:pPr>
              <w:jc w:val="center"/>
              <w:rPr>
                <w:sz w:val="24"/>
                <w:szCs w:val="24"/>
              </w:rPr>
            </w:pPr>
            <w:r w:rsidRPr="00D639C8">
              <w:rPr>
                <w:sz w:val="24"/>
                <w:szCs w:val="24"/>
              </w:rPr>
              <w:t>№</w:t>
            </w:r>
          </w:p>
          <w:p w:rsidR="00D708DA" w:rsidRPr="00D639C8" w:rsidRDefault="00D708DA" w:rsidP="00D708DA">
            <w:pPr>
              <w:jc w:val="center"/>
              <w:rPr>
                <w:sz w:val="24"/>
                <w:szCs w:val="24"/>
              </w:rPr>
            </w:pPr>
            <w:r w:rsidRPr="00D639C8">
              <w:rPr>
                <w:sz w:val="24"/>
                <w:szCs w:val="24"/>
              </w:rPr>
              <w:t>п/п</w:t>
            </w:r>
          </w:p>
        </w:tc>
        <w:tc>
          <w:tcPr>
            <w:tcW w:w="6662" w:type="dxa"/>
          </w:tcPr>
          <w:p w:rsidR="00D708DA" w:rsidRPr="00D639C8" w:rsidRDefault="00D708DA" w:rsidP="00D708DA">
            <w:pPr>
              <w:jc w:val="center"/>
              <w:rPr>
                <w:sz w:val="24"/>
                <w:szCs w:val="24"/>
              </w:rPr>
            </w:pPr>
            <w:r w:rsidRPr="00D639C8">
              <w:rPr>
                <w:sz w:val="24"/>
                <w:szCs w:val="24"/>
              </w:rPr>
              <w:t>Виды занятий</w:t>
            </w:r>
          </w:p>
        </w:tc>
        <w:tc>
          <w:tcPr>
            <w:tcW w:w="2125" w:type="dxa"/>
          </w:tcPr>
          <w:p w:rsidR="00D708DA" w:rsidRPr="00D639C8" w:rsidRDefault="00D708DA" w:rsidP="00D708DA">
            <w:pPr>
              <w:jc w:val="center"/>
              <w:rPr>
                <w:sz w:val="24"/>
                <w:szCs w:val="24"/>
              </w:rPr>
            </w:pPr>
            <w:r w:rsidRPr="00D639C8">
              <w:rPr>
                <w:sz w:val="24"/>
                <w:szCs w:val="24"/>
              </w:rPr>
              <w:t>Количество часов</w:t>
            </w:r>
          </w:p>
        </w:tc>
      </w:tr>
      <w:tr w:rsidR="00D708DA" w:rsidRPr="00D639C8" w:rsidTr="00D708DA">
        <w:trPr>
          <w:trHeight w:val="193"/>
        </w:trPr>
        <w:tc>
          <w:tcPr>
            <w:tcW w:w="852" w:type="dxa"/>
          </w:tcPr>
          <w:p w:rsidR="00D708DA" w:rsidRPr="00D639C8" w:rsidRDefault="00D708DA" w:rsidP="00D708DA">
            <w:pPr>
              <w:jc w:val="center"/>
              <w:rPr>
                <w:sz w:val="24"/>
                <w:szCs w:val="24"/>
              </w:rPr>
            </w:pPr>
            <w:r w:rsidRPr="00D639C8">
              <w:rPr>
                <w:sz w:val="24"/>
                <w:szCs w:val="24"/>
              </w:rPr>
              <w:t>1</w:t>
            </w:r>
          </w:p>
        </w:tc>
        <w:tc>
          <w:tcPr>
            <w:tcW w:w="6662" w:type="dxa"/>
          </w:tcPr>
          <w:p w:rsidR="00D708DA" w:rsidRPr="00D708DA" w:rsidRDefault="00D708DA" w:rsidP="00D708DA">
            <w:pPr>
              <w:rPr>
                <w:rFonts w:eastAsia="Calibri"/>
                <w:sz w:val="22"/>
                <w:szCs w:val="22"/>
              </w:rPr>
            </w:pPr>
            <w:r w:rsidRPr="00D708DA">
              <w:rPr>
                <w:rFonts w:eastAsia="Calibri"/>
                <w:bCs/>
                <w:caps/>
                <w:sz w:val="22"/>
                <w:szCs w:val="22"/>
              </w:rPr>
              <w:t>каждый народ – художник. истоки родного искусства</w:t>
            </w:r>
          </w:p>
        </w:tc>
        <w:tc>
          <w:tcPr>
            <w:tcW w:w="2125" w:type="dxa"/>
          </w:tcPr>
          <w:p w:rsidR="00D708DA" w:rsidRPr="00D639C8" w:rsidRDefault="00D708DA" w:rsidP="00D708DA">
            <w:pPr>
              <w:jc w:val="center"/>
              <w:rPr>
                <w:sz w:val="24"/>
                <w:szCs w:val="24"/>
              </w:rPr>
            </w:pPr>
            <w:r w:rsidRPr="00D639C8">
              <w:rPr>
                <w:sz w:val="24"/>
                <w:szCs w:val="24"/>
              </w:rPr>
              <w:t>8 ч.</w:t>
            </w:r>
          </w:p>
        </w:tc>
      </w:tr>
      <w:tr w:rsidR="00D708DA" w:rsidRPr="00D639C8" w:rsidTr="00D708DA">
        <w:trPr>
          <w:trHeight w:val="273"/>
        </w:trPr>
        <w:tc>
          <w:tcPr>
            <w:tcW w:w="852" w:type="dxa"/>
          </w:tcPr>
          <w:p w:rsidR="00D708DA" w:rsidRPr="00D639C8" w:rsidRDefault="00D708DA" w:rsidP="00D708DA">
            <w:pPr>
              <w:jc w:val="center"/>
              <w:rPr>
                <w:sz w:val="24"/>
                <w:szCs w:val="24"/>
              </w:rPr>
            </w:pPr>
            <w:r w:rsidRPr="00D639C8">
              <w:rPr>
                <w:sz w:val="24"/>
                <w:szCs w:val="24"/>
              </w:rPr>
              <w:t>2</w:t>
            </w:r>
          </w:p>
        </w:tc>
        <w:tc>
          <w:tcPr>
            <w:tcW w:w="6662" w:type="dxa"/>
          </w:tcPr>
          <w:p w:rsidR="00D708DA" w:rsidRPr="00D708DA" w:rsidRDefault="00D708DA" w:rsidP="00D708DA">
            <w:pPr>
              <w:rPr>
                <w:sz w:val="22"/>
                <w:szCs w:val="22"/>
              </w:rPr>
            </w:pPr>
            <w:r w:rsidRPr="00D708DA">
              <w:rPr>
                <w:rFonts w:eastAsia="Calibri"/>
                <w:bCs/>
                <w:caps/>
                <w:sz w:val="22"/>
                <w:szCs w:val="22"/>
              </w:rPr>
              <w:t>Древние города нашей земли</w:t>
            </w:r>
          </w:p>
        </w:tc>
        <w:tc>
          <w:tcPr>
            <w:tcW w:w="2125" w:type="dxa"/>
          </w:tcPr>
          <w:p w:rsidR="00D708DA" w:rsidRPr="00D639C8" w:rsidRDefault="00D708DA" w:rsidP="00D708DA">
            <w:pPr>
              <w:jc w:val="center"/>
              <w:rPr>
                <w:sz w:val="24"/>
                <w:szCs w:val="24"/>
              </w:rPr>
            </w:pPr>
            <w:r w:rsidRPr="00D639C8">
              <w:rPr>
                <w:sz w:val="24"/>
                <w:szCs w:val="24"/>
              </w:rPr>
              <w:t>7 ч.</w:t>
            </w:r>
          </w:p>
        </w:tc>
      </w:tr>
      <w:tr w:rsidR="00D708DA" w:rsidRPr="00D639C8" w:rsidTr="00D708DA">
        <w:trPr>
          <w:trHeight w:val="273"/>
        </w:trPr>
        <w:tc>
          <w:tcPr>
            <w:tcW w:w="852" w:type="dxa"/>
          </w:tcPr>
          <w:p w:rsidR="00D708DA" w:rsidRPr="00D639C8" w:rsidRDefault="00D708DA" w:rsidP="00D708DA">
            <w:pPr>
              <w:jc w:val="center"/>
              <w:rPr>
                <w:sz w:val="24"/>
                <w:szCs w:val="24"/>
              </w:rPr>
            </w:pPr>
            <w:r w:rsidRPr="00D639C8">
              <w:rPr>
                <w:sz w:val="24"/>
                <w:szCs w:val="24"/>
              </w:rPr>
              <w:t>3</w:t>
            </w:r>
          </w:p>
        </w:tc>
        <w:tc>
          <w:tcPr>
            <w:tcW w:w="6662" w:type="dxa"/>
          </w:tcPr>
          <w:p w:rsidR="00D708DA" w:rsidRPr="00D708DA" w:rsidRDefault="00D708DA" w:rsidP="00D708DA">
            <w:pPr>
              <w:rPr>
                <w:rFonts w:eastAsia="Calibri"/>
                <w:bCs/>
                <w:caps/>
                <w:sz w:val="22"/>
                <w:szCs w:val="22"/>
              </w:rPr>
            </w:pPr>
            <w:r w:rsidRPr="00D708DA">
              <w:rPr>
                <w:rFonts w:eastAsia="Calibri"/>
                <w:bCs/>
                <w:caps/>
                <w:sz w:val="22"/>
                <w:szCs w:val="22"/>
              </w:rPr>
              <w:t>Каждый народ – художник</w:t>
            </w:r>
          </w:p>
        </w:tc>
        <w:tc>
          <w:tcPr>
            <w:tcW w:w="2125" w:type="dxa"/>
          </w:tcPr>
          <w:p w:rsidR="00D708DA" w:rsidRPr="00D639C8" w:rsidRDefault="00D708DA" w:rsidP="00D708DA">
            <w:pPr>
              <w:jc w:val="center"/>
              <w:rPr>
                <w:sz w:val="24"/>
                <w:szCs w:val="24"/>
              </w:rPr>
            </w:pPr>
            <w:r w:rsidRPr="00D639C8">
              <w:rPr>
                <w:sz w:val="24"/>
                <w:szCs w:val="24"/>
              </w:rPr>
              <w:t>10 ч.</w:t>
            </w:r>
          </w:p>
        </w:tc>
      </w:tr>
      <w:tr w:rsidR="00D708DA" w:rsidRPr="00D639C8" w:rsidTr="00D708DA">
        <w:trPr>
          <w:trHeight w:val="273"/>
        </w:trPr>
        <w:tc>
          <w:tcPr>
            <w:tcW w:w="852" w:type="dxa"/>
          </w:tcPr>
          <w:p w:rsidR="00D708DA" w:rsidRPr="00D639C8" w:rsidRDefault="00D708DA" w:rsidP="00D708DA">
            <w:pPr>
              <w:jc w:val="center"/>
              <w:rPr>
                <w:sz w:val="24"/>
                <w:szCs w:val="24"/>
              </w:rPr>
            </w:pPr>
            <w:r w:rsidRPr="00D639C8">
              <w:rPr>
                <w:sz w:val="24"/>
                <w:szCs w:val="24"/>
              </w:rPr>
              <w:t>4</w:t>
            </w:r>
          </w:p>
        </w:tc>
        <w:tc>
          <w:tcPr>
            <w:tcW w:w="6662" w:type="dxa"/>
          </w:tcPr>
          <w:p w:rsidR="00D708DA" w:rsidRPr="00D708DA" w:rsidRDefault="00D708DA" w:rsidP="00D708DA">
            <w:pPr>
              <w:rPr>
                <w:rFonts w:eastAsia="Calibri"/>
                <w:bCs/>
                <w:caps/>
                <w:sz w:val="22"/>
                <w:szCs w:val="22"/>
              </w:rPr>
            </w:pPr>
            <w:r w:rsidRPr="00D708DA">
              <w:rPr>
                <w:rFonts w:eastAsia="Calibri"/>
                <w:bCs/>
                <w:caps/>
                <w:sz w:val="22"/>
                <w:szCs w:val="22"/>
              </w:rPr>
              <w:t>Искусство объединяет народы</w:t>
            </w:r>
          </w:p>
        </w:tc>
        <w:tc>
          <w:tcPr>
            <w:tcW w:w="2125" w:type="dxa"/>
          </w:tcPr>
          <w:p w:rsidR="00D708DA" w:rsidRPr="00D639C8" w:rsidRDefault="00D708DA" w:rsidP="00D708DA">
            <w:pPr>
              <w:jc w:val="center"/>
              <w:rPr>
                <w:sz w:val="24"/>
                <w:szCs w:val="24"/>
              </w:rPr>
            </w:pPr>
            <w:r w:rsidRPr="00D639C8">
              <w:rPr>
                <w:sz w:val="24"/>
                <w:szCs w:val="24"/>
              </w:rPr>
              <w:t>9 ч.</w:t>
            </w:r>
          </w:p>
        </w:tc>
      </w:tr>
      <w:tr w:rsidR="00D708DA" w:rsidRPr="00D639C8" w:rsidTr="00D708DA">
        <w:trPr>
          <w:trHeight w:val="254"/>
        </w:trPr>
        <w:tc>
          <w:tcPr>
            <w:tcW w:w="7514" w:type="dxa"/>
            <w:gridSpan w:val="2"/>
          </w:tcPr>
          <w:p w:rsidR="00D708DA" w:rsidRPr="00D639C8" w:rsidRDefault="00D708DA" w:rsidP="00D708DA">
            <w:pPr>
              <w:jc w:val="right"/>
              <w:rPr>
                <w:b/>
                <w:bCs/>
                <w:sz w:val="24"/>
                <w:szCs w:val="24"/>
              </w:rPr>
            </w:pPr>
            <w:r w:rsidRPr="00D639C8">
              <w:rPr>
                <w:b/>
                <w:bCs/>
                <w:sz w:val="24"/>
                <w:szCs w:val="24"/>
              </w:rPr>
              <w:t>ВСЕГО</w:t>
            </w:r>
          </w:p>
        </w:tc>
        <w:tc>
          <w:tcPr>
            <w:tcW w:w="2125" w:type="dxa"/>
          </w:tcPr>
          <w:p w:rsidR="00D708DA" w:rsidRPr="00D639C8" w:rsidRDefault="00D708DA" w:rsidP="00D708DA">
            <w:pPr>
              <w:jc w:val="center"/>
              <w:rPr>
                <w:b/>
                <w:sz w:val="24"/>
                <w:szCs w:val="24"/>
              </w:rPr>
            </w:pPr>
            <w:r w:rsidRPr="00D639C8">
              <w:rPr>
                <w:b/>
                <w:sz w:val="24"/>
                <w:szCs w:val="24"/>
              </w:rPr>
              <w:t>34 ч.</w:t>
            </w:r>
          </w:p>
        </w:tc>
      </w:tr>
    </w:tbl>
    <w:p w:rsidR="00D708DA" w:rsidRPr="00877A70" w:rsidRDefault="00D708DA" w:rsidP="00877A70">
      <w:pPr>
        <w:spacing w:after="0" w:line="276" w:lineRule="auto"/>
        <w:ind w:firstLine="708"/>
        <w:jc w:val="both"/>
        <w:rPr>
          <w:rFonts w:ascii="Times New Roman" w:eastAsia="Calibri" w:hAnsi="Times New Roman" w:cs="Times New Roman"/>
          <w:sz w:val="24"/>
          <w:szCs w:val="24"/>
        </w:rPr>
      </w:pPr>
    </w:p>
    <w:p w:rsidR="00556CD1" w:rsidRPr="00556CD1" w:rsidRDefault="00877A70" w:rsidP="003360EF">
      <w:pPr>
        <w:pStyle w:val="a7"/>
        <w:keepNext/>
        <w:keepLines/>
        <w:widowControl w:val="0"/>
        <w:numPr>
          <w:ilvl w:val="3"/>
          <w:numId w:val="57"/>
        </w:numPr>
        <w:tabs>
          <w:tab w:val="left" w:pos="979"/>
        </w:tabs>
        <w:spacing w:after="262" w:line="240" w:lineRule="exact"/>
        <w:jc w:val="both"/>
        <w:outlineLvl w:val="0"/>
        <w:rPr>
          <w:rFonts w:ascii="Times New Roman" w:eastAsia="Times New Roman" w:hAnsi="Times New Roman" w:cs="Times New Roman"/>
          <w:b/>
          <w:bCs/>
          <w:color w:val="000000"/>
          <w:sz w:val="24"/>
          <w:szCs w:val="24"/>
          <w:lang w:eastAsia="ru-RU" w:bidi="ru-RU"/>
        </w:rPr>
      </w:pPr>
      <w:bookmarkStart w:id="52" w:name="bookmark54"/>
      <w:r w:rsidRPr="007953EA">
        <w:rPr>
          <w:rFonts w:ascii="Times New Roman" w:eastAsia="Times New Roman" w:hAnsi="Times New Roman" w:cs="Times New Roman"/>
          <w:b/>
          <w:bCs/>
          <w:color w:val="000000"/>
          <w:sz w:val="24"/>
          <w:szCs w:val="24"/>
          <w:lang w:eastAsia="ru-RU" w:bidi="ru-RU"/>
        </w:rPr>
        <w:t>Учебный предмет «Музыка»</w:t>
      </w:r>
      <w:bookmarkEnd w:id="52"/>
    </w:p>
    <w:p w:rsidR="00556CD1" w:rsidRDefault="00556CD1" w:rsidP="00466FA0">
      <w:pPr>
        <w:spacing w:after="200" w:line="240" w:lineRule="auto"/>
        <w:jc w:val="center"/>
        <w:rPr>
          <w:rFonts w:ascii="Times New Roman" w:eastAsia="Times New Roman" w:hAnsi="Times New Roman" w:cs="Times New Roman"/>
          <w:b/>
          <w:iCs/>
          <w:sz w:val="24"/>
          <w:szCs w:val="24"/>
          <w:lang w:eastAsia="ru-RU"/>
        </w:rPr>
      </w:pPr>
      <w:r w:rsidRPr="00556CD1">
        <w:rPr>
          <w:rFonts w:ascii="Times New Roman" w:eastAsia="Times New Roman" w:hAnsi="Times New Roman" w:cs="Times New Roman"/>
          <w:b/>
          <w:sz w:val="24"/>
          <w:szCs w:val="24"/>
          <w:lang w:eastAsia="ru-RU"/>
        </w:rPr>
        <w:t>Е.Д. Критская, Г.П.</w:t>
      </w:r>
      <w:r w:rsidR="00466FA0">
        <w:rPr>
          <w:rFonts w:ascii="Times New Roman" w:eastAsia="Times New Roman" w:hAnsi="Times New Roman" w:cs="Times New Roman"/>
          <w:b/>
          <w:sz w:val="24"/>
          <w:szCs w:val="24"/>
          <w:lang w:eastAsia="ru-RU"/>
        </w:rPr>
        <w:t xml:space="preserve"> </w:t>
      </w:r>
      <w:r w:rsidRPr="00556CD1">
        <w:rPr>
          <w:rFonts w:ascii="Times New Roman" w:eastAsia="Times New Roman" w:hAnsi="Times New Roman" w:cs="Times New Roman"/>
          <w:b/>
          <w:sz w:val="24"/>
          <w:szCs w:val="24"/>
          <w:lang w:eastAsia="ru-RU"/>
        </w:rPr>
        <w:t>Сергеева, Т.С.</w:t>
      </w:r>
      <w:r w:rsidR="00466FA0">
        <w:rPr>
          <w:rFonts w:ascii="Times New Roman" w:eastAsia="Times New Roman" w:hAnsi="Times New Roman" w:cs="Times New Roman"/>
          <w:b/>
          <w:sz w:val="24"/>
          <w:szCs w:val="24"/>
          <w:lang w:eastAsia="ru-RU"/>
        </w:rPr>
        <w:t xml:space="preserve"> </w:t>
      </w:r>
      <w:r w:rsidRPr="00556CD1">
        <w:rPr>
          <w:rFonts w:ascii="Times New Roman" w:eastAsia="Times New Roman" w:hAnsi="Times New Roman" w:cs="Times New Roman"/>
          <w:b/>
          <w:sz w:val="24"/>
          <w:szCs w:val="24"/>
          <w:lang w:eastAsia="ru-RU"/>
        </w:rPr>
        <w:t>Шмагина</w:t>
      </w:r>
    </w:p>
    <w:p w:rsidR="00556CD1" w:rsidRPr="00D708DA" w:rsidRDefault="00556CD1" w:rsidP="00556CD1">
      <w:pPr>
        <w:spacing w:after="200" w:line="240" w:lineRule="auto"/>
        <w:rPr>
          <w:rFonts w:ascii="Times New Roman" w:eastAsia="Times New Roman" w:hAnsi="Times New Roman" w:cs="Times New Roman"/>
          <w:b/>
          <w:iCs/>
          <w:sz w:val="24"/>
          <w:szCs w:val="28"/>
          <w:lang w:eastAsia="ru-RU"/>
        </w:rPr>
      </w:pPr>
      <w:r w:rsidRPr="00D708DA">
        <w:rPr>
          <w:rFonts w:ascii="Times New Roman" w:eastAsia="Times New Roman" w:hAnsi="Times New Roman" w:cs="Times New Roman"/>
          <w:b/>
          <w:iCs/>
          <w:sz w:val="24"/>
          <w:szCs w:val="28"/>
          <w:lang w:eastAsia="ru-RU"/>
        </w:rPr>
        <w:t>Результаты освоения учебного предмета «Музыка»</w:t>
      </w:r>
    </w:p>
    <w:p w:rsidR="00556CD1" w:rsidRPr="00D708DA" w:rsidRDefault="00556CD1" w:rsidP="00556CD1">
      <w:pPr>
        <w:spacing w:after="0" w:line="240" w:lineRule="atLeast"/>
        <w:rPr>
          <w:rFonts w:ascii="Times New Roman" w:eastAsia="Times New Roman" w:hAnsi="Times New Roman" w:cs="Times New Roman"/>
          <w:b/>
          <w:iCs/>
          <w:sz w:val="24"/>
          <w:szCs w:val="28"/>
          <w:lang w:eastAsia="ru-RU"/>
        </w:rPr>
      </w:pPr>
      <w:r w:rsidRPr="00D708DA">
        <w:rPr>
          <w:rFonts w:ascii="Times New Roman" w:eastAsia="Times New Roman" w:hAnsi="Times New Roman" w:cs="Times New Roman"/>
          <w:b/>
          <w:iCs/>
          <w:sz w:val="24"/>
          <w:szCs w:val="28"/>
          <w:lang w:eastAsia="ru-RU"/>
        </w:rPr>
        <w:t>Личностные результаты:</w:t>
      </w:r>
    </w:p>
    <w:p w:rsidR="00556CD1" w:rsidRPr="00D708DA" w:rsidRDefault="00556CD1" w:rsidP="003360EF">
      <w:pPr>
        <w:numPr>
          <w:ilvl w:val="0"/>
          <w:numId w:val="78"/>
        </w:numPr>
        <w:spacing w:after="0" w:line="240" w:lineRule="atLeast"/>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чувство гордости за свою Родину, российский народ и историю России, осознание своей этнической и национальной принадлежности</w:t>
      </w:r>
    </w:p>
    <w:p w:rsidR="00556CD1" w:rsidRPr="00D708DA" w:rsidRDefault="00556CD1" w:rsidP="003360EF">
      <w:pPr>
        <w:numPr>
          <w:ilvl w:val="0"/>
          <w:numId w:val="78"/>
        </w:numPr>
        <w:spacing w:after="0" w:line="240" w:lineRule="atLeast"/>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 xml:space="preserve"> целостный, социально ориентированный взгляд на мир в его органичном единстве и разнообразии природы, культур, народов и религий</w:t>
      </w:r>
    </w:p>
    <w:p w:rsidR="00556CD1" w:rsidRPr="00D708DA" w:rsidRDefault="00556CD1" w:rsidP="003360EF">
      <w:pPr>
        <w:numPr>
          <w:ilvl w:val="0"/>
          <w:numId w:val="78"/>
        </w:numPr>
        <w:spacing w:after="0" w:line="240" w:lineRule="atLeast"/>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уважительное отношение к культуре других народов:</w:t>
      </w:r>
    </w:p>
    <w:p w:rsidR="00556CD1" w:rsidRPr="00D708DA" w:rsidRDefault="00556CD1" w:rsidP="003360EF">
      <w:pPr>
        <w:numPr>
          <w:ilvl w:val="0"/>
          <w:numId w:val="78"/>
        </w:numPr>
        <w:spacing w:after="0" w:line="240" w:lineRule="atLeast"/>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эстетические потребности, ценности  и чувства</w:t>
      </w:r>
    </w:p>
    <w:p w:rsidR="00556CD1" w:rsidRPr="00D708DA" w:rsidRDefault="00556CD1" w:rsidP="003360EF">
      <w:pPr>
        <w:numPr>
          <w:ilvl w:val="0"/>
          <w:numId w:val="78"/>
        </w:numPr>
        <w:spacing w:after="0" w:line="240" w:lineRule="atLeast"/>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развиты мотивы учебной деятельности и сформирован личностный смысл учения; навыки сотрудничества с учителем и сверстниками.</w:t>
      </w:r>
    </w:p>
    <w:p w:rsidR="00556CD1" w:rsidRPr="00D708DA" w:rsidRDefault="00556CD1" w:rsidP="003360EF">
      <w:pPr>
        <w:numPr>
          <w:ilvl w:val="0"/>
          <w:numId w:val="78"/>
        </w:numPr>
        <w:spacing w:after="0" w:line="240" w:lineRule="atLeast"/>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развиты этические чувства доброжелательности и эмоционально-нравственной отзывчивости, понимания и сопереживания чувствам других людей.</w:t>
      </w:r>
    </w:p>
    <w:p w:rsidR="00556CD1" w:rsidRPr="00D708DA" w:rsidRDefault="00556CD1" w:rsidP="00556CD1">
      <w:pPr>
        <w:spacing w:after="0" w:line="240" w:lineRule="atLeast"/>
        <w:jc w:val="both"/>
        <w:rPr>
          <w:rFonts w:ascii="Times New Roman" w:eastAsia="Times New Roman" w:hAnsi="Times New Roman" w:cs="Times New Roman"/>
          <w:b/>
          <w:sz w:val="24"/>
          <w:szCs w:val="28"/>
          <w:lang w:eastAsia="ru-RU"/>
        </w:rPr>
      </w:pPr>
      <w:r w:rsidRPr="00D708DA">
        <w:rPr>
          <w:rFonts w:ascii="Times New Roman" w:eastAsia="Times New Roman" w:hAnsi="Times New Roman" w:cs="Times New Roman"/>
          <w:b/>
          <w:sz w:val="24"/>
          <w:szCs w:val="28"/>
          <w:lang w:eastAsia="ru-RU"/>
        </w:rPr>
        <w:t>Метапредметные результаты:</w:t>
      </w:r>
    </w:p>
    <w:p w:rsidR="00556CD1" w:rsidRPr="00D708DA" w:rsidRDefault="00556CD1" w:rsidP="003360EF">
      <w:pPr>
        <w:numPr>
          <w:ilvl w:val="0"/>
          <w:numId w:val="78"/>
        </w:numPr>
        <w:spacing w:after="0" w:line="240" w:lineRule="atLeast"/>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 xml:space="preserve"> способность принимать и сохранять цели и задачи учебной деятельности, поиска средств ее осуществления.</w:t>
      </w:r>
    </w:p>
    <w:p w:rsidR="00556CD1" w:rsidRPr="00D708DA" w:rsidRDefault="00556CD1" w:rsidP="003360EF">
      <w:pPr>
        <w:numPr>
          <w:ilvl w:val="0"/>
          <w:numId w:val="78"/>
        </w:numPr>
        <w:spacing w:after="0" w:line="240" w:lineRule="atLeast"/>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 xml:space="preserve"> умение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556CD1" w:rsidRPr="00D708DA" w:rsidRDefault="00556CD1" w:rsidP="003360EF">
      <w:pPr>
        <w:numPr>
          <w:ilvl w:val="0"/>
          <w:numId w:val="78"/>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освоены начальные формы познавательной и личностной рефлексии.</w:t>
      </w:r>
    </w:p>
    <w:p w:rsidR="00556CD1" w:rsidRPr="00D708DA" w:rsidRDefault="00556CD1" w:rsidP="003360EF">
      <w:pPr>
        <w:numPr>
          <w:ilvl w:val="0"/>
          <w:numId w:val="78"/>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56CD1" w:rsidRPr="00D708DA" w:rsidRDefault="00556CD1" w:rsidP="003360EF">
      <w:pPr>
        <w:numPr>
          <w:ilvl w:val="0"/>
          <w:numId w:val="78"/>
        </w:numPr>
        <w:spacing w:before="100" w:beforeAutospacing="1" w:after="100" w:afterAutospacing="1" w:line="240" w:lineRule="auto"/>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овладение логическими действиями сравнения, анализа, синтеза, обобщения, установления аналогий</w:t>
      </w:r>
    </w:p>
    <w:p w:rsidR="00556CD1" w:rsidRPr="00D708DA" w:rsidRDefault="00556CD1" w:rsidP="003360EF">
      <w:pPr>
        <w:numPr>
          <w:ilvl w:val="0"/>
          <w:numId w:val="78"/>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умение осуществлять информационную, познавательную и практическую деятельность с использованием различных средств информации и коммуникации</w:t>
      </w:r>
    </w:p>
    <w:p w:rsidR="00556CD1" w:rsidRPr="00D708DA" w:rsidRDefault="00556CD1" w:rsidP="00556CD1">
      <w:pPr>
        <w:spacing w:after="200" w:line="240" w:lineRule="auto"/>
        <w:rPr>
          <w:rFonts w:ascii="Times New Roman" w:eastAsia="Times New Roman" w:hAnsi="Times New Roman" w:cs="Times New Roman"/>
          <w:b/>
          <w:iCs/>
          <w:sz w:val="24"/>
          <w:szCs w:val="28"/>
          <w:lang w:eastAsia="ru-RU"/>
        </w:rPr>
      </w:pPr>
      <w:r w:rsidRPr="00D708DA">
        <w:rPr>
          <w:rFonts w:ascii="Times New Roman" w:eastAsia="Times New Roman" w:hAnsi="Times New Roman" w:cs="Times New Roman"/>
          <w:b/>
          <w:iCs/>
          <w:sz w:val="24"/>
          <w:szCs w:val="28"/>
          <w:lang w:eastAsia="ru-RU"/>
        </w:rPr>
        <w:t xml:space="preserve">Предметные результаты </w:t>
      </w:r>
    </w:p>
    <w:p w:rsidR="00556CD1" w:rsidRPr="00D708DA" w:rsidRDefault="00556CD1" w:rsidP="00556CD1">
      <w:pPr>
        <w:spacing w:after="200" w:line="276"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lastRenderedPageBreak/>
        <w:t xml:space="preserve">В результате изучения музыки на ступени начального общего образования у обучающихся будут сформированы: </w:t>
      </w:r>
    </w:p>
    <w:p w:rsidR="00556CD1" w:rsidRPr="00D708DA" w:rsidRDefault="00556CD1" w:rsidP="003360EF">
      <w:pPr>
        <w:numPr>
          <w:ilvl w:val="0"/>
          <w:numId w:val="77"/>
        </w:numPr>
        <w:spacing w:after="0"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 xml:space="preserve">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556CD1" w:rsidRPr="00D708DA" w:rsidRDefault="00556CD1" w:rsidP="003360EF">
      <w:pPr>
        <w:numPr>
          <w:ilvl w:val="0"/>
          <w:numId w:val="77"/>
        </w:numPr>
        <w:spacing w:after="0"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556CD1" w:rsidRPr="00D708DA" w:rsidRDefault="00556CD1" w:rsidP="003360EF">
      <w:pPr>
        <w:numPr>
          <w:ilvl w:val="0"/>
          <w:numId w:val="77"/>
        </w:numPr>
        <w:spacing w:after="0"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556CD1" w:rsidRPr="00D708DA" w:rsidRDefault="00556CD1" w:rsidP="00556CD1">
      <w:pPr>
        <w:spacing w:after="0" w:line="240" w:lineRule="auto"/>
        <w:ind w:left="360"/>
        <w:jc w:val="both"/>
        <w:rPr>
          <w:rFonts w:ascii="Times New Roman" w:eastAsia="Times New Roman" w:hAnsi="Times New Roman" w:cs="Times New Roman"/>
          <w:b/>
          <w:sz w:val="24"/>
          <w:szCs w:val="28"/>
          <w:lang w:eastAsia="ru-RU"/>
        </w:rPr>
      </w:pPr>
      <w:r w:rsidRPr="00D708DA">
        <w:rPr>
          <w:rFonts w:ascii="Times New Roman" w:eastAsia="Times New Roman" w:hAnsi="Times New Roman" w:cs="Times New Roman"/>
          <w:b/>
          <w:sz w:val="24"/>
          <w:szCs w:val="28"/>
          <w:lang w:eastAsia="ru-RU"/>
        </w:rPr>
        <w:t>Обучающиеся научатся:</w:t>
      </w:r>
    </w:p>
    <w:p w:rsidR="00556CD1" w:rsidRPr="00D708DA" w:rsidRDefault="00556CD1" w:rsidP="003360EF">
      <w:pPr>
        <w:numPr>
          <w:ilvl w:val="0"/>
          <w:numId w:val="77"/>
        </w:numPr>
        <w:spacing w:after="0"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w:t>
      </w:r>
    </w:p>
    <w:p w:rsidR="00556CD1" w:rsidRPr="00D708DA" w:rsidRDefault="00556CD1" w:rsidP="003360EF">
      <w:pPr>
        <w:numPr>
          <w:ilvl w:val="0"/>
          <w:numId w:val="77"/>
        </w:numPr>
        <w:spacing w:after="0"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556CD1" w:rsidRPr="00D708DA" w:rsidRDefault="00556CD1" w:rsidP="003360EF">
      <w:pPr>
        <w:numPr>
          <w:ilvl w:val="0"/>
          <w:numId w:val="77"/>
        </w:numPr>
        <w:spacing w:after="0"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 xml:space="preserve">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w:t>
      </w:r>
    </w:p>
    <w:p w:rsidR="00556CD1" w:rsidRPr="00D708DA" w:rsidRDefault="00556CD1" w:rsidP="003360EF">
      <w:pPr>
        <w:numPr>
          <w:ilvl w:val="0"/>
          <w:numId w:val="77"/>
        </w:numPr>
        <w:spacing w:after="0"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w:t>
      </w:r>
    </w:p>
    <w:p w:rsidR="00556CD1" w:rsidRDefault="00556CD1" w:rsidP="003360EF">
      <w:pPr>
        <w:numPr>
          <w:ilvl w:val="0"/>
          <w:numId w:val="77"/>
        </w:numPr>
        <w:spacing w:after="0" w:line="240" w:lineRule="auto"/>
        <w:jc w:val="both"/>
        <w:rPr>
          <w:rFonts w:ascii="Times New Roman" w:eastAsia="Times New Roman" w:hAnsi="Times New Roman" w:cs="Times New Roman"/>
          <w:sz w:val="24"/>
          <w:szCs w:val="28"/>
          <w:lang w:eastAsia="ru-RU"/>
        </w:rPr>
      </w:pPr>
      <w:r w:rsidRPr="00D708DA">
        <w:rPr>
          <w:rFonts w:ascii="Times New Roman" w:eastAsia="Times New Roman" w:hAnsi="Times New Roman" w:cs="Times New Roman"/>
          <w:sz w:val="24"/>
          <w:szCs w:val="28"/>
          <w:lang w:eastAsia="ru-RU"/>
        </w:rPr>
        <w:t>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556CD1" w:rsidRPr="00556CD1" w:rsidRDefault="00556CD1" w:rsidP="00556CD1">
      <w:pPr>
        <w:spacing w:after="0" w:line="240" w:lineRule="auto"/>
        <w:ind w:left="720"/>
        <w:jc w:val="both"/>
        <w:rPr>
          <w:rFonts w:ascii="Times New Roman" w:eastAsia="Times New Roman" w:hAnsi="Times New Roman" w:cs="Times New Roman"/>
          <w:b/>
          <w:sz w:val="24"/>
          <w:szCs w:val="28"/>
          <w:lang w:eastAsia="ru-RU"/>
        </w:rPr>
      </w:pPr>
      <w:r w:rsidRPr="00556CD1">
        <w:rPr>
          <w:rFonts w:ascii="Times New Roman" w:eastAsia="Times New Roman" w:hAnsi="Times New Roman" w:cs="Times New Roman"/>
          <w:b/>
          <w:sz w:val="24"/>
          <w:szCs w:val="28"/>
          <w:lang w:eastAsia="ru-RU"/>
        </w:rPr>
        <w:t xml:space="preserve">Содержание </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Музыка в жизни человека. </w:t>
      </w:r>
      <w:r w:rsidRPr="00877A70">
        <w:rPr>
          <w:rFonts w:ascii="Times New Roman" w:eastAsia="Calibri" w:hAnsi="Times New Roman" w:cs="Times New Roman"/>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Основные закономерности музыкального искусства. </w:t>
      </w:r>
      <w:r w:rsidRPr="00877A70">
        <w:rPr>
          <w:rFonts w:ascii="Times New Roman" w:eastAsia="Calibri" w:hAnsi="Times New Roman" w:cs="Times New Roman"/>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развития(повтор и контраст).Формы построения музыки как обобщённое выражение </w:t>
      </w:r>
      <w:r w:rsidRPr="00877A70">
        <w:rPr>
          <w:rFonts w:ascii="Times New Roman" w:eastAsia="Calibri" w:hAnsi="Times New Roman" w:cs="Times New Roman"/>
          <w:sz w:val="24"/>
          <w:szCs w:val="24"/>
        </w:rPr>
        <w:lastRenderedPageBreak/>
        <w:t>художественно-образного содержания произведений. Формы одночастные, двух и трёхчастные, вариации, рондо и др.</w:t>
      </w:r>
    </w:p>
    <w:p w:rsidR="00877A70" w:rsidRPr="00466FA0" w:rsidRDefault="00877A70" w:rsidP="00466FA0">
      <w:pPr>
        <w:spacing w:after="0" w:line="240"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Музыкальная картина мира. </w:t>
      </w:r>
      <w:r w:rsidRPr="00877A70">
        <w:rPr>
          <w:rFonts w:ascii="Times New Roman" w:eastAsia="Calibri" w:hAnsi="Times New Roman" w:cs="Times New Roman"/>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r w:rsidR="00466FA0">
        <w:rPr>
          <w:rFonts w:ascii="Times New Roman" w:eastAsia="Calibri" w:hAnsi="Times New Roman" w:cs="Times New Roman"/>
          <w:sz w:val="24"/>
          <w:szCs w:val="24"/>
        </w:rPr>
        <w:t xml:space="preserve"> </w:t>
      </w:r>
      <w:r w:rsidRPr="00877A70">
        <w:rPr>
          <w:rFonts w:ascii="Times New Roman" w:eastAsia="Calibri"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D708DA" w:rsidRPr="00466FA0" w:rsidRDefault="00D708DA" w:rsidP="00D708DA">
      <w:pPr>
        <w:ind w:left="720"/>
        <w:jc w:val="center"/>
        <w:rPr>
          <w:rFonts w:ascii="Times New Roman" w:hAnsi="Times New Roman"/>
          <w:sz w:val="24"/>
          <w:szCs w:val="24"/>
        </w:rPr>
      </w:pPr>
      <w:r w:rsidRPr="00466FA0">
        <w:rPr>
          <w:rFonts w:ascii="Times New Roman" w:hAnsi="Times New Roman"/>
          <w:sz w:val="24"/>
          <w:szCs w:val="24"/>
        </w:rPr>
        <w:t xml:space="preserve">Тематическое </w:t>
      </w:r>
      <w:r w:rsidR="00466FA0" w:rsidRPr="00466FA0">
        <w:rPr>
          <w:rFonts w:ascii="Times New Roman" w:hAnsi="Times New Roman"/>
          <w:sz w:val="24"/>
          <w:szCs w:val="24"/>
        </w:rPr>
        <w:t>планирование 1- 4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
        <w:gridCol w:w="2945"/>
        <w:gridCol w:w="1560"/>
        <w:gridCol w:w="1559"/>
        <w:gridCol w:w="1134"/>
        <w:gridCol w:w="850"/>
        <w:gridCol w:w="851"/>
        <w:gridCol w:w="822"/>
      </w:tblGrid>
      <w:tr w:rsidR="00D708DA" w:rsidRPr="00267653" w:rsidTr="00466FA0">
        <w:trPr>
          <w:trHeight w:val="360"/>
        </w:trPr>
        <w:tc>
          <w:tcPr>
            <w:tcW w:w="452" w:type="dxa"/>
            <w:vMerge w:val="restart"/>
            <w:shd w:val="clear" w:color="auto" w:fill="auto"/>
          </w:tcPr>
          <w:p w:rsidR="00D708DA" w:rsidRDefault="00D708DA" w:rsidP="00D708DA">
            <w:pPr>
              <w:spacing w:after="0" w:line="240" w:lineRule="exact"/>
            </w:pPr>
          </w:p>
        </w:tc>
        <w:tc>
          <w:tcPr>
            <w:tcW w:w="2945" w:type="dxa"/>
            <w:vMerge w:val="restart"/>
            <w:shd w:val="clear" w:color="auto" w:fill="auto"/>
          </w:tcPr>
          <w:p w:rsidR="00D708DA" w:rsidRPr="00466FA0" w:rsidRDefault="00D708DA" w:rsidP="00D708DA">
            <w:pPr>
              <w:spacing w:after="0" w:line="240" w:lineRule="exact"/>
              <w:rPr>
                <w:rFonts w:ascii="Times New Roman" w:hAnsi="Times New Roman" w:cs="Times New Roman"/>
                <w:sz w:val="24"/>
                <w:szCs w:val="24"/>
              </w:rPr>
            </w:pPr>
          </w:p>
        </w:tc>
        <w:tc>
          <w:tcPr>
            <w:tcW w:w="1560" w:type="dxa"/>
            <w:vMerge w:val="restart"/>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Примерная программа</w:t>
            </w:r>
          </w:p>
        </w:tc>
        <w:tc>
          <w:tcPr>
            <w:tcW w:w="1559" w:type="dxa"/>
            <w:vMerge w:val="restart"/>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Рабочая программа</w:t>
            </w:r>
          </w:p>
        </w:tc>
        <w:tc>
          <w:tcPr>
            <w:tcW w:w="3657" w:type="dxa"/>
            <w:gridSpan w:val="4"/>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Рабочая программа по классам</w:t>
            </w:r>
          </w:p>
        </w:tc>
      </w:tr>
      <w:tr w:rsidR="00D708DA" w:rsidRPr="00267653" w:rsidTr="00466FA0">
        <w:trPr>
          <w:trHeight w:val="180"/>
        </w:trPr>
        <w:tc>
          <w:tcPr>
            <w:tcW w:w="452" w:type="dxa"/>
            <w:vMerge/>
            <w:shd w:val="clear" w:color="auto" w:fill="auto"/>
          </w:tcPr>
          <w:p w:rsidR="00D708DA" w:rsidRDefault="00D708DA" w:rsidP="00D708DA">
            <w:pPr>
              <w:spacing w:after="0" w:line="240" w:lineRule="exact"/>
            </w:pPr>
          </w:p>
        </w:tc>
        <w:tc>
          <w:tcPr>
            <w:tcW w:w="2945" w:type="dxa"/>
            <w:vMerge/>
            <w:shd w:val="clear" w:color="auto" w:fill="auto"/>
          </w:tcPr>
          <w:p w:rsidR="00D708DA" w:rsidRPr="00466FA0" w:rsidRDefault="00D708DA" w:rsidP="00D708DA">
            <w:pPr>
              <w:spacing w:after="0" w:line="240" w:lineRule="exact"/>
              <w:rPr>
                <w:rFonts w:ascii="Times New Roman" w:hAnsi="Times New Roman" w:cs="Times New Roman"/>
                <w:sz w:val="24"/>
                <w:szCs w:val="24"/>
              </w:rPr>
            </w:pPr>
          </w:p>
        </w:tc>
        <w:tc>
          <w:tcPr>
            <w:tcW w:w="1560" w:type="dxa"/>
            <w:vMerge/>
            <w:shd w:val="clear" w:color="auto" w:fill="auto"/>
          </w:tcPr>
          <w:p w:rsidR="00D708DA" w:rsidRPr="00466FA0" w:rsidRDefault="00D708DA" w:rsidP="00D708DA">
            <w:pPr>
              <w:spacing w:after="0" w:line="240" w:lineRule="exact"/>
              <w:rPr>
                <w:rFonts w:ascii="Times New Roman" w:hAnsi="Times New Roman" w:cs="Times New Roman"/>
                <w:sz w:val="24"/>
                <w:szCs w:val="24"/>
              </w:rPr>
            </w:pPr>
          </w:p>
        </w:tc>
        <w:tc>
          <w:tcPr>
            <w:tcW w:w="1559" w:type="dxa"/>
            <w:vMerge/>
            <w:shd w:val="clear" w:color="auto" w:fill="auto"/>
          </w:tcPr>
          <w:p w:rsidR="00D708DA" w:rsidRPr="00466FA0" w:rsidRDefault="00D708DA" w:rsidP="00D708DA">
            <w:pPr>
              <w:spacing w:after="0" w:line="240" w:lineRule="exact"/>
              <w:rPr>
                <w:rFonts w:ascii="Times New Roman" w:hAnsi="Times New Roman" w:cs="Times New Roman"/>
                <w:sz w:val="24"/>
                <w:szCs w:val="24"/>
              </w:rPr>
            </w:pPr>
          </w:p>
        </w:tc>
        <w:tc>
          <w:tcPr>
            <w:tcW w:w="1134"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1</w:t>
            </w:r>
          </w:p>
        </w:tc>
        <w:tc>
          <w:tcPr>
            <w:tcW w:w="850"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2</w:t>
            </w:r>
          </w:p>
        </w:tc>
        <w:tc>
          <w:tcPr>
            <w:tcW w:w="851"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3</w:t>
            </w:r>
          </w:p>
        </w:tc>
        <w:tc>
          <w:tcPr>
            <w:tcW w:w="822"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4</w:t>
            </w:r>
          </w:p>
        </w:tc>
      </w:tr>
      <w:tr w:rsidR="00D708DA" w:rsidRPr="00267653" w:rsidTr="00466FA0">
        <w:tc>
          <w:tcPr>
            <w:tcW w:w="452" w:type="dxa"/>
            <w:shd w:val="clear" w:color="auto" w:fill="auto"/>
          </w:tcPr>
          <w:p w:rsidR="00D708DA" w:rsidRPr="00267653" w:rsidRDefault="00D708DA" w:rsidP="00D708DA">
            <w:pPr>
              <w:spacing w:after="0" w:line="240" w:lineRule="exact"/>
              <w:jc w:val="both"/>
              <w:rPr>
                <w:rFonts w:ascii="Times New Roman" w:hAnsi="Times New Roman"/>
                <w:sz w:val="20"/>
                <w:szCs w:val="20"/>
              </w:rPr>
            </w:pPr>
            <w:r w:rsidRPr="00267653">
              <w:rPr>
                <w:rFonts w:ascii="Times New Roman" w:hAnsi="Times New Roman"/>
                <w:sz w:val="20"/>
                <w:szCs w:val="20"/>
              </w:rPr>
              <w:t>1.</w:t>
            </w:r>
          </w:p>
        </w:tc>
        <w:tc>
          <w:tcPr>
            <w:tcW w:w="2945" w:type="dxa"/>
            <w:shd w:val="clear" w:color="auto" w:fill="auto"/>
          </w:tcPr>
          <w:p w:rsidR="00D708DA" w:rsidRPr="00466FA0" w:rsidRDefault="00D708DA" w:rsidP="00D708DA">
            <w:pPr>
              <w:spacing w:after="0" w:line="240" w:lineRule="exact"/>
              <w:jc w:val="both"/>
              <w:rPr>
                <w:rFonts w:ascii="Times New Roman" w:hAnsi="Times New Roman" w:cs="Times New Roman"/>
                <w:sz w:val="24"/>
                <w:szCs w:val="24"/>
              </w:rPr>
            </w:pPr>
            <w:r w:rsidRPr="00466FA0">
              <w:rPr>
                <w:rFonts w:ascii="Times New Roman" w:hAnsi="Times New Roman" w:cs="Times New Roman"/>
                <w:sz w:val="24"/>
                <w:szCs w:val="24"/>
              </w:rPr>
              <w:t>Музыка в жизни человека.</w:t>
            </w:r>
          </w:p>
        </w:tc>
        <w:tc>
          <w:tcPr>
            <w:tcW w:w="1560"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30 ч.</w:t>
            </w:r>
          </w:p>
        </w:tc>
        <w:tc>
          <w:tcPr>
            <w:tcW w:w="1559"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35 ч.</w:t>
            </w:r>
          </w:p>
        </w:tc>
        <w:tc>
          <w:tcPr>
            <w:tcW w:w="1134"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14 ч.</w:t>
            </w:r>
          </w:p>
        </w:tc>
        <w:tc>
          <w:tcPr>
            <w:tcW w:w="850"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13 ч.</w:t>
            </w:r>
          </w:p>
        </w:tc>
        <w:tc>
          <w:tcPr>
            <w:tcW w:w="851"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4 ч.</w:t>
            </w:r>
          </w:p>
        </w:tc>
        <w:tc>
          <w:tcPr>
            <w:tcW w:w="822"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4 ч.</w:t>
            </w:r>
          </w:p>
        </w:tc>
      </w:tr>
      <w:tr w:rsidR="00D708DA" w:rsidRPr="00267653" w:rsidTr="00466FA0">
        <w:tc>
          <w:tcPr>
            <w:tcW w:w="452" w:type="dxa"/>
            <w:shd w:val="clear" w:color="auto" w:fill="auto"/>
          </w:tcPr>
          <w:p w:rsidR="00D708DA" w:rsidRPr="00267653" w:rsidRDefault="00D708DA" w:rsidP="00D708DA">
            <w:pPr>
              <w:spacing w:after="0" w:line="240" w:lineRule="exact"/>
              <w:jc w:val="both"/>
              <w:rPr>
                <w:rFonts w:ascii="Times New Roman" w:hAnsi="Times New Roman"/>
                <w:sz w:val="20"/>
                <w:szCs w:val="20"/>
              </w:rPr>
            </w:pPr>
            <w:r w:rsidRPr="00267653">
              <w:rPr>
                <w:rFonts w:ascii="Times New Roman" w:hAnsi="Times New Roman"/>
                <w:sz w:val="20"/>
                <w:szCs w:val="20"/>
              </w:rPr>
              <w:t>2.</w:t>
            </w:r>
          </w:p>
        </w:tc>
        <w:tc>
          <w:tcPr>
            <w:tcW w:w="2945" w:type="dxa"/>
            <w:shd w:val="clear" w:color="auto" w:fill="auto"/>
          </w:tcPr>
          <w:p w:rsidR="00D708DA" w:rsidRPr="00466FA0" w:rsidRDefault="00D708DA" w:rsidP="00D708DA">
            <w:pPr>
              <w:spacing w:after="0" w:line="240" w:lineRule="exact"/>
              <w:jc w:val="both"/>
              <w:rPr>
                <w:rFonts w:ascii="Times New Roman" w:hAnsi="Times New Roman" w:cs="Times New Roman"/>
                <w:sz w:val="24"/>
                <w:szCs w:val="24"/>
              </w:rPr>
            </w:pPr>
            <w:r w:rsidRPr="00466FA0">
              <w:rPr>
                <w:rFonts w:ascii="Times New Roman" w:hAnsi="Times New Roman" w:cs="Times New Roman"/>
                <w:sz w:val="24"/>
                <w:szCs w:val="24"/>
              </w:rPr>
              <w:t xml:space="preserve"> Основные закономерности музыкального искусства</w:t>
            </w:r>
          </w:p>
        </w:tc>
        <w:tc>
          <w:tcPr>
            <w:tcW w:w="1560"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60 ч.</w:t>
            </w:r>
          </w:p>
        </w:tc>
        <w:tc>
          <w:tcPr>
            <w:tcW w:w="1559"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66 ч.</w:t>
            </w:r>
          </w:p>
        </w:tc>
        <w:tc>
          <w:tcPr>
            <w:tcW w:w="1134"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2 ч.</w:t>
            </w:r>
          </w:p>
        </w:tc>
        <w:tc>
          <w:tcPr>
            <w:tcW w:w="850"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17 ч.</w:t>
            </w:r>
          </w:p>
        </w:tc>
        <w:tc>
          <w:tcPr>
            <w:tcW w:w="851"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24 ч.</w:t>
            </w:r>
          </w:p>
        </w:tc>
        <w:tc>
          <w:tcPr>
            <w:tcW w:w="822"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23 ч.</w:t>
            </w:r>
          </w:p>
        </w:tc>
      </w:tr>
      <w:tr w:rsidR="00D708DA" w:rsidRPr="00267653" w:rsidTr="00466FA0">
        <w:tc>
          <w:tcPr>
            <w:tcW w:w="452" w:type="dxa"/>
            <w:shd w:val="clear" w:color="auto" w:fill="auto"/>
          </w:tcPr>
          <w:p w:rsidR="00D708DA" w:rsidRPr="00267653" w:rsidRDefault="00D708DA" w:rsidP="00D708DA">
            <w:pPr>
              <w:spacing w:after="0" w:line="240" w:lineRule="exact"/>
              <w:jc w:val="both"/>
              <w:rPr>
                <w:rFonts w:ascii="Times New Roman" w:hAnsi="Times New Roman"/>
                <w:sz w:val="20"/>
                <w:szCs w:val="20"/>
              </w:rPr>
            </w:pPr>
            <w:r w:rsidRPr="00267653">
              <w:rPr>
                <w:rFonts w:ascii="Times New Roman" w:hAnsi="Times New Roman"/>
                <w:sz w:val="20"/>
                <w:szCs w:val="20"/>
              </w:rPr>
              <w:t>3.</w:t>
            </w:r>
          </w:p>
        </w:tc>
        <w:tc>
          <w:tcPr>
            <w:tcW w:w="2945" w:type="dxa"/>
            <w:shd w:val="clear" w:color="auto" w:fill="auto"/>
          </w:tcPr>
          <w:p w:rsidR="00D708DA" w:rsidRPr="00466FA0" w:rsidRDefault="00D708DA" w:rsidP="00D708DA">
            <w:pPr>
              <w:spacing w:after="0" w:line="240" w:lineRule="exact"/>
              <w:jc w:val="both"/>
              <w:rPr>
                <w:rFonts w:ascii="Times New Roman" w:hAnsi="Times New Roman" w:cs="Times New Roman"/>
                <w:sz w:val="24"/>
                <w:szCs w:val="24"/>
              </w:rPr>
            </w:pPr>
            <w:r w:rsidRPr="00466FA0">
              <w:rPr>
                <w:rFonts w:ascii="Times New Roman" w:hAnsi="Times New Roman" w:cs="Times New Roman"/>
                <w:sz w:val="24"/>
                <w:szCs w:val="24"/>
              </w:rPr>
              <w:t>Музыкальная картина мира.</w:t>
            </w:r>
          </w:p>
        </w:tc>
        <w:tc>
          <w:tcPr>
            <w:tcW w:w="1560"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30 ч.</w:t>
            </w:r>
          </w:p>
        </w:tc>
        <w:tc>
          <w:tcPr>
            <w:tcW w:w="1559"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34 ч.</w:t>
            </w:r>
          </w:p>
        </w:tc>
        <w:tc>
          <w:tcPr>
            <w:tcW w:w="1134"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17 ч.</w:t>
            </w:r>
          </w:p>
        </w:tc>
        <w:tc>
          <w:tcPr>
            <w:tcW w:w="850"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4 ч.</w:t>
            </w:r>
          </w:p>
        </w:tc>
        <w:tc>
          <w:tcPr>
            <w:tcW w:w="851"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6 ч.</w:t>
            </w:r>
          </w:p>
        </w:tc>
        <w:tc>
          <w:tcPr>
            <w:tcW w:w="822"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7 ч.</w:t>
            </w:r>
          </w:p>
        </w:tc>
      </w:tr>
      <w:tr w:rsidR="00D708DA" w:rsidRPr="00267653" w:rsidTr="00466FA0">
        <w:tc>
          <w:tcPr>
            <w:tcW w:w="452" w:type="dxa"/>
            <w:shd w:val="clear" w:color="auto" w:fill="auto"/>
          </w:tcPr>
          <w:p w:rsidR="00D708DA" w:rsidRPr="00267653" w:rsidRDefault="00D708DA" w:rsidP="00D708DA">
            <w:pPr>
              <w:spacing w:after="0" w:line="240" w:lineRule="exact"/>
              <w:jc w:val="both"/>
              <w:rPr>
                <w:rFonts w:ascii="Times New Roman" w:hAnsi="Times New Roman"/>
                <w:sz w:val="20"/>
                <w:szCs w:val="20"/>
              </w:rPr>
            </w:pPr>
            <w:r w:rsidRPr="00267653">
              <w:rPr>
                <w:rFonts w:ascii="Times New Roman" w:hAnsi="Times New Roman"/>
                <w:sz w:val="20"/>
                <w:szCs w:val="20"/>
              </w:rPr>
              <w:t>4.</w:t>
            </w:r>
          </w:p>
        </w:tc>
        <w:tc>
          <w:tcPr>
            <w:tcW w:w="2945" w:type="dxa"/>
            <w:shd w:val="clear" w:color="auto" w:fill="auto"/>
          </w:tcPr>
          <w:p w:rsidR="00D708DA" w:rsidRPr="00466FA0" w:rsidRDefault="00D708DA" w:rsidP="00D708DA">
            <w:pPr>
              <w:spacing w:after="0" w:line="240" w:lineRule="exact"/>
              <w:jc w:val="both"/>
              <w:rPr>
                <w:rFonts w:ascii="Times New Roman" w:hAnsi="Times New Roman" w:cs="Times New Roman"/>
                <w:sz w:val="24"/>
                <w:szCs w:val="24"/>
              </w:rPr>
            </w:pPr>
            <w:r w:rsidRPr="00466FA0">
              <w:rPr>
                <w:rFonts w:ascii="Times New Roman" w:hAnsi="Times New Roman" w:cs="Times New Roman"/>
                <w:sz w:val="24"/>
                <w:szCs w:val="24"/>
              </w:rPr>
              <w:t>Резерв.</w:t>
            </w:r>
          </w:p>
        </w:tc>
        <w:tc>
          <w:tcPr>
            <w:tcW w:w="1560"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r w:rsidRPr="00466FA0">
              <w:rPr>
                <w:rFonts w:ascii="Times New Roman" w:hAnsi="Times New Roman" w:cs="Times New Roman"/>
                <w:sz w:val="24"/>
                <w:szCs w:val="24"/>
              </w:rPr>
              <w:t>15 ч.</w:t>
            </w:r>
          </w:p>
        </w:tc>
        <w:tc>
          <w:tcPr>
            <w:tcW w:w="1559"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p>
        </w:tc>
        <w:tc>
          <w:tcPr>
            <w:tcW w:w="1134"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p>
        </w:tc>
        <w:tc>
          <w:tcPr>
            <w:tcW w:w="850"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p>
        </w:tc>
        <w:tc>
          <w:tcPr>
            <w:tcW w:w="851"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p>
        </w:tc>
        <w:tc>
          <w:tcPr>
            <w:tcW w:w="822" w:type="dxa"/>
            <w:shd w:val="clear" w:color="auto" w:fill="auto"/>
          </w:tcPr>
          <w:p w:rsidR="00D708DA" w:rsidRPr="00466FA0" w:rsidRDefault="00D708DA" w:rsidP="00D708DA">
            <w:pPr>
              <w:spacing w:after="0" w:line="240" w:lineRule="exact"/>
              <w:jc w:val="center"/>
              <w:rPr>
                <w:rFonts w:ascii="Times New Roman" w:hAnsi="Times New Roman" w:cs="Times New Roman"/>
                <w:sz w:val="24"/>
                <w:szCs w:val="24"/>
              </w:rPr>
            </w:pPr>
          </w:p>
        </w:tc>
      </w:tr>
      <w:tr w:rsidR="00D708DA" w:rsidRPr="00267653" w:rsidTr="00466FA0">
        <w:tc>
          <w:tcPr>
            <w:tcW w:w="452" w:type="dxa"/>
            <w:shd w:val="clear" w:color="auto" w:fill="auto"/>
          </w:tcPr>
          <w:p w:rsidR="00D708DA" w:rsidRPr="00267653" w:rsidRDefault="00D708DA" w:rsidP="00D708DA">
            <w:pPr>
              <w:spacing w:after="0" w:line="240" w:lineRule="atLeast"/>
              <w:jc w:val="both"/>
              <w:rPr>
                <w:rFonts w:ascii="Times New Roman" w:hAnsi="Times New Roman"/>
                <w:sz w:val="20"/>
                <w:szCs w:val="20"/>
              </w:rPr>
            </w:pPr>
          </w:p>
        </w:tc>
        <w:tc>
          <w:tcPr>
            <w:tcW w:w="2945" w:type="dxa"/>
            <w:shd w:val="clear" w:color="auto" w:fill="auto"/>
          </w:tcPr>
          <w:p w:rsidR="00D708DA" w:rsidRPr="00267653" w:rsidRDefault="00D708DA" w:rsidP="00D708DA">
            <w:pPr>
              <w:spacing w:after="0" w:line="240" w:lineRule="atLeast"/>
              <w:jc w:val="both"/>
              <w:rPr>
                <w:rFonts w:ascii="Times New Roman" w:hAnsi="Times New Roman"/>
                <w:sz w:val="20"/>
                <w:szCs w:val="20"/>
              </w:rPr>
            </w:pPr>
            <w:r w:rsidRPr="00267653">
              <w:rPr>
                <w:rFonts w:ascii="Times New Roman" w:hAnsi="Times New Roman"/>
                <w:sz w:val="20"/>
                <w:szCs w:val="20"/>
              </w:rPr>
              <w:t>ИТОГО:</w:t>
            </w:r>
          </w:p>
        </w:tc>
        <w:tc>
          <w:tcPr>
            <w:tcW w:w="1560" w:type="dxa"/>
            <w:shd w:val="clear" w:color="auto" w:fill="auto"/>
          </w:tcPr>
          <w:p w:rsidR="00D708DA" w:rsidRPr="00267653" w:rsidRDefault="00D708DA" w:rsidP="00D708DA">
            <w:pPr>
              <w:spacing w:after="0" w:line="240" w:lineRule="atLeast"/>
              <w:jc w:val="center"/>
              <w:rPr>
                <w:rFonts w:ascii="Times New Roman" w:hAnsi="Times New Roman"/>
                <w:b/>
                <w:sz w:val="20"/>
                <w:szCs w:val="20"/>
              </w:rPr>
            </w:pPr>
            <w:r w:rsidRPr="00267653">
              <w:rPr>
                <w:rFonts w:ascii="Times New Roman" w:hAnsi="Times New Roman"/>
                <w:b/>
                <w:sz w:val="20"/>
                <w:szCs w:val="20"/>
              </w:rPr>
              <w:t>135 ч</w:t>
            </w:r>
          </w:p>
        </w:tc>
        <w:tc>
          <w:tcPr>
            <w:tcW w:w="1559" w:type="dxa"/>
            <w:shd w:val="clear" w:color="auto" w:fill="auto"/>
          </w:tcPr>
          <w:p w:rsidR="00D708DA" w:rsidRPr="00267653" w:rsidRDefault="00D708DA" w:rsidP="00D708DA">
            <w:pPr>
              <w:spacing w:after="0" w:line="240" w:lineRule="atLeast"/>
              <w:jc w:val="center"/>
              <w:rPr>
                <w:rFonts w:ascii="Times New Roman" w:hAnsi="Times New Roman"/>
                <w:b/>
                <w:sz w:val="20"/>
                <w:szCs w:val="20"/>
              </w:rPr>
            </w:pPr>
            <w:r w:rsidRPr="00267653">
              <w:rPr>
                <w:rFonts w:ascii="Times New Roman" w:hAnsi="Times New Roman"/>
                <w:b/>
                <w:sz w:val="20"/>
                <w:szCs w:val="20"/>
              </w:rPr>
              <w:t>135 ч</w:t>
            </w:r>
          </w:p>
        </w:tc>
        <w:tc>
          <w:tcPr>
            <w:tcW w:w="1134" w:type="dxa"/>
            <w:shd w:val="clear" w:color="auto" w:fill="auto"/>
          </w:tcPr>
          <w:p w:rsidR="00D708DA" w:rsidRPr="00267653" w:rsidRDefault="00D708DA" w:rsidP="00D708DA">
            <w:pPr>
              <w:spacing w:after="0" w:line="240" w:lineRule="atLeast"/>
              <w:jc w:val="center"/>
              <w:rPr>
                <w:rFonts w:ascii="Times New Roman" w:hAnsi="Times New Roman"/>
                <w:b/>
                <w:sz w:val="20"/>
                <w:szCs w:val="20"/>
              </w:rPr>
            </w:pPr>
            <w:r w:rsidRPr="00267653">
              <w:rPr>
                <w:rFonts w:ascii="Times New Roman" w:hAnsi="Times New Roman"/>
                <w:b/>
                <w:sz w:val="20"/>
                <w:szCs w:val="20"/>
              </w:rPr>
              <w:t>33 ч</w:t>
            </w:r>
          </w:p>
        </w:tc>
        <w:tc>
          <w:tcPr>
            <w:tcW w:w="850" w:type="dxa"/>
            <w:shd w:val="clear" w:color="auto" w:fill="auto"/>
          </w:tcPr>
          <w:p w:rsidR="00D708DA" w:rsidRPr="00267653" w:rsidRDefault="00D708DA" w:rsidP="00D708DA">
            <w:pPr>
              <w:spacing w:after="0" w:line="240" w:lineRule="atLeast"/>
              <w:jc w:val="center"/>
              <w:rPr>
                <w:rFonts w:ascii="Times New Roman" w:hAnsi="Times New Roman"/>
                <w:b/>
                <w:sz w:val="20"/>
                <w:szCs w:val="20"/>
              </w:rPr>
            </w:pPr>
            <w:r w:rsidRPr="00267653">
              <w:rPr>
                <w:rFonts w:ascii="Times New Roman" w:hAnsi="Times New Roman"/>
                <w:b/>
                <w:sz w:val="20"/>
                <w:szCs w:val="20"/>
              </w:rPr>
              <w:t>34 ч</w:t>
            </w:r>
          </w:p>
        </w:tc>
        <w:tc>
          <w:tcPr>
            <w:tcW w:w="851" w:type="dxa"/>
            <w:shd w:val="clear" w:color="auto" w:fill="auto"/>
          </w:tcPr>
          <w:p w:rsidR="00D708DA" w:rsidRPr="00267653" w:rsidRDefault="00D708DA" w:rsidP="00D708DA">
            <w:pPr>
              <w:spacing w:after="0" w:line="240" w:lineRule="atLeast"/>
              <w:jc w:val="center"/>
              <w:rPr>
                <w:rFonts w:ascii="Times New Roman" w:hAnsi="Times New Roman"/>
                <w:b/>
                <w:sz w:val="20"/>
                <w:szCs w:val="20"/>
              </w:rPr>
            </w:pPr>
            <w:r w:rsidRPr="00267653">
              <w:rPr>
                <w:rFonts w:ascii="Times New Roman" w:hAnsi="Times New Roman"/>
                <w:b/>
                <w:sz w:val="20"/>
                <w:szCs w:val="20"/>
              </w:rPr>
              <w:t>34 ч</w:t>
            </w:r>
          </w:p>
        </w:tc>
        <w:tc>
          <w:tcPr>
            <w:tcW w:w="822" w:type="dxa"/>
            <w:shd w:val="clear" w:color="auto" w:fill="auto"/>
          </w:tcPr>
          <w:p w:rsidR="00D708DA" w:rsidRPr="00267653" w:rsidRDefault="00D708DA" w:rsidP="00D708DA">
            <w:pPr>
              <w:spacing w:after="0" w:line="240" w:lineRule="atLeast"/>
              <w:jc w:val="center"/>
              <w:rPr>
                <w:rFonts w:ascii="Times New Roman" w:hAnsi="Times New Roman"/>
                <w:b/>
                <w:sz w:val="20"/>
                <w:szCs w:val="20"/>
              </w:rPr>
            </w:pPr>
            <w:r w:rsidRPr="00267653">
              <w:rPr>
                <w:rFonts w:ascii="Times New Roman" w:hAnsi="Times New Roman"/>
                <w:b/>
                <w:sz w:val="20"/>
                <w:szCs w:val="20"/>
              </w:rPr>
              <w:t>34 ч</w:t>
            </w:r>
          </w:p>
        </w:tc>
      </w:tr>
    </w:tbl>
    <w:p w:rsidR="00877A70" w:rsidRPr="007953EA" w:rsidRDefault="007953EA" w:rsidP="003360EF">
      <w:pPr>
        <w:pStyle w:val="a7"/>
        <w:keepNext/>
        <w:keepLines/>
        <w:widowControl w:val="0"/>
        <w:numPr>
          <w:ilvl w:val="3"/>
          <w:numId w:val="57"/>
        </w:numPr>
        <w:tabs>
          <w:tab w:val="left" w:pos="961"/>
        </w:tabs>
        <w:spacing w:after="232" w:line="240" w:lineRule="exact"/>
        <w:jc w:val="both"/>
        <w:outlineLvl w:val="0"/>
        <w:rPr>
          <w:rFonts w:ascii="Times New Roman" w:eastAsia="Times New Roman" w:hAnsi="Times New Roman" w:cs="Times New Roman"/>
          <w:b/>
          <w:bCs/>
          <w:color w:val="000000"/>
          <w:sz w:val="24"/>
          <w:szCs w:val="24"/>
          <w:lang w:eastAsia="ru-RU" w:bidi="ru-RU"/>
        </w:rPr>
      </w:pPr>
      <w:bookmarkStart w:id="53" w:name="bookmark61"/>
      <w:r>
        <w:rPr>
          <w:rFonts w:ascii="Times New Roman" w:eastAsia="Times New Roman" w:hAnsi="Times New Roman" w:cs="Times New Roman"/>
          <w:b/>
          <w:bCs/>
          <w:color w:val="000000"/>
          <w:sz w:val="24"/>
          <w:szCs w:val="24"/>
          <w:lang w:eastAsia="ru-RU" w:bidi="ru-RU"/>
        </w:rPr>
        <w:t xml:space="preserve"> </w:t>
      </w:r>
      <w:r w:rsidR="00877A70" w:rsidRPr="007953EA">
        <w:rPr>
          <w:rFonts w:ascii="Times New Roman" w:eastAsia="Times New Roman" w:hAnsi="Times New Roman" w:cs="Times New Roman"/>
          <w:b/>
          <w:bCs/>
          <w:color w:val="000000"/>
          <w:sz w:val="24"/>
          <w:szCs w:val="24"/>
          <w:lang w:eastAsia="ru-RU" w:bidi="ru-RU"/>
        </w:rPr>
        <w:t>Учебный предмет «Технология»</w:t>
      </w:r>
      <w:bookmarkEnd w:id="53"/>
    </w:p>
    <w:p w:rsidR="00704989" w:rsidRDefault="00556CD1" w:rsidP="00556CD1">
      <w:pPr>
        <w:spacing w:after="0" w:line="240" w:lineRule="auto"/>
        <w:jc w:val="center"/>
        <w:rPr>
          <w:rFonts w:ascii="Times New Roman" w:eastAsia="Times New Roman" w:hAnsi="Times New Roman" w:cs="Times New Roman"/>
          <w:sz w:val="24"/>
          <w:szCs w:val="24"/>
          <w:lang w:eastAsia="ru-RU"/>
        </w:rPr>
      </w:pPr>
      <w:r w:rsidRPr="00556CD1">
        <w:rPr>
          <w:rFonts w:ascii="Times New Roman" w:eastAsia="Times New Roman" w:hAnsi="Times New Roman" w:cs="Times New Roman"/>
          <w:b/>
          <w:sz w:val="24"/>
          <w:szCs w:val="24"/>
          <w:lang w:eastAsia="ru-RU"/>
        </w:rPr>
        <w:t xml:space="preserve">Образовательная система «Начальная школа </w:t>
      </w:r>
      <w:r w:rsidRPr="00556CD1">
        <w:rPr>
          <w:rFonts w:ascii="Times New Roman" w:eastAsia="Times New Roman" w:hAnsi="Times New Roman" w:cs="Times New Roman"/>
          <w:b/>
          <w:sz w:val="24"/>
          <w:szCs w:val="24"/>
          <w:lang w:val="en-US" w:eastAsia="ru-RU"/>
        </w:rPr>
        <w:t>XXI</w:t>
      </w:r>
      <w:r w:rsidRPr="00556CD1">
        <w:rPr>
          <w:rFonts w:ascii="Times New Roman" w:eastAsia="Times New Roman" w:hAnsi="Times New Roman" w:cs="Times New Roman"/>
          <w:b/>
          <w:sz w:val="24"/>
          <w:szCs w:val="24"/>
          <w:lang w:eastAsia="ru-RU"/>
        </w:rPr>
        <w:t xml:space="preserve"> века»</w:t>
      </w:r>
      <w:r w:rsidR="00704989" w:rsidRPr="00704989">
        <w:rPr>
          <w:rFonts w:ascii="Times New Roman" w:eastAsia="Times New Roman" w:hAnsi="Times New Roman" w:cs="Times New Roman"/>
          <w:sz w:val="24"/>
          <w:szCs w:val="24"/>
          <w:lang w:eastAsia="ru-RU"/>
        </w:rPr>
        <w:t xml:space="preserve"> </w:t>
      </w:r>
    </w:p>
    <w:p w:rsidR="00556CD1" w:rsidRPr="00556CD1" w:rsidRDefault="00704989" w:rsidP="00556CD1">
      <w:pPr>
        <w:spacing w:after="0" w:line="240" w:lineRule="auto"/>
        <w:jc w:val="center"/>
        <w:rPr>
          <w:rFonts w:ascii="Times New Roman" w:eastAsia="Times New Roman" w:hAnsi="Times New Roman" w:cs="Times New Roman"/>
          <w:b/>
          <w:sz w:val="24"/>
          <w:szCs w:val="24"/>
          <w:lang w:eastAsia="ru-RU"/>
        </w:rPr>
      </w:pPr>
      <w:r w:rsidRPr="00CC3010">
        <w:rPr>
          <w:rFonts w:ascii="Times New Roman" w:eastAsia="Times New Roman" w:hAnsi="Times New Roman" w:cs="Times New Roman"/>
          <w:sz w:val="24"/>
          <w:szCs w:val="24"/>
          <w:lang w:eastAsia="ru-RU"/>
        </w:rPr>
        <w:t xml:space="preserve">Е.А. Лутцева. Технология: </w:t>
      </w:r>
      <w:r>
        <w:rPr>
          <w:rFonts w:ascii="Times New Roman" w:eastAsia="Times New Roman" w:hAnsi="Times New Roman" w:cs="Times New Roman"/>
          <w:sz w:val="24"/>
          <w:szCs w:val="24"/>
          <w:lang w:eastAsia="ru-RU"/>
        </w:rPr>
        <w:t>1-</w:t>
      </w:r>
      <w:r w:rsidRPr="00CC3010">
        <w:rPr>
          <w:rFonts w:ascii="Times New Roman" w:eastAsia="Times New Roman" w:hAnsi="Times New Roman" w:cs="Times New Roman"/>
          <w:sz w:val="24"/>
          <w:szCs w:val="24"/>
          <w:lang w:eastAsia="ru-RU"/>
        </w:rPr>
        <w:t>4 класс</w:t>
      </w:r>
      <w:r>
        <w:rPr>
          <w:rFonts w:ascii="Times New Roman" w:eastAsia="Times New Roman" w:hAnsi="Times New Roman" w:cs="Times New Roman"/>
          <w:sz w:val="24"/>
          <w:szCs w:val="24"/>
          <w:lang w:eastAsia="ru-RU"/>
        </w:rPr>
        <w:t>ы</w:t>
      </w:r>
    </w:p>
    <w:p w:rsidR="00556CD1" w:rsidRPr="00556CD1" w:rsidRDefault="00556CD1" w:rsidP="00556CD1">
      <w:pPr>
        <w:spacing w:after="200" w:line="276" w:lineRule="auto"/>
        <w:jc w:val="center"/>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Планируемые результаты</w:t>
      </w:r>
    </w:p>
    <w:p w:rsidR="00556CD1" w:rsidRPr="00556CD1" w:rsidRDefault="00556CD1" w:rsidP="00556CD1">
      <w:pPr>
        <w:shd w:val="clear" w:color="auto" w:fill="FFFFFF"/>
        <w:spacing w:after="0" w:line="240" w:lineRule="auto"/>
        <w:ind w:right="38"/>
        <w:contextualSpacing/>
        <w:jc w:val="center"/>
        <w:rPr>
          <w:rFonts w:ascii="Times New Roman" w:eastAsia="Calibri" w:hAnsi="Times New Roman" w:cs="Times New Roman"/>
          <w:b/>
          <w:sz w:val="24"/>
          <w:szCs w:val="24"/>
          <w:lang w:eastAsia="ru-RU"/>
        </w:rPr>
      </w:pPr>
      <w:r w:rsidRPr="00556CD1">
        <w:rPr>
          <w:rFonts w:ascii="Times New Roman" w:eastAsia="Calibri" w:hAnsi="Times New Roman" w:cs="Times New Roman"/>
          <w:b/>
          <w:sz w:val="24"/>
          <w:szCs w:val="24"/>
          <w:lang w:eastAsia="ru-RU"/>
        </w:rPr>
        <w:t>ЛИЧНОСТНЫЕ, МЕТАПРЕДМЕТНЫЕ И ПРЕДМЕТНЫЕ РЕЗУЛЬТАТЫ ОСВОЕНИЯ УЧЕБНОГО КУРСА</w:t>
      </w:r>
    </w:p>
    <w:p w:rsidR="00556CD1" w:rsidRPr="00556CD1" w:rsidRDefault="00556CD1" w:rsidP="00556CD1">
      <w:pPr>
        <w:widowControl w:val="0"/>
        <w:suppressAutoHyphens/>
        <w:spacing w:after="120" w:line="240" w:lineRule="auto"/>
        <w:ind w:left="-57" w:right="57"/>
        <w:jc w:val="both"/>
        <w:rPr>
          <w:rFonts w:ascii="Times New Roman" w:eastAsia="Lucida Sans Unicode" w:hAnsi="Times New Roman" w:cs="Times New Roman"/>
          <w:bCs/>
          <w:kern w:val="2"/>
          <w:sz w:val="24"/>
          <w:szCs w:val="24"/>
          <w:lang w:eastAsia="hi-IN" w:bidi="hi-IN"/>
        </w:rPr>
      </w:pPr>
      <w:r w:rsidRPr="00556CD1">
        <w:rPr>
          <w:rFonts w:ascii="Times New Roman" w:eastAsia="Lucida Sans Unicode" w:hAnsi="Times New Roman" w:cs="Times New Roman"/>
          <w:b/>
          <w:bCs/>
          <w:i/>
          <w:kern w:val="2"/>
          <w:sz w:val="24"/>
          <w:szCs w:val="24"/>
          <w:lang w:eastAsia="hi-IN" w:bidi="hi-IN"/>
        </w:rPr>
        <w:t xml:space="preserve">Личностными </w:t>
      </w:r>
      <w:r w:rsidRPr="00556CD1">
        <w:rPr>
          <w:rFonts w:ascii="Times New Roman" w:eastAsia="Lucida Sans Unicode" w:hAnsi="Times New Roman" w:cs="Times New Roman"/>
          <w:bCs/>
          <w:kern w:val="2"/>
          <w:sz w:val="24"/>
          <w:szCs w:val="24"/>
          <w:lang w:eastAsia="hi-IN" w:bidi="hi-IN"/>
        </w:rPr>
        <w:t>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
    <w:p w:rsidR="00556CD1" w:rsidRPr="00556CD1" w:rsidRDefault="00556CD1" w:rsidP="00556CD1">
      <w:pPr>
        <w:widowControl w:val="0"/>
        <w:suppressAutoHyphens/>
        <w:spacing w:after="0" w:line="240" w:lineRule="auto"/>
        <w:ind w:left="-57" w:right="57" w:firstLine="567"/>
        <w:jc w:val="both"/>
        <w:rPr>
          <w:rFonts w:ascii="Times New Roman" w:eastAsia="Lucida Sans Unicode" w:hAnsi="Times New Roman" w:cs="Times New Roman"/>
          <w:bCs/>
          <w:kern w:val="2"/>
          <w:sz w:val="24"/>
          <w:szCs w:val="24"/>
          <w:lang w:eastAsia="hi-IN" w:bidi="hi-IN"/>
        </w:rPr>
      </w:pPr>
      <w:r w:rsidRPr="00556CD1">
        <w:rPr>
          <w:rFonts w:ascii="Times New Roman" w:eastAsia="Lucida Sans Unicode" w:hAnsi="Times New Roman" w:cs="Times New Roman"/>
          <w:b/>
          <w:bCs/>
          <w:i/>
          <w:kern w:val="2"/>
          <w:sz w:val="24"/>
          <w:szCs w:val="24"/>
          <w:lang w:eastAsia="hi-IN" w:bidi="hi-IN"/>
        </w:rPr>
        <w:t xml:space="preserve">Метапредметными </w:t>
      </w:r>
      <w:r w:rsidRPr="00556CD1">
        <w:rPr>
          <w:rFonts w:ascii="Times New Roman" w:eastAsia="Lucida Sans Unicode" w:hAnsi="Times New Roman" w:cs="Times New Roman"/>
          <w:bCs/>
          <w:kern w:val="2"/>
          <w:sz w:val="24"/>
          <w:szCs w:val="24"/>
          <w:lang w:eastAsia="hi-IN" w:bidi="hi-IN"/>
        </w:rPr>
        <w:t>результатами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
    <w:p w:rsidR="00556CD1" w:rsidRPr="00556CD1" w:rsidRDefault="00556CD1" w:rsidP="00556CD1">
      <w:pPr>
        <w:suppressAutoHyphens/>
        <w:spacing w:after="0" w:line="240" w:lineRule="auto"/>
        <w:jc w:val="both"/>
        <w:rPr>
          <w:rFonts w:ascii="Times New Roman" w:eastAsia="Times New Roman" w:hAnsi="Times New Roman" w:cs="Times New Roman"/>
          <w:bCs/>
          <w:sz w:val="24"/>
          <w:szCs w:val="24"/>
          <w:lang w:eastAsia="ar-SA"/>
        </w:rPr>
      </w:pPr>
      <w:r w:rsidRPr="00556CD1">
        <w:rPr>
          <w:rFonts w:ascii="Times New Roman" w:eastAsia="Times New Roman" w:hAnsi="Times New Roman" w:cs="Times New Roman"/>
          <w:b/>
          <w:bCs/>
          <w:i/>
          <w:sz w:val="24"/>
          <w:szCs w:val="24"/>
          <w:lang w:eastAsia="ar-SA"/>
        </w:rPr>
        <w:t xml:space="preserve">Предметными </w:t>
      </w:r>
      <w:r w:rsidRPr="00556CD1">
        <w:rPr>
          <w:rFonts w:ascii="Times New Roman" w:eastAsia="Times New Roman" w:hAnsi="Times New Roman" w:cs="Times New Roman"/>
          <w:bCs/>
          <w:sz w:val="24"/>
          <w:szCs w:val="24"/>
          <w:lang w:eastAsia="ar-SA"/>
        </w:rPr>
        <w:t xml:space="preserve">результатами изучения технологии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 </w:t>
      </w:r>
    </w:p>
    <w:p w:rsidR="00556CD1" w:rsidRPr="00556CD1" w:rsidRDefault="00556CD1" w:rsidP="00556CD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color w:val="000000"/>
          <w:sz w:val="24"/>
          <w:szCs w:val="24"/>
          <w:lang w:eastAsia="ru-RU"/>
        </w:rPr>
        <w:t>Результаты изучения технологии в 1 классе</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color w:val="000000"/>
          <w:sz w:val="24"/>
          <w:szCs w:val="24"/>
          <w:lang w:eastAsia="ru-RU"/>
        </w:rPr>
        <w:t>Личностные результаты</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Создание условий для формирования следующих умений:</w:t>
      </w:r>
    </w:p>
    <w:p w:rsidR="00556CD1" w:rsidRPr="00556CD1" w:rsidRDefault="00556CD1" w:rsidP="003360EF">
      <w:pPr>
        <w:numPr>
          <w:ilvl w:val="0"/>
          <w:numId w:val="136"/>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lastRenderedPageBreak/>
        <w:t>положительно относиться к учению;</w:t>
      </w:r>
    </w:p>
    <w:p w:rsidR="00556CD1" w:rsidRPr="00556CD1" w:rsidRDefault="00556CD1" w:rsidP="003360EF">
      <w:pPr>
        <w:numPr>
          <w:ilvl w:val="0"/>
          <w:numId w:val="136"/>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проявлять интерес к содержанию предмета технологии;</w:t>
      </w:r>
    </w:p>
    <w:p w:rsidR="00556CD1" w:rsidRPr="00556CD1" w:rsidRDefault="00556CD1" w:rsidP="003360EF">
      <w:pPr>
        <w:numPr>
          <w:ilvl w:val="0"/>
          <w:numId w:val="136"/>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принимать одноклассников, помогать им, отзываться на помощь от взрослого и детей;</w:t>
      </w:r>
    </w:p>
    <w:p w:rsidR="00556CD1" w:rsidRPr="00556CD1" w:rsidRDefault="00556CD1" w:rsidP="003360EF">
      <w:pPr>
        <w:numPr>
          <w:ilvl w:val="0"/>
          <w:numId w:val="136"/>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чувствовать уверенность в себе, верить в свои возможности;</w:t>
      </w:r>
    </w:p>
    <w:p w:rsidR="00556CD1" w:rsidRPr="00556CD1" w:rsidRDefault="00556CD1" w:rsidP="003360EF">
      <w:pPr>
        <w:numPr>
          <w:ilvl w:val="0"/>
          <w:numId w:val="136"/>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самостоятельно определять и объяснять свои чувства и ощущения, возникающие в результате наблюдения, рассуждения, обсуждения, самые</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простые и общие для всех людей правила поведения (основы общечеловеческих нравственных ценностей);</w:t>
      </w:r>
    </w:p>
    <w:p w:rsidR="00556CD1" w:rsidRPr="00556CD1" w:rsidRDefault="00556CD1" w:rsidP="003360EF">
      <w:pPr>
        <w:numPr>
          <w:ilvl w:val="0"/>
          <w:numId w:val="137"/>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чувствовать удовлетворение от сделанного или созданного самим для родных, друзей, для себя;</w:t>
      </w:r>
    </w:p>
    <w:p w:rsidR="00556CD1" w:rsidRPr="00556CD1" w:rsidRDefault="00556CD1" w:rsidP="003360EF">
      <w:pPr>
        <w:numPr>
          <w:ilvl w:val="0"/>
          <w:numId w:val="137"/>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бережно относиться к результатам своего труда и труда одноклассников;</w:t>
      </w:r>
    </w:p>
    <w:p w:rsidR="00556CD1" w:rsidRPr="00556CD1" w:rsidRDefault="00556CD1" w:rsidP="003360EF">
      <w:pPr>
        <w:numPr>
          <w:ilvl w:val="0"/>
          <w:numId w:val="137"/>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осознавать уязвимость, хрупкость природы, понимать положительные и негативные последствия деятельности человека;</w:t>
      </w:r>
    </w:p>
    <w:p w:rsidR="00556CD1" w:rsidRPr="00556CD1" w:rsidRDefault="00556CD1" w:rsidP="003360EF">
      <w:pPr>
        <w:numPr>
          <w:ilvl w:val="0"/>
          <w:numId w:val="137"/>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 помощью учителя планировать предстоящую практическую деятельность;</w:t>
      </w:r>
    </w:p>
    <w:p w:rsidR="00556CD1" w:rsidRPr="00556CD1" w:rsidRDefault="00556CD1" w:rsidP="003360EF">
      <w:pPr>
        <w:numPr>
          <w:ilvl w:val="0"/>
          <w:numId w:val="137"/>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под контролем учителя выполнять предлагаемые изделия с опорой на план и образец.</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color w:val="000000"/>
          <w:sz w:val="24"/>
          <w:szCs w:val="24"/>
          <w:lang w:eastAsia="ru-RU"/>
        </w:rPr>
        <w:t>Метапредметные результаты</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i/>
          <w:iCs/>
          <w:color w:val="000000"/>
          <w:sz w:val="24"/>
          <w:szCs w:val="24"/>
          <w:lang w:eastAsia="ru-RU"/>
        </w:rPr>
        <w:t>Регулятивные универсальные учебные действия:</w:t>
      </w:r>
    </w:p>
    <w:p w:rsidR="00556CD1" w:rsidRPr="00556CD1" w:rsidRDefault="00556CD1" w:rsidP="003360EF">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 помощью учителя учиться определять и формулировать цель деятельности на уроке;</w:t>
      </w:r>
    </w:p>
    <w:p w:rsidR="00556CD1" w:rsidRPr="00556CD1" w:rsidRDefault="00556CD1" w:rsidP="003360EF">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учиться проговаривать последовательность действий на уроке;</w:t>
      </w:r>
    </w:p>
    <w:p w:rsidR="00556CD1" w:rsidRPr="00556CD1" w:rsidRDefault="00556CD1" w:rsidP="003360EF">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учиться высказывать своѐ предположение (версию) на основе работы с иллюстрацией учебника;</w:t>
      </w:r>
    </w:p>
    <w:p w:rsidR="00556CD1" w:rsidRPr="00556CD1" w:rsidRDefault="00556CD1" w:rsidP="003360EF">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 помощью учителя объяснять выбор наиболее подход ящих для выполнения задания материалов и инструментов;</w:t>
      </w:r>
    </w:p>
    <w:p w:rsidR="00556CD1" w:rsidRPr="00556CD1" w:rsidRDefault="00556CD1" w:rsidP="003360EF">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учиться готовить рабочее место, с помощью учителя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556CD1" w:rsidRPr="00556CD1" w:rsidRDefault="00556CD1" w:rsidP="003360EF">
      <w:pPr>
        <w:numPr>
          <w:ilvl w:val="0"/>
          <w:numId w:val="13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выполнять контроль точности разметки деталей с помощью шаблона;</w:t>
      </w:r>
    </w:p>
    <w:p w:rsidR="00556CD1" w:rsidRPr="00556CD1" w:rsidRDefault="00556CD1" w:rsidP="003360EF">
      <w:pPr>
        <w:numPr>
          <w:ilvl w:val="0"/>
          <w:numId w:val="13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учиться совместно с учителем и другими учениками давать эмоциональную оценку деятельности класса на уроке.</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i/>
          <w:iCs/>
          <w:color w:val="000000"/>
          <w:sz w:val="24"/>
          <w:szCs w:val="24"/>
          <w:lang w:eastAsia="ru-RU"/>
        </w:rPr>
        <w:t>Познавательные УУД:</w:t>
      </w:r>
    </w:p>
    <w:p w:rsidR="00556CD1" w:rsidRPr="00556CD1" w:rsidRDefault="00556CD1" w:rsidP="003360EF">
      <w:pPr>
        <w:numPr>
          <w:ilvl w:val="0"/>
          <w:numId w:val="1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сравнивать их;</w:t>
      </w:r>
    </w:p>
    <w:p w:rsidR="00556CD1" w:rsidRPr="00556CD1" w:rsidRDefault="00556CD1" w:rsidP="003360EF">
      <w:pPr>
        <w:numPr>
          <w:ilvl w:val="0"/>
          <w:numId w:val="140"/>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сравнивать изучаемые материалы по их свойствам, анализировать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декаротивно-художественному);</w:t>
      </w:r>
    </w:p>
    <w:p w:rsidR="00556CD1" w:rsidRPr="00556CD1" w:rsidRDefault="00556CD1" w:rsidP="003360EF">
      <w:pPr>
        <w:numPr>
          <w:ilvl w:val="0"/>
          <w:numId w:val="1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 помощью учителя анализировать предлагаемое задание, отличать новое от уже известного;</w:t>
      </w:r>
    </w:p>
    <w:p w:rsidR="00556CD1" w:rsidRPr="00556CD1" w:rsidRDefault="00556CD1" w:rsidP="003360EF">
      <w:pPr>
        <w:numPr>
          <w:ilvl w:val="0"/>
          <w:numId w:val="1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ориентироваться в материале на страницах учебника;</w:t>
      </w:r>
    </w:p>
    <w:p w:rsidR="00556CD1" w:rsidRPr="00556CD1" w:rsidRDefault="00556CD1" w:rsidP="003360EF">
      <w:pPr>
        <w:numPr>
          <w:ilvl w:val="0"/>
          <w:numId w:val="1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находить ответы на предлагаемые вопросы, используя учебник, свой жизненный опыт и информацию, пол ученную на уроке; пользоваться памятками (даны в конце учебника);</w:t>
      </w:r>
    </w:p>
    <w:p w:rsidR="00556CD1" w:rsidRPr="00556CD1" w:rsidRDefault="00556CD1" w:rsidP="003360EF">
      <w:pPr>
        <w:numPr>
          <w:ilvl w:val="0"/>
          <w:numId w:val="1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делать выводы о результате совместной работы всего класса;</w:t>
      </w:r>
    </w:p>
    <w:p w:rsidR="00556CD1" w:rsidRPr="00556CD1" w:rsidRDefault="00556CD1" w:rsidP="003360EF">
      <w:pPr>
        <w:numPr>
          <w:ilvl w:val="0"/>
          <w:numId w:val="1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преобразовывать информацию из одной формы в другую – в изделия, художественные образы.</w:t>
      </w:r>
    </w:p>
    <w:p w:rsidR="00556CD1" w:rsidRPr="00556CD1" w:rsidRDefault="00556CD1" w:rsidP="00556CD1">
      <w:pPr>
        <w:shd w:val="clear" w:color="auto" w:fill="FFFFFF"/>
        <w:tabs>
          <w:tab w:val="left" w:pos="3165"/>
        </w:tabs>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i/>
          <w:iCs/>
          <w:color w:val="000000"/>
          <w:sz w:val="24"/>
          <w:szCs w:val="24"/>
          <w:lang w:eastAsia="ru-RU"/>
        </w:rPr>
        <w:t>Коммуникативные УУД:</w:t>
      </w:r>
      <w:r w:rsidRPr="00556CD1">
        <w:rPr>
          <w:rFonts w:ascii="Times New Roman" w:eastAsia="Times New Roman" w:hAnsi="Times New Roman" w:cs="Times New Roman"/>
          <w:b/>
          <w:bCs/>
          <w:i/>
          <w:iCs/>
          <w:color w:val="000000"/>
          <w:sz w:val="24"/>
          <w:szCs w:val="24"/>
          <w:lang w:eastAsia="ru-RU"/>
        </w:rPr>
        <w:tab/>
      </w:r>
    </w:p>
    <w:p w:rsidR="00556CD1" w:rsidRPr="00556CD1" w:rsidRDefault="00556CD1" w:rsidP="003360EF">
      <w:pPr>
        <w:numPr>
          <w:ilvl w:val="0"/>
          <w:numId w:val="14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учиться слушать и слышать учителя и одноклассников, совместно обсуждать предложенную или выявленную проблему.</w:t>
      </w:r>
    </w:p>
    <w:p w:rsidR="00556CD1" w:rsidRPr="00556CD1" w:rsidRDefault="00556CD1" w:rsidP="00556C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color w:val="000000"/>
          <w:sz w:val="24"/>
          <w:szCs w:val="24"/>
          <w:lang w:eastAsia="ru-RU"/>
        </w:rPr>
        <w:t>Предметные результаты (по разделам)</w:t>
      </w:r>
    </w:p>
    <w:p w:rsidR="00556CD1" w:rsidRPr="00556CD1" w:rsidRDefault="00556CD1" w:rsidP="00556C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i/>
          <w:iCs/>
          <w:color w:val="000000"/>
          <w:sz w:val="24"/>
          <w:szCs w:val="24"/>
          <w:lang w:eastAsia="ru-RU"/>
        </w:rPr>
        <w:t>1. Общекультурные и общетрудовые компетенции. Основы культуры труда,</w:t>
      </w:r>
    </w:p>
    <w:p w:rsidR="00556CD1" w:rsidRPr="00556CD1" w:rsidRDefault="00556CD1" w:rsidP="00556C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i/>
          <w:iCs/>
          <w:color w:val="000000"/>
          <w:sz w:val="24"/>
          <w:szCs w:val="24"/>
          <w:lang w:eastAsia="ru-RU"/>
        </w:rPr>
        <w:t>самообслуживание</w:t>
      </w:r>
    </w:p>
    <w:p w:rsidR="00556CD1" w:rsidRPr="00556CD1" w:rsidRDefault="00556CD1" w:rsidP="00556C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i/>
          <w:iCs/>
          <w:color w:val="000000"/>
          <w:sz w:val="24"/>
          <w:szCs w:val="24"/>
          <w:lang w:eastAsia="ru-RU"/>
        </w:rPr>
        <w:t>Знать (на уровне представлений):</w:t>
      </w:r>
    </w:p>
    <w:p w:rsidR="00556CD1" w:rsidRPr="00556CD1" w:rsidRDefault="00556CD1" w:rsidP="003360EF">
      <w:pPr>
        <w:numPr>
          <w:ilvl w:val="0"/>
          <w:numId w:val="14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lastRenderedPageBreak/>
        <w:t>о роли и месте человека в окружающем мире; о созидательной,</w:t>
      </w:r>
    </w:p>
    <w:p w:rsidR="00556CD1" w:rsidRPr="00556CD1" w:rsidRDefault="00556CD1" w:rsidP="00556C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творческой деятельности человека и природе как источнике его вдохновения;</w:t>
      </w:r>
    </w:p>
    <w:p w:rsidR="00556CD1" w:rsidRPr="00556CD1" w:rsidRDefault="00556CD1" w:rsidP="003360EF">
      <w:pPr>
        <w:numPr>
          <w:ilvl w:val="0"/>
          <w:numId w:val="14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об отражении форм и образов природы в работах мастеров художников, о разнообразных предметах рукотворного мира;</w:t>
      </w:r>
    </w:p>
    <w:p w:rsidR="00556CD1" w:rsidRPr="00556CD1" w:rsidRDefault="00556CD1" w:rsidP="003360EF">
      <w:pPr>
        <w:numPr>
          <w:ilvl w:val="0"/>
          <w:numId w:val="14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о профессиях, знакомых детям.</w:t>
      </w:r>
    </w:p>
    <w:p w:rsidR="00556CD1" w:rsidRPr="00556CD1" w:rsidRDefault="00556CD1" w:rsidP="00556C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i/>
          <w:iCs/>
          <w:color w:val="000000"/>
          <w:sz w:val="24"/>
          <w:szCs w:val="24"/>
          <w:lang w:eastAsia="ru-RU"/>
        </w:rPr>
        <w:t>Уметь:</w:t>
      </w:r>
    </w:p>
    <w:p w:rsidR="00556CD1" w:rsidRPr="00556CD1" w:rsidRDefault="00556CD1" w:rsidP="003360EF">
      <w:pPr>
        <w:numPr>
          <w:ilvl w:val="0"/>
          <w:numId w:val="14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обслуживать себя во время работы: поддерживать порядок на рабочем месте, ухаживать за инструментами и правильно хранить их;</w:t>
      </w:r>
    </w:p>
    <w:p w:rsidR="00556CD1" w:rsidRPr="00556CD1" w:rsidRDefault="00556CD1" w:rsidP="003360EF">
      <w:pPr>
        <w:numPr>
          <w:ilvl w:val="0"/>
          <w:numId w:val="14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соблюдать правила гигиены труда.</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i/>
          <w:iCs/>
          <w:color w:val="000000"/>
          <w:sz w:val="24"/>
          <w:szCs w:val="24"/>
          <w:lang w:eastAsia="ru-RU"/>
        </w:rPr>
        <w:t>2. Технология ручной обработки материалов. Элементы графической грамоты</w:t>
      </w:r>
    </w:p>
    <w:p w:rsidR="00556CD1" w:rsidRPr="00556CD1" w:rsidRDefault="00556CD1" w:rsidP="00556C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i/>
          <w:iCs/>
          <w:color w:val="000000"/>
          <w:sz w:val="24"/>
          <w:szCs w:val="24"/>
          <w:lang w:eastAsia="ru-RU"/>
        </w:rPr>
        <w:t>Знать:</w:t>
      </w:r>
    </w:p>
    <w:p w:rsidR="00556CD1" w:rsidRPr="00556CD1" w:rsidRDefault="00556CD1" w:rsidP="003360EF">
      <w:pPr>
        <w:numPr>
          <w:ilvl w:val="0"/>
          <w:numId w:val="14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общие названия изученных видов материалов (природные, бумага, тонкий картон, ткань, клейстер, клей) и их свойства (цвет, фактура, толщина и др.);</w:t>
      </w:r>
    </w:p>
    <w:p w:rsidR="00556CD1" w:rsidRPr="00556CD1" w:rsidRDefault="00556CD1" w:rsidP="003360EF">
      <w:pPr>
        <w:numPr>
          <w:ilvl w:val="0"/>
          <w:numId w:val="14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последовательность изготовления несложных изделий: разметка, резание, сборка, отделка;</w:t>
      </w:r>
    </w:p>
    <w:p w:rsidR="00556CD1" w:rsidRPr="00556CD1" w:rsidRDefault="00556CD1" w:rsidP="003360EF">
      <w:pPr>
        <w:numPr>
          <w:ilvl w:val="0"/>
          <w:numId w:val="14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способы разметки на глаз, по шаблону;</w:t>
      </w:r>
    </w:p>
    <w:p w:rsidR="00556CD1" w:rsidRPr="00556CD1" w:rsidRDefault="00556CD1" w:rsidP="003360EF">
      <w:pPr>
        <w:numPr>
          <w:ilvl w:val="0"/>
          <w:numId w:val="14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формообразование сгибанием, складыванием, вытягиванием;</w:t>
      </w:r>
    </w:p>
    <w:p w:rsidR="00556CD1" w:rsidRPr="00556CD1" w:rsidRDefault="00556CD1" w:rsidP="003360EF">
      <w:pPr>
        <w:numPr>
          <w:ilvl w:val="0"/>
          <w:numId w:val="14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клеевой способ соединения;</w:t>
      </w:r>
    </w:p>
    <w:p w:rsidR="00556CD1" w:rsidRPr="00556CD1" w:rsidRDefault="00556CD1" w:rsidP="003360EF">
      <w:pPr>
        <w:numPr>
          <w:ilvl w:val="0"/>
          <w:numId w:val="14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способы отделки: раскрашивание, аппликация, прямая строчка;</w:t>
      </w:r>
    </w:p>
    <w:p w:rsidR="00556CD1" w:rsidRPr="00556CD1" w:rsidRDefault="00556CD1" w:rsidP="003360EF">
      <w:pPr>
        <w:numPr>
          <w:ilvl w:val="0"/>
          <w:numId w:val="14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названия и назначение ручных инструментов (ножницы, игла) и приспособлений (шаблон, булавки), правила безопасной работы ими.</w:t>
      </w:r>
    </w:p>
    <w:p w:rsidR="00556CD1" w:rsidRPr="00556CD1" w:rsidRDefault="00556CD1" w:rsidP="00556C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i/>
          <w:iCs/>
          <w:color w:val="000000"/>
          <w:sz w:val="24"/>
          <w:szCs w:val="24"/>
          <w:lang w:eastAsia="ru-RU"/>
        </w:rPr>
        <w:t>Уметь:</w:t>
      </w:r>
    </w:p>
    <w:p w:rsidR="00556CD1" w:rsidRPr="00556CD1" w:rsidRDefault="00556CD1" w:rsidP="003360EF">
      <w:pPr>
        <w:numPr>
          <w:ilvl w:val="0"/>
          <w:numId w:val="14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различать материалы и инструменты по их назначению;</w:t>
      </w:r>
    </w:p>
    <w:p w:rsidR="00556CD1" w:rsidRPr="00556CD1" w:rsidRDefault="00556CD1" w:rsidP="003360EF">
      <w:pPr>
        <w:numPr>
          <w:ilvl w:val="0"/>
          <w:numId w:val="14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качественно выполнять операции и приѐмы по изготовлению несложных изделий;</w:t>
      </w:r>
    </w:p>
    <w:p w:rsidR="00556CD1" w:rsidRPr="00556CD1" w:rsidRDefault="00556CD1" w:rsidP="003360EF">
      <w:pPr>
        <w:numPr>
          <w:ilvl w:val="0"/>
          <w:numId w:val="14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-экономно размечать сгибанием, по шаблону;</w:t>
      </w:r>
    </w:p>
    <w:p w:rsidR="00556CD1" w:rsidRPr="00556CD1" w:rsidRDefault="00556CD1" w:rsidP="003360EF">
      <w:pPr>
        <w:numPr>
          <w:ilvl w:val="0"/>
          <w:numId w:val="14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точно резать ножницами;</w:t>
      </w:r>
    </w:p>
    <w:p w:rsidR="00556CD1" w:rsidRPr="00556CD1" w:rsidRDefault="00556CD1" w:rsidP="003360EF">
      <w:pPr>
        <w:numPr>
          <w:ilvl w:val="0"/>
          <w:numId w:val="14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собирать изделия с помощью клея;</w:t>
      </w:r>
    </w:p>
    <w:p w:rsidR="00556CD1" w:rsidRPr="00556CD1" w:rsidRDefault="00556CD1" w:rsidP="003360EF">
      <w:pPr>
        <w:numPr>
          <w:ilvl w:val="0"/>
          <w:numId w:val="14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эстетично и аккуратно отделывать изделия раскрашиванием, аппликацией, прямой строчкой;</w:t>
      </w:r>
    </w:p>
    <w:p w:rsidR="00556CD1" w:rsidRPr="00556CD1" w:rsidRDefault="00556CD1" w:rsidP="003360EF">
      <w:pPr>
        <w:numPr>
          <w:ilvl w:val="0"/>
          <w:numId w:val="14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использовать для сушки плоских изделий пресс;</w:t>
      </w:r>
    </w:p>
    <w:p w:rsidR="00556CD1" w:rsidRPr="00556CD1" w:rsidRDefault="00556CD1" w:rsidP="003360EF">
      <w:pPr>
        <w:numPr>
          <w:ilvl w:val="0"/>
          <w:numId w:val="14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безопасно работать и хранить инструменты (ножницы, иглы);</w:t>
      </w:r>
    </w:p>
    <w:p w:rsidR="00556CD1" w:rsidRPr="00556CD1" w:rsidRDefault="00556CD1" w:rsidP="003360EF">
      <w:pPr>
        <w:numPr>
          <w:ilvl w:val="0"/>
          <w:numId w:val="14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с помощью учителя выполнять практическую работу и самоконтроль с опорой на инструкционную карту, образец, используя шаблон.</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b/>
          <w:bCs/>
          <w:i/>
          <w:iCs/>
          <w:color w:val="000000"/>
          <w:sz w:val="24"/>
          <w:szCs w:val="24"/>
          <w:lang w:eastAsia="ru-RU"/>
        </w:rPr>
        <w:t>3. Конструирование и моделирование</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i/>
          <w:iCs/>
          <w:color w:val="000000"/>
          <w:sz w:val="24"/>
          <w:szCs w:val="24"/>
          <w:lang w:eastAsia="ru-RU"/>
        </w:rPr>
        <w:t>Знать:</w:t>
      </w:r>
    </w:p>
    <w:p w:rsidR="00556CD1" w:rsidRPr="00556CD1" w:rsidRDefault="00556CD1" w:rsidP="003360EF">
      <w:pPr>
        <w:numPr>
          <w:ilvl w:val="0"/>
          <w:numId w:val="147"/>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о детали как составной части изделия;</w:t>
      </w:r>
    </w:p>
    <w:p w:rsidR="00556CD1" w:rsidRPr="00556CD1" w:rsidRDefault="00556CD1" w:rsidP="003360EF">
      <w:pPr>
        <w:numPr>
          <w:ilvl w:val="0"/>
          <w:numId w:val="147"/>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конструкциях – разборных и неразборных;</w:t>
      </w:r>
    </w:p>
    <w:p w:rsidR="00556CD1" w:rsidRPr="00556CD1" w:rsidRDefault="00556CD1" w:rsidP="003360EF">
      <w:pPr>
        <w:numPr>
          <w:ilvl w:val="0"/>
          <w:numId w:val="147"/>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неподвижном клеевом соединении деталей.</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i/>
          <w:iCs/>
          <w:color w:val="000000"/>
          <w:sz w:val="24"/>
          <w:szCs w:val="24"/>
          <w:lang w:eastAsia="ru-RU"/>
        </w:rPr>
        <w:t>Уметь:</w:t>
      </w:r>
    </w:p>
    <w:p w:rsidR="00556CD1" w:rsidRPr="00556CD1" w:rsidRDefault="00556CD1" w:rsidP="003360EF">
      <w:pPr>
        <w:numPr>
          <w:ilvl w:val="0"/>
          <w:numId w:val="148"/>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различать разборные и неразборные конструкции несложных изделий;</w:t>
      </w:r>
    </w:p>
    <w:p w:rsidR="00556CD1" w:rsidRPr="00556CD1" w:rsidRDefault="00556CD1" w:rsidP="003360EF">
      <w:pPr>
        <w:numPr>
          <w:ilvl w:val="0"/>
          <w:numId w:val="148"/>
        </w:num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конструировать и моделировать изделия из различных материалов по</w:t>
      </w:r>
    </w:p>
    <w:p w:rsidR="00556CD1" w:rsidRPr="00556CD1" w:rsidRDefault="00556CD1" w:rsidP="00556CD1">
      <w:pPr>
        <w:shd w:val="clear" w:color="auto" w:fill="FFFFFF"/>
        <w:spacing w:after="0" w:line="240" w:lineRule="auto"/>
        <w:rPr>
          <w:rFonts w:ascii="Times New Roman" w:eastAsia="Times New Roman" w:hAnsi="Times New Roman" w:cs="Times New Roman"/>
          <w:color w:val="000000"/>
          <w:sz w:val="24"/>
          <w:szCs w:val="24"/>
          <w:lang w:eastAsia="ru-RU"/>
        </w:rPr>
      </w:pPr>
      <w:r w:rsidRPr="00556CD1">
        <w:rPr>
          <w:rFonts w:ascii="Times New Roman" w:eastAsia="Times New Roman" w:hAnsi="Times New Roman" w:cs="Times New Roman"/>
          <w:color w:val="000000"/>
          <w:sz w:val="24"/>
          <w:szCs w:val="24"/>
          <w:lang w:eastAsia="ru-RU"/>
        </w:rPr>
        <w:t>образцу, рисунку.</w:t>
      </w:r>
    </w:p>
    <w:p w:rsidR="00556CD1" w:rsidRPr="00556CD1" w:rsidRDefault="00556CD1" w:rsidP="00556CD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Результаты изучения технологии во</w:t>
      </w:r>
      <w:r w:rsidRPr="00556CD1">
        <w:rPr>
          <w:rFonts w:ascii="Times New Roman" w:eastAsia="Times New Roman" w:hAnsi="Times New Roman" w:cs="Times New Roman"/>
          <w:b/>
          <w:bCs/>
          <w:sz w:val="24"/>
          <w:szCs w:val="24"/>
          <w:lang w:eastAsia="ru-RU"/>
        </w:rPr>
        <w:t>2</w:t>
      </w:r>
      <w:r w:rsidRPr="00556CD1">
        <w:rPr>
          <w:rFonts w:ascii="Times New Roman" w:eastAsia="Times New Roman" w:hAnsi="Times New Roman" w:cs="Times New Roman"/>
          <w:b/>
          <w:sz w:val="24"/>
          <w:szCs w:val="24"/>
          <w:lang w:eastAsia="ru-RU"/>
        </w:rPr>
        <w:t>классе</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Личностные результаты</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Создание условий для формирования следующих умений:</w:t>
      </w:r>
    </w:p>
    <w:p w:rsidR="00556CD1" w:rsidRPr="00556CD1" w:rsidRDefault="00556CD1" w:rsidP="003360EF">
      <w:pPr>
        <w:widowControl w:val="0"/>
        <w:numPr>
          <w:ilvl w:val="0"/>
          <w:numId w:val="15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объяснять свои чувства и ощущения от восприятия объектов, иллюстраций, результатов трудовой деятельности человека-мастера; </w:t>
      </w:r>
    </w:p>
    <w:p w:rsidR="00556CD1" w:rsidRPr="00556CD1" w:rsidRDefault="00556CD1" w:rsidP="003360EF">
      <w:pPr>
        <w:widowControl w:val="0"/>
        <w:numPr>
          <w:ilvl w:val="0"/>
          <w:numId w:val="15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уважительно относиться к чужому мнению, к результатам труда мастеров; </w:t>
      </w:r>
    </w:p>
    <w:p w:rsidR="00556CD1" w:rsidRPr="00556CD1" w:rsidRDefault="00556CD1" w:rsidP="003360EF">
      <w:pPr>
        <w:widowControl w:val="0"/>
        <w:numPr>
          <w:ilvl w:val="0"/>
          <w:numId w:val="15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понимать исторические традиции ремесел, положительно относиться к труду людей ремесленных профессий.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Метапредметные результаты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i/>
          <w:sz w:val="24"/>
          <w:szCs w:val="24"/>
          <w:lang w:eastAsia="ru-RU"/>
        </w:rPr>
        <w:t>Регулятивные УУД</w:t>
      </w:r>
    </w:p>
    <w:p w:rsidR="00556CD1" w:rsidRPr="00556CD1" w:rsidRDefault="00556CD1" w:rsidP="003360EF">
      <w:pPr>
        <w:widowControl w:val="0"/>
        <w:numPr>
          <w:ilvl w:val="0"/>
          <w:numId w:val="15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определять с помощью учителя и самостоятельно цель деятельности на уроке, учиться </w:t>
      </w:r>
      <w:r w:rsidRPr="00556CD1">
        <w:rPr>
          <w:rFonts w:ascii="Times New Roman" w:eastAsia="Times New Roman" w:hAnsi="Times New Roman" w:cs="Times New Roman"/>
          <w:sz w:val="24"/>
          <w:szCs w:val="24"/>
        </w:rPr>
        <w:lastRenderedPageBreak/>
        <w:t xml:space="preserve">выявлять и формулировать учебную проблему совместно с учителем (в ходе анализа предлагаемых заданий, образцов изделий); </w:t>
      </w:r>
    </w:p>
    <w:p w:rsidR="00556CD1" w:rsidRPr="00556CD1" w:rsidRDefault="00556CD1" w:rsidP="003360EF">
      <w:pPr>
        <w:widowControl w:val="0"/>
        <w:numPr>
          <w:ilvl w:val="0"/>
          <w:numId w:val="15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учиться планировать практическую деятельность на уроке;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под контролем учителя выполнять пробные поисковые действия(упражнения) для выявления оптимального решения проблемы (задачи); </w:t>
      </w:r>
    </w:p>
    <w:p w:rsidR="00556CD1" w:rsidRPr="00556CD1" w:rsidRDefault="00556CD1" w:rsidP="003360EF">
      <w:pPr>
        <w:widowControl w:val="0"/>
        <w:numPr>
          <w:ilvl w:val="0"/>
          <w:numId w:val="15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учиться предлагать из числа освоенных конструкторско-технологические приемы и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способы выполнения отдельных этапов изготовления изделий (на основе продуктивных заданий в учебнике);</w:t>
      </w:r>
    </w:p>
    <w:p w:rsidR="00556CD1" w:rsidRPr="00556CD1" w:rsidRDefault="00556CD1" w:rsidP="003360EF">
      <w:pPr>
        <w:widowControl w:val="0"/>
        <w:numPr>
          <w:ilvl w:val="0"/>
          <w:numId w:val="15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 работать по совместно с учителем составленному плану, используя необходимые</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 </w:t>
      </w:r>
    </w:p>
    <w:p w:rsidR="00556CD1" w:rsidRPr="00556CD1" w:rsidRDefault="00556CD1" w:rsidP="003360EF">
      <w:pPr>
        <w:widowControl w:val="0"/>
        <w:numPr>
          <w:ilvl w:val="0"/>
          <w:numId w:val="15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определять в диалоге с учителем успешность выполнения своего задания.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Познавательные УУД </w:t>
      </w:r>
    </w:p>
    <w:p w:rsidR="00556CD1" w:rsidRPr="00556CD1" w:rsidRDefault="00556CD1" w:rsidP="003360EF">
      <w:pPr>
        <w:widowControl w:val="0"/>
        <w:numPr>
          <w:ilvl w:val="0"/>
          <w:numId w:val="15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наблюдать конструкции и образы объектов природы и окружающего мира, результаты творчества мастеров родного края; </w:t>
      </w:r>
    </w:p>
    <w:p w:rsidR="00556CD1" w:rsidRPr="00556CD1" w:rsidRDefault="00556CD1" w:rsidP="003360EF">
      <w:pPr>
        <w:widowControl w:val="0"/>
        <w:numPr>
          <w:ilvl w:val="0"/>
          <w:numId w:val="15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 </w:t>
      </w:r>
    </w:p>
    <w:p w:rsidR="00556CD1" w:rsidRPr="00556CD1" w:rsidRDefault="00556CD1" w:rsidP="003360EF">
      <w:pPr>
        <w:widowControl w:val="0"/>
        <w:numPr>
          <w:ilvl w:val="0"/>
          <w:numId w:val="15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учиться понимать необходимость использования пробно-поисковых практических упражнений для открытия нового знания и умения; </w:t>
      </w:r>
    </w:p>
    <w:p w:rsidR="00556CD1" w:rsidRPr="00556CD1" w:rsidRDefault="00556CD1" w:rsidP="003360EF">
      <w:pPr>
        <w:widowControl w:val="0"/>
        <w:numPr>
          <w:ilvl w:val="0"/>
          <w:numId w:val="15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 </w:t>
      </w:r>
    </w:p>
    <w:p w:rsidR="00556CD1" w:rsidRPr="00556CD1" w:rsidRDefault="00556CD1" w:rsidP="003360EF">
      <w:pPr>
        <w:widowControl w:val="0"/>
        <w:numPr>
          <w:ilvl w:val="0"/>
          <w:numId w:val="15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 помощью учителя исследовать конструкторско-технологические и декоративно-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художественные особенности объектов (графических ирреальных), искать наиболее целесообразные способы решения задач из числа освоенных; </w:t>
      </w:r>
    </w:p>
    <w:p w:rsidR="00556CD1" w:rsidRPr="00556CD1" w:rsidRDefault="00556CD1" w:rsidP="003360EF">
      <w:pPr>
        <w:widowControl w:val="0"/>
        <w:numPr>
          <w:ilvl w:val="0"/>
          <w:numId w:val="15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самостоятельно делать простейшие обобщения и выводы. </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Коммуникативные УУД</w:t>
      </w:r>
    </w:p>
    <w:p w:rsidR="00556CD1" w:rsidRPr="00556CD1" w:rsidRDefault="00556CD1" w:rsidP="003360EF">
      <w:pPr>
        <w:widowControl w:val="0"/>
        <w:numPr>
          <w:ilvl w:val="0"/>
          <w:numId w:val="15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уметь слушать учителя и одноклассников, высказывать свое мнение; </w:t>
      </w:r>
    </w:p>
    <w:p w:rsidR="00556CD1" w:rsidRPr="00556CD1" w:rsidRDefault="00556CD1" w:rsidP="003360EF">
      <w:pPr>
        <w:widowControl w:val="0"/>
        <w:numPr>
          <w:ilvl w:val="0"/>
          <w:numId w:val="15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уметь вести небольшой познавательный диалог по теме урока, коллективно анализировать изделия; </w:t>
      </w:r>
    </w:p>
    <w:p w:rsidR="00556CD1" w:rsidRPr="00556CD1" w:rsidRDefault="00556CD1" w:rsidP="003360EF">
      <w:pPr>
        <w:widowControl w:val="0"/>
        <w:numPr>
          <w:ilvl w:val="0"/>
          <w:numId w:val="15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вступать в беседу и обсуждение на уроке и в жизни; </w:t>
      </w:r>
    </w:p>
    <w:p w:rsidR="00556CD1" w:rsidRPr="00556CD1" w:rsidRDefault="00556CD1" w:rsidP="003360EF">
      <w:pPr>
        <w:widowControl w:val="0"/>
        <w:numPr>
          <w:ilvl w:val="0"/>
          <w:numId w:val="15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учиться выполнять предлагаемые задания в паре, группе. </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val="en-US" w:eastAsia="ru-RU"/>
        </w:rPr>
        <w:t>Предметные</w:t>
      </w:r>
      <w:r w:rsidRPr="00556CD1">
        <w:rPr>
          <w:rFonts w:ascii="Times New Roman" w:eastAsia="Times New Roman" w:hAnsi="Times New Roman" w:cs="Times New Roman"/>
          <w:b/>
          <w:i/>
          <w:sz w:val="24"/>
          <w:szCs w:val="24"/>
          <w:lang w:eastAsia="ru-RU"/>
        </w:rPr>
        <w:t xml:space="preserve">  </w:t>
      </w:r>
      <w:r w:rsidRPr="00556CD1">
        <w:rPr>
          <w:rFonts w:ascii="Times New Roman" w:eastAsia="Times New Roman" w:hAnsi="Times New Roman" w:cs="Times New Roman"/>
          <w:b/>
          <w:i/>
          <w:sz w:val="24"/>
          <w:szCs w:val="24"/>
          <w:lang w:val="en-US" w:eastAsia="ru-RU"/>
        </w:rPr>
        <w:t>результаты</w:t>
      </w:r>
    </w:p>
    <w:p w:rsidR="00556CD1" w:rsidRPr="00556CD1" w:rsidRDefault="00556CD1" w:rsidP="003360EF">
      <w:pPr>
        <w:widowControl w:val="0"/>
        <w:numPr>
          <w:ilvl w:val="0"/>
          <w:numId w:val="149"/>
        </w:numPr>
        <w:tabs>
          <w:tab w:val="num" w:pos="410"/>
        </w:tabs>
        <w:overflowPunct w:val="0"/>
        <w:autoSpaceDE w:val="0"/>
        <w:autoSpaceDN w:val="0"/>
        <w:adjustRightInd w:val="0"/>
        <w:spacing w:after="0" w:line="240" w:lineRule="auto"/>
        <w:ind w:firstLine="2"/>
        <w:jc w:val="both"/>
        <w:rPr>
          <w:rFonts w:ascii="Times New Roman" w:eastAsia="Times New Roman" w:hAnsi="Times New Roman" w:cs="Times New Roman"/>
          <w:b/>
          <w:bCs/>
          <w:sz w:val="24"/>
          <w:szCs w:val="24"/>
          <w:lang w:eastAsia="ru-RU"/>
        </w:rPr>
      </w:pPr>
      <w:r w:rsidRPr="00556CD1">
        <w:rPr>
          <w:rFonts w:ascii="Times New Roman" w:eastAsia="Times New Roman" w:hAnsi="Times New Roman" w:cs="Times New Roman"/>
          <w:b/>
          <w:sz w:val="24"/>
          <w:szCs w:val="24"/>
          <w:lang w:eastAsia="ru-RU"/>
        </w:rPr>
        <w:t>Общекультурные и общетрудовые компетенции</w:t>
      </w:r>
      <w:r w:rsidRPr="00556CD1">
        <w:rPr>
          <w:rFonts w:ascii="Times New Roman" w:eastAsia="Times New Roman" w:hAnsi="Times New Roman" w:cs="Times New Roman"/>
          <w:b/>
          <w:bCs/>
          <w:sz w:val="24"/>
          <w:szCs w:val="24"/>
          <w:lang w:eastAsia="ru-RU"/>
        </w:rPr>
        <w:t>.</w:t>
      </w:r>
      <w:r w:rsidRPr="00556CD1">
        <w:rPr>
          <w:rFonts w:ascii="Times New Roman" w:eastAsia="Times New Roman" w:hAnsi="Times New Roman" w:cs="Times New Roman"/>
          <w:b/>
          <w:sz w:val="24"/>
          <w:szCs w:val="24"/>
          <w:lang w:eastAsia="ru-RU"/>
        </w:rPr>
        <w:t xml:space="preserve"> Основы культуры труда</w:t>
      </w:r>
      <w:r w:rsidRPr="00556CD1">
        <w:rPr>
          <w:rFonts w:ascii="Times New Roman" w:eastAsia="Times New Roman" w:hAnsi="Times New Roman" w:cs="Times New Roman"/>
          <w:b/>
          <w:bCs/>
          <w:sz w:val="24"/>
          <w:szCs w:val="24"/>
          <w:lang w:eastAsia="ru-RU"/>
        </w:rPr>
        <w:t>,</w:t>
      </w:r>
      <w:r w:rsidRPr="00556CD1">
        <w:rPr>
          <w:rFonts w:ascii="Times New Roman" w:eastAsia="Times New Roman" w:hAnsi="Times New Roman" w:cs="Times New Roman"/>
          <w:b/>
          <w:sz w:val="24"/>
          <w:szCs w:val="24"/>
          <w:lang w:eastAsia="ru-RU"/>
        </w:rPr>
        <w:t xml:space="preserve"> самообслуживание </w:t>
      </w:r>
    </w:p>
    <w:p w:rsidR="00556CD1" w:rsidRPr="00556CD1" w:rsidRDefault="00556CD1" w:rsidP="00556CD1">
      <w:pPr>
        <w:widowControl w:val="0"/>
        <w:overflowPunct w:val="0"/>
        <w:autoSpaceDE w:val="0"/>
        <w:autoSpaceDN w:val="0"/>
        <w:adjustRightInd w:val="0"/>
        <w:spacing w:after="0" w:line="240" w:lineRule="auto"/>
        <w:ind w:left="2"/>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b/>
          <w:i/>
          <w:sz w:val="24"/>
          <w:szCs w:val="24"/>
          <w:lang w:eastAsia="ru-RU"/>
        </w:rPr>
        <w:t xml:space="preserve">Знать </w:t>
      </w:r>
      <w:r w:rsidRPr="00556CD1">
        <w:rPr>
          <w:rFonts w:ascii="Times New Roman" w:eastAsia="Times New Roman" w:hAnsi="Times New Roman" w:cs="Times New Roman"/>
          <w:i/>
          <w:sz w:val="24"/>
          <w:szCs w:val="24"/>
          <w:lang w:eastAsia="ru-RU"/>
        </w:rPr>
        <w:t>(на уровне представлений:</w:t>
      </w:r>
    </w:p>
    <w:p w:rsidR="00556CD1" w:rsidRPr="00556CD1" w:rsidRDefault="00556CD1" w:rsidP="003360EF">
      <w:pPr>
        <w:widowControl w:val="0"/>
        <w:numPr>
          <w:ilvl w:val="0"/>
          <w:numId w:val="158"/>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об элементарных общих правилах создания рукотворного мира (прочность, удобство, эстетическая выразительность – симметрия, асимметрия, равновесие, динамика); </w:t>
      </w:r>
    </w:p>
    <w:p w:rsidR="00556CD1" w:rsidRPr="00556CD1" w:rsidRDefault="00556CD1" w:rsidP="003360EF">
      <w:pPr>
        <w:widowControl w:val="0"/>
        <w:numPr>
          <w:ilvl w:val="0"/>
          <w:numId w:val="158"/>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о гармонии предметов и окружающей среды;</w:t>
      </w:r>
    </w:p>
    <w:p w:rsidR="00556CD1" w:rsidRPr="00556CD1" w:rsidRDefault="00556CD1" w:rsidP="003360EF">
      <w:pPr>
        <w:widowControl w:val="0"/>
        <w:numPr>
          <w:ilvl w:val="0"/>
          <w:numId w:val="158"/>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профессиях мастеров родного края, </w:t>
      </w:r>
    </w:p>
    <w:p w:rsidR="00556CD1" w:rsidRPr="00556CD1" w:rsidRDefault="00556CD1" w:rsidP="003360EF">
      <w:pPr>
        <w:widowControl w:val="0"/>
        <w:numPr>
          <w:ilvl w:val="0"/>
          <w:numId w:val="158"/>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характерных особенностях изученных видов декоративно-прикладного искусства.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Уметь  </w:t>
      </w:r>
    </w:p>
    <w:p w:rsidR="00556CD1" w:rsidRPr="00556CD1" w:rsidRDefault="00556CD1" w:rsidP="003360EF">
      <w:pPr>
        <w:widowControl w:val="0"/>
        <w:numPr>
          <w:ilvl w:val="0"/>
          <w:numId w:val="159"/>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самостоятельно отбирать материалы и инструменты для работы; </w:t>
      </w:r>
    </w:p>
    <w:p w:rsidR="00556CD1" w:rsidRPr="00556CD1" w:rsidRDefault="00556CD1" w:rsidP="003360EF">
      <w:pPr>
        <w:widowControl w:val="0"/>
        <w:numPr>
          <w:ilvl w:val="0"/>
          <w:numId w:val="159"/>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готовить рабочее место в соответствии с видом деятельности, поддерживать порядок во время работы, убирать рабочее место;</w:t>
      </w:r>
    </w:p>
    <w:p w:rsidR="00556CD1" w:rsidRPr="00556CD1" w:rsidRDefault="00556CD1" w:rsidP="003360EF">
      <w:pPr>
        <w:widowControl w:val="0"/>
        <w:numPr>
          <w:ilvl w:val="0"/>
          <w:numId w:val="159"/>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выделять, называть и применять изученные общие правила создания рукотворного мира   в своей предметно-творческой деятельности; </w:t>
      </w:r>
    </w:p>
    <w:p w:rsidR="00556CD1" w:rsidRPr="00556CD1" w:rsidRDefault="00556CD1" w:rsidP="003360EF">
      <w:pPr>
        <w:widowControl w:val="0"/>
        <w:numPr>
          <w:ilvl w:val="0"/>
          <w:numId w:val="159"/>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w:t>
      </w:r>
      <w:r w:rsidRPr="00556CD1">
        <w:rPr>
          <w:rFonts w:ascii="Times New Roman" w:eastAsia="Times New Roman" w:hAnsi="Times New Roman" w:cs="Times New Roman"/>
          <w:sz w:val="24"/>
          <w:szCs w:val="24"/>
        </w:rPr>
        <w:lastRenderedPageBreak/>
        <w:t xml:space="preserve">принять в ходе обсуждения – свое или высказанное другими; </w:t>
      </w:r>
    </w:p>
    <w:p w:rsidR="00556CD1" w:rsidRPr="00556CD1" w:rsidRDefault="00556CD1" w:rsidP="003360EF">
      <w:pPr>
        <w:widowControl w:val="0"/>
        <w:numPr>
          <w:ilvl w:val="0"/>
          <w:numId w:val="159"/>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556CD1" w:rsidRPr="00556CD1" w:rsidRDefault="00556CD1" w:rsidP="003360EF">
      <w:pPr>
        <w:widowControl w:val="0"/>
        <w:numPr>
          <w:ilvl w:val="0"/>
          <w:numId w:val="149"/>
        </w:numPr>
        <w:tabs>
          <w:tab w:val="num" w:pos="240"/>
        </w:tabs>
        <w:overflowPunct w:val="0"/>
        <w:autoSpaceDE w:val="0"/>
        <w:autoSpaceDN w:val="0"/>
        <w:adjustRightInd w:val="0"/>
        <w:spacing w:after="0" w:line="240" w:lineRule="auto"/>
        <w:ind w:hanging="238"/>
        <w:jc w:val="both"/>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Технология ручной обработки материалов</w:t>
      </w:r>
      <w:r w:rsidRPr="00556CD1">
        <w:rPr>
          <w:rFonts w:ascii="Times New Roman" w:eastAsia="Times New Roman" w:hAnsi="Times New Roman" w:cs="Times New Roman"/>
          <w:b/>
          <w:bCs/>
          <w:i/>
          <w:sz w:val="24"/>
          <w:szCs w:val="24"/>
          <w:lang w:eastAsia="ru-RU"/>
        </w:rPr>
        <w:t>.</w:t>
      </w:r>
      <w:r w:rsidRPr="00556CD1">
        <w:rPr>
          <w:rFonts w:ascii="Times New Roman" w:eastAsia="Times New Roman" w:hAnsi="Times New Roman" w:cs="Times New Roman"/>
          <w:b/>
          <w:i/>
          <w:sz w:val="24"/>
          <w:szCs w:val="24"/>
          <w:lang w:eastAsia="ru-RU"/>
        </w:rPr>
        <w:t xml:space="preserve"> Элементы графической грамоты</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Знать:</w:t>
      </w:r>
    </w:p>
    <w:p w:rsidR="00556CD1" w:rsidRPr="00556CD1" w:rsidRDefault="00556CD1" w:rsidP="003360EF">
      <w:pPr>
        <w:widowControl w:val="0"/>
        <w:numPr>
          <w:ilvl w:val="0"/>
          <w:numId w:val="16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обобщенные названия технологических операций: разметка, получение деталей из заготовки, сборка изделия, отделка. </w:t>
      </w:r>
    </w:p>
    <w:p w:rsidR="00556CD1" w:rsidRPr="00556CD1" w:rsidRDefault="00556CD1" w:rsidP="003360EF">
      <w:pPr>
        <w:widowControl w:val="0"/>
        <w:numPr>
          <w:ilvl w:val="0"/>
          <w:numId w:val="16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названия и свойства материалов, которые учащиеся используют в своей работе; </w:t>
      </w:r>
    </w:p>
    <w:p w:rsidR="00556CD1" w:rsidRPr="00556CD1" w:rsidRDefault="00556CD1" w:rsidP="003360EF">
      <w:pPr>
        <w:widowControl w:val="0"/>
        <w:numPr>
          <w:ilvl w:val="0"/>
          <w:numId w:val="16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происхождение натуральных тканей и их виды; </w:t>
      </w:r>
    </w:p>
    <w:p w:rsidR="00556CD1" w:rsidRPr="00556CD1" w:rsidRDefault="00556CD1" w:rsidP="003360EF">
      <w:pPr>
        <w:widowControl w:val="0"/>
        <w:numPr>
          <w:ilvl w:val="0"/>
          <w:numId w:val="16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способы соединения деталей, изученные соединительные материалы; </w:t>
      </w:r>
    </w:p>
    <w:p w:rsidR="00556CD1" w:rsidRPr="00556CD1" w:rsidRDefault="00556CD1" w:rsidP="003360EF">
      <w:pPr>
        <w:widowControl w:val="0"/>
        <w:numPr>
          <w:ilvl w:val="0"/>
          <w:numId w:val="16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основные характеристики простейшего чертежа и эскиза и их различие; </w:t>
      </w:r>
    </w:p>
    <w:p w:rsidR="00556CD1" w:rsidRPr="00556CD1" w:rsidRDefault="00556CD1" w:rsidP="003360EF">
      <w:pPr>
        <w:widowControl w:val="0"/>
        <w:numPr>
          <w:ilvl w:val="0"/>
          <w:numId w:val="16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линии чертежа (линия контура и надреза, линия выносная и размерная, линия сгиба) и приемы построения прямоугольника и окружности с помощью контрольно-измерительных инструментов; </w:t>
      </w:r>
    </w:p>
    <w:p w:rsidR="00556CD1" w:rsidRPr="00556CD1" w:rsidRDefault="00556CD1" w:rsidP="003360EF">
      <w:pPr>
        <w:widowControl w:val="0"/>
        <w:numPr>
          <w:ilvl w:val="0"/>
          <w:numId w:val="16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названия, устройство и назначение чертежных инструментов(линейка, угольник, циркуль).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Уметь </w:t>
      </w:r>
    </w:p>
    <w:p w:rsidR="00556CD1" w:rsidRPr="00556CD1" w:rsidRDefault="00556CD1" w:rsidP="003360EF">
      <w:pPr>
        <w:widowControl w:val="0"/>
        <w:numPr>
          <w:ilvl w:val="0"/>
          <w:numId w:val="16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читать простейшие чертежи (эскизы); </w:t>
      </w:r>
    </w:p>
    <w:p w:rsidR="00556CD1" w:rsidRPr="00556CD1" w:rsidRDefault="00556CD1" w:rsidP="003360EF">
      <w:pPr>
        <w:widowControl w:val="0"/>
        <w:numPr>
          <w:ilvl w:val="0"/>
          <w:numId w:val="16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выполнять экономную разметку с помощью чертежных инструментов с опорой на простейший чертеж (эскиз); </w:t>
      </w:r>
    </w:p>
    <w:p w:rsidR="00556CD1" w:rsidRPr="00556CD1" w:rsidRDefault="00556CD1" w:rsidP="003360EF">
      <w:pPr>
        <w:widowControl w:val="0"/>
        <w:numPr>
          <w:ilvl w:val="0"/>
          <w:numId w:val="16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оформлять изделия, соединять детали прямой строчкой и ее вариантами;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решать несложные конструкторско-технологические задачи; </w:t>
      </w:r>
    </w:p>
    <w:p w:rsidR="00556CD1" w:rsidRPr="00556CD1" w:rsidRDefault="00556CD1" w:rsidP="003360EF">
      <w:pPr>
        <w:widowControl w:val="0"/>
        <w:numPr>
          <w:ilvl w:val="0"/>
          <w:numId w:val="16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справляться с доступными практическими (технологическими) заданиями с опорой на образец и инструкционную карту. </w:t>
      </w:r>
    </w:p>
    <w:p w:rsidR="00556CD1" w:rsidRPr="00556CD1" w:rsidRDefault="00556CD1" w:rsidP="003360EF">
      <w:pPr>
        <w:widowControl w:val="0"/>
        <w:numPr>
          <w:ilvl w:val="0"/>
          <w:numId w:val="150"/>
        </w:numPr>
        <w:overflowPunct w:val="0"/>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Конструирование и моделирование</w:t>
      </w:r>
    </w:p>
    <w:p w:rsidR="00556CD1" w:rsidRPr="00556CD1" w:rsidRDefault="00556CD1" w:rsidP="00556CD1">
      <w:pPr>
        <w:widowControl w:val="0"/>
        <w:overflowPunct w:val="0"/>
        <w:autoSpaceDE w:val="0"/>
        <w:autoSpaceDN w:val="0"/>
        <w:adjustRightInd w:val="0"/>
        <w:spacing w:after="0" w:line="240" w:lineRule="auto"/>
        <w:ind w:left="720"/>
        <w:jc w:val="both"/>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b/>
          <w:i/>
          <w:sz w:val="24"/>
          <w:szCs w:val="24"/>
          <w:lang w:eastAsia="ru-RU"/>
        </w:rPr>
        <w:t>Знать:</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неподвижный и подвижный способы соединения деталей;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отличия макета от модели. </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Уметь:</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конструировать и моделировать изделия из различных материалов по модели, простейшему чертежу или эскизу; </w:t>
      </w:r>
    </w:p>
    <w:p w:rsidR="00556CD1" w:rsidRPr="00556CD1" w:rsidRDefault="00556CD1" w:rsidP="003360EF">
      <w:pPr>
        <w:widowControl w:val="0"/>
        <w:numPr>
          <w:ilvl w:val="0"/>
          <w:numId w:val="16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определять способ соединения деталей и выполнять подвижное и неподвижное соединения известными способами.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4. Использование информационных технологий (практика работы на компьютере)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b/>
          <w:i/>
          <w:sz w:val="24"/>
          <w:szCs w:val="24"/>
          <w:lang w:eastAsia="ru-RU"/>
        </w:rPr>
        <w:t>Знать</w:t>
      </w:r>
      <w:r w:rsidRPr="00556CD1">
        <w:rPr>
          <w:rFonts w:ascii="Times New Roman" w:eastAsia="Times New Roman" w:hAnsi="Times New Roman" w:cs="Times New Roman"/>
          <w:i/>
          <w:sz w:val="24"/>
          <w:szCs w:val="24"/>
          <w:lang w:eastAsia="ru-RU"/>
        </w:rPr>
        <w:t xml:space="preserve">: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назначение персонального компьютера, его возможности в учебном процессе. </w:t>
      </w:r>
    </w:p>
    <w:p w:rsidR="00556CD1" w:rsidRPr="00556CD1" w:rsidRDefault="00556CD1" w:rsidP="00556CD1">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b/>
          <w:i/>
          <w:sz w:val="24"/>
          <w:szCs w:val="24"/>
          <w:lang w:eastAsia="ru-RU"/>
        </w:rPr>
        <w:t>Результаты обучения в</w:t>
      </w:r>
      <w:r w:rsidRPr="00556CD1">
        <w:rPr>
          <w:rFonts w:ascii="Times New Roman" w:eastAsia="Times New Roman" w:hAnsi="Times New Roman" w:cs="Times New Roman"/>
          <w:b/>
          <w:bCs/>
          <w:i/>
          <w:sz w:val="24"/>
          <w:szCs w:val="24"/>
          <w:lang w:eastAsia="ru-RU"/>
        </w:rPr>
        <w:t xml:space="preserve"> 3 </w:t>
      </w:r>
      <w:r w:rsidRPr="00556CD1">
        <w:rPr>
          <w:rFonts w:ascii="Times New Roman" w:eastAsia="Times New Roman" w:hAnsi="Times New Roman" w:cs="Times New Roman"/>
          <w:b/>
          <w:i/>
          <w:sz w:val="24"/>
          <w:szCs w:val="24"/>
          <w:lang w:eastAsia="ru-RU"/>
        </w:rPr>
        <w:t>классе</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Личностные результаты</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Создание условий для формирования следующих умений:</w:t>
      </w:r>
    </w:p>
    <w:p w:rsidR="00556CD1" w:rsidRPr="00556CD1" w:rsidRDefault="00556CD1" w:rsidP="003360EF">
      <w:pPr>
        <w:widowControl w:val="0"/>
        <w:numPr>
          <w:ilvl w:val="0"/>
          <w:numId w:val="16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отзывчиво относиться и проявлять готовность оказать посильную помощь одноклассникам; </w:t>
      </w:r>
    </w:p>
    <w:p w:rsidR="00556CD1" w:rsidRPr="00556CD1" w:rsidRDefault="00556CD1" w:rsidP="003360EF">
      <w:pPr>
        <w:widowControl w:val="0"/>
        <w:numPr>
          <w:ilvl w:val="0"/>
          <w:numId w:val="16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проявлять интерес к историческим традициям своего края и России; </w:t>
      </w:r>
    </w:p>
    <w:p w:rsidR="00556CD1" w:rsidRPr="00556CD1" w:rsidRDefault="00556CD1" w:rsidP="003360EF">
      <w:pPr>
        <w:widowControl w:val="0"/>
        <w:numPr>
          <w:ilvl w:val="0"/>
          <w:numId w:val="16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испытывать потребность в самореализации в доступной декоративно-прикладной деятельности, простейшем техническом моделировании; </w:t>
      </w:r>
    </w:p>
    <w:p w:rsidR="00556CD1" w:rsidRPr="00556CD1" w:rsidRDefault="00556CD1" w:rsidP="003360EF">
      <w:pPr>
        <w:widowControl w:val="0"/>
        <w:numPr>
          <w:ilvl w:val="0"/>
          <w:numId w:val="16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принимать мнения и высказывания других людей, уважительно относиться к ним; </w:t>
      </w:r>
    </w:p>
    <w:p w:rsidR="00556CD1" w:rsidRPr="00556CD1" w:rsidRDefault="00556CD1" w:rsidP="003360EF">
      <w:pPr>
        <w:widowControl w:val="0"/>
        <w:numPr>
          <w:ilvl w:val="0"/>
          <w:numId w:val="16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Метапредметные результаты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Регулятивные УУД </w:t>
      </w:r>
    </w:p>
    <w:p w:rsidR="00556CD1" w:rsidRPr="00556CD1" w:rsidRDefault="00556CD1" w:rsidP="003360EF">
      <w:pPr>
        <w:widowControl w:val="0"/>
        <w:numPr>
          <w:ilvl w:val="0"/>
          <w:numId w:val="163"/>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совместно с учителем формулировать цель урока после предварительного обсуждения; совместно с учителем выявлять и формулировать учебную проблему; </w:t>
      </w:r>
    </w:p>
    <w:p w:rsidR="00556CD1" w:rsidRPr="00556CD1" w:rsidRDefault="00556CD1" w:rsidP="003360EF">
      <w:pPr>
        <w:widowControl w:val="0"/>
        <w:numPr>
          <w:ilvl w:val="0"/>
          <w:numId w:val="163"/>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совместно с учителем анализировать предложенное задание, разделять известное и </w:t>
      </w:r>
      <w:r w:rsidRPr="00556CD1">
        <w:rPr>
          <w:rFonts w:ascii="Times New Roman" w:eastAsia="Times New Roman" w:hAnsi="Times New Roman" w:cs="Times New Roman"/>
          <w:sz w:val="24"/>
          <w:szCs w:val="24"/>
        </w:rPr>
        <w:lastRenderedPageBreak/>
        <w:t xml:space="preserve">неизвестное; </w:t>
      </w:r>
    </w:p>
    <w:p w:rsidR="00556CD1" w:rsidRPr="00556CD1" w:rsidRDefault="00556CD1" w:rsidP="003360EF">
      <w:pPr>
        <w:widowControl w:val="0"/>
        <w:numPr>
          <w:ilvl w:val="0"/>
          <w:numId w:val="163"/>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самостоятельно выполнять пробные поисковые действия (упражнения) для выявления оптимального решения проблемы (задачи); </w:t>
      </w:r>
    </w:p>
    <w:p w:rsidR="00556CD1" w:rsidRPr="00556CD1" w:rsidRDefault="00556CD1" w:rsidP="003360EF">
      <w:pPr>
        <w:widowControl w:val="0"/>
        <w:numPr>
          <w:ilvl w:val="0"/>
          <w:numId w:val="163"/>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коллективно разрабатывать несложные тематические проекты и самостоятельно их </w:t>
      </w:r>
    </w:p>
    <w:p w:rsidR="00556CD1" w:rsidRPr="00556CD1" w:rsidRDefault="00556CD1" w:rsidP="00556CD1">
      <w:pPr>
        <w:widowControl w:val="0"/>
        <w:overflowPunct w:val="0"/>
        <w:autoSpaceDE w:val="0"/>
        <w:autoSpaceDN w:val="0"/>
        <w:adjustRightInd w:val="0"/>
        <w:spacing w:after="0" w:line="240" w:lineRule="auto"/>
        <w:ind w:hanging="309"/>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реализовывать, вносить коррективы в полученные результаты; </w:t>
      </w:r>
    </w:p>
    <w:p w:rsidR="00556CD1" w:rsidRPr="00556CD1" w:rsidRDefault="00556CD1" w:rsidP="003360EF">
      <w:pPr>
        <w:widowControl w:val="0"/>
        <w:numPr>
          <w:ilvl w:val="0"/>
          <w:numId w:val="16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осуществлять текущий контроль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w:t>
      </w:r>
    </w:p>
    <w:p w:rsidR="00556CD1" w:rsidRPr="00556CD1" w:rsidRDefault="00556CD1" w:rsidP="003360EF">
      <w:pPr>
        <w:widowControl w:val="0"/>
        <w:numPr>
          <w:ilvl w:val="0"/>
          <w:numId w:val="16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проверять модели в действии, вносить необходимые конструктивные доработки; выполнять текущий контроль (точность изготовления деталей и аккуратность всей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работы) и оценку выполненной работы по предложенным учителем критериям.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Познавательные УУД </w:t>
      </w:r>
    </w:p>
    <w:p w:rsidR="00556CD1" w:rsidRPr="00556CD1" w:rsidRDefault="00556CD1" w:rsidP="003360EF">
      <w:pPr>
        <w:widowControl w:val="0"/>
        <w:numPr>
          <w:ilvl w:val="0"/>
          <w:numId w:val="16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 помощью учителя искать и отбирать необходимую для решения учебной задачи информацию в учебнике (текст, иллюстрация, схема, чертеж, инструкционная карта), энциклопедиях, справочниках, сети Интернет; </w:t>
      </w:r>
    </w:p>
    <w:p w:rsidR="00556CD1" w:rsidRPr="00556CD1" w:rsidRDefault="00556CD1" w:rsidP="003360EF">
      <w:pPr>
        <w:widowControl w:val="0"/>
        <w:numPr>
          <w:ilvl w:val="0"/>
          <w:numId w:val="16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открывать новые знания, осваивать новые умения в процессе наблюдений, рассуждений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и обсуждений материалов учебника, выполнения пробных поисковых упражнений; </w:t>
      </w:r>
    </w:p>
    <w:p w:rsidR="00556CD1" w:rsidRPr="00556CD1" w:rsidRDefault="00556CD1" w:rsidP="003360EF">
      <w:pPr>
        <w:widowControl w:val="0"/>
        <w:numPr>
          <w:ilvl w:val="0"/>
          <w:numId w:val="16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преобразовывать информацию: представлять информацию в виде текста, таблицы, схемы (в информационных проектах).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Коммуникативные УУД </w:t>
      </w:r>
    </w:p>
    <w:p w:rsidR="00556CD1" w:rsidRPr="00556CD1" w:rsidRDefault="00556CD1" w:rsidP="003360EF">
      <w:pPr>
        <w:widowControl w:val="0"/>
        <w:numPr>
          <w:ilvl w:val="0"/>
          <w:numId w:val="166"/>
        </w:numPr>
        <w:overflowPunct w:val="0"/>
        <w:autoSpaceDE w:val="0"/>
        <w:autoSpaceDN w:val="0"/>
        <w:adjustRightInd w:val="0"/>
        <w:spacing w:after="0" w:line="240" w:lineRule="auto"/>
        <w:contextualSpacing/>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Учиться высказывать свою точку зрения и пытаться ее обосновать; </w:t>
      </w:r>
    </w:p>
    <w:p w:rsidR="00556CD1" w:rsidRPr="00556CD1" w:rsidRDefault="00556CD1" w:rsidP="003360EF">
      <w:pPr>
        <w:widowControl w:val="0"/>
        <w:numPr>
          <w:ilvl w:val="0"/>
          <w:numId w:val="166"/>
        </w:numPr>
        <w:overflowPunct w:val="0"/>
        <w:autoSpaceDE w:val="0"/>
        <w:autoSpaceDN w:val="0"/>
        <w:adjustRightInd w:val="0"/>
        <w:spacing w:after="0" w:line="240" w:lineRule="auto"/>
        <w:contextualSpacing/>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слушать других, пытаться принимать другую точку зрения; </w:t>
      </w:r>
    </w:p>
    <w:p w:rsidR="00556CD1" w:rsidRPr="00556CD1" w:rsidRDefault="00556CD1" w:rsidP="003360EF">
      <w:pPr>
        <w:widowControl w:val="0"/>
        <w:numPr>
          <w:ilvl w:val="0"/>
          <w:numId w:val="166"/>
        </w:numPr>
        <w:overflowPunct w:val="0"/>
        <w:autoSpaceDE w:val="0"/>
        <w:autoSpaceDN w:val="0"/>
        <w:adjustRightInd w:val="0"/>
        <w:spacing w:after="0" w:line="240" w:lineRule="auto"/>
        <w:contextualSpacing/>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уметь сотрудничать, выполняя различные роли в группе, в совместном решении проблемы (задачи); </w:t>
      </w:r>
    </w:p>
    <w:p w:rsidR="00556CD1" w:rsidRPr="00556CD1" w:rsidRDefault="00556CD1" w:rsidP="003360EF">
      <w:pPr>
        <w:widowControl w:val="0"/>
        <w:numPr>
          <w:ilvl w:val="0"/>
          <w:numId w:val="166"/>
        </w:numPr>
        <w:overflowPunct w:val="0"/>
        <w:autoSpaceDE w:val="0"/>
        <w:autoSpaceDN w:val="0"/>
        <w:adjustRightInd w:val="0"/>
        <w:spacing w:after="0" w:line="240" w:lineRule="auto"/>
        <w:contextualSpacing/>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уважительно относиться к позиции других, пытаться договариваться. </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Предметные результаты</w:t>
      </w:r>
    </w:p>
    <w:p w:rsidR="00556CD1" w:rsidRPr="00556CD1" w:rsidRDefault="00556CD1" w:rsidP="003360EF">
      <w:pPr>
        <w:widowControl w:val="0"/>
        <w:numPr>
          <w:ilvl w:val="0"/>
          <w:numId w:val="151"/>
        </w:numPr>
        <w:tabs>
          <w:tab w:val="num" w:pos="410"/>
        </w:tabs>
        <w:overflowPunct w:val="0"/>
        <w:autoSpaceDE w:val="0"/>
        <w:autoSpaceDN w:val="0"/>
        <w:adjustRightInd w:val="0"/>
        <w:spacing w:after="0" w:line="240" w:lineRule="auto"/>
        <w:ind w:firstLine="2"/>
        <w:jc w:val="both"/>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Общекультурные и общетрудовые компетенции</w:t>
      </w:r>
      <w:r w:rsidRPr="00556CD1">
        <w:rPr>
          <w:rFonts w:ascii="Times New Roman" w:eastAsia="Times New Roman" w:hAnsi="Times New Roman" w:cs="Times New Roman"/>
          <w:b/>
          <w:bCs/>
          <w:i/>
          <w:sz w:val="24"/>
          <w:szCs w:val="24"/>
          <w:lang w:eastAsia="ru-RU"/>
        </w:rPr>
        <w:t>.</w:t>
      </w:r>
      <w:r w:rsidRPr="00556CD1">
        <w:rPr>
          <w:rFonts w:ascii="Times New Roman" w:eastAsia="Times New Roman" w:hAnsi="Times New Roman" w:cs="Times New Roman"/>
          <w:b/>
          <w:i/>
          <w:sz w:val="24"/>
          <w:szCs w:val="24"/>
          <w:lang w:eastAsia="ru-RU"/>
        </w:rPr>
        <w:t xml:space="preserve"> Основы культуры труда</w:t>
      </w:r>
      <w:r w:rsidRPr="00556CD1">
        <w:rPr>
          <w:rFonts w:ascii="Times New Roman" w:eastAsia="Times New Roman" w:hAnsi="Times New Roman" w:cs="Times New Roman"/>
          <w:b/>
          <w:bCs/>
          <w:i/>
          <w:sz w:val="24"/>
          <w:szCs w:val="24"/>
          <w:lang w:eastAsia="ru-RU"/>
        </w:rPr>
        <w:t>,</w:t>
      </w:r>
      <w:r w:rsidRPr="00556CD1">
        <w:rPr>
          <w:rFonts w:ascii="Times New Roman" w:eastAsia="Times New Roman" w:hAnsi="Times New Roman" w:cs="Times New Roman"/>
          <w:b/>
          <w:i/>
          <w:sz w:val="24"/>
          <w:szCs w:val="24"/>
          <w:lang w:eastAsia="ru-RU"/>
        </w:rPr>
        <w:t xml:space="preserve"> самообслуживание </w:t>
      </w:r>
    </w:p>
    <w:p w:rsidR="00556CD1" w:rsidRPr="00556CD1" w:rsidRDefault="00556CD1" w:rsidP="00556CD1">
      <w:pPr>
        <w:widowControl w:val="0"/>
        <w:overflowPunct w:val="0"/>
        <w:autoSpaceDE w:val="0"/>
        <w:autoSpaceDN w:val="0"/>
        <w:adjustRightInd w:val="0"/>
        <w:spacing w:after="0" w:line="240" w:lineRule="auto"/>
        <w:ind w:left="2"/>
        <w:rPr>
          <w:rFonts w:ascii="Times New Roman" w:eastAsia="Times New Roman" w:hAnsi="Times New Roman" w:cs="Times New Roman"/>
          <w:b/>
          <w:bCs/>
          <w:sz w:val="24"/>
          <w:szCs w:val="24"/>
          <w:lang w:eastAsia="ru-RU"/>
        </w:rPr>
      </w:pPr>
      <w:r w:rsidRPr="00556CD1">
        <w:rPr>
          <w:rFonts w:ascii="Times New Roman" w:eastAsia="Times New Roman" w:hAnsi="Times New Roman" w:cs="Times New Roman"/>
          <w:b/>
          <w:sz w:val="24"/>
          <w:szCs w:val="24"/>
          <w:lang w:eastAsia="ru-RU"/>
        </w:rPr>
        <w:t>Знать</w:t>
      </w:r>
      <w:r w:rsidRPr="00556CD1">
        <w:rPr>
          <w:rFonts w:ascii="Times New Roman" w:eastAsia="Times New Roman" w:hAnsi="Times New Roman" w:cs="Times New Roman"/>
          <w:b/>
          <w:bCs/>
          <w:sz w:val="24"/>
          <w:szCs w:val="24"/>
          <w:lang w:eastAsia="ru-RU"/>
        </w:rPr>
        <w:t>:</w:t>
      </w:r>
    </w:p>
    <w:p w:rsidR="00556CD1" w:rsidRPr="00556CD1" w:rsidRDefault="00556CD1" w:rsidP="003360EF">
      <w:pPr>
        <w:widowControl w:val="0"/>
        <w:numPr>
          <w:ilvl w:val="0"/>
          <w:numId w:val="167"/>
        </w:numPr>
        <w:overflowPunct w:val="0"/>
        <w:autoSpaceDE w:val="0"/>
        <w:autoSpaceDN w:val="0"/>
        <w:adjustRightInd w:val="0"/>
        <w:spacing w:after="0" w:line="240" w:lineRule="auto"/>
        <w:contextualSpacing/>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 характерных особенностях изученных видов декоративно-прикладного искусства; </w:t>
      </w:r>
    </w:p>
    <w:p w:rsidR="00556CD1" w:rsidRPr="00556CD1" w:rsidRDefault="00556CD1" w:rsidP="003360EF">
      <w:pPr>
        <w:widowControl w:val="0"/>
        <w:numPr>
          <w:ilvl w:val="0"/>
          <w:numId w:val="167"/>
        </w:numPr>
        <w:overflowPunct w:val="0"/>
        <w:autoSpaceDE w:val="0"/>
        <w:autoSpaceDN w:val="0"/>
        <w:adjustRightInd w:val="0"/>
        <w:spacing w:after="0" w:line="240" w:lineRule="auto"/>
        <w:contextualSpacing/>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о профессиях мастеров прикладного искусства (в рамках изученного). </w:t>
      </w:r>
    </w:p>
    <w:p w:rsidR="00556CD1" w:rsidRPr="00556CD1" w:rsidRDefault="00556CD1" w:rsidP="00556CD1">
      <w:pPr>
        <w:widowControl w:val="0"/>
        <w:overflowPunct w:val="0"/>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sz w:val="24"/>
          <w:szCs w:val="24"/>
          <w:lang w:eastAsia="ru-RU"/>
        </w:rPr>
        <w:t xml:space="preserve">Уметь </w:t>
      </w:r>
    </w:p>
    <w:p w:rsidR="00556CD1" w:rsidRPr="00556CD1" w:rsidRDefault="00556CD1" w:rsidP="003360EF">
      <w:pPr>
        <w:widowControl w:val="0"/>
        <w:numPr>
          <w:ilvl w:val="0"/>
          <w:numId w:val="168"/>
        </w:numPr>
        <w:overflowPunct w:val="0"/>
        <w:autoSpaceDE w:val="0"/>
        <w:autoSpaceDN w:val="0"/>
        <w:adjustRightInd w:val="0"/>
        <w:spacing w:after="0" w:line="240" w:lineRule="auto"/>
        <w:contextualSpacing/>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узнавать и называть по характерным особенностям образцов или по описанию изученные и распространенные в крае ремесла; </w:t>
      </w:r>
    </w:p>
    <w:p w:rsidR="00556CD1" w:rsidRPr="00556CD1" w:rsidRDefault="00556CD1" w:rsidP="003360EF">
      <w:pPr>
        <w:widowControl w:val="0"/>
        <w:numPr>
          <w:ilvl w:val="0"/>
          <w:numId w:val="168"/>
        </w:numPr>
        <w:overflowPunct w:val="0"/>
        <w:autoSpaceDE w:val="0"/>
        <w:autoSpaceDN w:val="0"/>
        <w:adjustRightInd w:val="0"/>
        <w:spacing w:after="0" w:line="240" w:lineRule="auto"/>
        <w:contextualSpacing/>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соблюдать правила безопасного пользования домашними электроприборами </w:t>
      </w:r>
    </w:p>
    <w:p w:rsidR="00556CD1" w:rsidRPr="00556CD1" w:rsidRDefault="00556CD1" w:rsidP="00556CD1">
      <w:pPr>
        <w:widowControl w:val="0"/>
        <w:overflowPunct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56CD1">
        <w:rPr>
          <w:rFonts w:ascii="Times New Roman" w:eastAsia="Times New Roman" w:hAnsi="Times New Roman" w:cs="Times New Roman"/>
          <w:sz w:val="24"/>
          <w:szCs w:val="24"/>
          <w:lang w:eastAsia="ru-RU"/>
        </w:rPr>
        <w:t xml:space="preserve">(светильниками, звонками, теле- и радиоаппаратурой). </w:t>
      </w:r>
    </w:p>
    <w:p w:rsidR="00556CD1" w:rsidRPr="00556CD1" w:rsidRDefault="00556CD1" w:rsidP="003360EF">
      <w:pPr>
        <w:widowControl w:val="0"/>
        <w:numPr>
          <w:ilvl w:val="0"/>
          <w:numId w:val="151"/>
        </w:numPr>
        <w:tabs>
          <w:tab w:val="num" w:pos="240"/>
        </w:tabs>
        <w:overflowPunct w:val="0"/>
        <w:autoSpaceDE w:val="0"/>
        <w:autoSpaceDN w:val="0"/>
        <w:adjustRightInd w:val="0"/>
        <w:spacing w:after="0" w:line="240" w:lineRule="auto"/>
        <w:ind w:hanging="238"/>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Технология ручной обработки материалов</w:t>
      </w:r>
      <w:r w:rsidRPr="00556CD1">
        <w:rPr>
          <w:rFonts w:ascii="Times New Roman" w:eastAsia="Times New Roman" w:hAnsi="Times New Roman" w:cs="Times New Roman"/>
          <w:b/>
          <w:bCs/>
          <w:i/>
          <w:sz w:val="24"/>
          <w:szCs w:val="24"/>
          <w:lang w:eastAsia="ru-RU"/>
        </w:rPr>
        <w:t>.</w:t>
      </w:r>
      <w:r w:rsidRPr="00556CD1">
        <w:rPr>
          <w:rFonts w:ascii="Times New Roman" w:eastAsia="Times New Roman" w:hAnsi="Times New Roman" w:cs="Times New Roman"/>
          <w:b/>
          <w:i/>
          <w:sz w:val="24"/>
          <w:szCs w:val="24"/>
          <w:lang w:eastAsia="ru-RU"/>
        </w:rPr>
        <w:t xml:space="preserve"> Элементы графической грамоты</w:t>
      </w:r>
    </w:p>
    <w:p w:rsidR="00556CD1" w:rsidRPr="00556CD1" w:rsidRDefault="00556CD1" w:rsidP="00556CD1">
      <w:pPr>
        <w:widowControl w:val="0"/>
        <w:overflowPunct w:val="0"/>
        <w:autoSpaceDE w:val="0"/>
        <w:autoSpaceDN w:val="0"/>
        <w:adjustRightInd w:val="0"/>
        <w:spacing w:after="0" w:line="240" w:lineRule="auto"/>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b/>
          <w:i/>
          <w:sz w:val="24"/>
          <w:szCs w:val="24"/>
          <w:lang w:eastAsia="ru-RU"/>
        </w:rPr>
        <w:t>Знать</w:t>
      </w:r>
    </w:p>
    <w:p w:rsidR="00556CD1" w:rsidRPr="00556CD1" w:rsidRDefault="00556CD1" w:rsidP="003360EF">
      <w:pPr>
        <w:widowControl w:val="0"/>
        <w:numPr>
          <w:ilvl w:val="0"/>
          <w:numId w:val="169"/>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названия и свойства наиболее распространенных искусственных и синтетических</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материалов (бумага, металлы, ткани);</w:t>
      </w:r>
    </w:p>
    <w:p w:rsidR="00556CD1" w:rsidRPr="00556CD1" w:rsidRDefault="00556CD1" w:rsidP="003360EF">
      <w:pPr>
        <w:widowControl w:val="0"/>
        <w:numPr>
          <w:ilvl w:val="0"/>
          <w:numId w:val="169"/>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последовательность чтения и выполнения разметки разверток с помощью контрольно-измерительных инструментов; </w:t>
      </w:r>
    </w:p>
    <w:p w:rsidR="00556CD1" w:rsidRPr="00556CD1" w:rsidRDefault="00556CD1" w:rsidP="003360EF">
      <w:pPr>
        <w:widowControl w:val="0"/>
        <w:numPr>
          <w:ilvl w:val="0"/>
          <w:numId w:val="169"/>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основные линии чертежа (осевая и центровая); </w:t>
      </w:r>
    </w:p>
    <w:p w:rsidR="00556CD1" w:rsidRPr="00556CD1" w:rsidRDefault="00556CD1" w:rsidP="003360EF">
      <w:pPr>
        <w:widowControl w:val="0"/>
        <w:numPr>
          <w:ilvl w:val="0"/>
          <w:numId w:val="169"/>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правила безопасной работы канцелярским ножом; </w:t>
      </w:r>
    </w:p>
    <w:p w:rsidR="00556CD1" w:rsidRPr="00556CD1" w:rsidRDefault="00556CD1" w:rsidP="003360EF">
      <w:pPr>
        <w:widowControl w:val="0"/>
        <w:numPr>
          <w:ilvl w:val="0"/>
          <w:numId w:val="169"/>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косую строчку, ее варианты, их назначение; </w:t>
      </w:r>
    </w:p>
    <w:p w:rsidR="00556CD1" w:rsidRPr="00556CD1" w:rsidRDefault="00556CD1" w:rsidP="003360EF">
      <w:pPr>
        <w:widowControl w:val="0"/>
        <w:numPr>
          <w:ilvl w:val="0"/>
          <w:numId w:val="169"/>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названия нескольких видов информационных технологий и соответствующих способов передачи информации (из реального окружения учащихся).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i/>
          <w:sz w:val="24"/>
          <w:szCs w:val="24"/>
          <w:lang w:eastAsia="ru-RU"/>
        </w:rPr>
        <w:t xml:space="preserve">Иметь представление </w:t>
      </w:r>
    </w:p>
    <w:p w:rsidR="00556CD1" w:rsidRPr="00556CD1" w:rsidRDefault="00556CD1" w:rsidP="003360EF">
      <w:pPr>
        <w:widowControl w:val="0"/>
        <w:numPr>
          <w:ilvl w:val="0"/>
          <w:numId w:val="17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 композиции декоративно-прикладного характера на плоскости и вобъеме, </w:t>
      </w:r>
    </w:p>
    <w:p w:rsidR="00556CD1" w:rsidRPr="00556CD1" w:rsidRDefault="00556CD1" w:rsidP="003360EF">
      <w:pPr>
        <w:widowControl w:val="0"/>
        <w:numPr>
          <w:ilvl w:val="0"/>
          <w:numId w:val="17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традициях декоративно-прикладного искусства в создании изделий. </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Уметь частично самостоятельно</w:t>
      </w:r>
      <w:r w:rsidRPr="00556CD1">
        <w:rPr>
          <w:rFonts w:ascii="Times New Roman" w:eastAsia="Times New Roman" w:hAnsi="Times New Roman" w:cs="Times New Roman"/>
          <w:b/>
          <w:bCs/>
          <w:i/>
          <w:sz w:val="24"/>
          <w:szCs w:val="24"/>
          <w:lang w:eastAsia="ru-RU"/>
        </w:rPr>
        <w:t>:</w:t>
      </w:r>
    </w:p>
    <w:p w:rsidR="00556CD1" w:rsidRPr="00556CD1" w:rsidRDefault="00556CD1" w:rsidP="003360EF">
      <w:pPr>
        <w:widowControl w:val="0"/>
        <w:numPr>
          <w:ilvl w:val="0"/>
          <w:numId w:val="17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читать простейший чертеж (эскиз) разверток; </w:t>
      </w:r>
    </w:p>
    <w:p w:rsidR="00556CD1" w:rsidRPr="00556CD1" w:rsidRDefault="00556CD1" w:rsidP="003360EF">
      <w:pPr>
        <w:widowControl w:val="0"/>
        <w:numPr>
          <w:ilvl w:val="0"/>
          <w:numId w:val="17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lastRenderedPageBreak/>
        <w:t xml:space="preserve">выполнять разметку разверток с помощью чертежных инструментов; </w:t>
      </w:r>
    </w:p>
    <w:p w:rsidR="00556CD1" w:rsidRPr="00556CD1" w:rsidRDefault="00556CD1" w:rsidP="003360EF">
      <w:pPr>
        <w:widowControl w:val="0"/>
        <w:numPr>
          <w:ilvl w:val="0"/>
          <w:numId w:val="17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подбирать и обосновывать наиболее рациональные технологические приемы изготовления изделий; </w:t>
      </w:r>
    </w:p>
    <w:p w:rsidR="00556CD1" w:rsidRPr="00556CD1" w:rsidRDefault="00556CD1" w:rsidP="003360EF">
      <w:pPr>
        <w:widowControl w:val="0"/>
        <w:numPr>
          <w:ilvl w:val="0"/>
          <w:numId w:val="17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выполнять рицовку; </w:t>
      </w:r>
    </w:p>
    <w:p w:rsidR="00556CD1" w:rsidRPr="00556CD1" w:rsidRDefault="00556CD1" w:rsidP="003360EF">
      <w:pPr>
        <w:widowControl w:val="0"/>
        <w:numPr>
          <w:ilvl w:val="0"/>
          <w:numId w:val="17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оформлять изделия и соединять детали косой строчкой и ее вариантами; </w:t>
      </w:r>
    </w:p>
    <w:p w:rsidR="00556CD1" w:rsidRPr="00556CD1" w:rsidRDefault="00556CD1" w:rsidP="003360EF">
      <w:pPr>
        <w:widowControl w:val="0"/>
        <w:numPr>
          <w:ilvl w:val="0"/>
          <w:numId w:val="17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находить и использовать дополнительную информацию изразличных источников (в том числе из сети Интернет), </w:t>
      </w:r>
    </w:p>
    <w:p w:rsidR="00556CD1" w:rsidRPr="00556CD1" w:rsidRDefault="00556CD1" w:rsidP="003360EF">
      <w:pPr>
        <w:widowControl w:val="0"/>
        <w:numPr>
          <w:ilvl w:val="0"/>
          <w:numId w:val="17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решать доступные технологические задачи. </w:t>
      </w:r>
    </w:p>
    <w:p w:rsidR="00556CD1" w:rsidRPr="00556CD1" w:rsidRDefault="00556CD1" w:rsidP="003360EF">
      <w:pPr>
        <w:widowControl w:val="0"/>
        <w:numPr>
          <w:ilvl w:val="0"/>
          <w:numId w:val="151"/>
        </w:numPr>
        <w:overflowPunct w:val="0"/>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Конструирование и моделирование</w:t>
      </w:r>
    </w:p>
    <w:p w:rsidR="00556CD1" w:rsidRPr="00556CD1" w:rsidRDefault="00556CD1" w:rsidP="00556CD1">
      <w:pPr>
        <w:widowControl w:val="0"/>
        <w:overflowPunct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b/>
          <w:i/>
          <w:sz w:val="24"/>
          <w:szCs w:val="24"/>
          <w:lang w:eastAsia="ru-RU"/>
        </w:rPr>
        <w:t>Знать</w:t>
      </w:r>
      <w:r w:rsidRPr="00556CD1">
        <w:rPr>
          <w:rFonts w:ascii="Times New Roman" w:eastAsia="Times New Roman" w:hAnsi="Times New Roman" w:cs="Times New Roman"/>
          <w:b/>
          <w:sz w:val="24"/>
          <w:szCs w:val="24"/>
          <w:lang w:eastAsia="ru-RU"/>
        </w:rPr>
        <w:t>:</w:t>
      </w:r>
    </w:p>
    <w:p w:rsidR="00556CD1" w:rsidRPr="00556CD1" w:rsidRDefault="00556CD1" w:rsidP="003360EF">
      <w:pPr>
        <w:widowControl w:val="0"/>
        <w:numPr>
          <w:ilvl w:val="0"/>
          <w:numId w:val="17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простейшие способы достижения прочности конструкций.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Уметь</w:t>
      </w:r>
      <w:r w:rsidRPr="00556CD1">
        <w:rPr>
          <w:rFonts w:ascii="Times New Roman" w:eastAsia="Times New Roman" w:hAnsi="Times New Roman" w:cs="Times New Roman"/>
          <w:b/>
          <w:bCs/>
          <w:i/>
          <w:sz w:val="24"/>
          <w:szCs w:val="24"/>
          <w:lang w:eastAsia="ru-RU"/>
        </w:rPr>
        <w:t>:</w:t>
      </w:r>
    </w:p>
    <w:p w:rsidR="00556CD1" w:rsidRPr="00556CD1" w:rsidRDefault="00556CD1" w:rsidP="003360EF">
      <w:pPr>
        <w:widowControl w:val="0"/>
        <w:numPr>
          <w:ilvl w:val="0"/>
          <w:numId w:val="17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конструировать и моделировать изделия из разных материалов позаданным техническим, технологическим и декоративно-художественнымусловиям; </w:t>
      </w:r>
    </w:p>
    <w:p w:rsidR="00556CD1" w:rsidRPr="00556CD1" w:rsidRDefault="00556CD1" w:rsidP="003360EF">
      <w:pPr>
        <w:widowControl w:val="0"/>
        <w:numPr>
          <w:ilvl w:val="0"/>
          <w:numId w:val="17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изменять конструкцию изделия по заданным условиям; </w:t>
      </w:r>
    </w:p>
    <w:p w:rsidR="00556CD1" w:rsidRPr="00556CD1" w:rsidRDefault="00556CD1" w:rsidP="003360EF">
      <w:pPr>
        <w:widowControl w:val="0"/>
        <w:numPr>
          <w:ilvl w:val="0"/>
          <w:numId w:val="17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выбирать способ соединения и соединительного материала взависимости от требований конструкции.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bCs/>
          <w:i/>
          <w:sz w:val="24"/>
          <w:szCs w:val="24"/>
          <w:lang w:eastAsia="ru-RU"/>
        </w:rPr>
        <w:t xml:space="preserve">4. </w:t>
      </w:r>
      <w:r w:rsidRPr="00556CD1">
        <w:rPr>
          <w:rFonts w:ascii="Times New Roman" w:eastAsia="Times New Roman" w:hAnsi="Times New Roman" w:cs="Times New Roman"/>
          <w:b/>
          <w:i/>
          <w:sz w:val="24"/>
          <w:szCs w:val="24"/>
          <w:lang w:eastAsia="ru-RU"/>
        </w:rPr>
        <w:t>Использование информационных технологий</w:t>
      </w:r>
      <w:r w:rsidRPr="00556CD1">
        <w:rPr>
          <w:rFonts w:ascii="Times New Roman" w:eastAsia="Times New Roman" w:hAnsi="Times New Roman" w:cs="Times New Roman"/>
          <w:b/>
          <w:bCs/>
          <w:i/>
          <w:sz w:val="24"/>
          <w:szCs w:val="24"/>
          <w:lang w:eastAsia="ru-RU"/>
        </w:rPr>
        <w:t xml:space="preserve"> (</w:t>
      </w:r>
      <w:r w:rsidRPr="00556CD1">
        <w:rPr>
          <w:rFonts w:ascii="Times New Roman" w:eastAsia="Times New Roman" w:hAnsi="Times New Roman" w:cs="Times New Roman"/>
          <w:b/>
          <w:i/>
          <w:sz w:val="24"/>
          <w:szCs w:val="24"/>
          <w:lang w:eastAsia="ru-RU"/>
        </w:rPr>
        <w:t>практика работы накомпьютере</w:t>
      </w:r>
      <w:r w:rsidRPr="00556CD1">
        <w:rPr>
          <w:rFonts w:ascii="Times New Roman" w:eastAsia="Times New Roman" w:hAnsi="Times New Roman" w:cs="Times New Roman"/>
          <w:b/>
          <w:bCs/>
          <w:i/>
          <w:sz w:val="24"/>
          <w:szCs w:val="24"/>
          <w:lang w:eastAsia="ru-RU"/>
        </w:rPr>
        <w:t xml:space="preserve">) </w:t>
      </w:r>
      <w:r w:rsidRPr="00556CD1">
        <w:rPr>
          <w:rFonts w:ascii="Times New Roman" w:eastAsia="Times New Roman" w:hAnsi="Times New Roman" w:cs="Times New Roman"/>
          <w:b/>
          <w:i/>
          <w:sz w:val="24"/>
          <w:szCs w:val="24"/>
          <w:lang w:eastAsia="ru-RU"/>
        </w:rPr>
        <w:t>Знать:</w:t>
      </w:r>
    </w:p>
    <w:p w:rsidR="00556CD1" w:rsidRPr="00556CD1" w:rsidRDefault="00556CD1" w:rsidP="003360EF">
      <w:pPr>
        <w:widowControl w:val="0"/>
        <w:numPr>
          <w:ilvl w:val="0"/>
          <w:numId w:val="173"/>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названия и назначение основных устройств персонального компьютера для ввода, вывода и обработки информации, основные правилабезопасной работы на компьютере;</w:t>
      </w:r>
    </w:p>
    <w:p w:rsidR="00556CD1" w:rsidRPr="00556CD1" w:rsidRDefault="00556CD1" w:rsidP="003360EF">
      <w:pPr>
        <w:widowControl w:val="0"/>
        <w:numPr>
          <w:ilvl w:val="0"/>
          <w:numId w:val="173"/>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 о назначении клавиатуры, компьютерной мыши.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Уметь с помощью учителя </w:t>
      </w:r>
    </w:p>
    <w:p w:rsidR="00556CD1" w:rsidRPr="00556CD1" w:rsidRDefault="00556CD1" w:rsidP="003360EF">
      <w:pPr>
        <w:widowControl w:val="0"/>
        <w:numPr>
          <w:ilvl w:val="0"/>
          <w:numId w:val="17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включать и выключать компьютер; </w:t>
      </w:r>
    </w:p>
    <w:p w:rsidR="00556CD1" w:rsidRPr="00556CD1" w:rsidRDefault="00556CD1" w:rsidP="003360EF">
      <w:pPr>
        <w:widowControl w:val="0"/>
        <w:numPr>
          <w:ilvl w:val="0"/>
          <w:numId w:val="17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пользоваться клавиатурой (в рамках необходимого для выполнения предъявляемого задания); </w:t>
      </w:r>
    </w:p>
    <w:p w:rsidR="00556CD1" w:rsidRPr="00556CD1" w:rsidRDefault="00556CD1" w:rsidP="003360EF">
      <w:pPr>
        <w:widowControl w:val="0"/>
        <w:numPr>
          <w:ilvl w:val="0"/>
          <w:numId w:val="17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выполнять простейшие операции с готовыми файлами и папками (открывать, читать); </w:t>
      </w:r>
    </w:p>
    <w:p w:rsidR="00556CD1" w:rsidRPr="00556CD1" w:rsidRDefault="00556CD1" w:rsidP="003360EF">
      <w:pPr>
        <w:widowControl w:val="0"/>
        <w:numPr>
          <w:ilvl w:val="0"/>
          <w:numId w:val="17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работать с ЦОР (цифровыми образовательными ресурсами), готовыми материалами на электронных носителях (</w:t>
      </w:r>
      <w:r w:rsidRPr="00556CD1">
        <w:rPr>
          <w:rFonts w:ascii="Times New Roman" w:eastAsia="Times New Roman" w:hAnsi="Times New Roman" w:cs="Times New Roman"/>
          <w:sz w:val="24"/>
          <w:szCs w:val="24"/>
          <w:lang w:val="en-US"/>
        </w:rPr>
        <w:t>CD</w:t>
      </w:r>
      <w:r w:rsidRPr="00556CD1">
        <w:rPr>
          <w:rFonts w:ascii="Times New Roman" w:eastAsia="Times New Roman" w:hAnsi="Times New Roman" w:cs="Times New Roman"/>
          <w:sz w:val="24"/>
          <w:szCs w:val="24"/>
        </w:rPr>
        <w:t>): активировать диск, читать информацию, выполнять предложенные задания</w:t>
      </w:r>
      <w:r w:rsidRPr="00556CD1">
        <w:rPr>
          <w:rFonts w:ascii="Times New Roman" w:eastAsia="Times New Roman" w:hAnsi="Times New Roman" w:cs="Times New Roman"/>
          <w:i/>
          <w:iCs/>
          <w:sz w:val="24"/>
          <w:szCs w:val="24"/>
        </w:rPr>
        <w:t>.</w:t>
      </w:r>
    </w:p>
    <w:p w:rsidR="00556CD1" w:rsidRPr="00556CD1" w:rsidRDefault="00556CD1" w:rsidP="00556CD1">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Результаты изучения технологии в</w:t>
      </w:r>
      <w:r w:rsidRPr="00556CD1">
        <w:rPr>
          <w:rFonts w:ascii="Times New Roman" w:eastAsia="Times New Roman" w:hAnsi="Times New Roman" w:cs="Times New Roman"/>
          <w:b/>
          <w:bCs/>
          <w:i/>
          <w:sz w:val="24"/>
          <w:szCs w:val="24"/>
          <w:lang w:eastAsia="ru-RU"/>
        </w:rPr>
        <w:t xml:space="preserve"> 4 </w:t>
      </w:r>
      <w:r w:rsidRPr="00556CD1">
        <w:rPr>
          <w:rFonts w:ascii="Times New Roman" w:eastAsia="Times New Roman" w:hAnsi="Times New Roman" w:cs="Times New Roman"/>
          <w:b/>
          <w:i/>
          <w:sz w:val="24"/>
          <w:szCs w:val="24"/>
          <w:lang w:eastAsia="ru-RU"/>
        </w:rPr>
        <w:t>классе</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Личностные результаты</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Создание условий для формирования следующих умений:</w:t>
      </w:r>
    </w:p>
    <w:p w:rsidR="00556CD1" w:rsidRPr="00556CD1" w:rsidRDefault="00556CD1" w:rsidP="003360EF">
      <w:pPr>
        <w:widowControl w:val="0"/>
        <w:numPr>
          <w:ilvl w:val="0"/>
          <w:numId w:val="17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оценивать поступки, явления, события с точки зрения собственных ощущений, соотносить их с общепринятыми нормами и ценностями; </w:t>
      </w:r>
    </w:p>
    <w:p w:rsidR="00556CD1" w:rsidRPr="00556CD1" w:rsidRDefault="00556CD1" w:rsidP="003360EF">
      <w:pPr>
        <w:widowControl w:val="0"/>
        <w:numPr>
          <w:ilvl w:val="0"/>
          <w:numId w:val="17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описывать свои чувства и ощущения от наблюдаемых явлений, событий, изделий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декоративно-прикладного характера, уважительно относиться к результатам труда мастеров; </w:t>
      </w:r>
    </w:p>
    <w:p w:rsidR="00556CD1" w:rsidRPr="00556CD1" w:rsidRDefault="00556CD1" w:rsidP="003360EF">
      <w:pPr>
        <w:widowControl w:val="0"/>
        <w:numPr>
          <w:ilvl w:val="0"/>
          <w:numId w:val="17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принимать другие мнения и высказывания, уважительно относиться к ним;</w:t>
      </w:r>
    </w:p>
    <w:p w:rsidR="00556CD1" w:rsidRPr="00556CD1" w:rsidRDefault="00556CD1" w:rsidP="003360EF">
      <w:pPr>
        <w:widowControl w:val="0"/>
        <w:numPr>
          <w:ilvl w:val="0"/>
          <w:numId w:val="17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 </w:t>
      </w:r>
    </w:p>
    <w:p w:rsidR="00556CD1" w:rsidRPr="00556CD1" w:rsidRDefault="00556CD1" w:rsidP="003360EF">
      <w:pPr>
        <w:widowControl w:val="0"/>
        <w:numPr>
          <w:ilvl w:val="0"/>
          <w:numId w:val="17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понимать необходимость бережного отношения к результатам труда людей; </w:t>
      </w:r>
    </w:p>
    <w:p w:rsidR="00556CD1" w:rsidRPr="00556CD1" w:rsidRDefault="00556CD1" w:rsidP="00556CD1">
      <w:pPr>
        <w:widowControl w:val="0"/>
        <w:overflowPunct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уважать людей труда.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b/>
          <w:i/>
          <w:sz w:val="24"/>
          <w:szCs w:val="24"/>
          <w:lang w:eastAsia="ru-RU"/>
        </w:rPr>
        <w:t>Метапредметные результаты</w:t>
      </w:r>
    </w:p>
    <w:p w:rsidR="00556CD1" w:rsidRPr="00556CD1" w:rsidRDefault="00556CD1" w:rsidP="00556CD1">
      <w:pPr>
        <w:widowControl w:val="0"/>
        <w:overflowPunct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i/>
          <w:sz w:val="24"/>
          <w:szCs w:val="24"/>
        </w:rPr>
        <w:t>Регулятивные УУД</w:t>
      </w:r>
    </w:p>
    <w:p w:rsidR="00556CD1" w:rsidRPr="00556CD1" w:rsidRDefault="00556CD1" w:rsidP="003360EF">
      <w:pPr>
        <w:widowControl w:val="0"/>
        <w:numPr>
          <w:ilvl w:val="0"/>
          <w:numId w:val="17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самостоятельно формулировать цель урока после предварительного обсуждения; </w:t>
      </w:r>
    </w:p>
    <w:p w:rsidR="00556CD1" w:rsidRPr="00556CD1" w:rsidRDefault="00556CD1" w:rsidP="003360EF">
      <w:pPr>
        <w:widowControl w:val="0"/>
        <w:numPr>
          <w:ilvl w:val="0"/>
          <w:numId w:val="17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 помощью учителя анализировать предложенное задание, отделять известное от неизвестного; </w:t>
      </w:r>
    </w:p>
    <w:p w:rsidR="00556CD1" w:rsidRPr="00556CD1" w:rsidRDefault="00556CD1" w:rsidP="003360EF">
      <w:pPr>
        <w:widowControl w:val="0"/>
        <w:numPr>
          <w:ilvl w:val="0"/>
          <w:numId w:val="17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совместно с учителем выявлять и формулировать учебную проблему; </w:t>
      </w:r>
    </w:p>
    <w:p w:rsidR="00556CD1" w:rsidRPr="00556CD1" w:rsidRDefault="00556CD1" w:rsidP="003360EF">
      <w:pPr>
        <w:widowControl w:val="0"/>
        <w:numPr>
          <w:ilvl w:val="0"/>
          <w:numId w:val="17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самостоятельно выполнять пробные поисковые действия (упражнения), отбирать оптимальное решение проблемы (задачи); </w:t>
      </w:r>
    </w:p>
    <w:p w:rsidR="00556CD1" w:rsidRPr="00556CD1" w:rsidRDefault="00556CD1" w:rsidP="003360EF">
      <w:pPr>
        <w:widowControl w:val="0"/>
        <w:numPr>
          <w:ilvl w:val="0"/>
          <w:numId w:val="17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предлагать конструкторско-технологические решения и способы выполнения отдельных этапов изготовления изделий из числа освоенных; </w:t>
      </w:r>
    </w:p>
    <w:p w:rsidR="00556CD1" w:rsidRPr="00556CD1" w:rsidRDefault="00556CD1" w:rsidP="003360EF">
      <w:pPr>
        <w:widowControl w:val="0"/>
        <w:numPr>
          <w:ilvl w:val="0"/>
          <w:numId w:val="17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самостоятельно отбирать наиболее подходящие для выполнения задания материалы и </w:t>
      </w:r>
      <w:r w:rsidRPr="00556CD1">
        <w:rPr>
          <w:rFonts w:ascii="Times New Roman" w:eastAsia="Times New Roman" w:hAnsi="Times New Roman" w:cs="Times New Roman"/>
          <w:sz w:val="24"/>
          <w:szCs w:val="24"/>
        </w:rPr>
        <w:lastRenderedPageBreak/>
        <w:t xml:space="preserve">инструменты; </w:t>
      </w:r>
    </w:p>
    <w:p w:rsidR="00556CD1" w:rsidRPr="00556CD1" w:rsidRDefault="00556CD1" w:rsidP="003360EF">
      <w:pPr>
        <w:widowControl w:val="0"/>
        <w:numPr>
          <w:ilvl w:val="0"/>
          <w:numId w:val="17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выполнять задание по коллективно составленному плану, сверять с ним свои действия; </w:t>
      </w:r>
    </w:p>
    <w:p w:rsidR="00556CD1" w:rsidRPr="00556CD1" w:rsidRDefault="00556CD1" w:rsidP="003360EF">
      <w:pPr>
        <w:widowControl w:val="0"/>
        <w:numPr>
          <w:ilvl w:val="0"/>
          <w:numId w:val="17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осуществлять текущий и итоговый контроль выполненной работы, уметь проверять модели в действии, вносить необходимые конструктивные доработки.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Познавательные УУД </w:t>
      </w:r>
    </w:p>
    <w:p w:rsidR="00556CD1" w:rsidRPr="00556CD1" w:rsidRDefault="00556CD1" w:rsidP="003360EF">
      <w:pPr>
        <w:widowControl w:val="0"/>
        <w:numPr>
          <w:ilvl w:val="0"/>
          <w:numId w:val="178"/>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Искать и отбирать необходимую информацию для решения учебной задачи в учебнике, энциклопедиях, справочниках, в сети Интернет; </w:t>
      </w:r>
    </w:p>
    <w:p w:rsidR="00556CD1" w:rsidRPr="00556CD1" w:rsidRDefault="00556CD1" w:rsidP="003360EF">
      <w:pPr>
        <w:widowControl w:val="0"/>
        <w:numPr>
          <w:ilvl w:val="0"/>
          <w:numId w:val="178"/>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приобретать новые знания в процессе наблюдений, рассуждений и обсуждений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материалов учебника, выполнения пробных поисковых упражнений; </w:t>
      </w:r>
    </w:p>
    <w:p w:rsidR="00556CD1" w:rsidRPr="00556CD1" w:rsidRDefault="00556CD1" w:rsidP="003360EF">
      <w:pPr>
        <w:widowControl w:val="0"/>
        <w:numPr>
          <w:ilvl w:val="0"/>
          <w:numId w:val="179"/>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перерабатывать полученную информацию: сравнивать и классифицировать факты и явления; определять причинно-следственные связи изучаемых явлений, событий, использовать ее для выполнения предлагаемых и жизненных задач; </w:t>
      </w:r>
    </w:p>
    <w:p w:rsidR="00556CD1" w:rsidRPr="00556CD1" w:rsidRDefault="00556CD1" w:rsidP="003360EF">
      <w:pPr>
        <w:widowControl w:val="0"/>
        <w:numPr>
          <w:ilvl w:val="0"/>
          <w:numId w:val="179"/>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делать выводы на основе обобщения полученных знаний и освоенных умений.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 xml:space="preserve">Коммуникативные УУД </w:t>
      </w:r>
    </w:p>
    <w:p w:rsidR="00556CD1" w:rsidRPr="00556CD1" w:rsidRDefault="00556CD1" w:rsidP="003360EF">
      <w:pPr>
        <w:widowControl w:val="0"/>
        <w:numPr>
          <w:ilvl w:val="0"/>
          <w:numId w:val="18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формулировать свои мысли с учетом учебных и жизненных речевых ситуаций; </w:t>
      </w:r>
    </w:p>
    <w:p w:rsidR="00556CD1" w:rsidRPr="00556CD1" w:rsidRDefault="00556CD1" w:rsidP="003360EF">
      <w:pPr>
        <w:widowControl w:val="0"/>
        <w:numPr>
          <w:ilvl w:val="0"/>
          <w:numId w:val="18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высказывать свою точку зрения и пытаться ее обосновывать и аргументировать; </w:t>
      </w:r>
    </w:p>
    <w:p w:rsidR="00556CD1" w:rsidRPr="00556CD1" w:rsidRDefault="00556CD1" w:rsidP="003360EF">
      <w:pPr>
        <w:widowControl w:val="0"/>
        <w:numPr>
          <w:ilvl w:val="0"/>
          <w:numId w:val="18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слушать других, уважительно относиться к позиции другого, пытаться договариваться; </w:t>
      </w:r>
    </w:p>
    <w:p w:rsidR="00556CD1" w:rsidRPr="00556CD1" w:rsidRDefault="00556CD1" w:rsidP="003360EF">
      <w:pPr>
        <w:widowControl w:val="0"/>
        <w:numPr>
          <w:ilvl w:val="0"/>
          <w:numId w:val="180"/>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сотрудничать, выполняя различные роли в группе, при совместном решении проблемы (задачи). </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val="en-US" w:eastAsia="ru-RU"/>
        </w:rPr>
        <w:t>Предметные</w:t>
      </w:r>
      <w:r w:rsidRPr="00556CD1">
        <w:rPr>
          <w:rFonts w:ascii="Times New Roman" w:eastAsia="Times New Roman" w:hAnsi="Times New Roman" w:cs="Times New Roman"/>
          <w:b/>
          <w:sz w:val="24"/>
          <w:szCs w:val="24"/>
          <w:lang w:eastAsia="ru-RU"/>
        </w:rPr>
        <w:t xml:space="preserve"> </w:t>
      </w:r>
      <w:r w:rsidRPr="00556CD1">
        <w:rPr>
          <w:rFonts w:ascii="Times New Roman" w:eastAsia="Times New Roman" w:hAnsi="Times New Roman" w:cs="Times New Roman"/>
          <w:b/>
          <w:sz w:val="24"/>
          <w:szCs w:val="24"/>
          <w:lang w:val="en-US" w:eastAsia="ru-RU"/>
        </w:rPr>
        <w:t>результаты</w:t>
      </w:r>
    </w:p>
    <w:p w:rsidR="00556CD1" w:rsidRPr="00556CD1" w:rsidRDefault="00556CD1" w:rsidP="003360EF">
      <w:pPr>
        <w:widowControl w:val="0"/>
        <w:numPr>
          <w:ilvl w:val="0"/>
          <w:numId w:val="152"/>
        </w:numPr>
        <w:tabs>
          <w:tab w:val="num" w:pos="410"/>
        </w:tabs>
        <w:overflowPunct w:val="0"/>
        <w:autoSpaceDE w:val="0"/>
        <w:autoSpaceDN w:val="0"/>
        <w:adjustRightInd w:val="0"/>
        <w:spacing w:after="0" w:line="240" w:lineRule="auto"/>
        <w:ind w:firstLine="2"/>
        <w:jc w:val="both"/>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Общекультурные и общетрудовые компетенции</w:t>
      </w:r>
      <w:r w:rsidRPr="00556CD1">
        <w:rPr>
          <w:rFonts w:ascii="Times New Roman" w:eastAsia="Times New Roman" w:hAnsi="Times New Roman" w:cs="Times New Roman"/>
          <w:b/>
          <w:bCs/>
          <w:i/>
          <w:sz w:val="24"/>
          <w:szCs w:val="24"/>
          <w:lang w:eastAsia="ru-RU"/>
        </w:rPr>
        <w:t>.</w:t>
      </w:r>
      <w:r w:rsidRPr="00556CD1">
        <w:rPr>
          <w:rFonts w:ascii="Times New Roman" w:eastAsia="Times New Roman" w:hAnsi="Times New Roman" w:cs="Times New Roman"/>
          <w:b/>
          <w:i/>
          <w:sz w:val="24"/>
          <w:szCs w:val="24"/>
          <w:lang w:eastAsia="ru-RU"/>
        </w:rPr>
        <w:t xml:space="preserve"> Основы культуры труда</w:t>
      </w:r>
      <w:r w:rsidRPr="00556CD1">
        <w:rPr>
          <w:rFonts w:ascii="Times New Roman" w:eastAsia="Times New Roman" w:hAnsi="Times New Roman" w:cs="Times New Roman"/>
          <w:b/>
          <w:bCs/>
          <w:i/>
          <w:sz w:val="24"/>
          <w:szCs w:val="24"/>
          <w:lang w:eastAsia="ru-RU"/>
        </w:rPr>
        <w:t>,</w:t>
      </w:r>
      <w:r w:rsidRPr="00556CD1">
        <w:rPr>
          <w:rFonts w:ascii="Times New Roman" w:eastAsia="Times New Roman" w:hAnsi="Times New Roman" w:cs="Times New Roman"/>
          <w:b/>
          <w:i/>
          <w:sz w:val="24"/>
          <w:szCs w:val="24"/>
          <w:lang w:eastAsia="ru-RU"/>
        </w:rPr>
        <w:t xml:space="preserve"> самообслуживание </w:t>
      </w:r>
    </w:p>
    <w:p w:rsidR="00556CD1" w:rsidRPr="00556CD1" w:rsidRDefault="00556CD1" w:rsidP="00556CD1">
      <w:pPr>
        <w:widowControl w:val="0"/>
        <w:overflowPunct w:val="0"/>
        <w:autoSpaceDE w:val="0"/>
        <w:autoSpaceDN w:val="0"/>
        <w:adjustRightInd w:val="0"/>
        <w:spacing w:after="0" w:line="240" w:lineRule="auto"/>
        <w:ind w:left="2"/>
        <w:jc w:val="both"/>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Знать</w:t>
      </w:r>
      <w:r w:rsidRPr="00556CD1">
        <w:rPr>
          <w:rFonts w:ascii="Times New Roman" w:eastAsia="Times New Roman" w:hAnsi="Times New Roman" w:cs="Times New Roman"/>
          <w:i/>
          <w:sz w:val="24"/>
          <w:szCs w:val="24"/>
          <w:lang w:eastAsia="ru-RU"/>
        </w:rPr>
        <w:t xml:space="preserve">на уровне представлений </w:t>
      </w:r>
    </w:p>
    <w:p w:rsidR="00556CD1" w:rsidRPr="00556CD1" w:rsidRDefault="00556CD1" w:rsidP="003360EF">
      <w:pPr>
        <w:widowControl w:val="0"/>
        <w:numPr>
          <w:ilvl w:val="0"/>
          <w:numId w:val="18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 творчестве и творческих профессиях, мировых достижениях в области техники и искусства (в рамках изученного), о наиболее значимых производствах; </w:t>
      </w:r>
    </w:p>
    <w:p w:rsidR="00556CD1" w:rsidRPr="00556CD1" w:rsidRDefault="00556CD1" w:rsidP="003360EF">
      <w:pPr>
        <w:widowControl w:val="0"/>
        <w:numPr>
          <w:ilvl w:val="0"/>
          <w:numId w:val="181"/>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об основных правилах дизайна и их учете при конструировании изделий (единство формы, функции и декора; стилевая гармония); </w:t>
      </w:r>
    </w:p>
    <w:p w:rsidR="00556CD1" w:rsidRPr="00556CD1" w:rsidRDefault="00556CD1" w:rsidP="003360EF">
      <w:pPr>
        <w:widowControl w:val="0"/>
        <w:numPr>
          <w:ilvl w:val="0"/>
          <w:numId w:val="181"/>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о правилах безопасного пользования бытовыми приборами.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Уметь</w:t>
      </w:r>
      <w:r w:rsidRPr="00556CD1">
        <w:rPr>
          <w:rFonts w:ascii="Times New Roman" w:eastAsia="Times New Roman" w:hAnsi="Times New Roman" w:cs="Times New Roman"/>
          <w:b/>
          <w:bCs/>
          <w:i/>
          <w:sz w:val="24"/>
          <w:szCs w:val="24"/>
          <w:lang w:eastAsia="ru-RU"/>
        </w:rPr>
        <w:t>:</w:t>
      </w:r>
    </w:p>
    <w:p w:rsidR="00556CD1" w:rsidRPr="00556CD1" w:rsidRDefault="00556CD1" w:rsidP="003360EF">
      <w:pPr>
        <w:widowControl w:val="0"/>
        <w:numPr>
          <w:ilvl w:val="0"/>
          <w:numId w:val="18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организовывать и выполнять свою художественно-практическую деятельность в соответствии с собственным замыслом; </w:t>
      </w:r>
    </w:p>
    <w:p w:rsidR="00556CD1" w:rsidRPr="00556CD1" w:rsidRDefault="00556CD1" w:rsidP="003360EF">
      <w:pPr>
        <w:widowControl w:val="0"/>
        <w:numPr>
          <w:ilvl w:val="0"/>
          <w:numId w:val="182"/>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использовать знания и умения, приобретенные в ходе изучения технологии,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изобразительного искусства и других учебных предметов, в собственной творческой деятельности; </w:t>
      </w:r>
    </w:p>
    <w:p w:rsidR="00556CD1" w:rsidRPr="00556CD1" w:rsidRDefault="00556CD1" w:rsidP="003360EF">
      <w:pPr>
        <w:widowControl w:val="0"/>
        <w:numPr>
          <w:ilvl w:val="0"/>
          <w:numId w:val="183"/>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бережно относиться и защищать природу и материальный мир; </w:t>
      </w:r>
    </w:p>
    <w:p w:rsidR="00556CD1" w:rsidRPr="00556CD1" w:rsidRDefault="00556CD1" w:rsidP="003360EF">
      <w:pPr>
        <w:widowControl w:val="0"/>
        <w:numPr>
          <w:ilvl w:val="0"/>
          <w:numId w:val="183"/>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безопасно пользоваться бытовыми приборами (розетками, электрочайником, компьютером); </w:t>
      </w:r>
    </w:p>
    <w:p w:rsidR="00556CD1" w:rsidRPr="00556CD1" w:rsidRDefault="00556CD1" w:rsidP="003360EF">
      <w:pPr>
        <w:widowControl w:val="0"/>
        <w:numPr>
          <w:ilvl w:val="0"/>
          <w:numId w:val="183"/>
        </w:numPr>
        <w:overflowPunct w:val="0"/>
        <w:autoSpaceDE w:val="0"/>
        <w:autoSpaceDN w:val="0"/>
        <w:adjustRightInd w:val="0"/>
        <w:spacing w:after="0" w:line="240" w:lineRule="auto"/>
        <w:contextualSpacing/>
        <w:jc w:val="both"/>
        <w:rPr>
          <w:rFonts w:ascii="Times New Roman" w:eastAsia="Times New Roman" w:hAnsi="Times New Roman" w:cs="Times New Roman"/>
          <w:b/>
          <w:bCs/>
          <w:sz w:val="24"/>
          <w:szCs w:val="24"/>
        </w:rPr>
      </w:pPr>
      <w:r w:rsidRPr="00556CD1">
        <w:rPr>
          <w:rFonts w:ascii="Times New Roman" w:eastAsia="Times New Roman" w:hAnsi="Times New Roman" w:cs="Times New Roman"/>
          <w:sz w:val="24"/>
          <w:szCs w:val="24"/>
        </w:rPr>
        <w:t xml:space="preserve">выполнять простой ремонт одежды (пришивать пуговицы, сшивать разрывы по шву). </w:t>
      </w:r>
    </w:p>
    <w:p w:rsidR="00556CD1" w:rsidRPr="00556CD1" w:rsidRDefault="00556CD1" w:rsidP="003360EF">
      <w:pPr>
        <w:widowControl w:val="0"/>
        <w:numPr>
          <w:ilvl w:val="0"/>
          <w:numId w:val="152"/>
        </w:numPr>
        <w:tabs>
          <w:tab w:val="num" w:pos="240"/>
        </w:tabs>
        <w:overflowPunct w:val="0"/>
        <w:autoSpaceDE w:val="0"/>
        <w:autoSpaceDN w:val="0"/>
        <w:adjustRightInd w:val="0"/>
        <w:spacing w:after="0" w:line="240" w:lineRule="auto"/>
        <w:ind w:hanging="238"/>
        <w:jc w:val="both"/>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Технология ручной обработки материалов</w:t>
      </w:r>
      <w:r w:rsidRPr="00556CD1">
        <w:rPr>
          <w:rFonts w:ascii="Times New Roman" w:eastAsia="Times New Roman" w:hAnsi="Times New Roman" w:cs="Times New Roman"/>
          <w:b/>
          <w:bCs/>
          <w:i/>
          <w:sz w:val="24"/>
          <w:szCs w:val="24"/>
          <w:lang w:eastAsia="ru-RU"/>
        </w:rPr>
        <w:t>.</w:t>
      </w:r>
      <w:r w:rsidRPr="00556CD1">
        <w:rPr>
          <w:rFonts w:ascii="Times New Roman" w:eastAsia="Times New Roman" w:hAnsi="Times New Roman" w:cs="Times New Roman"/>
          <w:b/>
          <w:i/>
          <w:sz w:val="24"/>
          <w:szCs w:val="24"/>
          <w:lang w:eastAsia="ru-RU"/>
        </w:rPr>
        <w:t xml:space="preserve"> Основы графической грамоты </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556CD1">
        <w:rPr>
          <w:rFonts w:ascii="Times New Roman" w:eastAsia="Times New Roman" w:hAnsi="Times New Roman" w:cs="Times New Roman"/>
          <w:b/>
          <w:i/>
          <w:sz w:val="24"/>
          <w:szCs w:val="24"/>
          <w:lang w:eastAsia="ru-RU"/>
        </w:rPr>
        <w:t>Знать:</w:t>
      </w:r>
    </w:p>
    <w:p w:rsidR="00556CD1" w:rsidRPr="00556CD1" w:rsidRDefault="00556CD1" w:rsidP="003360EF">
      <w:pPr>
        <w:widowControl w:val="0"/>
        <w:numPr>
          <w:ilvl w:val="0"/>
          <w:numId w:val="18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названия и свойства наиболее распространенных искусственных и синтетических материалов (бумаги, металлов, тканей); </w:t>
      </w:r>
    </w:p>
    <w:p w:rsidR="00556CD1" w:rsidRPr="00556CD1" w:rsidRDefault="00556CD1" w:rsidP="003360EF">
      <w:pPr>
        <w:widowControl w:val="0"/>
        <w:numPr>
          <w:ilvl w:val="0"/>
          <w:numId w:val="18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последовательность чтения и выполнения разметки разверток с помощью контрольно-измерительных инструментов; </w:t>
      </w:r>
    </w:p>
    <w:p w:rsidR="00556CD1" w:rsidRPr="00556CD1" w:rsidRDefault="00556CD1" w:rsidP="003360EF">
      <w:pPr>
        <w:widowControl w:val="0"/>
        <w:numPr>
          <w:ilvl w:val="0"/>
          <w:numId w:val="18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основные линии чертежа (осевая и центровая); </w:t>
      </w:r>
    </w:p>
    <w:p w:rsidR="00556CD1" w:rsidRPr="00556CD1" w:rsidRDefault="00556CD1" w:rsidP="003360EF">
      <w:pPr>
        <w:widowControl w:val="0"/>
        <w:numPr>
          <w:ilvl w:val="0"/>
          <w:numId w:val="18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правила безопасной работы канцелярским ножом; </w:t>
      </w:r>
    </w:p>
    <w:p w:rsidR="00556CD1" w:rsidRPr="00556CD1" w:rsidRDefault="00556CD1" w:rsidP="003360EF">
      <w:pPr>
        <w:widowControl w:val="0"/>
        <w:numPr>
          <w:ilvl w:val="0"/>
          <w:numId w:val="18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петельную строчку, ее варианты, их назначение; </w:t>
      </w:r>
    </w:p>
    <w:p w:rsidR="00556CD1" w:rsidRPr="00556CD1" w:rsidRDefault="00556CD1" w:rsidP="003360EF">
      <w:pPr>
        <w:widowControl w:val="0"/>
        <w:numPr>
          <w:ilvl w:val="0"/>
          <w:numId w:val="184"/>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названия нескольких видов информационных технологий и соответствующих способов передачи информации (из реального окружения учащихся).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i/>
          <w:sz w:val="24"/>
          <w:szCs w:val="24"/>
          <w:lang w:eastAsia="ru-RU"/>
        </w:rPr>
        <w:t xml:space="preserve">Иметь представление </w:t>
      </w:r>
    </w:p>
    <w:p w:rsidR="00556CD1" w:rsidRPr="00556CD1" w:rsidRDefault="00556CD1" w:rsidP="003360EF">
      <w:pPr>
        <w:widowControl w:val="0"/>
        <w:numPr>
          <w:ilvl w:val="0"/>
          <w:numId w:val="18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 дизайне, его месте и роли в современной проектной деятельности; </w:t>
      </w:r>
    </w:p>
    <w:p w:rsidR="00556CD1" w:rsidRPr="00556CD1" w:rsidRDefault="00556CD1" w:rsidP="003360EF">
      <w:pPr>
        <w:widowControl w:val="0"/>
        <w:numPr>
          <w:ilvl w:val="0"/>
          <w:numId w:val="18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об основных условиях дизайна – единстве пользы, удобства и красоты; </w:t>
      </w:r>
    </w:p>
    <w:p w:rsidR="00556CD1" w:rsidRPr="00556CD1" w:rsidRDefault="00556CD1" w:rsidP="003360EF">
      <w:pPr>
        <w:widowControl w:val="0"/>
        <w:numPr>
          <w:ilvl w:val="0"/>
          <w:numId w:val="18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lastRenderedPageBreak/>
        <w:t xml:space="preserve">о композиции изделий декоративно-прикладного характера на плоскости и в объеме; </w:t>
      </w:r>
    </w:p>
    <w:p w:rsidR="00556CD1" w:rsidRPr="00556CD1" w:rsidRDefault="00556CD1" w:rsidP="003360EF">
      <w:pPr>
        <w:widowControl w:val="0"/>
        <w:numPr>
          <w:ilvl w:val="0"/>
          <w:numId w:val="18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традициях декоративно-прикладного искусства в создании изделий; </w:t>
      </w:r>
    </w:p>
    <w:p w:rsidR="00556CD1" w:rsidRPr="00556CD1" w:rsidRDefault="00556CD1" w:rsidP="003360EF">
      <w:pPr>
        <w:widowControl w:val="0"/>
        <w:numPr>
          <w:ilvl w:val="0"/>
          <w:numId w:val="18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стилизации природных форм в технике, архитектуре и др.; </w:t>
      </w:r>
    </w:p>
    <w:p w:rsidR="00556CD1" w:rsidRPr="00556CD1" w:rsidRDefault="00556CD1" w:rsidP="003360EF">
      <w:pPr>
        <w:widowControl w:val="0"/>
        <w:numPr>
          <w:ilvl w:val="0"/>
          <w:numId w:val="18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художественных техниках (в рамках изученного). </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i/>
          <w:sz w:val="24"/>
          <w:szCs w:val="24"/>
          <w:lang w:eastAsia="ru-RU"/>
        </w:rPr>
        <w:t>Уметь самостоятельно</w:t>
      </w:r>
      <w:r w:rsidRPr="00556CD1">
        <w:rPr>
          <w:rFonts w:ascii="Times New Roman" w:eastAsia="Times New Roman" w:hAnsi="Times New Roman" w:cs="Times New Roman"/>
          <w:bCs/>
          <w:i/>
          <w:sz w:val="24"/>
          <w:szCs w:val="24"/>
          <w:lang w:eastAsia="ru-RU"/>
        </w:rPr>
        <w:t>:</w:t>
      </w:r>
    </w:p>
    <w:p w:rsidR="00556CD1" w:rsidRPr="00556CD1" w:rsidRDefault="00556CD1" w:rsidP="003360EF">
      <w:pPr>
        <w:widowControl w:val="0"/>
        <w:numPr>
          <w:ilvl w:val="0"/>
          <w:numId w:val="18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читать простейший чертеж (эскиз) разверток; </w:t>
      </w:r>
    </w:p>
    <w:p w:rsidR="00556CD1" w:rsidRPr="00556CD1" w:rsidRDefault="00556CD1" w:rsidP="003360EF">
      <w:pPr>
        <w:widowControl w:val="0"/>
        <w:numPr>
          <w:ilvl w:val="0"/>
          <w:numId w:val="18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выполнять разметку разверток с помощью чертежных инструментов; </w:t>
      </w:r>
    </w:p>
    <w:p w:rsidR="00556CD1" w:rsidRPr="00556CD1" w:rsidRDefault="00556CD1" w:rsidP="003360EF">
      <w:pPr>
        <w:widowControl w:val="0"/>
        <w:numPr>
          <w:ilvl w:val="0"/>
          <w:numId w:val="18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подбирать и обосновывать наиболее рациональные технологическиеприемы изготовления изделий; выполнять рицовку; </w:t>
      </w:r>
    </w:p>
    <w:p w:rsidR="00556CD1" w:rsidRPr="00556CD1" w:rsidRDefault="00556CD1" w:rsidP="003360EF">
      <w:pPr>
        <w:widowControl w:val="0"/>
        <w:numPr>
          <w:ilvl w:val="0"/>
          <w:numId w:val="18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оформлять изделия и соединять детали петельной строчкой и ее вариантами; </w:t>
      </w:r>
    </w:p>
    <w:p w:rsidR="00556CD1" w:rsidRPr="00556CD1" w:rsidRDefault="00556CD1" w:rsidP="003360EF">
      <w:pPr>
        <w:widowControl w:val="0"/>
        <w:numPr>
          <w:ilvl w:val="0"/>
          <w:numId w:val="186"/>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находить и использовать дополнительную информацию изразличных источников (в том числе из сети Интернет). </w:t>
      </w:r>
    </w:p>
    <w:p w:rsidR="00556CD1" w:rsidRPr="00556CD1" w:rsidRDefault="00556CD1" w:rsidP="003360EF">
      <w:pPr>
        <w:widowControl w:val="0"/>
        <w:numPr>
          <w:ilvl w:val="0"/>
          <w:numId w:val="153"/>
        </w:numPr>
        <w:overflowPunct w:val="0"/>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556CD1">
        <w:rPr>
          <w:rFonts w:ascii="Times New Roman" w:eastAsia="Times New Roman" w:hAnsi="Times New Roman" w:cs="Times New Roman"/>
          <w:b/>
          <w:i/>
          <w:sz w:val="24"/>
          <w:szCs w:val="24"/>
          <w:lang w:eastAsia="ru-RU"/>
        </w:rPr>
        <w:t>Конструирование и моделирование</w:t>
      </w:r>
    </w:p>
    <w:p w:rsidR="00556CD1" w:rsidRPr="00556CD1" w:rsidRDefault="00556CD1" w:rsidP="00556CD1">
      <w:pPr>
        <w:widowControl w:val="0"/>
        <w:overflowPunct w:val="0"/>
        <w:autoSpaceDE w:val="0"/>
        <w:autoSpaceDN w:val="0"/>
        <w:adjustRightInd w:val="0"/>
        <w:spacing w:after="0" w:line="240" w:lineRule="auto"/>
        <w:ind w:left="360"/>
        <w:jc w:val="both"/>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b/>
          <w:i/>
          <w:sz w:val="24"/>
          <w:szCs w:val="24"/>
          <w:lang w:eastAsia="ru-RU"/>
        </w:rPr>
        <w:t>Знать</w:t>
      </w:r>
    </w:p>
    <w:p w:rsidR="00556CD1" w:rsidRPr="00556CD1" w:rsidRDefault="00556CD1" w:rsidP="003360EF">
      <w:pPr>
        <w:widowControl w:val="0"/>
        <w:numPr>
          <w:ilvl w:val="0"/>
          <w:numId w:val="18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простейшие способы достижения прочности конструкций. </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Уметь</w:t>
      </w:r>
    </w:p>
    <w:p w:rsidR="00556CD1" w:rsidRPr="00556CD1" w:rsidRDefault="00556CD1" w:rsidP="003360EF">
      <w:pPr>
        <w:widowControl w:val="0"/>
        <w:numPr>
          <w:ilvl w:val="0"/>
          <w:numId w:val="18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конструировать и моделировать изделия из разных материалов по заданным декоративно-художественным условиям; </w:t>
      </w:r>
    </w:p>
    <w:p w:rsidR="00556CD1" w:rsidRPr="00556CD1" w:rsidRDefault="00556CD1" w:rsidP="003360EF">
      <w:pPr>
        <w:widowControl w:val="0"/>
        <w:numPr>
          <w:ilvl w:val="0"/>
          <w:numId w:val="18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изменять конструкцию изделия по заданным условиям; </w:t>
      </w:r>
    </w:p>
    <w:p w:rsidR="00556CD1" w:rsidRPr="00556CD1" w:rsidRDefault="00556CD1" w:rsidP="003360EF">
      <w:pPr>
        <w:widowControl w:val="0"/>
        <w:numPr>
          <w:ilvl w:val="0"/>
          <w:numId w:val="187"/>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выбирать способ соединения и соединительный материал в зависимости от требований конструкции.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b/>
          <w:bCs/>
          <w:i/>
          <w:sz w:val="24"/>
          <w:szCs w:val="24"/>
          <w:lang w:eastAsia="ru-RU"/>
        </w:rPr>
        <w:t xml:space="preserve">4. </w:t>
      </w:r>
      <w:r w:rsidRPr="00556CD1">
        <w:rPr>
          <w:rFonts w:ascii="Times New Roman" w:eastAsia="Times New Roman" w:hAnsi="Times New Roman" w:cs="Times New Roman"/>
          <w:b/>
          <w:i/>
          <w:sz w:val="24"/>
          <w:szCs w:val="24"/>
          <w:lang w:eastAsia="ru-RU"/>
        </w:rPr>
        <w:t>Использование компьютерных технологий</w:t>
      </w:r>
      <w:r w:rsidRPr="00556CD1">
        <w:rPr>
          <w:rFonts w:ascii="Times New Roman" w:eastAsia="Times New Roman" w:hAnsi="Times New Roman" w:cs="Times New Roman"/>
          <w:b/>
          <w:bCs/>
          <w:i/>
          <w:sz w:val="24"/>
          <w:szCs w:val="24"/>
          <w:lang w:eastAsia="ru-RU"/>
        </w:rPr>
        <w:t xml:space="preserve"> (</w:t>
      </w:r>
      <w:r w:rsidRPr="00556CD1">
        <w:rPr>
          <w:rFonts w:ascii="Times New Roman" w:eastAsia="Times New Roman" w:hAnsi="Times New Roman" w:cs="Times New Roman"/>
          <w:b/>
          <w:i/>
          <w:sz w:val="24"/>
          <w:szCs w:val="24"/>
          <w:lang w:eastAsia="ru-RU"/>
        </w:rPr>
        <w:t>практика работы накомпьютере</w:t>
      </w:r>
      <w:r w:rsidRPr="00556CD1">
        <w:rPr>
          <w:rFonts w:ascii="Times New Roman" w:eastAsia="Times New Roman" w:hAnsi="Times New Roman" w:cs="Times New Roman"/>
          <w:b/>
          <w:bCs/>
          <w:i/>
          <w:sz w:val="24"/>
          <w:szCs w:val="24"/>
          <w:lang w:eastAsia="ru-RU"/>
        </w:rPr>
        <w:t xml:space="preserve">) </w:t>
      </w:r>
      <w:r w:rsidRPr="00556CD1">
        <w:rPr>
          <w:rFonts w:ascii="Times New Roman" w:eastAsia="Times New Roman" w:hAnsi="Times New Roman" w:cs="Times New Roman"/>
          <w:i/>
          <w:sz w:val="24"/>
          <w:szCs w:val="24"/>
          <w:lang w:eastAsia="ru-RU"/>
        </w:rPr>
        <w:t>Иметь представление</w:t>
      </w:r>
      <w:r w:rsidRPr="00556CD1">
        <w:rPr>
          <w:rFonts w:ascii="Times New Roman" w:eastAsia="Times New Roman" w:hAnsi="Times New Roman" w:cs="Times New Roman"/>
          <w:sz w:val="24"/>
          <w:szCs w:val="24"/>
          <w:lang w:eastAsia="ru-RU"/>
        </w:rPr>
        <w:t>:</w:t>
      </w:r>
    </w:p>
    <w:p w:rsidR="00556CD1" w:rsidRPr="00556CD1" w:rsidRDefault="00556CD1" w:rsidP="003360EF">
      <w:pPr>
        <w:widowControl w:val="0"/>
        <w:numPr>
          <w:ilvl w:val="0"/>
          <w:numId w:val="188"/>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об использовании компьютеров в различных сферах жизни идеятельности человека. </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556CD1">
        <w:rPr>
          <w:rFonts w:ascii="Times New Roman" w:eastAsia="Times New Roman" w:hAnsi="Times New Roman" w:cs="Times New Roman"/>
          <w:i/>
          <w:sz w:val="24"/>
          <w:szCs w:val="24"/>
          <w:lang w:eastAsia="ru-RU"/>
        </w:rPr>
        <w:t>Знать:</w:t>
      </w:r>
    </w:p>
    <w:p w:rsidR="00556CD1" w:rsidRPr="00556CD1" w:rsidRDefault="00556CD1" w:rsidP="003360EF">
      <w:pPr>
        <w:widowControl w:val="0"/>
        <w:numPr>
          <w:ilvl w:val="0"/>
          <w:numId w:val="188"/>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названия и основное назначение частей компьютера (с которыми работали на уроках).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i/>
          <w:sz w:val="24"/>
          <w:szCs w:val="24"/>
          <w:lang w:eastAsia="ru-RU"/>
        </w:rPr>
        <w:t>Уметь с помощью учителя</w:t>
      </w:r>
      <w:r w:rsidRPr="00556CD1">
        <w:rPr>
          <w:rFonts w:ascii="Times New Roman" w:eastAsia="Times New Roman" w:hAnsi="Times New Roman" w:cs="Times New Roman"/>
          <w:sz w:val="24"/>
          <w:szCs w:val="24"/>
          <w:lang w:eastAsia="ru-RU"/>
        </w:rPr>
        <w:t xml:space="preserve">: </w:t>
      </w:r>
    </w:p>
    <w:p w:rsidR="00556CD1" w:rsidRPr="00556CD1" w:rsidRDefault="00556CD1" w:rsidP="003360EF">
      <w:pPr>
        <w:widowControl w:val="0"/>
        <w:numPr>
          <w:ilvl w:val="0"/>
          <w:numId w:val="188"/>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создавать небольшие тексты и печатные публикации с использованием изображений на экране компьютера; </w:t>
      </w:r>
    </w:p>
    <w:p w:rsidR="00556CD1" w:rsidRPr="00556CD1" w:rsidRDefault="00556CD1" w:rsidP="003360EF">
      <w:pPr>
        <w:widowControl w:val="0"/>
        <w:numPr>
          <w:ilvl w:val="0"/>
          <w:numId w:val="188"/>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оформлять текст (выбор шрифта, его размера ицвета, выравнивание абзаца);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работать с доступной информацией; </w:t>
      </w:r>
    </w:p>
    <w:p w:rsidR="00556CD1" w:rsidRPr="00556CD1" w:rsidRDefault="00556CD1" w:rsidP="003360EF">
      <w:pPr>
        <w:widowControl w:val="0"/>
        <w:numPr>
          <w:ilvl w:val="0"/>
          <w:numId w:val="189"/>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556CD1">
        <w:rPr>
          <w:rFonts w:ascii="Times New Roman" w:eastAsia="Times New Roman" w:hAnsi="Times New Roman" w:cs="Times New Roman"/>
          <w:sz w:val="24"/>
          <w:szCs w:val="24"/>
        </w:rPr>
        <w:t xml:space="preserve">работать в программах </w:t>
      </w:r>
      <w:r w:rsidRPr="00556CD1">
        <w:rPr>
          <w:rFonts w:ascii="Times New Roman" w:eastAsia="Times New Roman" w:hAnsi="Times New Roman" w:cs="Times New Roman"/>
          <w:sz w:val="24"/>
          <w:szCs w:val="24"/>
          <w:lang w:val="en-US"/>
        </w:rPr>
        <w:t>Word</w:t>
      </w:r>
      <w:r w:rsidRPr="00556CD1">
        <w:rPr>
          <w:rFonts w:ascii="Times New Roman" w:eastAsia="Times New Roman" w:hAnsi="Times New Roman" w:cs="Times New Roman"/>
          <w:sz w:val="24"/>
          <w:szCs w:val="24"/>
        </w:rPr>
        <w:t xml:space="preserve">, </w:t>
      </w:r>
      <w:r w:rsidRPr="00556CD1">
        <w:rPr>
          <w:rFonts w:ascii="Times New Roman" w:eastAsia="Times New Roman" w:hAnsi="Times New Roman" w:cs="Times New Roman"/>
          <w:sz w:val="24"/>
          <w:szCs w:val="24"/>
          <w:lang w:val="en-US"/>
        </w:rPr>
        <w:t>PowerPoint</w:t>
      </w:r>
      <w:r w:rsidRPr="00556CD1">
        <w:rPr>
          <w:rFonts w:ascii="Times New Roman" w:eastAsia="Times New Roman" w:hAnsi="Times New Roman" w:cs="Times New Roman"/>
          <w:sz w:val="24"/>
          <w:szCs w:val="24"/>
        </w:rPr>
        <w:t xml:space="preserve">. </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6CD1" w:rsidRPr="00556CD1" w:rsidRDefault="00556CD1" w:rsidP="00556CD1">
      <w:pPr>
        <w:spacing w:after="0" w:line="240" w:lineRule="auto"/>
        <w:jc w:val="center"/>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 xml:space="preserve">Содержание </w:t>
      </w:r>
    </w:p>
    <w:p w:rsidR="00556CD1" w:rsidRPr="00556CD1" w:rsidRDefault="00556CD1" w:rsidP="00556CD1">
      <w:pPr>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1 класс (33 / 66 ч)</w:t>
      </w:r>
    </w:p>
    <w:p w:rsidR="00556CD1" w:rsidRPr="00556CD1" w:rsidRDefault="00556CD1" w:rsidP="00556CD1">
      <w:pPr>
        <w:suppressAutoHyphens/>
        <w:spacing w:after="0" w:line="240" w:lineRule="auto"/>
        <w:ind w:firstLine="540"/>
        <w:rPr>
          <w:rFonts w:ascii="Times New Roman" w:eastAsia="Times New Roman" w:hAnsi="Times New Roman" w:cs="Times New Roman"/>
          <w:b/>
          <w:sz w:val="24"/>
          <w:szCs w:val="24"/>
          <w:lang w:eastAsia="ar-SA"/>
        </w:rPr>
      </w:pPr>
      <w:r w:rsidRPr="00556CD1">
        <w:rPr>
          <w:rFonts w:ascii="Times New Roman" w:eastAsia="Times New Roman" w:hAnsi="Times New Roman" w:cs="Times New Roman"/>
          <w:b/>
          <w:sz w:val="24"/>
          <w:szCs w:val="24"/>
          <w:lang w:eastAsia="ar-SA"/>
        </w:rPr>
        <w:t>1. Общекультурные и общетрудовые компетенции. Основы культуры труда, самообслуживание (6 / 12  ч)</w:t>
      </w:r>
    </w:p>
    <w:p w:rsidR="00556CD1" w:rsidRPr="00556CD1" w:rsidRDefault="00556CD1" w:rsidP="00556CD1">
      <w:pPr>
        <w:suppressAutoHyphens/>
        <w:spacing w:after="0" w:line="240" w:lineRule="auto"/>
        <w:ind w:firstLine="540"/>
        <w:jc w:val="both"/>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t>Мир профессий. Профессии близких; профессии, знакомые детям; профессии мастеров.</w:t>
      </w:r>
    </w:p>
    <w:p w:rsidR="00556CD1" w:rsidRPr="00556CD1" w:rsidRDefault="00556CD1" w:rsidP="00556CD1">
      <w:pPr>
        <w:suppressAutoHyphens/>
        <w:spacing w:after="0" w:line="240" w:lineRule="auto"/>
        <w:ind w:firstLine="540"/>
        <w:jc w:val="both"/>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t>Разнообразные предметы рукотворного мира (быта и декоративно-прикладного искусства).</w:t>
      </w:r>
    </w:p>
    <w:p w:rsidR="00556CD1" w:rsidRPr="00556CD1" w:rsidRDefault="00556CD1" w:rsidP="00556CD1">
      <w:pPr>
        <w:suppressAutoHyphens/>
        <w:spacing w:after="0" w:line="240" w:lineRule="auto"/>
        <w:ind w:firstLine="540"/>
        <w:jc w:val="both"/>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556CD1" w:rsidRPr="00556CD1" w:rsidRDefault="00556CD1" w:rsidP="00556CD1">
      <w:pPr>
        <w:suppressAutoHyphens/>
        <w:spacing w:after="0" w:line="240" w:lineRule="auto"/>
        <w:ind w:firstLine="540"/>
        <w:jc w:val="both"/>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t>Бережное отношение к природе как к источнику сырьевых ресурсов, природные материалы.</w:t>
      </w:r>
    </w:p>
    <w:p w:rsidR="00556CD1" w:rsidRPr="00556CD1" w:rsidRDefault="00556CD1" w:rsidP="00556CD1">
      <w:pPr>
        <w:suppressAutoHyphens/>
        <w:spacing w:after="0" w:line="240" w:lineRule="auto"/>
        <w:ind w:firstLine="540"/>
        <w:jc w:val="both"/>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t>Самообслуживание: организация рабочего места и сохранение порядка на нем во время и после работы; уход и хранение инструментов. Гигиена труда.</w:t>
      </w:r>
    </w:p>
    <w:p w:rsidR="00556CD1" w:rsidRPr="00556CD1" w:rsidRDefault="00556CD1" w:rsidP="00556CD1">
      <w:pPr>
        <w:suppressAutoHyphens/>
        <w:spacing w:after="0" w:line="240" w:lineRule="auto"/>
        <w:ind w:firstLine="540"/>
        <w:jc w:val="both"/>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t>Организация рабочего места (рациональное размещение материалов и инструментов) и сохранение порядка на нем во время и после работы.</w:t>
      </w:r>
    </w:p>
    <w:p w:rsidR="00556CD1" w:rsidRPr="00556CD1" w:rsidRDefault="00556CD1" w:rsidP="00556CD1">
      <w:pPr>
        <w:suppressAutoHyphens/>
        <w:spacing w:after="0" w:line="240" w:lineRule="auto"/>
        <w:ind w:firstLine="540"/>
        <w:jc w:val="both"/>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t>Простейший анализ задания (образца) планирование трудового процесса.</w:t>
      </w:r>
    </w:p>
    <w:p w:rsidR="00556CD1" w:rsidRPr="00556CD1" w:rsidRDefault="00556CD1" w:rsidP="00556CD1">
      <w:pPr>
        <w:suppressAutoHyphens/>
        <w:spacing w:after="0" w:line="240" w:lineRule="auto"/>
        <w:ind w:firstLine="540"/>
        <w:jc w:val="both"/>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t>Работа с доступной информацией в учебнике, рабочей тетради (приложении) — рисунки, схемы, инструкционные карты; образцы изделий.</w:t>
      </w:r>
    </w:p>
    <w:p w:rsidR="00556CD1" w:rsidRPr="00556CD1" w:rsidRDefault="00556CD1" w:rsidP="00556CD1">
      <w:pPr>
        <w:suppressAutoHyphens/>
        <w:spacing w:after="0" w:line="240" w:lineRule="auto"/>
        <w:ind w:firstLine="540"/>
        <w:jc w:val="both"/>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lastRenderedPageBreak/>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556CD1" w:rsidRPr="00556CD1" w:rsidRDefault="00556CD1" w:rsidP="00556CD1">
      <w:pPr>
        <w:suppressAutoHyphens/>
        <w:spacing w:after="0" w:line="240" w:lineRule="auto"/>
        <w:ind w:firstLine="540"/>
        <w:rPr>
          <w:rFonts w:ascii="Times New Roman" w:eastAsia="Times New Roman" w:hAnsi="Times New Roman" w:cs="Times New Roman"/>
          <w:sz w:val="24"/>
          <w:szCs w:val="24"/>
          <w:lang w:eastAsia="ar-SA"/>
        </w:rPr>
      </w:pPr>
      <w:r w:rsidRPr="00556CD1">
        <w:rPr>
          <w:rFonts w:ascii="Times New Roman" w:eastAsia="Times New Roman" w:hAnsi="Times New Roman" w:cs="Times New Roman"/>
          <w:sz w:val="24"/>
          <w:szCs w:val="24"/>
          <w:lang w:eastAsia="ar-SA"/>
        </w:rPr>
        <w:t>Выполнение коллективных работ.</w:t>
      </w:r>
    </w:p>
    <w:p w:rsidR="00556CD1" w:rsidRPr="00556CD1" w:rsidRDefault="00556CD1" w:rsidP="00556CD1">
      <w:pPr>
        <w:suppressAutoHyphens/>
        <w:spacing w:after="0" w:line="240" w:lineRule="auto"/>
        <w:ind w:firstLine="540"/>
        <w:rPr>
          <w:rFonts w:ascii="Times New Roman" w:eastAsia="Times New Roman" w:hAnsi="Times New Roman" w:cs="Times New Roman"/>
          <w:b/>
          <w:sz w:val="24"/>
          <w:szCs w:val="24"/>
          <w:lang w:eastAsia="ar-SA"/>
        </w:rPr>
      </w:pPr>
      <w:r w:rsidRPr="00556CD1">
        <w:rPr>
          <w:rFonts w:ascii="Times New Roman" w:eastAsia="Times New Roman" w:hAnsi="Times New Roman" w:cs="Times New Roman"/>
          <w:b/>
          <w:sz w:val="24"/>
          <w:szCs w:val="24"/>
          <w:lang w:eastAsia="ar-SA"/>
        </w:rPr>
        <w:t>2. Технология ручной обработки материалов.</w:t>
      </w:r>
    </w:p>
    <w:p w:rsidR="00556CD1" w:rsidRPr="00556CD1" w:rsidRDefault="00556CD1" w:rsidP="00556CD1">
      <w:pPr>
        <w:suppressAutoHyphens/>
        <w:spacing w:after="0" w:line="240" w:lineRule="auto"/>
        <w:ind w:firstLine="540"/>
        <w:rPr>
          <w:rFonts w:ascii="Times New Roman" w:eastAsia="Times New Roman" w:hAnsi="Times New Roman" w:cs="Times New Roman"/>
          <w:b/>
          <w:sz w:val="24"/>
          <w:szCs w:val="24"/>
          <w:lang w:eastAsia="ar-SA"/>
        </w:rPr>
      </w:pPr>
      <w:r w:rsidRPr="00556CD1">
        <w:rPr>
          <w:rFonts w:ascii="Times New Roman" w:eastAsia="Times New Roman" w:hAnsi="Times New Roman" w:cs="Times New Roman"/>
          <w:b/>
          <w:sz w:val="24"/>
          <w:szCs w:val="24"/>
          <w:lang w:eastAsia="ar-SA"/>
        </w:rPr>
        <w:t>Элементы графической грамоты (17 / 34 ч)</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Знакомство с материалами (бумага, картон, нитки, ткань) и их практическим применением в жизни. Основные свойства материалов: цвет, пластичность, мягкость, твердость, прочность; гладкость, шершавость, влагопроницаемость, коробление (для бумаги и картона).Сравнение материалов по их свойствам: декоративно-художественные и конструктивные. Виды бумаги (рисовальная, цветная тонкая, газетная и др.).</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Тонкий картон,  пластичные материалы (глина,  пластилин),  природные материалы.</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Свойства этих материалов</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Подготовка материалов к работе. Сбор и сушка природного материала. Экономное расходование материалов.</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Знакомство с графическими изображениями: рисунок, схема (их узнавание). Обозначение линии сгиба на рисунках, схемах.</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Единообразие технологических операций (как последовательности выполнения изделия) при изготовлении изделий из разных материалов.</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Связь и взаимообусловленность свойств используемых учащимися материалов и технологических приемов их обработки.</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Приемы выполнения различных видов декоративно-художественных изделий (в технике аппликации, мозаики, лепки, оригами, бумажной пластики и пр.).</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sz w:val="24"/>
          <w:szCs w:val="24"/>
          <w:lang w:eastAsia="ru-RU"/>
        </w:rPr>
        <w:t xml:space="preserve">3. </w:t>
      </w:r>
      <w:r w:rsidRPr="00556CD1">
        <w:rPr>
          <w:rFonts w:ascii="Times New Roman" w:eastAsia="Times New Roman" w:hAnsi="Times New Roman" w:cs="Times New Roman"/>
          <w:b/>
          <w:sz w:val="24"/>
          <w:szCs w:val="24"/>
          <w:lang w:eastAsia="ru-RU"/>
        </w:rPr>
        <w:t>Конструирование и моделирование</w:t>
      </w:r>
      <w:r w:rsidRPr="00556CD1">
        <w:rPr>
          <w:rFonts w:ascii="Times New Roman" w:eastAsia="Times New Roman" w:hAnsi="Times New Roman" w:cs="Times New Roman"/>
          <w:b/>
          <w:bCs/>
          <w:sz w:val="24"/>
          <w:szCs w:val="24"/>
          <w:lang w:eastAsia="ru-RU"/>
        </w:rPr>
        <w:t xml:space="preserve"> (10 /20</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Элементарное понятие конструкции. Изделие, деталь изделия.</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Неподвижное соединение деталей.</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sz w:val="24"/>
          <w:szCs w:val="24"/>
          <w:lang w:eastAsia="ru-RU"/>
        </w:rPr>
        <w:t xml:space="preserve">4. </w:t>
      </w:r>
      <w:r w:rsidRPr="00556CD1">
        <w:rPr>
          <w:rFonts w:ascii="Times New Roman" w:eastAsia="Times New Roman" w:hAnsi="Times New Roman" w:cs="Times New Roman"/>
          <w:b/>
          <w:sz w:val="24"/>
          <w:szCs w:val="24"/>
          <w:lang w:eastAsia="ru-RU"/>
        </w:rPr>
        <w:t xml:space="preserve">Использование информационных технологий </w:t>
      </w:r>
      <w:r w:rsidRPr="00556CD1">
        <w:rPr>
          <w:rFonts w:ascii="Times New Roman" w:eastAsia="Times New Roman" w:hAnsi="Times New Roman" w:cs="Times New Roman"/>
          <w:b/>
          <w:bCs/>
          <w:sz w:val="24"/>
          <w:szCs w:val="24"/>
          <w:lang w:eastAsia="ru-RU"/>
        </w:rPr>
        <w:t>(</w:t>
      </w:r>
      <w:r w:rsidRPr="00556CD1">
        <w:rPr>
          <w:rFonts w:ascii="Times New Roman" w:eastAsia="Times New Roman" w:hAnsi="Times New Roman" w:cs="Times New Roman"/>
          <w:b/>
          <w:sz w:val="24"/>
          <w:szCs w:val="24"/>
          <w:lang w:eastAsia="ru-RU"/>
        </w:rPr>
        <w:t>практика работы на компьютере</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Демонстрация учителем готовых материалов на цифровых носителях (С</w:t>
      </w:r>
      <w:r w:rsidRPr="00556CD1">
        <w:rPr>
          <w:rFonts w:ascii="Times New Roman" w:eastAsia="Times New Roman" w:hAnsi="Times New Roman" w:cs="Times New Roman"/>
          <w:sz w:val="24"/>
          <w:szCs w:val="24"/>
          <w:lang w:val="en-US" w:eastAsia="ru-RU"/>
        </w:rPr>
        <w:t>D</w:t>
      </w:r>
      <w:r w:rsidRPr="00556CD1">
        <w:rPr>
          <w:rFonts w:ascii="Times New Roman" w:eastAsia="Times New Roman" w:hAnsi="Times New Roman" w:cs="Times New Roman"/>
          <w:sz w:val="24"/>
          <w:szCs w:val="24"/>
          <w:lang w:eastAsia="ru-RU"/>
        </w:rPr>
        <w:t>) по изучаемым темам.</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sz w:val="24"/>
          <w:szCs w:val="24"/>
          <w:lang w:eastAsia="ru-RU"/>
        </w:rPr>
        <w:t xml:space="preserve">2 </w:t>
      </w:r>
      <w:r w:rsidRPr="00556CD1">
        <w:rPr>
          <w:rFonts w:ascii="Times New Roman" w:eastAsia="Times New Roman" w:hAnsi="Times New Roman" w:cs="Times New Roman"/>
          <w:b/>
          <w:sz w:val="24"/>
          <w:szCs w:val="24"/>
          <w:lang w:eastAsia="ru-RU"/>
        </w:rPr>
        <w:t>класс</w:t>
      </w:r>
      <w:r w:rsidRPr="00556CD1">
        <w:rPr>
          <w:rFonts w:ascii="Times New Roman" w:eastAsia="Times New Roman" w:hAnsi="Times New Roman" w:cs="Times New Roman"/>
          <w:b/>
          <w:bCs/>
          <w:sz w:val="24"/>
          <w:szCs w:val="24"/>
          <w:lang w:eastAsia="ru-RU"/>
        </w:rPr>
        <w:t>(34 /68</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556CD1">
        <w:rPr>
          <w:rFonts w:ascii="Times New Roman" w:eastAsia="Times New Roman" w:hAnsi="Times New Roman" w:cs="Times New Roman"/>
          <w:b/>
          <w:bCs/>
          <w:iCs/>
          <w:sz w:val="24"/>
          <w:szCs w:val="24"/>
          <w:lang w:eastAsia="ru-RU"/>
        </w:rPr>
        <w:t>1.</w:t>
      </w:r>
      <w:r w:rsidRPr="00556CD1">
        <w:rPr>
          <w:rFonts w:ascii="Times New Roman" w:eastAsia="Times New Roman" w:hAnsi="Times New Roman" w:cs="Times New Roman"/>
          <w:b/>
          <w:sz w:val="24"/>
          <w:szCs w:val="24"/>
          <w:lang w:eastAsia="ru-RU"/>
        </w:rPr>
        <w:t>Общекультурные и общетрудовые компетенции</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Основы культуры труда</w:t>
      </w:r>
      <w:r w:rsidRPr="00556CD1">
        <w:rPr>
          <w:rFonts w:ascii="Times New Roman" w:eastAsia="Times New Roman" w:hAnsi="Times New Roman" w:cs="Times New Roman"/>
          <w:b/>
          <w:bCs/>
          <w:sz w:val="24"/>
          <w:szCs w:val="24"/>
          <w:lang w:eastAsia="ru-RU"/>
        </w:rPr>
        <w:t xml:space="preserve">, </w:t>
      </w:r>
      <w:r w:rsidRPr="00556CD1">
        <w:rPr>
          <w:rFonts w:ascii="Times New Roman" w:eastAsia="Times New Roman" w:hAnsi="Times New Roman" w:cs="Times New Roman"/>
          <w:b/>
          <w:sz w:val="24"/>
          <w:szCs w:val="24"/>
          <w:lang w:eastAsia="ru-RU"/>
        </w:rPr>
        <w:t xml:space="preserve">самообслуживание </w:t>
      </w:r>
      <w:r w:rsidRPr="00556CD1">
        <w:rPr>
          <w:rFonts w:ascii="Times New Roman" w:eastAsia="Times New Roman" w:hAnsi="Times New Roman" w:cs="Times New Roman"/>
          <w:b/>
          <w:bCs/>
          <w:iCs/>
          <w:sz w:val="24"/>
          <w:szCs w:val="24"/>
          <w:lang w:eastAsia="ru-RU"/>
        </w:rPr>
        <w:t xml:space="preserve">(8 / 16 </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i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Значение трудовой деятельности в жизни человека — труд как способ самовыражения человека. История приспособляемости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Ремесла и ремесленники. Названия профессий ремесленников. Современное состояние ремесел. Ремесленные профессии, распространенные в месте проживания детей (крае, регионе). Технологии выполнения их работ во времена средневековья и сегодня.</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Элементарные общие правила создания предметов рукотворного мира (прочность, </w:t>
      </w:r>
      <w:r w:rsidRPr="00556CD1">
        <w:rPr>
          <w:rFonts w:ascii="Times New Roman" w:eastAsia="Times New Roman" w:hAnsi="Times New Roman" w:cs="Times New Roman"/>
          <w:sz w:val="24"/>
          <w:szCs w:val="24"/>
          <w:lang w:eastAsia="ru-RU"/>
        </w:rPr>
        <w:lastRenderedPageBreak/>
        <w:t>удобство, эстетическая выразительность — симметрия, асимметрия, композиция); гармония рукотворных предметов и окружающей среды (городской и сельский ландшафты).</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Разнообразие предметов рукотворного мира (предметы быта и декоративно-прикладного искусства, архитектуры и техники).</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Природа — источник сырья. Природное сырье, природные материалы.</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Мастера и их профессии. Традиции творчества мастеров в создании предметной среды (общее представление).</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Развернутый анализ заданий (материалы, конструкция, технология изготовления). Составление плана практической работы.</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Работа с доступной информацией (тексты, рисунки, простейшие чертежи, эскизы, схемы).</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Введение в проектную деятельность. Выполнение с помощью учителя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Работа в малых группах. Осуществление сотрудничества.</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Самоконтроль в ходе работы (точность разметки с использованием чертежных инструментов).</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Самообслуживание. Самостоятельный отбор материалов и инструментов для урока.</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556CD1">
        <w:rPr>
          <w:rFonts w:ascii="Times New Roman" w:eastAsia="Times New Roman" w:hAnsi="Times New Roman" w:cs="Times New Roman"/>
          <w:b/>
          <w:bCs/>
          <w:iCs/>
          <w:sz w:val="24"/>
          <w:szCs w:val="24"/>
          <w:lang w:eastAsia="ru-RU"/>
        </w:rPr>
        <w:t xml:space="preserve">2. </w:t>
      </w:r>
      <w:r w:rsidRPr="00556CD1">
        <w:rPr>
          <w:rFonts w:ascii="Times New Roman" w:eastAsia="Times New Roman" w:hAnsi="Times New Roman" w:cs="Times New Roman"/>
          <w:b/>
          <w:sz w:val="24"/>
          <w:szCs w:val="24"/>
          <w:lang w:eastAsia="ru-RU"/>
        </w:rPr>
        <w:t>Технология ручной обработки материалов</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556CD1">
        <w:rPr>
          <w:rFonts w:ascii="Times New Roman" w:eastAsia="Times New Roman" w:hAnsi="Times New Roman" w:cs="Times New Roman"/>
          <w:b/>
          <w:sz w:val="24"/>
          <w:szCs w:val="24"/>
          <w:lang w:eastAsia="ru-RU"/>
        </w:rPr>
        <w:t>Элементы графической грамоты</w:t>
      </w:r>
      <w:r w:rsidRPr="00556CD1">
        <w:rPr>
          <w:rFonts w:ascii="Times New Roman" w:eastAsia="Times New Roman" w:hAnsi="Times New Roman" w:cs="Times New Roman"/>
          <w:b/>
          <w:bCs/>
          <w:sz w:val="24"/>
          <w:szCs w:val="24"/>
          <w:lang w:eastAsia="ru-RU"/>
        </w:rPr>
        <w:t>(15</w:t>
      </w:r>
      <w:r w:rsidRPr="00556CD1">
        <w:rPr>
          <w:rFonts w:ascii="Times New Roman" w:eastAsia="Times New Roman" w:hAnsi="Times New Roman" w:cs="Times New Roman"/>
          <w:b/>
          <w:bCs/>
          <w:iCs/>
          <w:sz w:val="24"/>
          <w:szCs w:val="24"/>
          <w:lang w:eastAsia="ru-RU"/>
        </w:rPr>
        <w:t xml:space="preserve">/ 30 </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Материалы природного происхождения: природные материалы (встречающиеся в регионе), натуральные ткани, нитки (пряжа).Строение ткани. Продольное и поперечное направление нитей ткани. Основа, уток. Общая технология получения нитей и тканей на основе натурального сырья. Проволока (тонкая), ее свойства: гибкость, упругость. Сравнение свойств материалов. Выбор материалов по их декоративно-художественным и конструктивным свойствам.</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Чертежные инструменты: линейка, угольник, циркуль. Канцелярский нож, лекало. Их названия, функциональное назначение, устройство. Приемы безопасной работы и</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обращения с колющими и режущими инструментами.</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Технологические операции, их обобщенные названия: разметка, получение деталей из заготовки, сборка изделия, отделка.</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Элементарное представление о простейшем чертеже и эскизе. Линии чертежа (контурная, линия надреза, выносная, размерная, осевая, центровая). Чтение чертежа. Разметка по линейке, угольнику, циркулем с опорой на простейший чертеж. Экономная рациональная разметка нескольких деталей с помощью чертежных инструментов. Построение прямоугольных и круглых деталей с помощью чертежных инструментов. Деление окружности и кругана части с помощью циркуля, складыванием.</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Сборка изделия: проволочное подвижное и ниточное соединение деталей.</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Отделка аппликацией (с полиэтиленовой прокладкой), ручными строчками (варианты прямой строчки).</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iCs/>
          <w:sz w:val="24"/>
          <w:szCs w:val="24"/>
          <w:lang w:eastAsia="ru-RU"/>
        </w:rPr>
        <w:t xml:space="preserve">3. </w:t>
      </w:r>
      <w:r w:rsidRPr="00556CD1">
        <w:rPr>
          <w:rFonts w:ascii="Times New Roman" w:eastAsia="Times New Roman" w:hAnsi="Times New Roman" w:cs="Times New Roman"/>
          <w:b/>
          <w:sz w:val="24"/>
          <w:szCs w:val="24"/>
          <w:lang w:eastAsia="ru-RU"/>
        </w:rPr>
        <w:t>Конструирование и моделирование</w:t>
      </w:r>
      <w:r w:rsidRPr="00556CD1">
        <w:rPr>
          <w:rFonts w:ascii="Times New Roman" w:eastAsia="Times New Roman" w:hAnsi="Times New Roman" w:cs="Times New Roman"/>
          <w:b/>
          <w:bCs/>
          <w:sz w:val="24"/>
          <w:szCs w:val="24"/>
          <w:lang w:eastAsia="ru-RU"/>
        </w:rPr>
        <w:t>(9</w:t>
      </w:r>
      <w:r w:rsidRPr="00556CD1">
        <w:rPr>
          <w:rFonts w:ascii="Times New Roman" w:eastAsia="Times New Roman" w:hAnsi="Times New Roman" w:cs="Times New Roman"/>
          <w:b/>
          <w:bCs/>
          <w:iCs/>
          <w:sz w:val="24"/>
          <w:szCs w:val="24"/>
          <w:lang w:eastAsia="ru-RU"/>
        </w:rPr>
        <w:t>/ 18</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Конструирование из готовых форм (упаковки). Композиционное расположение деталей в изделии. Получение объемных форм сгибанием.</w:t>
      </w:r>
    </w:p>
    <w:p w:rsidR="00556CD1" w:rsidRPr="00556CD1" w:rsidRDefault="00556CD1" w:rsidP="00556CD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Виды соединения деталей конструкции. Подвижное соединение деталей изделия. Способы сборки разборных конструкций (винтовой, проволочный).Соответствие материалов, конструкции и внешнего оформления назначению изделия.</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Транспортные средства, используемые для передвижения по земле, воде, в воздухе). Виды, названия, назначение. Макет, модель. Конструирование и моделирование изделий из разных материалов; транспортных средств по модели, простейшему чертежу или эскизу. Биговка.</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iCs/>
          <w:sz w:val="24"/>
          <w:szCs w:val="24"/>
          <w:lang w:eastAsia="ru-RU"/>
        </w:rPr>
        <w:t xml:space="preserve">4. </w:t>
      </w:r>
      <w:r w:rsidRPr="00556CD1">
        <w:rPr>
          <w:rFonts w:ascii="Times New Roman" w:eastAsia="Times New Roman" w:hAnsi="Times New Roman" w:cs="Times New Roman"/>
          <w:b/>
          <w:sz w:val="24"/>
          <w:szCs w:val="24"/>
          <w:lang w:eastAsia="ru-RU"/>
        </w:rPr>
        <w:t xml:space="preserve">Использование информационных технологий </w:t>
      </w:r>
      <w:r w:rsidRPr="00556CD1">
        <w:rPr>
          <w:rFonts w:ascii="Times New Roman" w:eastAsia="Times New Roman" w:hAnsi="Times New Roman" w:cs="Times New Roman"/>
          <w:b/>
          <w:bCs/>
          <w:sz w:val="24"/>
          <w:szCs w:val="24"/>
          <w:lang w:eastAsia="ru-RU"/>
        </w:rPr>
        <w:t>(</w:t>
      </w:r>
      <w:r w:rsidRPr="00556CD1">
        <w:rPr>
          <w:rFonts w:ascii="Times New Roman" w:eastAsia="Times New Roman" w:hAnsi="Times New Roman" w:cs="Times New Roman"/>
          <w:b/>
          <w:sz w:val="24"/>
          <w:szCs w:val="24"/>
          <w:lang w:eastAsia="ru-RU"/>
        </w:rPr>
        <w:t>практика работы на компьютере</w:t>
      </w:r>
      <w:r w:rsidRPr="00556CD1">
        <w:rPr>
          <w:rFonts w:ascii="Times New Roman" w:eastAsia="Times New Roman" w:hAnsi="Times New Roman" w:cs="Times New Roman"/>
          <w:b/>
          <w:bCs/>
          <w:sz w:val="24"/>
          <w:szCs w:val="24"/>
          <w:lang w:eastAsia="ru-RU"/>
        </w:rPr>
        <w:t>)*</w:t>
      </w:r>
      <w:r w:rsidRPr="00556CD1">
        <w:rPr>
          <w:rFonts w:ascii="Times New Roman" w:eastAsia="Times New Roman" w:hAnsi="Times New Roman" w:cs="Times New Roman"/>
          <w:b/>
          <w:bCs/>
          <w:iCs/>
          <w:sz w:val="24"/>
          <w:szCs w:val="24"/>
          <w:lang w:eastAsia="ru-RU"/>
        </w:rPr>
        <w:t>(2</w:t>
      </w:r>
      <w:r w:rsidRPr="00556CD1">
        <w:rPr>
          <w:rFonts w:ascii="Times New Roman" w:eastAsia="Times New Roman" w:hAnsi="Times New Roman" w:cs="Times New Roman"/>
          <w:b/>
          <w:sz w:val="24"/>
          <w:szCs w:val="24"/>
          <w:lang w:eastAsia="ru-RU"/>
        </w:rPr>
        <w:t>ч / 4</w:t>
      </w:r>
      <w:r w:rsidRPr="00556CD1">
        <w:rPr>
          <w:rFonts w:ascii="Times New Roman" w:eastAsia="Times New Roman" w:hAnsi="Times New Roman" w:cs="Times New Roman"/>
          <w:b/>
          <w:bCs/>
          <w:i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Демонстрация учителем с участием учащихся готовых материалов на цифровых носителях (С</w:t>
      </w:r>
      <w:r w:rsidRPr="00556CD1">
        <w:rPr>
          <w:rFonts w:ascii="Times New Roman" w:eastAsia="Times New Roman" w:hAnsi="Times New Roman" w:cs="Times New Roman"/>
          <w:sz w:val="24"/>
          <w:szCs w:val="24"/>
          <w:lang w:val="en-US" w:eastAsia="ru-RU"/>
        </w:rPr>
        <w:t>D</w:t>
      </w:r>
      <w:r w:rsidRPr="00556CD1">
        <w:rPr>
          <w:rFonts w:ascii="Times New Roman" w:eastAsia="Times New Roman" w:hAnsi="Times New Roman" w:cs="Times New Roman"/>
          <w:sz w:val="24"/>
          <w:szCs w:val="24"/>
          <w:lang w:eastAsia="ru-RU"/>
        </w:rPr>
        <w:t>) по изучаемым темам.</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sz w:val="24"/>
          <w:szCs w:val="24"/>
          <w:lang w:eastAsia="ru-RU"/>
        </w:rPr>
        <w:t xml:space="preserve">3 </w:t>
      </w:r>
      <w:r w:rsidRPr="00556CD1">
        <w:rPr>
          <w:rFonts w:ascii="Times New Roman" w:eastAsia="Times New Roman" w:hAnsi="Times New Roman" w:cs="Times New Roman"/>
          <w:b/>
          <w:sz w:val="24"/>
          <w:szCs w:val="24"/>
          <w:lang w:eastAsia="ru-RU"/>
        </w:rPr>
        <w:t>класс</w:t>
      </w:r>
      <w:r w:rsidRPr="00556CD1">
        <w:rPr>
          <w:rFonts w:ascii="Times New Roman" w:eastAsia="Times New Roman" w:hAnsi="Times New Roman" w:cs="Times New Roman"/>
          <w:b/>
          <w:bCs/>
          <w:sz w:val="24"/>
          <w:szCs w:val="24"/>
          <w:lang w:eastAsia="ru-RU"/>
        </w:rPr>
        <w:t xml:space="preserve"> (34 / 68</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556CD1">
        <w:rPr>
          <w:rFonts w:ascii="Times New Roman" w:eastAsia="Times New Roman" w:hAnsi="Times New Roman" w:cs="Times New Roman"/>
          <w:b/>
          <w:bCs/>
          <w:iCs/>
          <w:sz w:val="24"/>
          <w:szCs w:val="24"/>
          <w:lang w:eastAsia="ru-RU"/>
        </w:rPr>
        <w:lastRenderedPageBreak/>
        <w:t>1.</w:t>
      </w:r>
      <w:r w:rsidRPr="00556CD1">
        <w:rPr>
          <w:rFonts w:ascii="Times New Roman" w:eastAsia="Times New Roman" w:hAnsi="Times New Roman" w:cs="Times New Roman"/>
          <w:b/>
          <w:sz w:val="24"/>
          <w:szCs w:val="24"/>
          <w:lang w:eastAsia="ru-RU"/>
        </w:rPr>
        <w:t>Общекультурные и общетрудовые компетенции</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Основы культуры труда</w:t>
      </w:r>
      <w:r w:rsidRPr="00556CD1">
        <w:rPr>
          <w:rFonts w:ascii="Times New Roman" w:eastAsia="Times New Roman" w:hAnsi="Times New Roman" w:cs="Times New Roman"/>
          <w:b/>
          <w:bCs/>
          <w:sz w:val="24"/>
          <w:szCs w:val="24"/>
          <w:lang w:eastAsia="ru-RU"/>
        </w:rPr>
        <w:t xml:space="preserve">, </w:t>
      </w:r>
      <w:r w:rsidRPr="00556CD1">
        <w:rPr>
          <w:rFonts w:ascii="Times New Roman" w:eastAsia="Times New Roman" w:hAnsi="Times New Roman" w:cs="Times New Roman"/>
          <w:b/>
          <w:sz w:val="24"/>
          <w:szCs w:val="24"/>
          <w:lang w:eastAsia="ru-RU"/>
        </w:rPr>
        <w:t xml:space="preserve">самообслуживание </w:t>
      </w:r>
      <w:r w:rsidRPr="00556CD1">
        <w:rPr>
          <w:rFonts w:ascii="Times New Roman" w:eastAsia="Times New Roman" w:hAnsi="Times New Roman" w:cs="Times New Roman"/>
          <w:b/>
          <w:bCs/>
          <w:iCs/>
          <w:sz w:val="24"/>
          <w:szCs w:val="24"/>
          <w:lang w:eastAsia="ru-RU"/>
        </w:rPr>
        <w:t>(14 / 28</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i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(вода, ветер, огонь) для повышения производительности труда. Использование человеком силы пара, электрической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Энергия природных стихий: ветра, воды (пара). Электричество, простейшая электрическая цепь и ее компоненты. Простейшая схема электрической цепи с различными потребителями (лампочкой, звонком, электродвигателем).</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Гармония предметов и окружающей среды — соответствие предмета(изделия) обстановке.</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Элементарная проектная деятельность (обсуждение предложенного замысла, поиск доступных средств выразительности, выполнение и защита проекта). Результат проектной деятельности: изделия, подарки малышам и взрослым, пожилым (социальный проект), макеты.</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Распределение ролей в проектной группе и их исполнение.</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Самоконтроль качества выполненной работы (соответствие результата работы художественному или техническому замыслу).</w:t>
      </w:r>
    </w:p>
    <w:p w:rsidR="00556CD1" w:rsidRPr="00556CD1" w:rsidRDefault="00556CD1" w:rsidP="00556CD1">
      <w:pPr>
        <w:widowControl w:val="0"/>
        <w:overflowPunct w:val="0"/>
        <w:autoSpaceDE w:val="0"/>
        <w:autoSpaceDN w:val="0"/>
        <w:adjustRightInd w:val="0"/>
        <w:spacing w:after="0" w:line="240" w:lineRule="auto"/>
        <w:ind w:firstLine="566"/>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Самообслуживание — правила безопасного пользования бытовыми электрическими приборами, электричеством.</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556CD1">
        <w:rPr>
          <w:rFonts w:ascii="Times New Roman" w:eastAsia="Times New Roman" w:hAnsi="Times New Roman" w:cs="Times New Roman"/>
          <w:b/>
          <w:bCs/>
          <w:iCs/>
          <w:sz w:val="24"/>
          <w:szCs w:val="24"/>
          <w:lang w:eastAsia="ru-RU"/>
        </w:rPr>
        <w:t xml:space="preserve">2. </w:t>
      </w:r>
      <w:r w:rsidRPr="00556CD1">
        <w:rPr>
          <w:rFonts w:ascii="Times New Roman" w:eastAsia="Times New Roman" w:hAnsi="Times New Roman" w:cs="Times New Roman"/>
          <w:b/>
          <w:sz w:val="24"/>
          <w:szCs w:val="24"/>
          <w:lang w:eastAsia="ru-RU"/>
        </w:rPr>
        <w:t>Технология ручной обработки материалов</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Элементы графической грамоты</w:t>
      </w:r>
      <w:r w:rsidR="00466FA0">
        <w:rPr>
          <w:rFonts w:ascii="Times New Roman" w:eastAsia="Times New Roman" w:hAnsi="Times New Roman" w:cs="Times New Roman"/>
          <w:b/>
          <w:sz w:val="24"/>
          <w:szCs w:val="24"/>
          <w:lang w:eastAsia="ru-RU"/>
        </w:rPr>
        <w:t xml:space="preserve"> </w:t>
      </w:r>
      <w:r w:rsidRPr="00556CD1">
        <w:rPr>
          <w:rFonts w:ascii="Times New Roman" w:eastAsia="Times New Roman" w:hAnsi="Times New Roman" w:cs="Times New Roman"/>
          <w:b/>
          <w:bCs/>
          <w:sz w:val="24"/>
          <w:szCs w:val="24"/>
          <w:lang w:eastAsia="ru-RU"/>
        </w:rPr>
        <w:t>(10 / 20</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Некоторые виды искусственных и синтетических материалов (бумага, металлы, ткани, мех и др.), их получение, применение.</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Разметка разверток с опорой на простейший чертеж. Линии чертежа (осевая, центровая). Преобразование разверток несложных форм (достраивание элементов).</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Выбор способа соединения и соединительного материала в зависимости от требований конструкции. Выполнение рицовки с помощью канцелярского ножа. Приемы безопасной работы им. Соединение деталей косой строчкой. Отделка (изделия и деталей) косой строчкой и ее вариантами (крестиком, росписью, стебельчатой строчкой и др.), кружевами, тесьмой, бусинами ит. д.</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iCs/>
          <w:sz w:val="24"/>
          <w:szCs w:val="24"/>
          <w:lang w:eastAsia="ru-RU"/>
        </w:rPr>
        <w:t xml:space="preserve">3. </w:t>
      </w:r>
      <w:r w:rsidRPr="00556CD1">
        <w:rPr>
          <w:rFonts w:ascii="Times New Roman" w:eastAsia="Times New Roman" w:hAnsi="Times New Roman" w:cs="Times New Roman"/>
          <w:b/>
          <w:sz w:val="24"/>
          <w:szCs w:val="24"/>
          <w:lang w:eastAsia="ru-RU"/>
        </w:rPr>
        <w:t>Конструирование и моделирование</w:t>
      </w:r>
      <w:r w:rsidR="00466FA0">
        <w:rPr>
          <w:rFonts w:ascii="Times New Roman" w:eastAsia="Times New Roman" w:hAnsi="Times New Roman" w:cs="Times New Roman"/>
          <w:b/>
          <w:sz w:val="24"/>
          <w:szCs w:val="24"/>
          <w:lang w:eastAsia="ru-RU"/>
        </w:rPr>
        <w:t xml:space="preserve"> </w:t>
      </w:r>
      <w:r w:rsidRPr="00556CD1">
        <w:rPr>
          <w:rFonts w:ascii="Times New Roman" w:eastAsia="Times New Roman" w:hAnsi="Times New Roman" w:cs="Times New Roman"/>
          <w:b/>
          <w:bCs/>
          <w:sz w:val="24"/>
          <w:szCs w:val="24"/>
          <w:lang w:eastAsia="ru-RU"/>
        </w:rPr>
        <w:t>(5</w:t>
      </w:r>
      <w:r w:rsidRPr="00556CD1">
        <w:rPr>
          <w:rFonts w:ascii="Times New Roman" w:eastAsia="Times New Roman" w:hAnsi="Times New Roman" w:cs="Times New Roman"/>
          <w:b/>
          <w:bCs/>
          <w:iCs/>
          <w:sz w:val="24"/>
          <w:szCs w:val="24"/>
          <w:lang w:eastAsia="ru-RU"/>
        </w:rPr>
        <w:t xml:space="preserve">/ 10 </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внахлест, с помощью крепежных деталей, различными видами клея, щелевого замка, сшиванием и др.). Использование принципов действия представителей животного мира для решения инженерных задач (бионика).</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Конструирование и моделирование изделий из разных материалов по заданным декоративно-художественным условиям.</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Техника как часть технологического процесса, технологические машины. Общий принцип работы ветряных и водяных мельниц. Паровой двигатель.</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iCs/>
          <w:sz w:val="24"/>
          <w:szCs w:val="24"/>
          <w:lang w:eastAsia="ru-RU"/>
        </w:rPr>
        <w:t xml:space="preserve">4. </w:t>
      </w:r>
      <w:r w:rsidRPr="00556CD1">
        <w:rPr>
          <w:rFonts w:ascii="Times New Roman" w:eastAsia="Times New Roman" w:hAnsi="Times New Roman" w:cs="Times New Roman"/>
          <w:b/>
          <w:sz w:val="24"/>
          <w:szCs w:val="24"/>
          <w:lang w:eastAsia="ru-RU"/>
        </w:rPr>
        <w:t xml:space="preserve">Использование информационных технологий </w:t>
      </w:r>
      <w:r w:rsidRPr="00556CD1">
        <w:rPr>
          <w:rFonts w:ascii="Times New Roman" w:eastAsia="Times New Roman" w:hAnsi="Times New Roman" w:cs="Times New Roman"/>
          <w:b/>
          <w:bCs/>
          <w:sz w:val="24"/>
          <w:szCs w:val="24"/>
          <w:lang w:eastAsia="ru-RU"/>
        </w:rPr>
        <w:t>(</w:t>
      </w:r>
      <w:r w:rsidRPr="00556CD1">
        <w:rPr>
          <w:rFonts w:ascii="Times New Roman" w:eastAsia="Times New Roman" w:hAnsi="Times New Roman" w:cs="Times New Roman"/>
          <w:b/>
          <w:sz w:val="24"/>
          <w:szCs w:val="24"/>
          <w:lang w:eastAsia="ru-RU"/>
        </w:rPr>
        <w:t>практика работы на компьютере</w:t>
      </w:r>
      <w:r w:rsidRPr="00556CD1">
        <w:rPr>
          <w:rFonts w:ascii="Times New Roman" w:eastAsia="Times New Roman" w:hAnsi="Times New Roman" w:cs="Times New Roman"/>
          <w:b/>
          <w:bCs/>
          <w:sz w:val="24"/>
          <w:szCs w:val="24"/>
          <w:lang w:eastAsia="ru-RU"/>
        </w:rPr>
        <w:t>)</w:t>
      </w:r>
      <w:r w:rsidRPr="00556CD1">
        <w:rPr>
          <w:rFonts w:ascii="Times New Roman" w:eastAsia="Times New Roman" w:hAnsi="Times New Roman" w:cs="Times New Roman"/>
          <w:b/>
          <w:bCs/>
          <w:iCs/>
          <w:sz w:val="24"/>
          <w:szCs w:val="24"/>
          <w:lang w:eastAsia="ru-RU"/>
        </w:rPr>
        <w:t xml:space="preserve">(5 / 10 </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i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Информационная среда, основные источники (органы восприятия) информации, получаемой человеком. Сохранение и передача информации.</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Информационные технологии. Книга как древнейший вид графической информации. Источники информации, используемые человеком в быту: телевидение, радио, печатные издания, персональный компьютер и др.</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Современный информационный мир. Персональный компьютер (ПК) и его назначение. </w:t>
      </w:r>
      <w:r w:rsidRPr="00556CD1">
        <w:rPr>
          <w:rFonts w:ascii="Times New Roman" w:eastAsia="Times New Roman" w:hAnsi="Times New Roman" w:cs="Times New Roman"/>
          <w:sz w:val="24"/>
          <w:szCs w:val="24"/>
          <w:lang w:eastAsia="ru-RU"/>
        </w:rPr>
        <w:lastRenderedPageBreak/>
        <w:t xml:space="preserve">Правила безопасного пользования ПК. Назначение основных устройств компьютера для ввода, вывода и обработки информации. Работа с доступными источниками информации (книги, музеи, беседы с мастерами (мастер-классы), сеть Интернет, видео, </w:t>
      </w:r>
      <w:r w:rsidRPr="00556CD1">
        <w:rPr>
          <w:rFonts w:ascii="Times New Roman" w:eastAsia="Times New Roman" w:hAnsi="Times New Roman" w:cs="Times New Roman"/>
          <w:sz w:val="24"/>
          <w:szCs w:val="24"/>
          <w:lang w:val="en-US" w:eastAsia="ru-RU"/>
        </w:rPr>
        <w:t>DVD</w:t>
      </w:r>
      <w:r w:rsidRPr="00556CD1">
        <w:rPr>
          <w:rFonts w:ascii="Times New Roman" w:eastAsia="Times New Roman" w:hAnsi="Times New Roman" w:cs="Times New Roman"/>
          <w:sz w:val="24"/>
          <w:szCs w:val="24"/>
          <w:lang w:eastAsia="ru-RU"/>
        </w:rPr>
        <w:t>).</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sz w:val="24"/>
          <w:szCs w:val="24"/>
          <w:lang w:eastAsia="ru-RU"/>
        </w:rPr>
        <w:t xml:space="preserve">4 </w:t>
      </w:r>
      <w:r w:rsidRPr="00556CD1">
        <w:rPr>
          <w:rFonts w:ascii="Times New Roman" w:eastAsia="Times New Roman" w:hAnsi="Times New Roman" w:cs="Times New Roman"/>
          <w:b/>
          <w:sz w:val="24"/>
          <w:szCs w:val="24"/>
          <w:lang w:eastAsia="ru-RU"/>
        </w:rPr>
        <w:t>класс</w:t>
      </w:r>
      <w:r w:rsidRPr="00556CD1">
        <w:rPr>
          <w:rFonts w:ascii="Times New Roman" w:eastAsia="Times New Roman" w:hAnsi="Times New Roman" w:cs="Times New Roman"/>
          <w:b/>
          <w:bCs/>
          <w:sz w:val="24"/>
          <w:szCs w:val="24"/>
          <w:lang w:eastAsia="ru-RU"/>
        </w:rPr>
        <w:t xml:space="preserve"> (34 / 68 </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56CD1">
        <w:rPr>
          <w:rFonts w:ascii="Times New Roman" w:eastAsia="Times New Roman" w:hAnsi="Times New Roman" w:cs="Times New Roman"/>
          <w:b/>
          <w:bCs/>
          <w:iCs/>
          <w:sz w:val="24"/>
          <w:szCs w:val="24"/>
          <w:lang w:eastAsia="ru-RU"/>
        </w:rPr>
        <w:t>1.</w:t>
      </w:r>
      <w:r w:rsidRPr="00556CD1">
        <w:rPr>
          <w:rFonts w:ascii="Times New Roman" w:eastAsia="Times New Roman" w:hAnsi="Times New Roman" w:cs="Times New Roman"/>
          <w:b/>
          <w:sz w:val="24"/>
          <w:szCs w:val="24"/>
          <w:lang w:eastAsia="ru-RU"/>
        </w:rPr>
        <w:t>Общекультурные и общетрудовые компетенции</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Основы культуры труда</w:t>
      </w:r>
      <w:r w:rsidRPr="00556CD1">
        <w:rPr>
          <w:rFonts w:ascii="Times New Roman" w:eastAsia="Times New Roman" w:hAnsi="Times New Roman" w:cs="Times New Roman"/>
          <w:b/>
          <w:bCs/>
          <w:sz w:val="24"/>
          <w:szCs w:val="24"/>
          <w:lang w:eastAsia="ru-RU"/>
        </w:rPr>
        <w:t xml:space="preserve">, </w:t>
      </w:r>
      <w:r w:rsidRPr="00556CD1">
        <w:rPr>
          <w:rFonts w:ascii="Times New Roman" w:eastAsia="Times New Roman" w:hAnsi="Times New Roman" w:cs="Times New Roman"/>
          <w:b/>
          <w:sz w:val="24"/>
          <w:szCs w:val="24"/>
          <w:lang w:eastAsia="ru-RU"/>
        </w:rPr>
        <w:t xml:space="preserve">самообслуживание </w:t>
      </w:r>
      <w:r w:rsidRPr="00556CD1">
        <w:rPr>
          <w:rFonts w:ascii="Times New Roman" w:eastAsia="Times New Roman" w:hAnsi="Times New Roman" w:cs="Times New Roman"/>
          <w:b/>
          <w:bCs/>
          <w:iCs/>
          <w:sz w:val="24"/>
          <w:szCs w:val="24"/>
          <w:lang w:eastAsia="ru-RU"/>
        </w:rPr>
        <w:t xml:space="preserve">(14 / 30 </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i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Преобразовательная деятельность человека в ХХ — начале ХХ</w:t>
      </w:r>
      <w:r w:rsidRPr="00556CD1">
        <w:rPr>
          <w:rFonts w:ascii="Times New Roman" w:eastAsia="Times New Roman" w:hAnsi="Times New Roman" w:cs="Times New Roman"/>
          <w:sz w:val="24"/>
          <w:szCs w:val="24"/>
          <w:lang w:val="en-US" w:eastAsia="ru-RU"/>
        </w:rPr>
        <w:t>I</w:t>
      </w:r>
      <w:r w:rsidRPr="00556CD1">
        <w:rPr>
          <w:rFonts w:ascii="Times New Roman" w:eastAsia="Times New Roman" w:hAnsi="Times New Roman" w:cs="Times New Roman"/>
          <w:sz w:val="24"/>
          <w:szCs w:val="24"/>
          <w:lang w:eastAsia="ru-RU"/>
        </w:rPr>
        <w:t xml:space="preserve"> в. Научно-технический прогресс: главные открытия, изобретения, современные технологии (промышленные, информационные и др.), их положительное и отрицательное влияние на человека, его жизнедеятельность и на природу Земли в целом. Угроза экологической катастрофы и роль разума человека в её предотвращения.</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Сферы использования электричества,  природных энергоносителей (газа, нефти) в промышленности и быту.</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Общие представления об авиации и космосе, энергии и энергетике информационно-компьютерных технологиях.</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Самые яркие изобретения начала в ХХ (в обзорном порядке) Начало ХХ</w:t>
      </w:r>
      <w:r w:rsidRPr="00556CD1">
        <w:rPr>
          <w:rFonts w:ascii="Times New Roman" w:eastAsia="Times New Roman" w:hAnsi="Times New Roman" w:cs="Times New Roman"/>
          <w:sz w:val="24"/>
          <w:szCs w:val="24"/>
          <w:lang w:val="en-US" w:eastAsia="ru-RU"/>
        </w:rPr>
        <w:t>I</w:t>
      </w:r>
      <w:r w:rsidRPr="00556CD1">
        <w:rPr>
          <w:rFonts w:ascii="Times New Roman" w:eastAsia="Times New Roman" w:hAnsi="Times New Roman" w:cs="Times New Roman"/>
          <w:sz w:val="24"/>
          <w:szCs w:val="24"/>
          <w:lang w:eastAsia="ru-RU"/>
        </w:rPr>
        <w:t xml:space="preserve"> в.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предотвращения экологических и техногенных катастроф.</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Дизайн-анализ (анализ конструкторских, технологических и художественных особенностей изделия). Распределение времени при выполнении проекта.</w:t>
      </w:r>
    </w:p>
    <w:p w:rsidR="00556CD1" w:rsidRPr="00556CD1" w:rsidRDefault="00556CD1" w:rsidP="00556CD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Коллективные проекты.</w:t>
      </w:r>
    </w:p>
    <w:p w:rsidR="00556CD1" w:rsidRPr="00556CD1" w:rsidRDefault="00556CD1" w:rsidP="00556CD1">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Самообслуживание: пришивание пуговиц, сшивание разрывов по шву. Правила безопасного пользования бытовыми приборами.</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556CD1">
        <w:rPr>
          <w:rFonts w:ascii="Times New Roman" w:eastAsia="Times New Roman" w:hAnsi="Times New Roman" w:cs="Times New Roman"/>
          <w:b/>
          <w:bCs/>
          <w:iCs/>
          <w:sz w:val="24"/>
          <w:szCs w:val="24"/>
          <w:lang w:eastAsia="ru-RU"/>
        </w:rPr>
        <w:t xml:space="preserve">2. </w:t>
      </w:r>
      <w:r w:rsidRPr="00556CD1">
        <w:rPr>
          <w:rFonts w:ascii="Times New Roman" w:eastAsia="Times New Roman" w:hAnsi="Times New Roman" w:cs="Times New Roman"/>
          <w:b/>
          <w:sz w:val="24"/>
          <w:szCs w:val="24"/>
          <w:lang w:eastAsia="ru-RU"/>
        </w:rPr>
        <w:t>Технология ручной обработки материалов</w:t>
      </w:r>
      <w:r w:rsidRPr="00556CD1">
        <w:rPr>
          <w:rFonts w:ascii="Times New Roman" w:eastAsia="Times New Roman" w:hAnsi="Times New Roman" w:cs="Times New Roman"/>
          <w:b/>
          <w:bCs/>
          <w:sz w:val="24"/>
          <w:szCs w:val="24"/>
          <w:lang w:eastAsia="ru-RU"/>
        </w:rPr>
        <w:t xml:space="preserve">. </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sz w:val="24"/>
          <w:szCs w:val="24"/>
          <w:lang w:eastAsia="ru-RU"/>
        </w:rPr>
        <w:t>Элементы графической грамоты</w:t>
      </w:r>
      <w:r w:rsidR="00466FA0">
        <w:rPr>
          <w:rFonts w:ascii="Times New Roman" w:eastAsia="Times New Roman" w:hAnsi="Times New Roman" w:cs="Times New Roman"/>
          <w:b/>
          <w:sz w:val="24"/>
          <w:szCs w:val="24"/>
          <w:lang w:eastAsia="ru-RU"/>
        </w:rPr>
        <w:t xml:space="preserve"> </w:t>
      </w:r>
      <w:r w:rsidRPr="00556CD1">
        <w:rPr>
          <w:rFonts w:ascii="Times New Roman" w:eastAsia="Times New Roman" w:hAnsi="Times New Roman" w:cs="Times New Roman"/>
          <w:b/>
          <w:bCs/>
          <w:sz w:val="24"/>
          <w:szCs w:val="24"/>
          <w:lang w:eastAsia="ru-RU"/>
        </w:rPr>
        <w:t>(8 / 16</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Изобретение и использование синтетических материалов с определенными заданными свойствами в различных отраслях и профессиях.</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Нефть как универсальное сырье. Материалы, получаемые из нефти (пластмасса, стеклоткань, пенопласт и др.). Подбор материалов иинструментов в соответствии с замыслом. Синтетические материалы — полимеры (пластик, поролон). Их происхождение, свойства.</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зависимости от ее назначения, моды, времени. Элементы конструирования моделей, отделка петельной строчкой и ее вариантами (тамбур, петля в прикреп, елочки и др.), крестообразной строчкой. Дизайн и маркетинг.</w:t>
      </w:r>
    </w:p>
    <w:p w:rsidR="00556CD1" w:rsidRPr="00556CD1" w:rsidRDefault="00556CD1" w:rsidP="00556CD1">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56CD1">
        <w:rPr>
          <w:rFonts w:ascii="Times New Roman" w:eastAsia="Times New Roman" w:hAnsi="Times New Roman" w:cs="Times New Roman"/>
          <w:b/>
          <w:bCs/>
          <w:iCs/>
          <w:sz w:val="24"/>
          <w:szCs w:val="24"/>
          <w:lang w:eastAsia="ru-RU"/>
        </w:rPr>
        <w:t xml:space="preserve">3. </w:t>
      </w:r>
      <w:r w:rsidRPr="00556CD1">
        <w:rPr>
          <w:rFonts w:ascii="Times New Roman" w:eastAsia="Times New Roman" w:hAnsi="Times New Roman" w:cs="Times New Roman"/>
          <w:b/>
          <w:sz w:val="24"/>
          <w:szCs w:val="24"/>
          <w:lang w:eastAsia="ru-RU"/>
        </w:rPr>
        <w:t>Конструирование и моделирование</w:t>
      </w:r>
      <w:r w:rsidR="00466FA0">
        <w:rPr>
          <w:rFonts w:ascii="Times New Roman" w:eastAsia="Times New Roman" w:hAnsi="Times New Roman" w:cs="Times New Roman"/>
          <w:b/>
          <w:sz w:val="24"/>
          <w:szCs w:val="24"/>
          <w:lang w:eastAsia="ru-RU"/>
        </w:rPr>
        <w:t xml:space="preserve"> </w:t>
      </w:r>
      <w:r w:rsidRPr="00556CD1">
        <w:rPr>
          <w:rFonts w:ascii="Times New Roman" w:eastAsia="Times New Roman" w:hAnsi="Times New Roman" w:cs="Times New Roman"/>
          <w:b/>
          <w:bCs/>
          <w:sz w:val="24"/>
          <w:szCs w:val="24"/>
          <w:lang w:eastAsia="ru-RU"/>
        </w:rPr>
        <w:t>(5</w:t>
      </w:r>
      <w:r w:rsidRPr="00556CD1">
        <w:rPr>
          <w:rFonts w:ascii="Times New Roman" w:eastAsia="Times New Roman" w:hAnsi="Times New Roman" w:cs="Times New Roman"/>
          <w:b/>
          <w:bCs/>
          <w:iCs/>
          <w:sz w:val="24"/>
          <w:szCs w:val="24"/>
          <w:lang w:eastAsia="ru-RU"/>
        </w:rPr>
        <w:t xml:space="preserve">/ 10 </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Поиск оптимальных и доступных новых решений конструкторско-технологических проблем на основе элементов ТРИЗ (теории решения изобретательских задач).</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Техника ХХ —начала ХХ</w:t>
      </w:r>
      <w:r w:rsidRPr="00556CD1">
        <w:rPr>
          <w:rFonts w:ascii="Times New Roman" w:eastAsia="Times New Roman" w:hAnsi="Times New Roman" w:cs="Times New Roman"/>
          <w:sz w:val="24"/>
          <w:szCs w:val="24"/>
          <w:lang w:val="en-US" w:eastAsia="ru-RU"/>
        </w:rPr>
        <w:t>I</w:t>
      </w:r>
      <w:r w:rsidRPr="00556CD1">
        <w:rPr>
          <w:rFonts w:ascii="Times New Roman" w:eastAsia="Times New Roman" w:hAnsi="Times New Roman" w:cs="Times New Roman"/>
          <w:sz w:val="24"/>
          <w:szCs w:val="24"/>
          <w:lang w:eastAsia="ru-RU"/>
        </w:rPr>
        <w:t xml:space="preserve"> в. Ее современное назначение (удовлетворение бытовых, профессиональных, личных потребностей, исследование опасных и труднодоступных мест на земле и в космосе и др.).</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Современные требования к техническим устройствам (экологичность, безопасность, эргономичность и др.).</w:t>
      </w:r>
    </w:p>
    <w:p w:rsidR="00556CD1" w:rsidRPr="00556CD1" w:rsidRDefault="00556CD1" w:rsidP="003360EF">
      <w:pPr>
        <w:widowControl w:val="0"/>
        <w:numPr>
          <w:ilvl w:val="0"/>
          <w:numId w:val="190"/>
        </w:numPr>
        <w:overflowPunct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56CD1">
        <w:rPr>
          <w:rFonts w:ascii="Times New Roman" w:eastAsia="Times New Roman" w:hAnsi="Times New Roman" w:cs="Times New Roman"/>
          <w:b/>
          <w:sz w:val="24"/>
          <w:szCs w:val="24"/>
          <w:lang w:eastAsia="ru-RU"/>
        </w:rPr>
        <w:t xml:space="preserve">Использование информационных технологий </w:t>
      </w:r>
      <w:r w:rsidRPr="00556CD1">
        <w:rPr>
          <w:rFonts w:ascii="Times New Roman" w:eastAsia="Times New Roman" w:hAnsi="Times New Roman" w:cs="Times New Roman"/>
          <w:b/>
          <w:bCs/>
          <w:sz w:val="24"/>
          <w:szCs w:val="24"/>
          <w:lang w:eastAsia="ru-RU"/>
        </w:rPr>
        <w:t>(</w:t>
      </w:r>
      <w:r w:rsidRPr="00556CD1">
        <w:rPr>
          <w:rFonts w:ascii="Times New Roman" w:eastAsia="Times New Roman" w:hAnsi="Times New Roman" w:cs="Times New Roman"/>
          <w:b/>
          <w:sz w:val="24"/>
          <w:szCs w:val="24"/>
          <w:lang w:eastAsia="ru-RU"/>
        </w:rPr>
        <w:t>практика работы на компьютере</w:t>
      </w:r>
      <w:r w:rsidRPr="00556CD1">
        <w:rPr>
          <w:rFonts w:ascii="Times New Roman" w:eastAsia="Times New Roman" w:hAnsi="Times New Roman" w:cs="Times New Roman"/>
          <w:b/>
          <w:bCs/>
          <w:sz w:val="24"/>
          <w:szCs w:val="24"/>
          <w:lang w:eastAsia="ru-RU"/>
        </w:rPr>
        <w:t xml:space="preserve">)* (7 / 14 </w:t>
      </w:r>
      <w:r w:rsidRPr="00556CD1">
        <w:rPr>
          <w:rFonts w:ascii="Times New Roman" w:eastAsia="Times New Roman" w:hAnsi="Times New Roman" w:cs="Times New Roman"/>
          <w:b/>
          <w:sz w:val="24"/>
          <w:szCs w:val="24"/>
          <w:lang w:eastAsia="ru-RU"/>
        </w:rPr>
        <w:t>ч</w:t>
      </w:r>
      <w:r w:rsidRPr="00556CD1">
        <w:rPr>
          <w:rFonts w:ascii="Times New Roman" w:eastAsia="Times New Roman" w:hAnsi="Times New Roman" w:cs="Times New Roman"/>
          <w:b/>
          <w:bCs/>
          <w:sz w:val="24"/>
          <w:szCs w:val="24"/>
          <w:lang w:eastAsia="ru-RU"/>
        </w:rPr>
        <w:t>)</w:t>
      </w:r>
    </w:p>
    <w:p w:rsidR="00556CD1" w:rsidRPr="00556CD1" w:rsidRDefault="00556CD1" w:rsidP="00556CD1">
      <w:pPr>
        <w:widowControl w:val="0"/>
        <w:overflowPunct w:val="0"/>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556CD1">
        <w:rPr>
          <w:rFonts w:ascii="Times New Roman" w:eastAsia="Times New Roman" w:hAnsi="Times New Roman" w:cs="Times New Roman"/>
          <w:sz w:val="24"/>
          <w:szCs w:val="24"/>
          <w:lang w:eastAsia="ru-RU"/>
        </w:rPr>
        <w:t xml:space="preserve">Современный информационный мир. Использование компьютерных технологий в разных сферах жизнедеятельности человека. Персональный компьютер (ПК) и дополнительные приспособления (принтер, сканер, колонки и др.). Знакомство с текстовым редактором. Поиск информации в компьютере и Интернете. Работа с простейшими информационными объектами </w:t>
      </w:r>
      <w:r w:rsidRPr="00556CD1">
        <w:rPr>
          <w:rFonts w:ascii="Times New Roman" w:eastAsia="Times New Roman" w:hAnsi="Times New Roman" w:cs="Times New Roman"/>
          <w:sz w:val="24"/>
          <w:szCs w:val="24"/>
          <w:lang w:eastAsia="ru-RU"/>
        </w:rPr>
        <w:lastRenderedPageBreak/>
        <w:t xml:space="preserve">(тексты, рисунки): создание, преобразование, сохранение, удаление, печать (вывод на принтер). Программы </w:t>
      </w:r>
      <w:r w:rsidRPr="00556CD1">
        <w:rPr>
          <w:rFonts w:ascii="Times New Roman" w:eastAsia="Times New Roman" w:hAnsi="Times New Roman" w:cs="Times New Roman"/>
          <w:sz w:val="24"/>
          <w:szCs w:val="24"/>
          <w:lang w:val="en-US" w:eastAsia="ru-RU"/>
        </w:rPr>
        <w:t>Word</w:t>
      </w:r>
      <w:r w:rsidRPr="00556CD1">
        <w:rPr>
          <w:rFonts w:ascii="Times New Roman" w:eastAsia="Times New Roman" w:hAnsi="Times New Roman" w:cs="Times New Roman"/>
          <w:sz w:val="24"/>
          <w:szCs w:val="24"/>
          <w:lang w:eastAsia="ru-RU"/>
        </w:rPr>
        <w:t xml:space="preserve">, </w:t>
      </w:r>
      <w:r w:rsidRPr="00556CD1">
        <w:rPr>
          <w:rFonts w:ascii="Times New Roman" w:eastAsia="Times New Roman" w:hAnsi="Times New Roman" w:cs="Times New Roman"/>
          <w:sz w:val="24"/>
          <w:szCs w:val="24"/>
          <w:lang w:val="en-US" w:eastAsia="ru-RU"/>
        </w:rPr>
        <w:t>PowerPoint</w:t>
      </w:r>
      <w:r w:rsidRPr="00556CD1">
        <w:rPr>
          <w:rFonts w:ascii="Times New Roman" w:eastAsia="Times New Roman" w:hAnsi="Times New Roman" w:cs="Times New Roman"/>
          <w:sz w:val="24"/>
          <w:szCs w:val="24"/>
          <w:lang w:eastAsia="ru-RU"/>
        </w:rPr>
        <w:t>.</w:t>
      </w:r>
    </w:p>
    <w:p w:rsidR="00466FA0" w:rsidRPr="00D708DA" w:rsidRDefault="00466FA0" w:rsidP="00466FA0">
      <w:pPr>
        <w:tabs>
          <w:tab w:val="left" w:pos="5475"/>
        </w:tabs>
        <w:spacing w:after="200" w:line="276" w:lineRule="auto"/>
        <w:jc w:val="center"/>
        <w:rPr>
          <w:rFonts w:ascii="Times New Roman" w:eastAsia="Calibri" w:hAnsi="Times New Roman" w:cs="Times New Roman"/>
          <w:b/>
          <w:sz w:val="24"/>
          <w:szCs w:val="24"/>
        </w:rPr>
      </w:pPr>
      <w:r w:rsidRPr="00D708DA">
        <w:rPr>
          <w:rFonts w:ascii="Times New Roman" w:eastAsia="Calibri" w:hAnsi="Times New Roman" w:cs="Times New Roman"/>
          <w:b/>
          <w:sz w:val="24"/>
          <w:szCs w:val="24"/>
        </w:rPr>
        <w:t>Тематический план</w:t>
      </w:r>
      <w:r>
        <w:rPr>
          <w:rFonts w:ascii="Times New Roman" w:eastAsia="Calibri" w:hAnsi="Times New Roman" w:cs="Times New Roman"/>
          <w:b/>
          <w:sz w:val="24"/>
          <w:szCs w:val="24"/>
        </w:rPr>
        <w:t>ирование 1 класс</w:t>
      </w:r>
    </w:p>
    <w:tbl>
      <w:tblPr>
        <w:tblW w:w="0" w:type="auto"/>
        <w:tblInd w:w="-216"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667"/>
        <w:gridCol w:w="6860"/>
        <w:gridCol w:w="2044"/>
      </w:tblGrid>
      <w:tr w:rsidR="00D708DA" w:rsidRPr="00D708DA" w:rsidTr="00D708DA">
        <w:trPr>
          <w:trHeight w:val="1"/>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 xml:space="preserve"> п/п</w:t>
            </w: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Назв</w:t>
            </w:r>
            <w:r w:rsidR="00466FA0">
              <w:rPr>
                <w:rFonts w:ascii="Times New Roman" w:eastAsia="Calibri" w:hAnsi="Times New Roman" w:cs="Times New Roman"/>
                <w:color w:val="00000A"/>
                <w:sz w:val="24"/>
                <w:szCs w:val="24"/>
                <w:lang w:eastAsia="ru-RU"/>
              </w:rPr>
              <w:t>ание</w:t>
            </w:r>
            <w:r w:rsidRPr="00D708DA">
              <w:rPr>
                <w:rFonts w:ascii="Times New Roman" w:eastAsia="Calibri" w:hAnsi="Times New Roman" w:cs="Times New Roman"/>
                <w:color w:val="00000A"/>
                <w:sz w:val="24"/>
                <w:szCs w:val="24"/>
                <w:lang w:eastAsia="ru-RU"/>
              </w:rPr>
              <w:t xml:space="preserve"> раздела</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Количество часов</w:t>
            </w:r>
          </w:p>
        </w:tc>
      </w:tr>
      <w:tr w:rsidR="00D708DA" w:rsidRPr="00D708DA" w:rsidTr="00466FA0">
        <w:trPr>
          <w:trHeight w:val="146"/>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1</w:t>
            </w: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spacing w:after="0" w:line="240" w:lineRule="auto"/>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sz w:val="24"/>
                <w:szCs w:val="24"/>
              </w:rPr>
              <w:t>Что нас окружает?</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6</w:t>
            </w:r>
          </w:p>
        </w:tc>
      </w:tr>
      <w:tr w:rsidR="00D708DA" w:rsidRPr="00D708DA" w:rsidTr="00466FA0">
        <w:trPr>
          <w:trHeight w:val="292"/>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2</w:t>
            </w: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spacing w:after="0" w:line="240" w:lineRule="auto"/>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sz w:val="24"/>
                <w:szCs w:val="24"/>
              </w:rPr>
              <w:t>Кто где живет?</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4</w:t>
            </w:r>
          </w:p>
        </w:tc>
      </w:tr>
      <w:tr w:rsidR="00D708DA" w:rsidRPr="00D708DA" w:rsidTr="00D708DA">
        <w:trPr>
          <w:trHeight w:val="1"/>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3</w:t>
            </w: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spacing w:after="0" w:line="240" w:lineRule="auto"/>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sz w:val="24"/>
                <w:szCs w:val="24"/>
              </w:rPr>
              <w:t>Азбука мастерства</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5</w:t>
            </w:r>
          </w:p>
        </w:tc>
      </w:tr>
      <w:tr w:rsidR="00D708DA" w:rsidRPr="00D708DA" w:rsidTr="00D708DA">
        <w:trPr>
          <w:trHeight w:val="1"/>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4</w:t>
            </w: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auto"/>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sz w:val="24"/>
                <w:szCs w:val="24"/>
                <w:lang w:eastAsia="ar-SA"/>
              </w:rPr>
              <w:t>Технология ручной обработки бумаги и картона. Элементы графической грамотности.</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2</w:t>
            </w:r>
          </w:p>
        </w:tc>
      </w:tr>
      <w:tr w:rsidR="00D708DA" w:rsidRPr="00D708DA" w:rsidTr="00D708DA">
        <w:trPr>
          <w:trHeight w:val="329"/>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5</w:t>
            </w: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spacing w:after="0" w:line="240" w:lineRule="auto"/>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sz w:val="24"/>
                <w:szCs w:val="24"/>
              </w:rPr>
              <w:t>Помощники       мастера.</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4</w:t>
            </w:r>
          </w:p>
        </w:tc>
      </w:tr>
      <w:tr w:rsidR="00D708DA" w:rsidRPr="00D708DA" w:rsidTr="00D708DA">
        <w:trPr>
          <w:trHeight w:val="365"/>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6</w:t>
            </w: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spacing w:after="0" w:line="240" w:lineRule="auto"/>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sz w:val="24"/>
                <w:szCs w:val="24"/>
              </w:rPr>
              <w:t>Сначала нарисуем.</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3</w:t>
            </w:r>
          </w:p>
        </w:tc>
      </w:tr>
      <w:tr w:rsidR="00D708DA" w:rsidRPr="00D708DA" w:rsidTr="00D708DA">
        <w:trPr>
          <w:trHeight w:val="1"/>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7</w:t>
            </w: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spacing w:after="0" w:line="240" w:lineRule="auto"/>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sz w:val="24"/>
                <w:szCs w:val="24"/>
              </w:rPr>
              <w:t>Много и равно.</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5</w:t>
            </w:r>
          </w:p>
        </w:tc>
      </w:tr>
      <w:tr w:rsidR="00D708DA" w:rsidRPr="00D708DA" w:rsidTr="00D708DA">
        <w:trPr>
          <w:trHeight w:val="241"/>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8</w:t>
            </w: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spacing w:after="0" w:line="240" w:lineRule="auto"/>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sz w:val="24"/>
                <w:szCs w:val="24"/>
              </w:rPr>
              <w:t>Работаем     с     тканью.</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4</w:t>
            </w:r>
          </w:p>
        </w:tc>
      </w:tr>
      <w:tr w:rsidR="00D708DA" w:rsidRPr="00D708DA" w:rsidTr="00D708DA">
        <w:trPr>
          <w:trHeight w:val="1"/>
        </w:trPr>
        <w:tc>
          <w:tcPr>
            <w:tcW w:w="667" w:type="dxa"/>
            <w:tcBorders>
              <w:top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p>
        </w:tc>
        <w:tc>
          <w:tcPr>
            <w:tcW w:w="68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both"/>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 xml:space="preserve">                                                                                     Итого </w:t>
            </w:r>
          </w:p>
        </w:tc>
        <w:tc>
          <w:tcPr>
            <w:tcW w:w="20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708DA" w:rsidRPr="00D708DA" w:rsidRDefault="00D708DA" w:rsidP="00D708DA">
            <w:pPr>
              <w:widowControl w:val="0"/>
              <w:tabs>
                <w:tab w:val="left" w:pos="709"/>
              </w:tabs>
              <w:suppressAutoHyphens/>
              <w:spacing w:after="0" w:line="240" w:lineRule="exact"/>
              <w:jc w:val="center"/>
              <w:rPr>
                <w:rFonts w:ascii="Times New Roman" w:eastAsia="Calibri" w:hAnsi="Times New Roman" w:cs="Times New Roman"/>
                <w:color w:val="00000A"/>
                <w:sz w:val="24"/>
                <w:szCs w:val="24"/>
                <w:lang w:eastAsia="ru-RU"/>
              </w:rPr>
            </w:pPr>
            <w:r w:rsidRPr="00D708DA">
              <w:rPr>
                <w:rFonts w:ascii="Times New Roman" w:eastAsia="Calibri" w:hAnsi="Times New Roman" w:cs="Times New Roman"/>
                <w:color w:val="00000A"/>
                <w:sz w:val="24"/>
                <w:szCs w:val="24"/>
                <w:lang w:eastAsia="ru-RU"/>
              </w:rPr>
              <w:t>33</w:t>
            </w:r>
          </w:p>
        </w:tc>
      </w:tr>
    </w:tbl>
    <w:p w:rsidR="00D708DA" w:rsidRPr="00D708DA" w:rsidRDefault="00D708DA" w:rsidP="00D708DA">
      <w:pPr>
        <w:tabs>
          <w:tab w:val="left" w:pos="5475"/>
        </w:tabs>
        <w:spacing w:after="200" w:line="276" w:lineRule="auto"/>
        <w:jc w:val="center"/>
        <w:rPr>
          <w:rFonts w:ascii="Times New Roman" w:eastAsia="Calibri" w:hAnsi="Times New Roman" w:cs="Times New Roman"/>
          <w:b/>
          <w:sz w:val="24"/>
          <w:szCs w:val="24"/>
        </w:rPr>
      </w:pPr>
      <w:r w:rsidRPr="00D708DA">
        <w:rPr>
          <w:rFonts w:ascii="Times New Roman" w:eastAsia="Calibri" w:hAnsi="Times New Roman" w:cs="Times New Roman"/>
          <w:b/>
          <w:sz w:val="24"/>
          <w:szCs w:val="24"/>
        </w:rPr>
        <w:t>Тематический план</w:t>
      </w:r>
      <w:r w:rsidR="00466FA0">
        <w:rPr>
          <w:rFonts w:ascii="Times New Roman" w:eastAsia="Calibri" w:hAnsi="Times New Roman" w:cs="Times New Roman"/>
          <w:b/>
          <w:sz w:val="24"/>
          <w:szCs w:val="24"/>
        </w:rPr>
        <w:t>ирование</w:t>
      </w:r>
      <w:r>
        <w:rPr>
          <w:rFonts w:ascii="Times New Roman" w:eastAsia="Calibri" w:hAnsi="Times New Roman" w:cs="Times New Roman"/>
          <w:b/>
          <w:sz w:val="24"/>
          <w:szCs w:val="24"/>
        </w:rPr>
        <w:t xml:space="preserve"> 2 класс</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7362"/>
        <w:gridCol w:w="1496"/>
      </w:tblGrid>
      <w:tr w:rsidR="00D708DA" w:rsidRPr="00D708DA" w:rsidTr="00D708DA">
        <w:trPr>
          <w:trHeight w:val="552"/>
        </w:trPr>
        <w:tc>
          <w:tcPr>
            <w:tcW w:w="465"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jc w:val="center"/>
              <w:rPr>
                <w:rFonts w:ascii="Times New Roman" w:eastAsia="Calibri" w:hAnsi="Times New Roman" w:cs="Times New Roman"/>
                <w:b/>
                <w:sz w:val="24"/>
                <w:szCs w:val="24"/>
              </w:rPr>
            </w:pPr>
            <w:r w:rsidRPr="00D708DA">
              <w:rPr>
                <w:rFonts w:ascii="Times New Roman" w:eastAsia="Calibri" w:hAnsi="Times New Roman" w:cs="Times New Roman"/>
                <w:b/>
                <w:sz w:val="24"/>
                <w:szCs w:val="24"/>
              </w:rPr>
              <w:t>№</w:t>
            </w:r>
          </w:p>
        </w:tc>
        <w:tc>
          <w:tcPr>
            <w:tcW w:w="7362"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jc w:val="center"/>
              <w:rPr>
                <w:rFonts w:ascii="Times New Roman" w:eastAsia="Calibri" w:hAnsi="Times New Roman" w:cs="Times New Roman"/>
                <w:b/>
                <w:sz w:val="24"/>
                <w:szCs w:val="24"/>
              </w:rPr>
            </w:pPr>
            <w:r w:rsidRPr="00D708DA">
              <w:rPr>
                <w:rFonts w:ascii="Times New Roman" w:eastAsia="Calibri" w:hAnsi="Times New Roman" w:cs="Times New Roman"/>
                <w:b/>
                <w:sz w:val="24"/>
                <w:szCs w:val="24"/>
              </w:rPr>
              <w:t xml:space="preserve">Раздел </w:t>
            </w:r>
          </w:p>
        </w:tc>
        <w:tc>
          <w:tcPr>
            <w:tcW w:w="1496"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jc w:val="center"/>
              <w:rPr>
                <w:rFonts w:ascii="Times New Roman" w:eastAsia="Calibri" w:hAnsi="Times New Roman" w:cs="Times New Roman"/>
                <w:b/>
                <w:sz w:val="24"/>
                <w:szCs w:val="24"/>
              </w:rPr>
            </w:pPr>
            <w:r w:rsidRPr="00D708DA">
              <w:rPr>
                <w:rFonts w:ascii="Times New Roman" w:eastAsia="Calibri" w:hAnsi="Times New Roman" w:cs="Times New Roman"/>
                <w:b/>
                <w:sz w:val="24"/>
                <w:szCs w:val="24"/>
              </w:rPr>
              <w:t>Кол-во часов</w:t>
            </w:r>
          </w:p>
        </w:tc>
      </w:tr>
      <w:tr w:rsidR="00D708DA" w:rsidRPr="00D708DA" w:rsidTr="00D708DA">
        <w:trPr>
          <w:trHeight w:val="558"/>
        </w:trPr>
        <w:tc>
          <w:tcPr>
            <w:tcW w:w="465"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1</w:t>
            </w:r>
          </w:p>
        </w:tc>
        <w:tc>
          <w:tcPr>
            <w:tcW w:w="7362"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Times New Roman" w:hAnsi="Times New Roman" w:cs="Times New Roman"/>
                <w:color w:val="00000A"/>
                <w:sz w:val="24"/>
                <w:szCs w:val="24"/>
                <w:lang w:eastAsia="ru-RU"/>
              </w:rPr>
              <w:t xml:space="preserve">Общекультурные и общетрудовые компетенции. Основы культуры труда, самообслуживание    </w:t>
            </w:r>
          </w:p>
        </w:tc>
        <w:tc>
          <w:tcPr>
            <w:tcW w:w="1496"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8 ч</w:t>
            </w:r>
          </w:p>
        </w:tc>
      </w:tr>
      <w:tr w:rsidR="00D708DA" w:rsidRPr="00D708DA" w:rsidTr="00D708DA">
        <w:trPr>
          <w:trHeight w:val="552"/>
        </w:trPr>
        <w:tc>
          <w:tcPr>
            <w:tcW w:w="465"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2</w:t>
            </w:r>
          </w:p>
        </w:tc>
        <w:tc>
          <w:tcPr>
            <w:tcW w:w="7362"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Times New Roman" w:hAnsi="Times New Roman" w:cs="Times New Roman"/>
                <w:color w:val="00000A"/>
                <w:sz w:val="24"/>
                <w:szCs w:val="24"/>
                <w:lang w:eastAsia="ru-RU"/>
              </w:rPr>
              <w:t>Технология ручной обработки материалов. Элементы графической грамоты</w:t>
            </w:r>
          </w:p>
        </w:tc>
        <w:tc>
          <w:tcPr>
            <w:tcW w:w="1496"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15 ч</w:t>
            </w:r>
          </w:p>
        </w:tc>
      </w:tr>
      <w:tr w:rsidR="00D708DA" w:rsidRPr="00D708DA" w:rsidTr="00D708DA">
        <w:trPr>
          <w:trHeight w:val="523"/>
        </w:trPr>
        <w:tc>
          <w:tcPr>
            <w:tcW w:w="465"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3</w:t>
            </w:r>
          </w:p>
        </w:tc>
        <w:tc>
          <w:tcPr>
            <w:tcW w:w="7362"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Times New Roman" w:hAnsi="Times New Roman" w:cs="Times New Roman"/>
                <w:color w:val="00000A"/>
                <w:sz w:val="24"/>
                <w:szCs w:val="24"/>
                <w:lang w:eastAsia="ru-RU"/>
              </w:rPr>
              <w:t>«Конструирование и моделирование» Основы проектной деятельности</w:t>
            </w:r>
          </w:p>
        </w:tc>
        <w:tc>
          <w:tcPr>
            <w:tcW w:w="1496"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9 ч</w:t>
            </w:r>
          </w:p>
        </w:tc>
      </w:tr>
      <w:tr w:rsidR="00D708DA" w:rsidRPr="00D708DA" w:rsidTr="00D708DA">
        <w:trPr>
          <w:trHeight w:val="523"/>
        </w:trPr>
        <w:tc>
          <w:tcPr>
            <w:tcW w:w="465"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4</w:t>
            </w:r>
          </w:p>
        </w:tc>
        <w:tc>
          <w:tcPr>
            <w:tcW w:w="7362"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Times New Roman" w:hAnsi="Times New Roman" w:cs="Times New Roman"/>
                <w:color w:val="00000A"/>
                <w:sz w:val="24"/>
                <w:szCs w:val="24"/>
                <w:lang w:eastAsia="ru-RU"/>
              </w:rPr>
              <w:t xml:space="preserve"> </w:t>
            </w:r>
            <w:r w:rsidRPr="00D708DA">
              <w:rPr>
                <w:rFonts w:ascii="Times New Roman" w:eastAsia="Calibri" w:hAnsi="Times New Roman" w:cs="Times New Roman"/>
                <w:sz w:val="24"/>
                <w:szCs w:val="24"/>
              </w:rPr>
              <w:t>«Компьютер в учебном процессе»</w:t>
            </w:r>
          </w:p>
        </w:tc>
        <w:tc>
          <w:tcPr>
            <w:tcW w:w="1496"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2 ч</w:t>
            </w:r>
          </w:p>
        </w:tc>
      </w:tr>
      <w:tr w:rsidR="00D708DA" w:rsidRPr="00D708DA" w:rsidTr="00D708DA">
        <w:trPr>
          <w:trHeight w:val="494"/>
        </w:trPr>
        <w:tc>
          <w:tcPr>
            <w:tcW w:w="465"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p>
        </w:tc>
        <w:tc>
          <w:tcPr>
            <w:tcW w:w="7362"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Итого:</w:t>
            </w:r>
          </w:p>
        </w:tc>
        <w:tc>
          <w:tcPr>
            <w:tcW w:w="1496"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 xml:space="preserve">34 ч </w:t>
            </w:r>
          </w:p>
        </w:tc>
      </w:tr>
    </w:tbl>
    <w:p w:rsidR="00D708DA" w:rsidRPr="00D708DA" w:rsidRDefault="00D708DA" w:rsidP="00D708DA">
      <w:pPr>
        <w:tabs>
          <w:tab w:val="left" w:pos="5475"/>
        </w:tabs>
        <w:spacing w:after="200" w:line="276" w:lineRule="auto"/>
        <w:jc w:val="center"/>
        <w:rPr>
          <w:rFonts w:ascii="Times New Roman" w:eastAsia="Calibri" w:hAnsi="Times New Roman" w:cs="Times New Roman"/>
          <w:b/>
          <w:sz w:val="24"/>
          <w:szCs w:val="24"/>
        </w:rPr>
      </w:pPr>
      <w:r w:rsidRPr="00D708DA">
        <w:rPr>
          <w:rFonts w:ascii="Times New Roman" w:eastAsia="Calibri" w:hAnsi="Times New Roman" w:cs="Times New Roman"/>
          <w:b/>
          <w:sz w:val="24"/>
          <w:szCs w:val="24"/>
        </w:rPr>
        <w:t>Тематический план</w:t>
      </w:r>
      <w:r w:rsidR="006F687F">
        <w:rPr>
          <w:rFonts w:ascii="Times New Roman" w:eastAsia="Calibri" w:hAnsi="Times New Roman" w:cs="Times New Roman"/>
          <w:b/>
          <w:sz w:val="24"/>
          <w:szCs w:val="24"/>
        </w:rPr>
        <w:t>ирование</w:t>
      </w:r>
      <w:r>
        <w:rPr>
          <w:rFonts w:ascii="Times New Roman" w:eastAsia="Calibri" w:hAnsi="Times New Roman" w:cs="Times New Roman"/>
          <w:b/>
          <w:sz w:val="24"/>
          <w:szCs w:val="24"/>
        </w:rPr>
        <w:t xml:space="preserve"> 3 класс</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7397"/>
        <w:gridCol w:w="1503"/>
      </w:tblGrid>
      <w:tr w:rsidR="00D708DA" w:rsidRPr="00D708DA" w:rsidTr="00D708DA">
        <w:trPr>
          <w:trHeight w:val="251"/>
        </w:trPr>
        <w:tc>
          <w:tcPr>
            <w:tcW w:w="467"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jc w:val="center"/>
              <w:rPr>
                <w:rFonts w:ascii="Times New Roman" w:eastAsia="Calibri" w:hAnsi="Times New Roman" w:cs="Times New Roman"/>
                <w:b/>
                <w:sz w:val="24"/>
                <w:szCs w:val="24"/>
              </w:rPr>
            </w:pPr>
            <w:r w:rsidRPr="00D708DA">
              <w:rPr>
                <w:rFonts w:ascii="Times New Roman" w:eastAsia="Calibri" w:hAnsi="Times New Roman" w:cs="Times New Roman"/>
                <w:b/>
                <w:sz w:val="24"/>
                <w:szCs w:val="24"/>
              </w:rPr>
              <w:t>№</w:t>
            </w:r>
          </w:p>
        </w:tc>
        <w:tc>
          <w:tcPr>
            <w:tcW w:w="7397"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jc w:val="center"/>
              <w:rPr>
                <w:rFonts w:ascii="Times New Roman" w:eastAsia="Calibri" w:hAnsi="Times New Roman" w:cs="Times New Roman"/>
                <w:b/>
                <w:sz w:val="24"/>
                <w:szCs w:val="24"/>
              </w:rPr>
            </w:pPr>
            <w:r w:rsidRPr="00D708DA">
              <w:rPr>
                <w:rFonts w:ascii="Times New Roman" w:eastAsia="Calibri" w:hAnsi="Times New Roman" w:cs="Times New Roman"/>
                <w:b/>
                <w:sz w:val="24"/>
                <w:szCs w:val="24"/>
              </w:rPr>
              <w:t xml:space="preserve">Раздел </w:t>
            </w:r>
          </w:p>
        </w:tc>
        <w:tc>
          <w:tcPr>
            <w:tcW w:w="1503"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jc w:val="center"/>
              <w:rPr>
                <w:rFonts w:ascii="Times New Roman" w:eastAsia="Calibri" w:hAnsi="Times New Roman" w:cs="Times New Roman"/>
                <w:b/>
                <w:sz w:val="24"/>
                <w:szCs w:val="24"/>
              </w:rPr>
            </w:pPr>
            <w:r w:rsidRPr="00D708DA">
              <w:rPr>
                <w:rFonts w:ascii="Times New Roman" w:eastAsia="Calibri" w:hAnsi="Times New Roman" w:cs="Times New Roman"/>
                <w:b/>
                <w:sz w:val="24"/>
                <w:szCs w:val="24"/>
              </w:rPr>
              <w:t>Кол-во часов</w:t>
            </w:r>
          </w:p>
        </w:tc>
      </w:tr>
      <w:tr w:rsidR="00D708DA" w:rsidRPr="00D708DA" w:rsidTr="00D708DA">
        <w:trPr>
          <w:trHeight w:val="517"/>
        </w:trPr>
        <w:tc>
          <w:tcPr>
            <w:tcW w:w="467"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1</w:t>
            </w:r>
          </w:p>
        </w:tc>
        <w:tc>
          <w:tcPr>
            <w:tcW w:w="7397"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Times New Roman" w:hAnsi="Times New Roman" w:cs="Times New Roman"/>
                <w:color w:val="00000A"/>
                <w:sz w:val="24"/>
                <w:szCs w:val="24"/>
                <w:lang w:eastAsia="ru-RU"/>
              </w:rPr>
              <w:t xml:space="preserve">Общекультурные и общетрудовые компетенции. Основы культуры труда, самообслуживание    </w:t>
            </w:r>
          </w:p>
        </w:tc>
        <w:tc>
          <w:tcPr>
            <w:tcW w:w="1503"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14 ч</w:t>
            </w:r>
          </w:p>
        </w:tc>
      </w:tr>
      <w:tr w:rsidR="00D708DA" w:rsidRPr="00D708DA" w:rsidTr="00D708DA">
        <w:trPr>
          <w:trHeight w:val="251"/>
        </w:trPr>
        <w:tc>
          <w:tcPr>
            <w:tcW w:w="467"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2</w:t>
            </w:r>
          </w:p>
        </w:tc>
        <w:tc>
          <w:tcPr>
            <w:tcW w:w="7397"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Times New Roman" w:hAnsi="Times New Roman" w:cs="Times New Roman"/>
                <w:color w:val="00000A"/>
                <w:sz w:val="24"/>
                <w:szCs w:val="24"/>
                <w:lang w:eastAsia="ru-RU"/>
              </w:rPr>
              <w:t>Технология ручной обработки материалов. Элементы графической грамоты</w:t>
            </w:r>
          </w:p>
        </w:tc>
        <w:tc>
          <w:tcPr>
            <w:tcW w:w="1503"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10 ч</w:t>
            </w:r>
          </w:p>
        </w:tc>
      </w:tr>
      <w:tr w:rsidR="00D708DA" w:rsidRPr="00D708DA" w:rsidTr="00D708DA">
        <w:trPr>
          <w:trHeight w:val="251"/>
        </w:trPr>
        <w:tc>
          <w:tcPr>
            <w:tcW w:w="467"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3</w:t>
            </w:r>
          </w:p>
        </w:tc>
        <w:tc>
          <w:tcPr>
            <w:tcW w:w="7397"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Times New Roman" w:hAnsi="Times New Roman" w:cs="Times New Roman"/>
                <w:color w:val="00000A"/>
                <w:sz w:val="24"/>
                <w:szCs w:val="24"/>
                <w:lang w:eastAsia="ru-RU"/>
              </w:rPr>
              <w:t>Конструирование и моделирование</w:t>
            </w:r>
          </w:p>
        </w:tc>
        <w:tc>
          <w:tcPr>
            <w:tcW w:w="1503"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5 ч</w:t>
            </w:r>
          </w:p>
        </w:tc>
      </w:tr>
      <w:tr w:rsidR="00D708DA" w:rsidRPr="00D708DA" w:rsidTr="00D708DA">
        <w:trPr>
          <w:trHeight w:val="251"/>
        </w:trPr>
        <w:tc>
          <w:tcPr>
            <w:tcW w:w="467" w:type="dxa"/>
            <w:tcBorders>
              <w:top w:val="single" w:sz="4" w:space="0" w:color="auto"/>
              <w:left w:val="single" w:sz="4" w:space="0" w:color="auto"/>
              <w:bottom w:val="single" w:sz="4" w:space="0" w:color="auto"/>
              <w:right w:val="single" w:sz="4" w:space="0" w:color="auto"/>
            </w:tcBorders>
            <w:hideMark/>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4</w:t>
            </w:r>
          </w:p>
        </w:tc>
        <w:tc>
          <w:tcPr>
            <w:tcW w:w="7397"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Times New Roman" w:hAnsi="Times New Roman" w:cs="Times New Roman"/>
                <w:sz w:val="24"/>
                <w:lang w:eastAsia="ru-RU"/>
              </w:rPr>
              <w:t>Использование информационных технологий</w:t>
            </w:r>
          </w:p>
        </w:tc>
        <w:tc>
          <w:tcPr>
            <w:tcW w:w="1503"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5 ч</w:t>
            </w:r>
          </w:p>
        </w:tc>
      </w:tr>
      <w:tr w:rsidR="00D708DA" w:rsidRPr="00D708DA" w:rsidTr="00D708DA">
        <w:trPr>
          <w:trHeight w:val="237"/>
        </w:trPr>
        <w:tc>
          <w:tcPr>
            <w:tcW w:w="467"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p>
        </w:tc>
        <w:tc>
          <w:tcPr>
            <w:tcW w:w="7397"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rPr>
                <w:rFonts w:ascii="Times New Roman" w:eastAsia="Calibri" w:hAnsi="Times New Roman" w:cs="Times New Roman"/>
                <w:sz w:val="24"/>
                <w:szCs w:val="24"/>
              </w:rPr>
            </w:pPr>
            <w:r w:rsidRPr="00D708DA">
              <w:rPr>
                <w:rFonts w:ascii="Times New Roman" w:eastAsia="Calibri" w:hAnsi="Times New Roman" w:cs="Times New Roman"/>
                <w:sz w:val="24"/>
                <w:szCs w:val="24"/>
              </w:rPr>
              <w:t>Итого:</w:t>
            </w:r>
          </w:p>
        </w:tc>
        <w:tc>
          <w:tcPr>
            <w:tcW w:w="1503" w:type="dxa"/>
            <w:tcBorders>
              <w:top w:val="single" w:sz="4" w:space="0" w:color="auto"/>
              <w:left w:val="single" w:sz="4" w:space="0" w:color="auto"/>
              <w:bottom w:val="single" w:sz="4" w:space="0" w:color="auto"/>
              <w:right w:val="single" w:sz="4" w:space="0" w:color="auto"/>
            </w:tcBorders>
          </w:tcPr>
          <w:p w:rsidR="00D708DA" w:rsidRPr="00D708DA" w:rsidRDefault="00D708DA" w:rsidP="00D708DA">
            <w:pPr>
              <w:spacing w:after="0" w:line="240" w:lineRule="auto"/>
              <w:jc w:val="center"/>
              <w:rPr>
                <w:rFonts w:ascii="Times New Roman" w:eastAsia="Calibri" w:hAnsi="Times New Roman" w:cs="Times New Roman"/>
                <w:sz w:val="24"/>
                <w:szCs w:val="24"/>
              </w:rPr>
            </w:pPr>
            <w:r w:rsidRPr="00D708DA">
              <w:rPr>
                <w:rFonts w:ascii="Times New Roman" w:eastAsia="Calibri" w:hAnsi="Times New Roman" w:cs="Times New Roman"/>
                <w:sz w:val="24"/>
                <w:szCs w:val="24"/>
              </w:rPr>
              <w:t xml:space="preserve">34 ч </w:t>
            </w:r>
          </w:p>
        </w:tc>
      </w:tr>
    </w:tbl>
    <w:p w:rsidR="006F687F" w:rsidRPr="006F687F" w:rsidRDefault="006F687F" w:rsidP="006F687F">
      <w:pPr>
        <w:spacing w:after="200" w:line="276" w:lineRule="auto"/>
        <w:ind w:left="-54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w:t>
      </w:r>
      <w:r w:rsidRPr="006F687F">
        <w:rPr>
          <w:rFonts w:ascii="Times New Roman" w:eastAsia="Times New Roman" w:hAnsi="Times New Roman" w:cs="Times New Roman"/>
          <w:b/>
          <w:sz w:val="24"/>
          <w:szCs w:val="24"/>
          <w:lang w:eastAsia="ru-RU"/>
        </w:rPr>
        <w:t>ематическое планирование</w:t>
      </w:r>
      <w:r w:rsidRPr="006F687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4 класс</w:t>
      </w:r>
    </w:p>
    <w:tbl>
      <w:tblPr>
        <w:tblStyle w:val="160"/>
        <w:tblW w:w="0" w:type="auto"/>
        <w:tblLook w:val="04A0" w:firstRow="1" w:lastRow="0" w:firstColumn="1" w:lastColumn="0" w:noHBand="0" w:noVBand="1"/>
      </w:tblPr>
      <w:tblGrid>
        <w:gridCol w:w="1066"/>
        <w:gridCol w:w="6912"/>
        <w:gridCol w:w="1373"/>
      </w:tblGrid>
      <w:tr w:rsidR="006F687F" w:rsidRPr="006F687F" w:rsidTr="006F687F">
        <w:tc>
          <w:tcPr>
            <w:tcW w:w="1066" w:type="dxa"/>
            <w:tcBorders>
              <w:top w:val="single" w:sz="4" w:space="0" w:color="auto"/>
              <w:left w:val="single" w:sz="4" w:space="0" w:color="auto"/>
              <w:bottom w:val="single" w:sz="4" w:space="0" w:color="auto"/>
              <w:right w:val="single" w:sz="4" w:space="0" w:color="auto"/>
            </w:tcBorders>
          </w:tcPr>
          <w:p w:rsidR="006F687F" w:rsidRPr="006F687F" w:rsidRDefault="006F687F" w:rsidP="006F687F">
            <w:pPr>
              <w:suppressAutoHyphens/>
              <w:jc w:val="center"/>
              <w:rPr>
                <w:rFonts w:eastAsia="Calibri"/>
                <w:b/>
                <w:sz w:val="24"/>
                <w:szCs w:val="24"/>
                <w:lang w:eastAsia="ar-SA"/>
              </w:rPr>
            </w:pPr>
            <w:r w:rsidRPr="006F687F">
              <w:rPr>
                <w:rFonts w:eastAsia="Calibri"/>
                <w:b/>
                <w:sz w:val="24"/>
                <w:szCs w:val="24"/>
                <w:lang w:eastAsia="ar-SA"/>
              </w:rPr>
              <w:t>№ п/п</w:t>
            </w:r>
          </w:p>
        </w:tc>
        <w:tc>
          <w:tcPr>
            <w:tcW w:w="6912" w:type="dxa"/>
            <w:tcBorders>
              <w:top w:val="single" w:sz="4" w:space="0" w:color="auto"/>
              <w:left w:val="single" w:sz="4" w:space="0" w:color="auto"/>
              <w:bottom w:val="single" w:sz="4" w:space="0" w:color="auto"/>
              <w:right w:val="single" w:sz="4" w:space="0" w:color="auto"/>
            </w:tcBorders>
          </w:tcPr>
          <w:p w:rsidR="006F687F" w:rsidRPr="006F687F" w:rsidRDefault="006F687F" w:rsidP="006F687F">
            <w:pPr>
              <w:suppressAutoHyphens/>
              <w:jc w:val="center"/>
              <w:rPr>
                <w:rFonts w:eastAsia="Calibri"/>
                <w:b/>
                <w:sz w:val="24"/>
                <w:szCs w:val="24"/>
                <w:lang w:eastAsia="ar-SA"/>
              </w:rPr>
            </w:pPr>
            <w:r w:rsidRPr="006F687F">
              <w:rPr>
                <w:rFonts w:eastAsia="Calibri"/>
                <w:b/>
                <w:sz w:val="24"/>
                <w:szCs w:val="24"/>
                <w:lang w:eastAsia="ar-SA"/>
              </w:rPr>
              <w:t xml:space="preserve">Раздел </w:t>
            </w:r>
          </w:p>
        </w:tc>
        <w:tc>
          <w:tcPr>
            <w:tcW w:w="1373" w:type="dxa"/>
            <w:tcBorders>
              <w:top w:val="single" w:sz="4" w:space="0" w:color="auto"/>
              <w:left w:val="single" w:sz="4" w:space="0" w:color="auto"/>
              <w:bottom w:val="single" w:sz="4" w:space="0" w:color="auto"/>
              <w:right w:val="single" w:sz="4" w:space="0" w:color="auto"/>
            </w:tcBorders>
          </w:tcPr>
          <w:p w:rsidR="006F687F" w:rsidRPr="006F687F" w:rsidRDefault="006F687F" w:rsidP="006F687F">
            <w:pPr>
              <w:suppressAutoHyphens/>
              <w:jc w:val="center"/>
              <w:rPr>
                <w:rFonts w:eastAsia="Calibri"/>
                <w:b/>
                <w:sz w:val="24"/>
                <w:szCs w:val="24"/>
                <w:lang w:eastAsia="ar-SA"/>
              </w:rPr>
            </w:pPr>
            <w:r w:rsidRPr="006F687F">
              <w:rPr>
                <w:rFonts w:eastAsia="Calibri"/>
                <w:b/>
                <w:sz w:val="24"/>
                <w:szCs w:val="24"/>
                <w:lang w:eastAsia="ar-SA"/>
              </w:rPr>
              <w:t>Кол-во часов</w:t>
            </w:r>
          </w:p>
        </w:tc>
      </w:tr>
      <w:tr w:rsidR="006F687F" w:rsidRPr="006F687F" w:rsidTr="006F687F">
        <w:tc>
          <w:tcPr>
            <w:tcW w:w="1066" w:type="dxa"/>
          </w:tcPr>
          <w:p w:rsidR="006F687F" w:rsidRPr="006F687F" w:rsidRDefault="006F687F" w:rsidP="006F687F">
            <w:pPr>
              <w:contextualSpacing/>
              <w:rPr>
                <w:rFonts w:eastAsia="Calibri"/>
                <w:sz w:val="24"/>
                <w:szCs w:val="24"/>
              </w:rPr>
            </w:pPr>
            <w:r w:rsidRPr="006F687F">
              <w:rPr>
                <w:rFonts w:eastAsia="Calibri"/>
                <w:sz w:val="24"/>
                <w:szCs w:val="24"/>
              </w:rPr>
              <w:t>1</w:t>
            </w:r>
          </w:p>
        </w:tc>
        <w:tc>
          <w:tcPr>
            <w:tcW w:w="6912" w:type="dxa"/>
          </w:tcPr>
          <w:p w:rsidR="006F687F" w:rsidRPr="006F687F" w:rsidRDefault="006F687F" w:rsidP="006F687F">
            <w:pPr>
              <w:contextualSpacing/>
              <w:rPr>
                <w:rFonts w:eastAsia="Calibri"/>
                <w:sz w:val="24"/>
                <w:szCs w:val="24"/>
              </w:rPr>
            </w:pPr>
            <w:r w:rsidRPr="006F687F">
              <w:rPr>
                <w:rFonts w:eastAsia="Calibri"/>
                <w:sz w:val="24"/>
                <w:szCs w:val="24"/>
              </w:rPr>
              <w:t>Современное производство</w:t>
            </w:r>
            <w:r w:rsidRPr="006F687F">
              <w:rPr>
                <w:rFonts w:eastAsia="Calibri"/>
                <w:bCs/>
                <w:sz w:val="24"/>
                <w:szCs w:val="24"/>
              </w:rPr>
              <w:t xml:space="preserve">. </w:t>
            </w:r>
            <w:r w:rsidRPr="006F687F">
              <w:rPr>
                <w:rFonts w:eastAsia="Calibri"/>
                <w:sz w:val="24"/>
                <w:szCs w:val="24"/>
              </w:rPr>
              <w:t>Совершенствование технологий</w:t>
            </w:r>
            <w:r w:rsidRPr="006F687F">
              <w:rPr>
                <w:rFonts w:eastAsia="Calibri"/>
                <w:bCs/>
                <w:sz w:val="24"/>
                <w:szCs w:val="24"/>
              </w:rPr>
              <w:t>.</w:t>
            </w:r>
          </w:p>
        </w:tc>
        <w:tc>
          <w:tcPr>
            <w:tcW w:w="1373" w:type="dxa"/>
          </w:tcPr>
          <w:p w:rsidR="006F687F" w:rsidRPr="006F687F" w:rsidRDefault="006F687F" w:rsidP="006F687F">
            <w:pPr>
              <w:contextualSpacing/>
              <w:rPr>
                <w:rFonts w:eastAsia="Calibri"/>
                <w:sz w:val="24"/>
                <w:szCs w:val="24"/>
              </w:rPr>
            </w:pPr>
            <w:r w:rsidRPr="006F687F">
              <w:rPr>
                <w:rFonts w:eastAsia="Calibri"/>
                <w:sz w:val="24"/>
                <w:szCs w:val="24"/>
              </w:rPr>
              <w:t>5 ч</w:t>
            </w:r>
          </w:p>
        </w:tc>
      </w:tr>
      <w:tr w:rsidR="006F687F" w:rsidRPr="006F687F" w:rsidTr="006F687F">
        <w:tc>
          <w:tcPr>
            <w:tcW w:w="1066" w:type="dxa"/>
          </w:tcPr>
          <w:p w:rsidR="006F687F" w:rsidRPr="006F687F" w:rsidRDefault="006F687F" w:rsidP="006F687F">
            <w:pPr>
              <w:contextualSpacing/>
              <w:rPr>
                <w:rFonts w:eastAsia="Calibri"/>
                <w:sz w:val="24"/>
                <w:szCs w:val="24"/>
              </w:rPr>
            </w:pPr>
            <w:r w:rsidRPr="006F687F">
              <w:rPr>
                <w:rFonts w:eastAsia="Calibri"/>
                <w:sz w:val="24"/>
                <w:szCs w:val="24"/>
              </w:rPr>
              <w:t>2</w:t>
            </w:r>
          </w:p>
        </w:tc>
        <w:tc>
          <w:tcPr>
            <w:tcW w:w="6912" w:type="dxa"/>
          </w:tcPr>
          <w:p w:rsidR="006F687F" w:rsidRPr="006F687F" w:rsidRDefault="006F687F" w:rsidP="006F687F">
            <w:pPr>
              <w:contextualSpacing/>
              <w:rPr>
                <w:rFonts w:eastAsia="Calibri"/>
                <w:sz w:val="24"/>
                <w:szCs w:val="24"/>
              </w:rPr>
            </w:pPr>
            <w:r w:rsidRPr="006F687F">
              <w:rPr>
                <w:rFonts w:eastAsia="Calibri"/>
                <w:sz w:val="24"/>
                <w:szCs w:val="24"/>
              </w:rPr>
              <w:t>Материалы для современного производства. Добыча и переработка сырья</w:t>
            </w:r>
          </w:p>
        </w:tc>
        <w:tc>
          <w:tcPr>
            <w:tcW w:w="1373" w:type="dxa"/>
          </w:tcPr>
          <w:p w:rsidR="006F687F" w:rsidRPr="006F687F" w:rsidRDefault="006F687F" w:rsidP="006F687F">
            <w:pPr>
              <w:contextualSpacing/>
              <w:rPr>
                <w:rFonts w:eastAsia="Calibri"/>
                <w:sz w:val="24"/>
                <w:szCs w:val="24"/>
              </w:rPr>
            </w:pPr>
            <w:r w:rsidRPr="006F687F">
              <w:rPr>
                <w:rFonts w:eastAsia="Calibri"/>
                <w:sz w:val="24"/>
                <w:szCs w:val="24"/>
              </w:rPr>
              <w:t>6 ч</w:t>
            </w:r>
          </w:p>
        </w:tc>
      </w:tr>
      <w:tr w:rsidR="006F687F" w:rsidRPr="006F687F" w:rsidTr="006F687F">
        <w:tc>
          <w:tcPr>
            <w:tcW w:w="1066" w:type="dxa"/>
          </w:tcPr>
          <w:p w:rsidR="006F687F" w:rsidRPr="006F687F" w:rsidRDefault="006F687F" w:rsidP="006F687F">
            <w:pPr>
              <w:contextualSpacing/>
              <w:rPr>
                <w:rFonts w:eastAsia="Calibri"/>
                <w:sz w:val="24"/>
                <w:szCs w:val="24"/>
              </w:rPr>
            </w:pPr>
            <w:r w:rsidRPr="006F687F">
              <w:rPr>
                <w:rFonts w:eastAsia="Calibri"/>
                <w:sz w:val="24"/>
                <w:szCs w:val="24"/>
              </w:rPr>
              <w:t>3</w:t>
            </w:r>
          </w:p>
        </w:tc>
        <w:tc>
          <w:tcPr>
            <w:tcW w:w="6912" w:type="dxa"/>
          </w:tcPr>
          <w:p w:rsidR="006F687F" w:rsidRPr="006F687F" w:rsidRDefault="006F687F" w:rsidP="006F687F">
            <w:pPr>
              <w:contextualSpacing/>
              <w:rPr>
                <w:rFonts w:eastAsia="Calibri"/>
                <w:sz w:val="24"/>
                <w:szCs w:val="24"/>
              </w:rPr>
            </w:pPr>
            <w:r w:rsidRPr="006F687F">
              <w:rPr>
                <w:sz w:val="24"/>
                <w:szCs w:val="24"/>
              </w:rPr>
              <w:t>Жилище человека. Совершенствование строительных технологий</w:t>
            </w:r>
          </w:p>
        </w:tc>
        <w:tc>
          <w:tcPr>
            <w:tcW w:w="1373" w:type="dxa"/>
          </w:tcPr>
          <w:p w:rsidR="006F687F" w:rsidRPr="006F687F" w:rsidRDefault="006F687F" w:rsidP="006F687F">
            <w:pPr>
              <w:contextualSpacing/>
              <w:rPr>
                <w:rFonts w:eastAsia="Calibri"/>
                <w:sz w:val="24"/>
                <w:szCs w:val="24"/>
              </w:rPr>
            </w:pPr>
            <w:r w:rsidRPr="006F687F">
              <w:rPr>
                <w:rFonts w:eastAsia="Calibri"/>
                <w:sz w:val="24"/>
                <w:szCs w:val="24"/>
              </w:rPr>
              <w:t>4 ч</w:t>
            </w:r>
          </w:p>
        </w:tc>
      </w:tr>
      <w:tr w:rsidR="006F687F" w:rsidRPr="006F687F" w:rsidTr="006F687F">
        <w:tc>
          <w:tcPr>
            <w:tcW w:w="1066" w:type="dxa"/>
          </w:tcPr>
          <w:p w:rsidR="006F687F" w:rsidRPr="006F687F" w:rsidRDefault="006F687F" w:rsidP="006F687F">
            <w:pPr>
              <w:contextualSpacing/>
              <w:rPr>
                <w:rFonts w:eastAsia="Calibri"/>
                <w:sz w:val="24"/>
                <w:szCs w:val="24"/>
              </w:rPr>
            </w:pPr>
            <w:r w:rsidRPr="006F687F">
              <w:rPr>
                <w:rFonts w:eastAsia="Calibri"/>
                <w:sz w:val="24"/>
                <w:szCs w:val="24"/>
              </w:rPr>
              <w:t>4</w:t>
            </w:r>
          </w:p>
        </w:tc>
        <w:tc>
          <w:tcPr>
            <w:tcW w:w="6912" w:type="dxa"/>
          </w:tcPr>
          <w:p w:rsidR="006F687F" w:rsidRPr="006F687F" w:rsidRDefault="006F687F" w:rsidP="006F687F">
            <w:pPr>
              <w:contextualSpacing/>
              <w:rPr>
                <w:rFonts w:eastAsia="Calibri"/>
                <w:sz w:val="24"/>
                <w:szCs w:val="24"/>
              </w:rPr>
            </w:pPr>
            <w:r w:rsidRPr="006F687F">
              <w:rPr>
                <w:sz w:val="24"/>
                <w:szCs w:val="24"/>
              </w:rPr>
              <w:t>Дизайн. Художественное конструирование</w:t>
            </w:r>
          </w:p>
        </w:tc>
        <w:tc>
          <w:tcPr>
            <w:tcW w:w="1373" w:type="dxa"/>
          </w:tcPr>
          <w:p w:rsidR="006F687F" w:rsidRPr="006F687F" w:rsidRDefault="006F687F" w:rsidP="006F687F">
            <w:pPr>
              <w:contextualSpacing/>
              <w:rPr>
                <w:rFonts w:eastAsia="Calibri"/>
                <w:sz w:val="24"/>
                <w:szCs w:val="24"/>
              </w:rPr>
            </w:pPr>
            <w:r w:rsidRPr="006F687F">
              <w:rPr>
                <w:rFonts w:eastAsia="Calibri"/>
                <w:sz w:val="24"/>
                <w:szCs w:val="24"/>
              </w:rPr>
              <w:t>11 ч</w:t>
            </w:r>
          </w:p>
        </w:tc>
      </w:tr>
      <w:tr w:rsidR="006F687F" w:rsidRPr="006F687F" w:rsidTr="006F687F">
        <w:tc>
          <w:tcPr>
            <w:tcW w:w="1066" w:type="dxa"/>
          </w:tcPr>
          <w:p w:rsidR="006F687F" w:rsidRPr="006F687F" w:rsidRDefault="006F687F" w:rsidP="006F687F">
            <w:pPr>
              <w:contextualSpacing/>
              <w:rPr>
                <w:rFonts w:eastAsia="Calibri"/>
                <w:sz w:val="24"/>
                <w:szCs w:val="24"/>
              </w:rPr>
            </w:pPr>
            <w:r w:rsidRPr="006F687F">
              <w:rPr>
                <w:rFonts w:eastAsia="Calibri"/>
                <w:sz w:val="24"/>
                <w:szCs w:val="24"/>
              </w:rPr>
              <w:t>5</w:t>
            </w:r>
          </w:p>
        </w:tc>
        <w:tc>
          <w:tcPr>
            <w:tcW w:w="6912" w:type="dxa"/>
          </w:tcPr>
          <w:p w:rsidR="006F687F" w:rsidRPr="006F687F" w:rsidRDefault="006F687F" w:rsidP="006F687F">
            <w:pPr>
              <w:contextualSpacing/>
              <w:rPr>
                <w:rFonts w:eastAsia="Calibri"/>
                <w:sz w:val="24"/>
                <w:szCs w:val="24"/>
              </w:rPr>
            </w:pPr>
            <w:r w:rsidRPr="006F687F">
              <w:rPr>
                <w:rFonts w:eastAsia="Calibri"/>
                <w:sz w:val="24"/>
                <w:szCs w:val="24"/>
              </w:rPr>
              <w:t>Человек в мире технике. Информационные технологии</w:t>
            </w:r>
            <w:r w:rsidRPr="006F687F">
              <w:rPr>
                <w:rFonts w:eastAsia="Calibri"/>
                <w:bCs/>
                <w:sz w:val="24"/>
                <w:szCs w:val="24"/>
              </w:rPr>
              <w:t>.</w:t>
            </w:r>
          </w:p>
        </w:tc>
        <w:tc>
          <w:tcPr>
            <w:tcW w:w="1373" w:type="dxa"/>
          </w:tcPr>
          <w:p w:rsidR="006F687F" w:rsidRPr="006F687F" w:rsidRDefault="006F687F" w:rsidP="006F687F">
            <w:pPr>
              <w:contextualSpacing/>
              <w:rPr>
                <w:rFonts w:eastAsia="Calibri"/>
                <w:sz w:val="24"/>
                <w:szCs w:val="24"/>
              </w:rPr>
            </w:pPr>
            <w:r w:rsidRPr="006F687F">
              <w:rPr>
                <w:rFonts w:eastAsia="Calibri"/>
                <w:sz w:val="24"/>
                <w:szCs w:val="24"/>
              </w:rPr>
              <w:t>8 ч</w:t>
            </w:r>
          </w:p>
        </w:tc>
      </w:tr>
      <w:tr w:rsidR="006F687F" w:rsidRPr="006F687F" w:rsidTr="006F687F">
        <w:tc>
          <w:tcPr>
            <w:tcW w:w="1066" w:type="dxa"/>
          </w:tcPr>
          <w:p w:rsidR="006F687F" w:rsidRPr="006F687F" w:rsidRDefault="006F687F" w:rsidP="006F687F">
            <w:pPr>
              <w:contextualSpacing/>
              <w:rPr>
                <w:rFonts w:eastAsia="Calibri"/>
                <w:sz w:val="24"/>
                <w:szCs w:val="24"/>
              </w:rPr>
            </w:pPr>
          </w:p>
        </w:tc>
        <w:tc>
          <w:tcPr>
            <w:tcW w:w="6912" w:type="dxa"/>
          </w:tcPr>
          <w:p w:rsidR="006F687F" w:rsidRPr="006F687F" w:rsidRDefault="006F687F" w:rsidP="006F687F">
            <w:pPr>
              <w:contextualSpacing/>
              <w:rPr>
                <w:rFonts w:eastAsia="Calibri"/>
                <w:sz w:val="24"/>
                <w:szCs w:val="24"/>
              </w:rPr>
            </w:pPr>
            <w:r w:rsidRPr="006F687F">
              <w:rPr>
                <w:rFonts w:eastAsia="Calibri"/>
                <w:sz w:val="24"/>
                <w:szCs w:val="24"/>
              </w:rPr>
              <w:t xml:space="preserve">Резерв </w:t>
            </w:r>
          </w:p>
        </w:tc>
        <w:tc>
          <w:tcPr>
            <w:tcW w:w="1373" w:type="dxa"/>
          </w:tcPr>
          <w:p w:rsidR="006F687F" w:rsidRPr="006F687F" w:rsidRDefault="006F687F" w:rsidP="006F687F">
            <w:pPr>
              <w:contextualSpacing/>
              <w:rPr>
                <w:rFonts w:eastAsia="Calibri"/>
                <w:sz w:val="24"/>
                <w:szCs w:val="24"/>
              </w:rPr>
            </w:pPr>
            <w:r w:rsidRPr="006F687F">
              <w:rPr>
                <w:rFonts w:eastAsia="Calibri"/>
                <w:sz w:val="24"/>
                <w:szCs w:val="24"/>
              </w:rPr>
              <w:t>1 ч</w:t>
            </w:r>
          </w:p>
        </w:tc>
      </w:tr>
      <w:tr w:rsidR="006F687F" w:rsidRPr="006F687F" w:rsidTr="006F687F">
        <w:tc>
          <w:tcPr>
            <w:tcW w:w="1066" w:type="dxa"/>
          </w:tcPr>
          <w:p w:rsidR="006F687F" w:rsidRPr="006F687F" w:rsidRDefault="006F687F" w:rsidP="006F687F">
            <w:pPr>
              <w:contextualSpacing/>
              <w:rPr>
                <w:rFonts w:eastAsia="Calibri"/>
                <w:sz w:val="24"/>
                <w:szCs w:val="24"/>
              </w:rPr>
            </w:pPr>
          </w:p>
        </w:tc>
        <w:tc>
          <w:tcPr>
            <w:tcW w:w="6912" w:type="dxa"/>
          </w:tcPr>
          <w:p w:rsidR="006F687F" w:rsidRPr="006F687F" w:rsidRDefault="006F687F" w:rsidP="006F687F">
            <w:pPr>
              <w:contextualSpacing/>
              <w:rPr>
                <w:rFonts w:eastAsia="Calibri"/>
                <w:sz w:val="24"/>
                <w:szCs w:val="24"/>
              </w:rPr>
            </w:pPr>
            <w:r w:rsidRPr="006F687F">
              <w:rPr>
                <w:rFonts w:eastAsia="Calibri"/>
                <w:sz w:val="24"/>
                <w:szCs w:val="24"/>
              </w:rPr>
              <w:t>В</w:t>
            </w:r>
            <w:r w:rsidRPr="006F687F">
              <w:rPr>
                <w:sz w:val="24"/>
                <w:szCs w:val="24"/>
              </w:rPr>
              <w:t>с</w:t>
            </w:r>
            <w:r w:rsidRPr="006F687F">
              <w:rPr>
                <w:rFonts w:eastAsia="Calibri"/>
                <w:sz w:val="24"/>
                <w:szCs w:val="24"/>
              </w:rPr>
              <w:t xml:space="preserve">его </w:t>
            </w:r>
          </w:p>
        </w:tc>
        <w:tc>
          <w:tcPr>
            <w:tcW w:w="1373" w:type="dxa"/>
          </w:tcPr>
          <w:p w:rsidR="006F687F" w:rsidRPr="006F687F" w:rsidRDefault="006F687F" w:rsidP="006F687F">
            <w:pPr>
              <w:contextualSpacing/>
              <w:rPr>
                <w:rFonts w:eastAsia="Calibri"/>
                <w:sz w:val="24"/>
                <w:szCs w:val="24"/>
              </w:rPr>
            </w:pPr>
            <w:r w:rsidRPr="006F687F">
              <w:rPr>
                <w:rFonts w:eastAsia="Calibri"/>
                <w:sz w:val="24"/>
                <w:szCs w:val="24"/>
              </w:rPr>
              <w:t>35 ч</w:t>
            </w:r>
          </w:p>
        </w:tc>
      </w:tr>
    </w:tbl>
    <w:p w:rsidR="00D708DA" w:rsidRPr="00877A70" w:rsidRDefault="00D708DA" w:rsidP="00877A70">
      <w:pPr>
        <w:spacing w:after="0" w:line="276" w:lineRule="auto"/>
        <w:ind w:firstLine="708"/>
        <w:jc w:val="both"/>
        <w:rPr>
          <w:rFonts w:ascii="Times New Roman" w:eastAsia="Calibri" w:hAnsi="Times New Roman" w:cs="Times New Roman"/>
          <w:sz w:val="24"/>
          <w:szCs w:val="24"/>
        </w:rPr>
      </w:pPr>
    </w:p>
    <w:p w:rsidR="00877A70" w:rsidRPr="007953EA" w:rsidRDefault="00877A70" w:rsidP="003360EF">
      <w:pPr>
        <w:pStyle w:val="a7"/>
        <w:keepNext/>
        <w:keepLines/>
        <w:widowControl w:val="0"/>
        <w:numPr>
          <w:ilvl w:val="3"/>
          <w:numId w:val="57"/>
        </w:numPr>
        <w:tabs>
          <w:tab w:val="left" w:pos="961"/>
        </w:tabs>
        <w:spacing w:after="167" w:line="240" w:lineRule="exact"/>
        <w:jc w:val="both"/>
        <w:outlineLvl w:val="0"/>
        <w:rPr>
          <w:rFonts w:ascii="Times New Roman" w:eastAsia="Times New Roman" w:hAnsi="Times New Roman" w:cs="Times New Roman"/>
          <w:b/>
          <w:bCs/>
          <w:color w:val="000000"/>
          <w:sz w:val="24"/>
          <w:szCs w:val="24"/>
          <w:lang w:eastAsia="ru-RU" w:bidi="ru-RU"/>
        </w:rPr>
      </w:pPr>
      <w:bookmarkStart w:id="54" w:name="bookmark62"/>
      <w:r w:rsidRPr="007953EA">
        <w:rPr>
          <w:rFonts w:ascii="Times New Roman" w:eastAsia="Times New Roman" w:hAnsi="Times New Roman" w:cs="Times New Roman"/>
          <w:b/>
          <w:bCs/>
          <w:color w:val="000000"/>
          <w:sz w:val="24"/>
          <w:szCs w:val="24"/>
          <w:lang w:eastAsia="ru-RU" w:bidi="ru-RU"/>
        </w:rPr>
        <w:t>Учебный предмет «Физическая культура»</w:t>
      </w:r>
      <w:bookmarkEnd w:id="54"/>
    </w:p>
    <w:p w:rsidR="00556CD1" w:rsidRDefault="006F687F" w:rsidP="00556CD1">
      <w:pPr>
        <w:jc w:val="center"/>
        <w:rPr>
          <w:rFonts w:ascii="Times New Roman" w:hAnsi="Times New Roman" w:cs="Times New Roman"/>
          <w:b/>
          <w:sz w:val="24"/>
          <w:szCs w:val="24"/>
        </w:rPr>
      </w:pPr>
      <w:r>
        <w:rPr>
          <w:rFonts w:ascii="Times New Roman" w:eastAsia="Calibri" w:hAnsi="Times New Roman" w:cs="Times New Roman"/>
          <w:b/>
          <w:iCs/>
          <w:sz w:val="24"/>
          <w:szCs w:val="24"/>
        </w:rPr>
        <w:t xml:space="preserve">Предметная линия </w:t>
      </w:r>
      <w:r w:rsidR="00556CD1" w:rsidRPr="00556CD1">
        <w:rPr>
          <w:rFonts w:ascii="Times New Roman" w:eastAsia="Calibri" w:hAnsi="Times New Roman" w:cs="Times New Roman"/>
          <w:b/>
          <w:iCs/>
          <w:sz w:val="24"/>
          <w:szCs w:val="24"/>
        </w:rPr>
        <w:t>Лях В.И., Физическая культура</w:t>
      </w:r>
      <w:r w:rsidR="00556CD1" w:rsidRPr="00556CD1">
        <w:rPr>
          <w:rFonts w:ascii="Times New Roman" w:eastAsia="Calibri" w:hAnsi="Times New Roman" w:cs="Times New Roman"/>
          <w:b/>
          <w:sz w:val="24"/>
          <w:szCs w:val="24"/>
        </w:rPr>
        <w:t>.1-4классы</w:t>
      </w:r>
      <w:r w:rsidR="00556CD1" w:rsidRPr="00C43D5F">
        <w:rPr>
          <w:rFonts w:ascii="Times New Roman" w:eastAsia="Calibri" w:hAnsi="Times New Roman" w:cs="Times New Roman"/>
          <w:sz w:val="20"/>
          <w:szCs w:val="20"/>
          <w:lang w:val="en-US"/>
        </w:rPr>
        <w:t> </w:t>
      </w:r>
    </w:p>
    <w:p w:rsidR="00556CD1" w:rsidRPr="00804D15" w:rsidRDefault="00556CD1" w:rsidP="00556CD1">
      <w:pPr>
        <w:jc w:val="center"/>
        <w:rPr>
          <w:rFonts w:ascii="Times New Roman" w:hAnsi="Times New Roman" w:cs="Times New Roman"/>
          <w:b/>
          <w:sz w:val="24"/>
          <w:szCs w:val="24"/>
        </w:rPr>
      </w:pPr>
      <w:r w:rsidRPr="00804D15">
        <w:rPr>
          <w:rFonts w:ascii="Times New Roman" w:hAnsi="Times New Roman" w:cs="Times New Roman"/>
          <w:b/>
          <w:sz w:val="24"/>
          <w:szCs w:val="24"/>
        </w:rPr>
        <w:t>Планируемые результаты</w:t>
      </w:r>
    </w:p>
    <w:p w:rsidR="00556CD1" w:rsidRPr="00804D15" w:rsidRDefault="00556CD1" w:rsidP="00556CD1">
      <w:pPr>
        <w:pStyle w:val="44"/>
        <w:tabs>
          <w:tab w:val="left" w:pos="538"/>
          <w:tab w:val="left" w:pos="709"/>
          <w:tab w:val="left" w:pos="1134"/>
        </w:tabs>
        <w:spacing w:after="0" w:line="240" w:lineRule="auto"/>
        <w:rPr>
          <w:sz w:val="24"/>
          <w:szCs w:val="24"/>
        </w:rPr>
      </w:pPr>
      <w:r w:rsidRPr="00804D15">
        <w:rPr>
          <w:b/>
          <w:sz w:val="24"/>
          <w:szCs w:val="24"/>
        </w:rPr>
        <w:t>Личностные результаты</w:t>
      </w:r>
    </w:p>
    <w:p w:rsidR="00556CD1" w:rsidRPr="00804D15" w:rsidRDefault="00556CD1" w:rsidP="003360EF">
      <w:pPr>
        <w:pStyle w:val="44"/>
        <w:widowControl/>
        <w:numPr>
          <w:ilvl w:val="0"/>
          <w:numId w:val="191"/>
        </w:numPr>
        <w:tabs>
          <w:tab w:val="left" w:pos="538"/>
          <w:tab w:val="left" w:pos="709"/>
          <w:tab w:val="left" w:pos="1134"/>
        </w:tabs>
        <w:spacing w:after="0" w:line="240" w:lineRule="auto"/>
        <w:ind w:hanging="11"/>
        <w:rPr>
          <w:sz w:val="24"/>
          <w:szCs w:val="24"/>
        </w:rPr>
      </w:pPr>
      <w:r w:rsidRPr="00804D15">
        <w:rPr>
          <w:sz w:val="24"/>
          <w:szCs w:val="24"/>
        </w:rPr>
        <w:t>формирование чувства гордости за свою Родину, формирование ценностей многонационального российского oбщecтвa;</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формирование уважительного отношения к иному мнению, истории и культуре других народов;</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развитие мотивов учебной деятельности и формирование личностного смысла учения;</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формирование эстетических потребностей, ценностей и чувств;</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формирование установки на безопасный, здоровый образ жизни.</w:t>
      </w:r>
    </w:p>
    <w:p w:rsidR="00556CD1" w:rsidRPr="00804D15" w:rsidRDefault="00556CD1" w:rsidP="00556CD1">
      <w:pPr>
        <w:pStyle w:val="44"/>
        <w:tabs>
          <w:tab w:val="left" w:pos="0"/>
          <w:tab w:val="left" w:pos="538"/>
        </w:tabs>
        <w:spacing w:after="0" w:line="240" w:lineRule="auto"/>
        <w:rPr>
          <w:sz w:val="24"/>
          <w:szCs w:val="24"/>
        </w:rPr>
      </w:pPr>
      <w:r w:rsidRPr="00804D15">
        <w:rPr>
          <w:b/>
          <w:sz w:val="24"/>
          <w:szCs w:val="24"/>
        </w:rPr>
        <w:t>Метапредметные результаты</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овладение способностью принимать и сохранять цели и задачи учебной деятельности, поиска средств её осуществления;</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готовность конструктивно разрешать конфликты посредством учёта интересов сторон и сотрудничества;</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556CD1" w:rsidRPr="00804D15" w:rsidRDefault="00556CD1" w:rsidP="00556CD1">
      <w:pPr>
        <w:pStyle w:val="44"/>
        <w:tabs>
          <w:tab w:val="left" w:pos="0"/>
          <w:tab w:val="left" w:pos="538"/>
          <w:tab w:val="left" w:pos="1134"/>
        </w:tabs>
        <w:spacing w:after="0" w:line="240" w:lineRule="auto"/>
        <w:rPr>
          <w:sz w:val="24"/>
          <w:szCs w:val="24"/>
        </w:rPr>
      </w:pPr>
      <w:r w:rsidRPr="00804D15">
        <w:rPr>
          <w:b/>
          <w:sz w:val="24"/>
          <w:szCs w:val="24"/>
        </w:rPr>
        <w:t>Предметные результаты</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взаимодействие со сверстниками по правилам проведения подвижных игр и соревнований;</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t>выполнение простейших акробатических и гимнастических комбинаций на высоком качественном уровне; характеристику признаков техничного исполнения;</w:t>
      </w:r>
    </w:p>
    <w:p w:rsidR="00556CD1" w:rsidRPr="00804D15" w:rsidRDefault="00556CD1" w:rsidP="003360EF">
      <w:pPr>
        <w:pStyle w:val="44"/>
        <w:widowControl/>
        <w:numPr>
          <w:ilvl w:val="0"/>
          <w:numId w:val="191"/>
        </w:numPr>
        <w:tabs>
          <w:tab w:val="left" w:pos="0"/>
          <w:tab w:val="left" w:pos="538"/>
          <w:tab w:val="left" w:pos="1134"/>
        </w:tabs>
        <w:spacing w:after="0" w:line="240" w:lineRule="auto"/>
        <w:ind w:left="0" w:firstLine="709"/>
        <w:rPr>
          <w:sz w:val="24"/>
          <w:szCs w:val="24"/>
        </w:rPr>
      </w:pPr>
      <w:r w:rsidRPr="00804D15">
        <w:rPr>
          <w:sz w:val="24"/>
          <w:szCs w:val="24"/>
        </w:rPr>
        <w:lastRenderedPageBreak/>
        <w:t>выполнение технических действий из базовых видов спорта; применение их в игровой и соревновательной деятельности.</w:t>
      </w:r>
    </w:p>
    <w:p w:rsidR="00877A70" w:rsidRPr="00877A70" w:rsidRDefault="00877A70" w:rsidP="00877A70">
      <w:pPr>
        <w:spacing w:after="0" w:line="276" w:lineRule="auto"/>
        <w:ind w:firstLine="708"/>
        <w:jc w:val="both"/>
        <w:rPr>
          <w:rFonts w:ascii="Times New Roman" w:eastAsia="Calibri" w:hAnsi="Times New Roman" w:cs="Times New Roman"/>
          <w:b/>
          <w:bCs/>
          <w:i/>
          <w:iCs/>
          <w:sz w:val="24"/>
          <w:szCs w:val="24"/>
        </w:rPr>
      </w:pPr>
      <w:r w:rsidRPr="00877A70">
        <w:rPr>
          <w:rFonts w:ascii="Times New Roman" w:eastAsia="Calibri" w:hAnsi="Times New Roman" w:cs="Times New Roman"/>
          <w:b/>
          <w:bCs/>
          <w:i/>
          <w:iCs/>
          <w:sz w:val="24"/>
          <w:szCs w:val="24"/>
        </w:rPr>
        <w:t xml:space="preserve">Знания о физической культуре </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Физическая культура. </w:t>
      </w:r>
      <w:r w:rsidRPr="00877A70">
        <w:rPr>
          <w:rFonts w:ascii="Times New Roman" w:eastAsia="Calibri"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Из истории физической культуры. </w:t>
      </w:r>
      <w:r w:rsidRPr="00877A70">
        <w:rPr>
          <w:rFonts w:ascii="Times New Roman" w:eastAsia="Calibri" w:hAnsi="Times New Roman" w:cs="Times New Roman"/>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Физические упражнения. </w:t>
      </w:r>
      <w:r w:rsidRPr="00877A70">
        <w:rPr>
          <w:rFonts w:ascii="Times New Roman" w:eastAsia="Calibri" w:hAnsi="Times New Roman" w:cs="Times New Roman"/>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w:t>
      </w:r>
    </w:p>
    <w:p w:rsidR="00877A70" w:rsidRPr="00877A70" w:rsidRDefault="00877A70" w:rsidP="00877A70">
      <w:pPr>
        <w:spacing w:after="0" w:line="276" w:lineRule="auto"/>
        <w:ind w:firstLine="708"/>
        <w:jc w:val="both"/>
        <w:rPr>
          <w:rFonts w:ascii="Times New Roman" w:eastAsia="Calibri" w:hAnsi="Times New Roman" w:cs="Times New Roman"/>
          <w:b/>
          <w:bCs/>
          <w:i/>
          <w:iCs/>
          <w:sz w:val="24"/>
          <w:szCs w:val="24"/>
        </w:rPr>
      </w:pPr>
      <w:r w:rsidRPr="00877A70">
        <w:rPr>
          <w:rFonts w:ascii="Times New Roman" w:eastAsia="Calibri" w:hAnsi="Times New Roman" w:cs="Times New Roman"/>
          <w:b/>
          <w:bCs/>
          <w:i/>
          <w:iCs/>
          <w:sz w:val="24"/>
          <w:szCs w:val="24"/>
        </w:rPr>
        <w:t>Способы физкультурной деятельности</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Самостоятельные занятия. </w:t>
      </w:r>
      <w:r w:rsidRPr="00877A70">
        <w:rPr>
          <w:rFonts w:ascii="Times New Roman" w:eastAsia="Calibri"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Самостоятельные наблюдения за физическим развитием и физической подготовленностью. </w:t>
      </w:r>
      <w:r w:rsidRPr="00877A70">
        <w:rPr>
          <w:rFonts w:ascii="Times New Roman" w:eastAsia="Calibri"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Самостоятельные игры и развлечения. </w:t>
      </w:r>
      <w:r w:rsidRPr="00877A70">
        <w:rPr>
          <w:rFonts w:ascii="Times New Roman" w:eastAsia="Calibri" w:hAnsi="Times New Roman" w:cs="Times New Roman"/>
          <w:sz w:val="24"/>
          <w:szCs w:val="24"/>
        </w:rPr>
        <w:t>Организация и проведение подвижных игр (на спортивных площадках и в спортивных залах).</w:t>
      </w:r>
    </w:p>
    <w:p w:rsidR="00877A70" w:rsidRPr="00877A70" w:rsidRDefault="00877A70" w:rsidP="00877A70">
      <w:pPr>
        <w:spacing w:after="0" w:line="276" w:lineRule="auto"/>
        <w:ind w:firstLine="708"/>
        <w:jc w:val="both"/>
        <w:rPr>
          <w:rFonts w:ascii="Times New Roman" w:eastAsia="Calibri" w:hAnsi="Times New Roman" w:cs="Times New Roman"/>
          <w:b/>
          <w:bCs/>
          <w:i/>
          <w:iCs/>
          <w:sz w:val="24"/>
          <w:szCs w:val="24"/>
        </w:rPr>
      </w:pPr>
      <w:r w:rsidRPr="00877A70">
        <w:rPr>
          <w:rFonts w:ascii="Times New Roman" w:eastAsia="Calibri" w:hAnsi="Times New Roman" w:cs="Times New Roman"/>
          <w:b/>
          <w:bCs/>
          <w:i/>
          <w:iCs/>
          <w:sz w:val="24"/>
          <w:szCs w:val="24"/>
        </w:rPr>
        <w:t>Физическое совершенствование</w:t>
      </w:r>
    </w:p>
    <w:p w:rsidR="00877A70" w:rsidRPr="00877A70" w:rsidRDefault="00877A70" w:rsidP="00877A70">
      <w:pPr>
        <w:spacing w:after="0" w:line="276" w:lineRule="auto"/>
        <w:ind w:firstLine="708"/>
        <w:jc w:val="both"/>
        <w:rPr>
          <w:rFonts w:ascii="Times New Roman" w:eastAsia="Calibri" w:hAnsi="Times New Roman" w:cs="Times New Roman"/>
          <w:b/>
          <w:bCs/>
          <w:sz w:val="24"/>
          <w:szCs w:val="24"/>
        </w:rPr>
      </w:pPr>
      <w:r w:rsidRPr="00877A70">
        <w:rPr>
          <w:rFonts w:ascii="Times New Roman" w:eastAsia="Calibri" w:hAnsi="Times New Roman" w:cs="Times New Roman"/>
          <w:b/>
          <w:bCs/>
          <w:sz w:val="24"/>
          <w:szCs w:val="24"/>
        </w:rPr>
        <w:t xml:space="preserve">Физкультурно-оздоровительная деятельность. </w:t>
      </w:r>
      <w:r w:rsidRPr="00877A70">
        <w:rPr>
          <w:rFonts w:ascii="Times New Roman" w:eastAsia="Calibri"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Спортивно-оздоровительная деятельность. </w:t>
      </w:r>
      <w:r w:rsidRPr="00877A70">
        <w:rPr>
          <w:rFonts w:ascii="Times New Roman" w:eastAsia="Calibri" w:hAnsi="Times New Roman" w:cs="Times New Roman"/>
          <w:b/>
          <w:bCs/>
          <w:i/>
          <w:iCs/>
          <w:sz w:val="24"/>
          <w:szCs w:val="24"/>
        </w:rPr>
        <w:t xml:space="preserve">Гимнастика с основами акробатики. </w:t>
      </w:r>
      <w:r w:rsidRPr="00877A70">
        <w:rPr>
          <w:rFonts w:ascii="Times New Roman" w:eastAsia="Calibri" w:hAnsi="Times New Roman" w:cs="Times New Roman"/>
          <w:i/>
          <w:iCs/>
          <w:sz w:val="24"/>
          <w:szCs w:val="24"/>
        </w:rPr>
        <w:t xml:space="preserve">Организующие команды и приёмы. </w:t>
      </w:r>
      <w:r w:rsidRPr="00877A70">
        <w:rPr>
          <w:rFonts w:ascii="Times New Roman" w:eastAsia="Calibri" w:hAnsi="Times New Roman" w:cs="Times New Roman"/>
          <w:sz w:val="24"/>
          <w:szCs w:val="24"/>
        </w:rPr>
        <w:t xml:space="preserve">Строевые действия в шеренге и колонне; выполнение строевых команд. </w:t>
      </w:r>
      <w:r w:rsidRPr="00877A70">
        <w:rPr>
          <w:rFonts w:ascii="Times New Roman" w:eastAsia="Calibri" w:hAnsi="Times New Roman" w:cs="Times New Roman"/>
          <w:i/>
          <w:iCs/>
          <w:sz w:val="24"/>
          <w:szCs w:val="24"/>
        </w:rPr>
        <w:t xml:space="preserve">Акробатические упражнения. </w:t>
      </w:r>
      <w:r w:rsidRPr="00877A70">
        <w:rPr>
          <w:rFonts w:ascii="Times New Roman" w:eastAsia="Calibri" w:hAnsi="Times New Roman" w:cs="Times New Roman"/>
          <w:sz w:val="24"/>
          <w:szCs w:val="24"/>
        </w:rPr>
        <w:t xml:space="preserve">Упоры; седы; упражнения в группировке; перекаты; стойка на лопатках; кувырки вперёд и назад; гимнастический мост. </w:t>
      </w:r>
      <w:r w:rsidRPr="00877A70">
        <w:rPr>
          <w:rFonts w:ascii="Times New Roman" w:eastAsia="Calibri" w:hAnsi="Times New Roman" w:cs="Times New Roman"/>
          <w:i/>
          <w:iCs/>
          <w:sz w:val="24"/>
          <w:szCs w:val="24"/>
        </w:rPr>
        <w:t xml:space="preserve">Акробатические комбинации. </w:t>
      </w:r>
      <w:r w:rsidRPr="00877A70">
        <w:rPr>
          <w:rFonts w:ascii="Times New Roman" w:eastAsia="Calibri" w:hAnsi="Times New Roman" w:cs="Times New Roman"/>
          <w:sz w:val="24"/>
          <w:szCs w:val="24"/>
        </w:rPr>
        <w:t xml:space="preserve">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w:t>
      </w:r>
      <w:r w:rsidRPr="00877A70">
        <w:rPr>
          <w:rFonts w:ascii="Times New Roman" w:eastAsia="Calibri" w:hAnsi="Times New Roman" w:cs="Times New Roman"/>
          <w:i/>
          <w:iCs/>
          <w:sz w:val="24"/>
          <w:szCs w:val="24"/>
        </w:rPr>
        <w:t xml:space="preserve">Упражнения на низкой гимнастической перекладине: </w:t>
      </w:r>
      <w:r w:rsidRPr="00877A70">
        <w:rPr>
          <w:rFonts w:ascii="Times New Roman" w:eastAsia="Calibri" w:hAnsi="Times New Roman" w:cs="Times New Roman"/>
          <w:sz w:val="24"/>
          <w:szCs w:val="24"/>
        </w:rPr>
        <w:t xml:space="preserve">висы, перемахи. </w:t>
      </w:r>
      <w:r w:rsidRPr="00877A70">
        <w:rPr>
          <w:rFonts w:ascii="Times New Roman" w:eastAsia="Calibri" w:hAnsi="Times New Roman" w:cs="Times New Roman"/>
          <w:i/>
          <w:iCs/>
          <w:sz w:val="24"/>
          <w:szCs w:val="24"/>
        </w:rPr>
        <w:t xml:space="preserve">Гимнастическая комбинация. </w:t>
      </w:r>
      <w:r w:rsidRPr="00877A70">
        <w:rPr>
          <w:rFonts w:ascii="Times New Roman" w:eastAsia="Calibri" w:hAnsi="Times New Roman" w:cs="Times New Roman"/>
          <w:sz w:val="24"/>
          <w:szCs w:val="24"/>
        </w:rPr>
        <w:t xml:space="preserve">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w:t>
      </w:r>
      <w:r w:rsidRPr="00877A70">
        <w:rPr>
          <w:rFonts w:ascii="Times New Roman" w:eastAsia="Calibri" w:hAnsi="Times New Roman" w:cs="Times New Roman"/>
          <w:i/>
          <w:iCs/>
          <w:sz w:val="24"/>
          <w:szCs w:val="24"/>
        </w:rPr>
        <w:t xml:space="preserve">Опорный прыжок </w:t>
      </w:r>
      <w:r w:rsidRPr="00877A70">
        <w:rPr>
          <w:rFonts w:ascii="Times New Roman" w:eastAsia="Calibri" w:hAnsi="Times New Roman" w:cs="Times New Roman"/>
          <w:sz w:val="24"/>
          <w:szCs w:val="24"/>
        </w:rPr>
        <w:t xml:space="preserve">с разбега через гимнастического козла. </w:t>
      </w:r>
      <w:r w:rsidRPr="00877A70">
        <w:rPr>
          <w:rFonts w:ascii="Times New Roman" w:eastAsia="Calibri" w:hAnsi="Times New Roman" w:cs="Times New Roman"/>
          <w:i/>
          <w:iCs/>
          <w:sz w:val="24"/>
          <w:szCs w:val="24"/>
        </w:rPr>
        <w:t xml:space="preserve">Гимнастические упражнения прикладного характера. </w:t>
      </w:r>
      <w:r w:rsidRPr="00877A70">
        <w:rPr>
          <w:rFonts w:ascii="Times New Roman" w:eastAsia="Calibri" w:hAnsi="Times New Roman" w:cs="Times New Roman"/>
          <w:sz w:val="24"/>
          <w:szCs w:val="24"/>
        </w:rP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r w:rsidRPr="00877A70">
        <w:rPr>
          <w:rFonts w:ascii="Times New Roman" w:eastAsia="Calibri" w:hAnsi="Times New Roman" w:cs="Times New Roman"/>
          <w:b/>
          <w:bCs/>
          <w:i/>
          <w:iCs/>
          <w:sz w:val="24"/>
          <w:szCs w:val="24"/>
        </w:rPr>
        <w:t xml:space="preserve">Лёгкая атлетика. </w:t>
      </w:r>
      <w:r w:rsidRPr="00877A70">
        <w:rPr>
          <w:rFonts w:ascii="Times New Roman" w:eastAsia="Calibri" w:hAnsi="Times New Roman" w:cs="Times New Roman"/>
          <w:i/>
          <w:iCs/>
          <w:sz w:val="24"/>
          <w:szCs w:val="24"/>
        </w:rPr>
        <w:t xml:space="preserve">Беговые </w:t>
      </w:r>
      <w:r w:rsidRPr="00877A70">
        <w:rPr>
          <w:rFonts w:ascii="Times New Roman" w:eastAsia="Calibri" w:hAnsi="Times New Roman" w:cs="Times New Roman"/>
          <w:i/>
          <w:iCs/>
          <w:sz w:val="24"/>
          <w:szCs w:val="24"/>
        </w:rPr>
        <w:lastRenderedPageBreak/>
        <w:t xml:space="preserve">упражнения: </w:t>
      </w:r>
      <w:r w:rsidRPr="00877A70">
        <w:rPr>
          <w:rFonts w:ascii="Times New Roman" w:eastAsia="Calibri" w:hAnsi="Times New Roman" w:cs="Times New Roman"/>
          <w:sz w:val="24"/>
          <w:szCs w:val="24"/>
        </w:rPr>
        <w:t xml:space="preserve">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r w:rsidRPr="00877A70">
        <w:rPr>
          <w:rFonts w:ascii="Times New Roman" w:eastAsia="Calibri" w:hAnsi="Times New Roman" w:cs="Times New Roman"/>
          <w:i/>
          <w:iCs/>
          <w:sz w:val="24"/>
          <w:szCs w:val="24"/>
        </w:rPr>
        <w:t xml:space="preserve">Прыжковые упражнения: </w:t>
      </w:r>
      <w:r w:rsidRPr="00877A70">
        <w:rPr>
          <w:rFonts w:ascii="Times New Roman" w:eastAsia="Calibri" w:hAnsi="Times New Roman" w:cs="Times New Roman"/>
          <w:sz w:val="24"/>
          <w:szCs w:val="24"/>
        </w:rPr>
        <w:t xml:space="preserve">на одной ноге и двух ногах на месте и с продвижением; в длину и высоту; спрыгивание и запрыгивание. </w:t>
      </w:r>
      <w:r w:rsidRPr="00877A70">
        <w:rPr>
          <w:rFonts w:ascii="Times New Roman" w:eastAsia="Calibri" w:hAnsi="Times New Roman" w:cs="Times New Roman"/>
          <w:i/>
          <w:iCs/>
          <w:sz w:val="24"/>
          <w:szCs w:val="24"/>
        </w:rPr>
        <w:t xml:space="preserve">Броски: </w:t>
      </w:r>
      <w:r w:rsidRPr="00877A70">
        <w:rPr>
          <w:rFonts w:ascii="Times New Roman" w:eastAsia="Calibri" w:hAnsi="Times New Roman" w:cs="Times New Roman"/>
          <w:sz w:val="24"/>
          <w:szCs w:val="24"/>
        </w:rPr>
        <w:t xml:space="preserve">большого мяча (1 кг) на дальность разными способами. </w:t>
      </w:r>
      <w:r w:rsidRPr="00877A70">
        <w:rPr>
          <w:rFonts w:ascii="Times New Roman" w:eastAsia="Calibri" w:hAnsi="Times New Roman" w:cs="Times New Roman"/>
          <w:i/>
          <w:iCs/>
          <w:sz w:val="24"/>
          <w:szCs w:val="24"/>
        </w:rPr>
        <w:t xml:space="preserve">Метание: </w:t>
      </w:r>
      <w:r w:rsidRPr="00877A70">
        <w:rPr>
          <w:rFonts w:ascii="Times New Roman" w:eastAsia="Calibri" w:hAnsi="Times New Roman" w:cs="Times New Roman"/>
          <w:sz w:val="24"/>
          <w:szCs w:val="24"/>
        </w:rPr>
        <w:t>малого мяча в вертикальную цель и на дальность.</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i/>
          <w:iCs/>
          <w:sz w:val="24"/>
          <w:szCs w:val="24"/>
        </w:rPr>
        <w:t xml:space="preserve">Лыжные гонки. </w:t>
      </w:r>
      <w:r w:rsidRPr="00877A70">
        <w:rPr>
          <w:rFonts w:ascii="Times New Roman" w:eastAsia="Calibri" w:hAnsi="Times New Roman" w:cs="Times New Roman"/>
          <w:sz w:val="24"/>
          <w:szCs w:val="24"/>
        </w:rPr>
        <w:t>Передвижение на лыжах; повороты; спуски; подъёмы; торможение.</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i/>
          <w:iCs/>
          <w:sz w:val="24"/>
          <w:szCs w:val="24"/>
        </w:rPr>
        <w:t xml:space="preserve">Плавание. </w:t>
      </w:r>
      <w:r w:rsidRPr="00877A70">
        <w:rPr>
          <w:rFonts w:ascii="Times New Roman" w:eastAsia="Calibri" w:hAnsi="Times New Roman" w:cs="Times New Roman"/>
          <w:i/>
          <w:iCs/>
          <w:sz w:val="24"/>
          <w:szCs w:val="24"/>
        </w:rPr>
        <w:t xml:space="preserve">Подводящие упражнения: </w:t>
      </w:r>
      <w:r w:rsidRPr="00877A70">
        <w:rPr>
          <w:rFonts w:ascii="Times New Roman" w:eastAsia="Calibri" w:hAnsi="Times New Roman" w:cs="Times New Roman"/>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877A70">
        <w:rPr>
          <w:rFonts w:ascii="Times New Roman" w:eastAsia="Calibri" w:hAnsi="Times New Roman" w:cs="Times New Roman"/>
          <w:i/>
          <w:iCs/>
          <w:sz w:val="24"/>
          <w:szCs w:val="24"/>
        </w:rPr>
        <w:t xml:space="preserve">Проплывание учебных дистанций: </w:t>
      </w:r>
      <w:r w:rsidRPr="00877A70">
        <w:rPr>
          <w:rFonts w:ascii="Times New Roman" w:eastAsia="Calibri" w:hAnsi="Times New Roman" w:cs="Times New Roman"/>
          <w:sz w:val="24"/>
          <w:szCs w:val="24"/>
        </w:rPr>
        <w:t>произвольным способом.</w:t>
      </w:r>
    </w:p>
    <w:p w:rsidR="00877A70" w:rsidRPr="00877A70" w:rsidRDefault="00877A70" w:rsidP="00877A70">
      <w:pPr>
        <w:spacing w:after="0" w:line="276" w:lineRule="auto"/>
        <w:ind w:firstLine="708"/>
        <w:jc w:val="both"/>
        <w:rPr>
          <w:rFonts w:ascii="Times New Roman" w:eastAsia="Calibri" w:hAnsi="Times New Roman" w:cs="Times New Roman"/>
          <w:i/>
          <w:iCs/>
          <w:sz w:val="24"/>
          <w:szCs w:val="24"/>
        </w:rPr>
      </w:pPr>
      <w:r w:rsidRPr="00877A70">
        <w:rPr>
          <w:rFonts w:ascii="Times New Roman" w:eastAsia="Calibri" w:hAnsi="Times New Roman" w:cs="Times New Roman"/>
          <w:b/>
          <w:bCs/>
          <w:i/>
          <w:iCs/>
          <w:sz w:val="24"/>
          <w:szCs w:val="24"/>
        </w:rPr>
        <w:t xml:space="preserve">Подвижные и спортивные игры. </w:t>
      </w:r>
      <w:r w:rsidRPr="00877A70">
        <w:rPr>
          <w:rFonts w:ascii="Times New Roman" w:eastAsia="Calibri" w:hAnsi="Times New Roman" w:cs="Times New Roman"/>
          <w:i/>
          <w:iCs/>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sidRPr="00877A70">
        <w:rPr>
          <w:rFonts w:ascii="Times New Roman" w:eastAsia="Calibri" w:hAnsi="Times New Roman" w:cs="Times New Roman"/>
          <w:sz w:val="24"/>
          <w:szCs w:val="24"/>
        </w:rPr>
        <w:t xml:space="preserve">и броски; упражнения на координацию, выносливость и быстроту. </w:t>
      </w:r>
      <w:r w:rsidRPr="00877A70">
        <w:rPr>
          <w:rFonts w:ascii="Times New Roman" w:eastAsia="Calibri" w:hAnsi="Times New Roman" w:cs="Times New Roman"/>
          <w:i/>
          <w:iCs/>
          <w:sz w:val="24"/>
          <w:szCs w:val="24"/>
        </w:rPr>
        <w:t xml:space="preserve">На материале лыжной подготовки: </w:t>
      </w:r>
      <w:r w:rsidRPr="00877A70">
        <w:rPr>
          <w:rFonts w:ascii="Times New Roman" w:eastAsia="Calibri" w:hAnsi="Times New Roman" w:cs="Times New Roman"/>
          <w:sz w:val="24"/>
          <w:szCs w:val="24"/>
        </w:rPr>
        <w:t xml:space="preserve">эстафеты в передвижении на лыжах, упражнения на выносливость и координацию. </w:t>
      </w:r>
      <w:r w:rsidRPr="00877A70">
        <w:rPr>
          <w:rFonts w:ascii="Times New Roman" w:eastAsia="Calibri" w:hAnsi="Times New Roman" w:cs="Times New Roman"/>
          <w:i/>
          <w:iCs/>
          <w:sz w:val="24"/>
          <w:szCs w:val="24"/>
        </w:rPr>
        <w:t xml:space="preserve">На материале спортивных игр: </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i/>
          <w:iCs/>
          <w:sz w:val="24"/>
          <w:szCs w:val="24"/>
        </w:rPr>
        <w:t xml:space="preserve">Футбол: </w:t>
      </w:r>
      <w:r w:rsidRPr="00877A70">
        <w:rPr>
          <w:rFonts w:ascii="Times New Roman" w:eastAsia="Calibri" w:hAnsi="Times New Roman" w:cs="Times New Roman"/>
          <w:sz w:val="24"/>
          <w:szCs w:val="24"/>
        </w:rPr>
        <w:t xml:space="preserve">удар по неподвижному и катящемуся мячу; остановка мяча; ведение мяча; подвижные игры на материале футбола. </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i/>
          <w:iCs/>
          <w:sz w:val="24"/>
          <w:szCs w:val="24"/>
        </w:rPr>
        <w:t xml:space="preserve">Баскетбол: </w:t>
      </w:r>
      <w:r w:rsidRPr="00877A70">
        <w:rPr>
          <w:rFonts w:ascii="Times New Roman" w:eastAsia="Calibri" w:hAnsi="Times New Roman" w:cs="Times New Roman"/>
          <w:sz w:val="24"/>
          <w:szCs w:val="24"/>
        </w:rPr>
        <w:t>специальные передвижения без мяча; ведение мяча; броски мяча в корзину; подвижные игры на материале баскетбола.</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i/>
          <w:iCs/>
          <w:sz w:val="24"/>
          <w:szCs w:val="24"/>
        </w:rPr>
        <w:t xml:space="preserve">Волейбол: </w:t>
      </w:r>
      <w:r w:rsidRPr="00877A70">
        <w:rPr>
          <w:rFonts w:ascii="Times New Roman" w:eastAsia="Calibri" w:hAnsi="Times New Roman" w:cs="Times New Roman"/>
          <w:sz w:val="24"/>
          <w:szCs w:val="24"/>
        </w:rPr>
        <w:t xml:space="preserve">подбрасывание мяча; подача мяча; приём и передача мяча; подвижные игры на материале волейбола. </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Подвижные игры разных народов.</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i/>
          <w:iCs/>
          <w:sz w:val="24"/>
          <w:szCs w:val="24"/>
        </w:rPr>
        <w:t>Общеразвивающие упражнения</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На материале гимнастики с основами акробатики </w:t>
      </w:r>
      <w:r w:rsidRPr="00877A70">
        <w:rPr>
          <w:rFonts w:ascii="Times New Roman" w:eastAsia="Calibri" w:hAnsi="Times New Roman" w:cs="Times New Roman"/>
          <w:i/>
          <w:iCs/>
          <w:sz w:val="24"/>
          <w:szCs w:val="24"/>
        </w:rPr>
        <w:t xml:space="preserve">Развитие гибкости: </w:t>
      </w:r>
      <w:r w:rsidRPr="00877A70">
        <w:rPr>
          <w:rFonts w:ascii="Times New Roman" w:eastAsia="Calibri" w:hAnsi="Times New Roman" w:cs="Times New Roman"/>
          <w:sz w:val="24"/>
          <w:szCs w:val="24"/>
        </w:rPr>
        <w:t xml:space="preserve">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 </w:t>
      </w:r>
      <w:r w:rsidRPr="00877A70">
        <w:rPr>
          <w:rFonts w:ascii="Times New Roman" w:eastAsia="Calibri" w:hAnsi="Times New Roman" w:cs="Times New Roman"/>
          <w:i/>
          <w:iCs/>
          <w:sz w:val="24"/>
          <w:szCs w:val="24"/>
        </w:rPr>
        <w:t xml:space="preserve">Развитие координации: </w:t>
      </w:r>
      <w:r w:rsidRPr="00877A70">
        <w:rPr>
          <w:rFonts w:ascii="Times New Roman" w:eastAsia="Calibri" w:hAnsi="Times New Roman" w:cs="Times New Roman"/>
          <w:sz w:val="24"/>
          <w:szCs w:val="24"/>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передвижение1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 Шагом, бегом, прыжками в разных направлениях по намеченным ориентирам и по сигналу. </w:t>
      </w:r>
      <w:r w:rsidRPr="00877A70">
        <w:rPr>
          <w:rFonts w:ascii="Times New Roman" w:eastAsia="Calibri" w:hAnsi="Times New Roman" w:cs="Times New Roman"/>
          <w:i/>
          <w:iCs/>
          <w:sz w:val="24"/>
          <w:szCs w:val="24"/>
        </w:rPr>
        <w:t xml:space="preserve">Формирование осанки: </w:t>
      </w:r>
      <w:r w:rsidRPr="00877A70">
        <w:rPr>
          <w:rFonts w:ascii="Times New Roman" w:eastAsia="Calibri" w:hAnsi="Times New Roman" w:cs="Times New Roman"/>
          <w:sz w:val="24"/>
          <w:szCs w:val="24"/>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столба),на контроль осанки в движении, положений тела и его звеньев стоя, сидя, лёжа; комплексы упражнений для укрепления </w:t>
      </w:r>
      <w:r w:rsidRPr="00877A70">
        <w:rPr>
          <w:rFonts w:ascii="Times New Roman" w:eastAsia="Calibri" w:hAnsi="Times New Roman" w:cs="Times New Roman"/>
          <w:sz w:val="24"/>
          <w:szCs w:val="24"/>
        </w:rPr>
        <w:lastRenderedPageBreak/>
        <w:t xml:space="preserve">мышечного корсета. </w:t>
      </w:r>
      <w:r w:rsidRPr="00877A70">
        <w:rPr>
          <w:rFonts w:ascii="Times New Roman" w:eastAsia="Calibri" w:hAnsi="Times New Roman" w:cs="Times New Roman"/>
          <w:i/>
          <w:iCs/>
          <w:sz w:val="24"/>
          <w:szCs w:val="24"/>
        </w:rPr>
        <w:t xml:space="preserve">Развитие силовых способностей: </w:t>
      </w:r>
      <w:r w:rsidRPr="00877A70">
        <w:rPr>
          <w:rFonts w:ascii="Times New Roman" w:eastAsia="Calibri" w:hAnsi="Times New Roman" w:cs="Times New Roman"/>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вверхи вверх с поворотами вправо и влево), прыжки вверх вперёд толчком одной ногой и двумя ногами о гимнастический мостик; переноска партнёра в парах.</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На материале лёгкой атлетики </w:t>
      </w:r>
      <w:r w:rsidRPr="00877A70">
        <w:rPr>
          <w:rFonts w:ascii="Times New Roman" w:eastAsia="Calibri" w:hAnsi="Times New Roman" w:cs="Times New Roman"/>
          <w:i/>
          <w:iCs/>
          <w:sz w:val="24"/>
          <w:szCs w:val="24"/>
        </w:rPr>
        <w:t xml:space="preserve">Развитие координации: </w:t>
      </w:r>
      <w:r w:rsidRPr="00877A70">
        <w:rPr>
          <w:rFonts w:ascii="Times New Roman" w:eastAsia="Calibri" w:hAnsi="Times New Roman" w:cs="Times New Roman"/>
          <w:sz w:val="24"/>
          <w:szCs w:val="24"/>
        </w:rPr>
        <w:t xml:space="preserve">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w:t>
      </w:r>
      <w:r w:rsidRPr="00877A70">
        <w:rPr>
          <w:rFonts w:ascii="Times New Roman" w:eastAsia="Calibri" w:hAnsi="Times New Roman" w:cs="Times New Roman"/>
          <w:i/>
          <w:iCs/>
          <w:sz w:val="24"/>
          <w:szCs w:val="24"/>
        </w:rPr>
        <w:t xml:space="preserve">Развитие быстроты: </w:t>
      </w:r>
      <w:r w:rsidRPr="00877A70">
        <w:rPr>
          <w:rFonts w:ascii="Times New Roman" w:eastAsia="Calibri" w:hAnsi="Times New Roman" w:cs="Times New Roman"/>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w:t>
      </w:r>
      <w:r w:rsidRPr="00877A70">
        <w:rPr>
          <w:rFonts w:ascii="Times New Roman" w:eastAsia="Calibri" w:hAnsi="Times New Roman" w:cs="Times New Roman"/>
          <w:i/>
          <w:iCs/>
          <w:sz w:val="24"/>
          <w:szCs w:val="24"/>
        </w:rPr>
        <w:t xml:space="preserve">Развитие выносливости: </w:t>
      </w:r>
      <w:r w:rsidRPr="00877A70">
        <w:rPr>
          <w:rFonts w:ascii="Times New Roman" w:eastAsia="Calibri" w:hAnsi="Times New Roman" w:cs="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r w:rsidRPr="00877A70">
        <w:rPr>
          <w:rFonts w:ascii="Times New Roman" w:eastAsia="Calibri" w:hAnsi="Times New Roman" w:cs="Times New Roman"/>
          <w:i/>
          <w:iCs/>
          <w:sz w:val="24"/>
          <w:szCs w:val="24"/>
        </w:rPr>
        <w:t xml:space="preserve">Развитие силовых способностей: </w:t>
      </w:r>
      <w:r w:rsidRPr="00877A70">
        <w:rPr>
          <w:rFonts w:ascii="Times New Roman" w:eastAsia="Calibri" w:hAnsi="Times New Roman" w:cs="Times New Roman"/>
          <w:sz w:val="24"/>
          <w:szCs w:val="24"/>
        </w:rPr>
        <w:t>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На материале лыжных гонок </w:t>
      </w:r>
      <w:r w:rsidRPr="00877A70">
        <w:rPr>
          <w:rFonts w:ascii="Times New Roman" w:eastAsia="Calibri" w:hAnsi="Times New Roman" w:cs="Times New Roman"/>
          <w:i/>
          <w:iCs/>
          <w:sz w:val="24"/>
          <w:szCs w:val="24"/>
        </w:rPr>
        <w:t xml:space="preserve">Развитие координации: </w:t>
      </w:r>
      <w:r w:rsidRPr="00877A70">
        <w:rPr>
          <w:rFonts w:ascii="Times New Roman" w:eastAsia="Calibri" w:hAnsi="Times New Roman" w:cs="Times New Roman"/>
          <w:sz w:val="24"/>
          <w:szCs w:val="24"/>
        </w:rPr>
        <w:t xml:space="preserve">перенос тяжести тела с лыжи на лыжу (на месте, в движении, прыжком с опорой на палки);комплексы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 </w:t>
      </w:r>
      <w:r w:rsidRPr="00877A70">
        <w:rPr>
          <w:rFonts w:ascii="Times New Roman" w:eastAsia="Calibri" w:hAnsi="Times New Roman" w:cs="Times New Roman"/>
          <w:i/>
          <w:iCs/>
          <w:sz w:val="24"/>
          <w:szCs w:val="24"/>
        </w:rPr>
        <w:t xml:space="preserve">Развитие выносливости: </w:t>
      </w:r>
      <w:r w:rsidRPr="00877A70">
        <w:rPr>
          <w:rFonts w:ascii="Times New Roman" w:eastAsia="Calibri"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77A70" w:rsidRPr="00877A70" w:rsidRDefault="00877A70" w:rsidP="00877A70">
      <w:pPr>
        <w:spacing w:after="0" w:line="276" w:lineRule="auto"/>
        <w:ind w:firstLine="708"/>
        <w:jc w:val="both"/>
        <w:rPr>
          <w:rFonts w:ascii="Times New Roman" w:eastAsia="Calibri" w:hAnsi="Times New Roman" w:cs="Times New Roman"/>
          <w:sz w:val="24"/>
          <w:szCs w:val="24"/>
        </w:rPr>
      </w:pPr>
      <w:r w:rsidRPr="00877A70">
        <w:rPr>
          <w:rFonts w:ascii="Times New Roman" w:eastAsia="Calibri" w:hAnsi="Times New Roman" w:cs="Times New Roman"/>
          <w:b/>
          <w:bCs/>
          <w:sz w:val="24"/>
          <w:szCs w:val="24"/>
        </w:rPr>
        <w:t xml:space="preserve">На материале плавания </w:t>
      </w:r>
      <w:r w:rsidRPr="00877A70">
        <w:rPr>
          <w:rFonts w:ascii="Times New Roman" w:eastAsia="Calibri" w:hAnsi="Times New Roman" w:cs="Times New Roman"/>
          <w:i/>
          <w:iCs/>
          <w:sz w:val="24"/>
          <w:szCs w:val="24"/>
        </w:rPr>
        <w:t xml:space="preserve">Развитие выносливости: </w:t>
      </w:r>
      <w:r w:rsidRPr="00877A70">
        <w:rPr>
          <w:rFonts w:ascii="Times New Roman" w:eastAsia="Calibri" w:hAnsi="Times New Roman" w:cs="Times New Roman"/>
          <w:sz w:val="24"/>
          <w:szCs w:val="24"/>
        </w:rPr>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CF5E3E" w:rsidRPr="00CF5E3E" w:rsidRDefault="00CF5E3E" w:rsidP="00CF5E3E">
      <w:pPr>
        <w:widowControl w:val="0"/>
        <w:spacing w:after="0" w:line="240" w:lineRule="auto"/>
        <w:ind w:left="20" w:firstLine="280"/>
        <w:jc w:val="both"/>
        <w:rPr>
          <w:rFonts w:ascii="Times New Roman" w:hAnsi="Times New Roman" w:cs="Times New Roman"/>
          <w:b/>
          <w:bCs/>
          <w:sz w:val="24"/>
          <w:szCs w:val="24"/>
        </w:rPr>
      </w:pPr>
      <w:r w:rsidRPr="00CF5E3E">
        <w:rPr>
          <w:rFonts w:ascii="Times New Roman" w:hAnsi="Times New Roman" w:cs="Times New Roman"/>
          <w:b/>
          <w:bCs/>
          <w:sz w:val="24"/>
          <w:szCs w:val="24"/>
        </w:rPr>
        <w:t>Результаты изучения учебного предмета</w:t>
      </w:r>
    </w:p>
    <w:p w:rsidR="00CF5E3E" w:rsidRPr="00CF5E3E" w:rsidRDefault="00CF5E3E" w:rsidP="00CF5E3E">
      <w:pPr>
        <w:widowControl w:val="0"/>
        <w:spacing w:after="0" w:line="240" w:lineRule="auto"/>
        <w:ind w:left="20" w:firstLine="280"/>
        <w:jc w:val="both"/>
        <w:rPr>
          <w:rFonts w:ascii="Times New Roman" w:hAnsi="Times New Roman" w:cs="Times New Roman"/>
          <w:sz w:val="24"/>
          <w:szCs w:val="24"/>
        </w:rPr>
      </w:pPr>
      <w:r w:rsidRPr="00CF5E3E">
        <w:rPr>
          <w:rFonts w:ascii="Times New Roman" w:hAnsi="Times New Roman" w:cs="Times New Roman"/>
          <w:b/>
          <w:bCs/>
          <w:i/>
          <w:iCs/>
          <w:color w:val="000000"/>
          <w:sz w:val="24"/>
          <w:szCs w:val="24"/>
          <w:shd w:val="clear" w:color="auto" w:fill="FFFFFF"/>
        </w:rPr>
        <w:t>Личностными результатами</w:t>
      </w:r>
      <w:r w:rsidRPr="00CF5E3E">
        <w:rPr>
          <w:rFonts w:ascii="Times New Roman" w:hAnsi="Times New Roman" w:cs="Times New Roman"/>
          <w:sz w:val="24"/>
          <w:szCs w:val="24"/>
        </w:rPr>
        <w:t xml:space="preserve"> изучения курса «Физическая культура» являются:</w:t>
      </w:r>
    </w:p>
    <w:p w:rsidR="00CF5E3E" w:rsidRPr="00CF5E3E" w:rsidRDefault="00CF5E3E" w:rsidP="00CF5E3E">
      <w:pPr>
        <w:widowControl w:val="0"/>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color w:val="000000"/>
          <w:sz w:val="24"/>
          <w:szCs w:val="24"/>
          <w:shd w:val="clear" w:color="auto" w:fill="FFFFFF"/>
        </w:rPr>
        <w:t xml:space="preserve">- </w:t>
      </w:r>
      <w:r w:rsidRPr="00CF5E3E">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sz w:val="24"/>
          <w:szCs w:val="24"/>
        </w:rPr>
        <w:t>-</w:t>
      </w:r>
      <w:r w:rsidRPr="00CF5E3E">
        <w:rPr>
          <w:rFonts w:ascii="Times New Roman" w:hAnsi="Times New Roman" w:cs="Times New Roman"/>
          <w:sz w:val="24"/>
          <w:szCs w:val="24"/>
        </w:rPr>
        <w:tab/>
        <w:t>проявление дисциплинированности, трудолюбия и упорства в достижении поставленных целей;</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sz w:val="24"/>
          <w:szCs w:val="24"/>
        </w:rPr>
        <w:t>-</w:t>
      </w:r>
      <w:r w:rsidRPr="00CF5E3E">
        <w:rPr>
          <w:rFonts w:ascii="Times New Roman" w:hAnsi="Times New Roman" w:cs="Times New Roman"/>
          <w:sz w:val="24"/>
          <w:szCs w:val="24"/>
        </w:rPr>
        <w:tab/>
        <w:t>оказание помощи своим сверстникам и уважение к ним.</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b/>
          <w:i/>
          <w:sz w:val="24"/>
          <w:szCs w:val="24"/>
        </w:rPr>
        <w:t xml:space="preserve">Метапредметными результатам </w:t>
      </w:r>
      <w:r w:rsidRPr="00CF5E3E">
        <w:rPr>
          <w:rFonts w:ascii="Times New Roman" w:hAnsi="Times New Roman" w:cs="Times New Roman"/>
          <w:sz w:val="24"/>
          <w:szCs w:val="24"/>
        </w:rPr>
        <w:t>изучения курса «Физическая культура» являются:</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sz w:val="24"/>
          <w:szCs w:val="24"/>
        </w:rPr>
        <w:lastRenderedPageBreak/>
        <w:t>-</w:t>
      </w:r>
      <w:r w:rsidRPr="00CF5E3E">
        <w:rPr>
          <w:rFonts w:ascii="Times New Roman" w:hAnsi="Times New Roman" w:cs="Times New Roman"/>
          <w:sz w:val="24"/>
          <w:szCs w:val="24"/>
        </w:rPr>
        <w:tab/>
        <w:t>обнаружение ошибок при выполнении учебных заданий и способы их исправления;</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sz w:val="24"/>
          <w:szCs w:val="24"/>
        </w:rPr>
        <w:t>-</w:t>
      </w:r>
      <w:r w:rsidRPr="00CF5E3E">
        <w:rPr>
          <w:rFonts w:ascii="Times New Roman" w:hAnsi="Times New Roman" w:cs="Times New Roman"/>
          <w:sz w:val="24"/>
          <w:szCs w:val="24"/>
        </w:rPr>
        <w:tab/>
        <w:t>общение и взаимодействие со сверстниками;</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sz w:val="24"/>
          <w:szCs w:val="24"/>
        </w:rPr>
        <w:t>-</w:t>
      </w:r>
      <w:r w:rsidRPr="00CF5E3E">
        <w:rPr>
          <w:rFonts w:ascii="Times New Roman" w:hAnsi="Times New Roman" w:cs="Times New Roman"/>
          <w:sz w:val="24"/>
          <w:szCs w:val="24"/>
        </w:rPr>
        <w:tab/>
        <w:t>обеспечение защиты и сохранности природы во время спортивных мероприятий, турпоходов и др.;</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sz w:val="24"/>
          <w:szCs w:val="24"/>
        </w:rPr>
        <w:t>-</w:t>
      </w:r>
      <w:r w:rsidRPr="00CF5E3E">
        <w:rPr>
          <w:rFonts w:ascii="Times New Roman" w:hAnsi="Times New Roman" w:cs="Times New Roman"/>
          <w:sz w:val="24"/>
          <w:szCs w:val="24"/>
        </w:rPr>
        <w:tab/>
        <w:t>занятия физическими упражнениями с учетом требований безопасности.</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b/>
          <w:i/>
          <w:sz w:val="24"/>
          <w:szCs w:val="24"/>
        </w:rPr>
        <w:t>Предметными результатами</w:t>
      </w:r>
      <w:r w:rsidRPr="00CF5E3E">
        <w:rPr>
          <w:rFonts w:ascii="Times New Roman" w:hAnsi="Times New Roman" w:cs="Times New Roman"/>
          <w:sz w:val="24"/>
          <w:szCs w:val="24"/>
        </w:rPr>
        <w:t xml:space="preserve"> изучения курса «Физическая культура» являются:</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sz w:val="24"/>
          <w:szCs w:val="24"/>
        </w:rPr>
        <w:t>-</w:t>
      </w:r>
      <w:r w:rsidRPr="00CF5E3E">
        <w:rPr>
          <w:rFonts w:ascii="Times New Roman" w:hAnsi="Times New Roman" w:cs="Times New Roman"/>
          <w:sz w:val="24"/>
          <w:szCs w:val="24"/>
        </w:rPr>
        <w:tab/>
        <w:t>организация отдыха и досуга средствами физической культуры;</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sz w:val="24"/>
          <w:szCs w:val="24"/>
        </w:rPr>
        <w:t>-</w:t>
      </w:r>
      <w:r w:rsidRPr="00CF5E3E">
        <w:rPr>
          <w:rFonts w:ascii="Times New Roman" w:hAnsi="Times New Roman" w:cs="Times New Roman"/>
          <w:sz w:val="24"/>
          <w:szCs w:val="24"/>
        </w:rPr>
        <w:tab/>
        <w:t>изложение фактов истории физической культуры;</w:t>
      </w:r>
    </w:p>
    <w:p w:rsidR="00CF5E3E" w:rsidRPr="00CF5E3E" w:rsidRDefault="00CF5E3E" w:rsidP="00CF5E3E">
      <w:pPr>
        <w:widowControl w:val="0"/>
        <w:shd w:val="clear" w:color="auto" w:fill="FFFFFF"/>
        <w:spacing w:after="0" w:line="240" w:lineRule="auto"/>
        <w:ind w:left="20" w:right="20" w:firstLine="280"/>
        <w:jc w:val="both"/>
        <w:rPr>
          <w:rFonts w:ascii="Times New Roman" w:hAnsi="Times New Roman" w:cs="Times New Roman"/>
          <w:sz w:val="24"/>
          <w:szCs w:val="24"/>
        </w:rPr>
      </w:pPr>
      <w:r w:rsidRPr="00CF5E3E">
        <w:rPr>
          <w:rFonts w:ascii="Times New Roman" w:hAnsi="Times New Roman" w:cs="Times New Roman"/>
          <w:sz w:val="24"/>
          <w:szCs w:val="24"/>
        </w:rPr>
        <w:t>-</w:t>
      </w:r>
      <w:r w:rsidRPr="00CF5E3E">
        <w:rPr>
          <w:rFonts w:ascii="Times New Roman" w:hAnsi="Times New Roman" w:cs="Times New Roman"/>
          <w:sz w:val="24"/>
          <w:szCs w:val="24"/>
        </w:rPr>
        <w:tab/>
        <w:t>измерение показателей физического развития (рост, вес, масса тела);</w:t>
      </w:r>
    </w:p>
    <w:p w:rsidR="00877A70" w:rsidRDefault="00CF5E3E" w:rsidP="00CF5E3E">
      <w:pPr>
        <w:spacing w:after="0" w:line="276" w:lineRule="auto"/>
        <w:ind w:firstLine="708"/>
        <w:jc w:val="both"/>
        <w:rPr>
          <w:rFonts w:cs="Times New Roman"/>
          <w:sz w:val="24"/>
          <w:szCs w:val="24"/>
        </w:rPr>
      </w:pPr>
      <w:r w:rsidRPr="00CF5E3E">
        <w:rPr>
          <w:rFonts w:cs="Times New Roman"/>
          <w:sz w:val="24"/>
          <w:szCs w:val="24"/>
        </w:rPr>
        <w:t>-</w:t>
      </w:r>
      <w:r w:rsidRPr="00CF5E3E">
        <w:rPr>
          <w:rFonts w:cs="Times New Roman"/>
          <w:sz w:val="24"/>
          <w:szCs w:val="24"/>
        </w:rPr>
        <w:tab/>
        <w:t>бережное обращение с оборудованием и инвентарем</w:t>
      </w:r>
    </w:p>
    <w:p w:rsidR="00CF5E3E" w:rsidRDefault="00556CD1" w:rsidP="00CF5E3E">
      <w:pPr>
        <w:jc w:val="center"/>
        <w:rPr>
          <w:rFonts w:ascii="Times New Roman" w:hAnsi="Times New Roman" w:cs="Times New Roman"/>
        </w:rPr>
      </w:pPr>
      <w:r>
        <w:rPr>
          <w:rFonts w:ascii="Times New Roman" w:hAnsi="Times New Roman" w:cs="Times New Roman"/>
          <w:b/>
        </w:rPr>
        <w:t>Тематический план</w:t>
      </w:r>
      <w:r w:rsidR="00CF5E3E" w:rsidRPr="006E485C">
        <w:rPr>
          <w:rFonts w:ascii="Times New Roman" w:hAnsi="Times New Roman" w:cs="Times New Roman"/>
        </w:rPr>
        <w:t xml:space="preserve"> </w:t>
      </w:r>
      <w:r>
        <w:rPr>
          <w:rFonts w:ascii="Times New Roman" w:hAnsi="Times New Roman" w:cs="Times New Roman"/>
        </w:rPr>
        <w:t>1-4 классы</w:t>
      </w:r>
      <w:r w:rsidR="00CF5E3E" w:rsidRPr="006E485C">
        <w:rPr>
          <w:rFonts w:ascii="Times New Roman" w:hAnsi="Times New Roman" w:cs="Times New Roman"/>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5785"/>
        <w:gridCol w:w="2807"/>
      </w:tblGrid>
      <w:tr w:rsidR="00CF5E3E" w:rsidRPr="006E485C" w:rsidTr="00006F76">
        <w:trPr>
          <w:trHeight w:val="323"/>
        </w:trPr>
        <w:tc>
          <w:tcPr>
            <w:tcW w:w="764" w:type="dxa"/>
            <w:shd w:val="clear" w:color="auto" w:fill="FFFFFF" w:themeFill="background1"/>
          </w:tcPr>
          <w:p w:rsidR="00CF5E3E" w:rsidRPr="006E485C" w:rsidRDefault="00CF5E3E" w:rsidP="00006F76">
            <w:pPr>
              <w:spacing w:after="0" w:line="240" w:lineRule="auto"/>
              <w:rPr>
                <w:rFonts w:ascii="Times New Roman" w:hAnsi="Times New Roman" w:cs="Times New Roman"/>
                <w:b/>
              </w:rPr>
            </w:pPr>
            <w:r w:rsidRPr="006E485C">
              <w:rPr>
                <w:rFonts w:ascii="Times New Roman" w:hAnsi="Times New Roman" w:cs="Times New Roman"/>
                <w:b/>
              </w:rPr>
              <w:t>№</w:t>
            </w:r>
          </w:p>
          <w:p w:rsidR="00CF5E3E" w:rsidRPr="006E485C" w:rsidRDefault="00CF5E3E" w:rsidP="00006F76">
            <w:pPr>
              <w:spacing w:after="0" w:line="240" w:lineRule="auto"/>
              <w:rPr>
                <w:rFonts w:ascii="Times New Roman" w:hAnsi="Times New Roman" w:cs="Times New Roman"/>
                <w:b/>
              </w:rPr>
            </w:pPr>
            <w:r w:rsidRPr="006E485C">
              <w:rPr>
                <w:rFonts w:ascii="Times New Roman" w:hAnsi="Times New Roman" w:cs="Times New Roman"/>
                <w:b/>
              </w:rPr>
              <w:t>п/п</w:t>
            </w:r>
          </w:p>
        </w:tc>
        <w:tc>
          <w:tcPr>
            <w:tcW w:w="5785" w:type="dxa"/>
            <w:shd w:val="clear" w:color="auto" w:fill="FFFFFF" w:themeFill="background1"/>
            <w:vAlign w:val="center"/>
          </w:tcPr>
          <w:p w:rsidR="00CF5E3E" w:rsidRPr="006E485C" w:rsidRDefault="00CF5E3E" w:rsidP="00006F76">
            <w:pPr>
              <w:spacing w:line="240" w:lineRule="auto"/>
              <w:jc w:val="center"/>
              <w:rPr>
                <w:rFonts w:ascii="Times New Roman" w:hAnsi="Times New Roman" w:cs="Times New Roman"/>
                <w:b/>
              </w:rPr>
            </w:pPr>
            <w:r w:rsidRPr="006E485C">
              <w:rPr>
                <w:rFonts w:ascii="Times New Roman" w:hAnsi="Times New Roman" w:cs="Times New Roman"/>
                <w:b/>
              </w:rPr>
              <w:t>Вид программного материала</w:t>
            </w:r>
          </w:p>
        </w:tc>
        <w:tc>
          <w:tcPr>
            <w:tcW w:w="2807" w:type="dxa"/>
            <w:shd w:val="clear" w:color="auto" w:fill="FFFFFF" w:themeFill="background1"/>
          </w:tcPr>
          <w:p w:rsidR="00CF5E3E" w:rsidRPr="006E485C" w:rsidRDefault="00CF5E3E" w:rsidP="00006F76">
            <w:pPr>
              <w:spacing w:line="240" w:lineRule="auto"/>
              <w:jc w:val="center"/>
              <w:rPr>
                <w:rFonts w:ascii="Times New Roman" w:hAnsi="Times New Roman" w:cs="Times New Roman"/>
                <w:b/>
              </w:rPr>
            </w:pPr>
            <w:r w:rsidRPr="006E485C">
              <w:rPr>
                <w:rFonts w:ascii="Times New Roman" w:hAnsi="Times New Roman" w:cs="Times New Roman"/>
                <w:b/>
              </w:rPr>
              <w:t>Количество часов (уроков)</w:t>
            </w:r>
          </w:p>
        </w:tc>
      </w:tr>
      <w:tr w:rsidR="00CF5E3E" w:rsidRPr="006E485C" w:rsidTr="00006F76">
        <w:trPr>
          <w:trHeight w:val="208"/>
        </w:trPr>
        <w:tc>
          <w:tcPr>
            <w:tcW w:w="764"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1</w:t>
            </w:r>
          </w:p>
        </w:tc>
        <w:tc>
          <w:tcPr>
            <w:tcW w:w="5785" w:type="dxa"/>
          </w:tcPr>
          <w:p w:rsidR="00CF5E3E" w:rsidRPr="006E485C" w:rsidRDefault="00CF5E3E" w:rsidP="00FB4642">
            <w:pPr>
              <w:rPr>
                <w:rFonts w:ascii="Times New Roman" w:hAnsi="Times New Roman" w:cs="Times New Roman"/>
                <w:b/>
              </w:rPr>
            </w:pPr>
            <w:r w:rsidRPr="006E485C">
              <w:rPr>
                <w:rFonts w:ascii="Times New Roman" w:hAnsi="Times New Roman" w:cs="Times New Roman"/>
                <w:b/>
              </w:rPr>
              <w:t>Базовая часть</w:t>
            </w:r>
          </w:p>
        </w:tc>
        <w:tc>
          <w:tcPr>
            <w:tcW w:w="2807" w:type="dxa"/>
          </w:tcPr>
          <w:p w:rsidR="00CF5E3E" w:rsidRPr="006E485C" w:rsidRDefault="00CF5E3E" w:rsidP="00FB4642">
            <w:pPr>
              <w:jc w:val="center"/>
              <w:rPr>
                <w:rFonts w:ascii="Times New Roman" w:hAnsi="Times New Roman" w:cs="Times New Roman"/>
                <w:b/>
              </w:rPr>
            </w:pPr>
            <w:r w:rsidRPr="006E485C">
              <w:rPr>
                <w:rFonts w:ascii="Times New Roman" w:hAnsi="Times New Roman" w:cs="Times New Roman"/>
                <w:b/>
              </w:rPr>
              <w:t>78</w:t>
            </w:r>
          </w:p>
        </w:tc>
      </w:tr>
      <w:tr w:rsidR="00CF5E3E" w:rsidRPr="006E485C" w:rsidTr="00006F76">
        <w:trPr>
          <w:trHeight w:val="304"/>
        </w:trPr>
        <w:tc>
          <w:tcPr>
            <w:tcW w:w="764"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1.1</w:t>
            </w:r>
          </w:p>
        </w:tc>
        <w:tc>
          <w:tcPr>
            <w:tcW w:w="5785"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Основы знаний о физической культуре</w:t>
            </w:r>
          </w:p>
        </w:tc>
        <w:tc>
          <w:tcPr>
            <w:tcW w:w="2807"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В процессе урока</w:t>
            </w:r>
          </w:p>
        </w:tc>
      </w:tr>
      <w:tr w:rsidR="00CF5E3E" w:rsidRPr="006E485C" w:rsidTr="00006F76">
        <w:trPr>
          <w:trHeight w:val="248"/>
        </w:trPr>
        <w:tc>
          <w:tcPr>
            <w:tcW w:w="764"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1.2</w:t>
            </w:r>
          </w:p>
        </w:tc>
        <w:tc>
          <w:tcPr>
            <w:tcW w:w="5785"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Легкоатлетические упражнения</w:t>
            </w:r>
          </w:p>
        </w:tc>
        <w:tc>
          <w:tcPr>
            <w:tcW w:w="2807" w:type="dxa"/>
          </w:tcPr>
          <w:p w:rsidR="00CF5E3E" w:rsidRPr="006E485C" w:rsidRDefault="00CF5E3E" w:rsidP="00FB4642">
            <w:pPr>
              <w:jc w:val="center"/>
              <w:rPr>
                <w:rFonts w:ascii="Times New Roman" w:hAnsi="Times New Roman" w:cs="Times New Roman"/>
              </w:rPr>
            </w:pPr>
            <w:r w:rsidRPr="006E485C">
              <w:rPr>
                <w:rFonts w:ascii="Times New Roman" w:hAnsi="Times New Roman" w:cs="Times New Roman"/>
              </w:rPr>
              <w:t>21</w:t>
            </w:r>
          </w:p>
        </w:tc>
      </w:tr>
      <w:tr w:rsidR="00CF5E3E" w:rsidRPr="006E485C" w:rsidTr="00006F76">
        <w:trPr>
          <w:trHeight w:val="198"/>
        </w:trPr>
        <w:tc>
          <w:tcPr>
            <w:tcW w:w="764"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1.3</w:t>
            </w:r>
          </w:p>
        </w:tc>
        <w:tc>
          <w:tcPr>
            <w:tcW w:w="5785"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 xml:space="preserve">Подвижные игры </w:t>
            </w:r>
            <w:r w:rsidRPr="006E485C">
              <w:rPr>
                <w:rFonts w:ascii="Times New Roman" w:hAnsi="Times New Roman" w:cs="Times New Roman"/>
                <w:lang w:val="en-US"/>
              </w:rPr>
              <w:t>c</w:t>
            </w:r>
            <w:r w:rsidRPr="006E485C">
              <w:rPr>
                <w:rFonts w:ascii="Times New Roman" w:hAnsi="Times New Roman" w:cs="Times New Roman"/>
              </w:rPr>
              <w:t xml:space="preserve"> элементами спортивных игр</w:t>
            </w:r>
          </w:p>
        </w:tc>
        <w:tc>
          <w:tcPr>
            <w:tcW w:w="2807" w:type="dxa"/>
          </w:tcPr>
          <w:p w:rsidR="00CF5E3E" w:rsidRPr="006E485C" w:rsidRDefault="00CF5E3E" w:rsidP="00FB4642">
            <w:pPr>
              <w:jc w:val="center"/>
              <w:rPr>
                <w:rFonts w:ascii="Times New Roman" w:hAnsi="Times New Roman" w:cs="Times New Roman"/>
              </w:rPr>
            </w:pPr>
            <w:r w:rsidRPr="006E485C">
              <w:rPr>
                <w:rFonts w:ascii="Times New Roman" w:hAnsi="Times New Roman" w:cs="Times New Roman"/>
              </w:rPr>
              <w:t>18</w:t>
            </w:r>
          </w:p>
        </w:tc>
      </w:tr>
      <w:tr w:rsidR="00CF5E3E" w:rsidRPr="006E485C" w:rsidTr="00006F76">
        <w:trPr>
          <w:trHeight w:val="204"/>
        </w:trPr>
        <w:tc>
          <w:tcPr>
            <w:tcW w:w="764"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1.4</w:t>
            </w:r>
          </w:p>
        </w:tc>
        <w:tc>
          <w:tcPr>
            <w:tcW w:w="5785"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Гимнастика с элементами акробатики</w:t>
            </w:r>
          </w:p>
        </w:tc>
        <w:tc>
          <w:tcPr>
            <w:tcW w:w="2807" w:type="dxa"/>
          </w:tcPr>
          <w:p w:rsidR="00CF5E3E" w:rsidRPr="006E485C" w:rsidRDefault="00CF5E3E" w:rsidP="00FB4642">
            <w:pPr>
              <w:jc w:val="center"/>
              <w:rPr>
                <w:rFonts w:ascii="Times New Roman" w:hAnsi="Times New Roman" w:cs="Times New Roman"/>
              </w:rPr>
            </w:pPr>
            <w:r w:rsidRPr="006E485C">
              <w:rPr>
                <w:rFonts w:ascii="Times New Roman" w:hAnsi="Times New Roman" w:cs="Times New Roman"/>
              </w:rPr>
              <w:t>18</w:t>
            </w:r>
          </w:p>
        </w:tc>
      </w:tr>
      <w:tr w:rsidR="00CF5E3E" w:rsidRPr="006E485C" w:rsidTr="00006F76">
        <w:trPr>
          <w:trHeight w:val="149"/>
        </w:trPr>
        <w:tc>
          <w:tcPr>
            <w:tcW w:w="764"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1.5</w:t>
            </w:r>
          </w:p>
        </w:tc>
        <w:tc>
          <w:tcPr>
            <w:tcW w:w="5785"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Лыжная подготовка</w:t>
            </w:r>
          </w:p>
        </w:tc>
        <w:tc>
          <w:tcPr>
            <w:tcW w:w="2807" w:type="dxa"/>
          </w:tcPr>
          <w:p w:rsidR="00CF5E3E" w:rsidRPr="006E485C" w:rsidRDefault="00CF5E3E" w:rsidP="00FB4642">
            <w:pPr>
              <w:jc w:val="center"/>
              <w:rPr>
                <w:rFonts w:ascii="Times New Roman" w:hAnsi="Times New Roman" w:cs="Times New Roman"/>
              </w:rPr>
            </w:pPr>
            <w:r w:rsidRPr="006E485C">
              <w:rPr>
                <w:rFonts w:ascii="Times New Roman" w:hAnsi="Times New Roman" w:cs="Times New Roman"/>
              </w:rPr>
              <w:t>21</w:t>
            </w:r>
          </w:p>
        </w:tc>
      </w:tr>
      <w:tr w:rsidR="00CF5E3E" w:rsidRPr="006E485C" w:rsidTr="00006F76">
        <w:trPr>
          <w:trHeight w:val="306"/>
        </w:trPr>
        <w:tc>
          <w:tcPr>
            <w:tcW w:w="764"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2</w:t>
            </w:r>
          </w:p>
        </w:tc>
        <w:tc>
          <w:tcPr>
            <w:tcW w:w="5785" w:type="dxa"/>
          </w:tcPr>
          <w:p w:rsidR="00CF5E3E" w:rsidRPr="006E485C" w:rsidRDefault="00CF5E3E" w:rsidP="00FB4642">
            <w:pPr>
              <w:rPr>
                <w:rFonts w:ascii="Times New Roman" w:hAnsi="Times New Roman" w:cs="Times New Roman"/>
                <w:b/>
              </w:rPr>
            </w:pPr>
            <w:r w:rsidRPr="006E485C">
              <w:rPr>
                <w:rFonts w:ascii="Times New Roman" w:hAnsi="Times New Roman" w:cs="Times New Roman"/>
                <w:b/>
              </w:rPr>
              <w:t>Вариативная часть</w:t>
            </w:r>
          </w:p>
        </w:tc>
        <w:tc>
          <w:tcPr>
            <w:tcW w:w="2807" w:type="dxa"/>
          </w:tcPr>
          <w:p w:rsidR="00CF5E3E" w:rsidRPr="006E485C" w:rsidRDefault="00CF5E3E" w:rsidP="00FB4642">
            <w:pPr>
              <w:jc w:val="center"/>
              <w:rPr>
                <w:rFonts w:ascii="Times New Roman" w:hAnsi="Times New Roman" w:cs="Times New Roman"/>
                <w:b/>
              </w:rPr>
            </w:pPr>
            <w:r w:rsidRPr="006E485C">
              <w:rPr>
                <w:rFonts w:ascii="Times New Roman" w:hAnsi="Times New Roman" w:cs="Times New Roman"/>
                <w:b/>
              </w:rPr>
              <w:t>24</w:t>
            </w:r>
          </w:p>
        </w:tc>
      </w:tr>
      <w:tr w:rsidR="00CF5E3E" w:rsidRPr="006E485C" w:rsidTr="00006F76">
        <w:trPr>
          <w:trHeight w:val="273"/>
        </w:trPr>
        <w:tc>
          <w:tcPr>
            <w:tcW w:w="764"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2.1</w:t>
            </w:r>
          </w:p>
        </w:tc>
        <w:tc>
          <w:tcPr>
            <w:tcW w:w="5785"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 xml:space="preserve">Подвижные игры </w:t>
            </w:r>
            <w:r w:rsidRPr="006E485C">
              <w:rPr>
                <w:rFonts w:ascii="Times New Roman" w:hAnsi="Times New Roman" w:cs="Times New Roman"/>
                <w:lang w:val="en-US"/>
              </w:rPr>
              <w:t>c</w:t>
            </w:r>
            <w:r w:rsidRPr="006E485C">
              <w:rPr>
                <w:rFonts w:ascii="Times New Roman" w:hAnsi="Times New Roman" w:cs="Times New Roman"/>
              </w:rPr>
              <w:t xml:space="preserve"> элементами спортивных игр</w:t>
            </w:r>
          </w:p>
        </w:tc>
        <w:tc>
          <w:tcPr>
            <w:tcW w:w="2807" w:type="dxa"/>
          </w:tcPr>
          <w:p w:rsidR="00CF5E3E" w:rsidRPr="006E485C" w:rsidRDefault="00CF5E3E" w:rsidP="00FB4642">
            <w:pPr>
              <w:jc w:val="center"/>
              <w:rPr>
                <w:rFonts w:ascii="Times New Roman" w:hAnsi="Times New Roman" w:cs="Times New Roman"/>
              </w:rPr>
            </w:pPr>
            <w:r w:rsidRPr="006E485C">
              <w:rPr>
                <w:rFonts w:ascii="Times New Roman" w:hAnsi="Times New Roman" w:cs="Times New Roman"/>
              </w:rPr>
              <w:t>12</w:t>
            </w:r>
          </w:p>
        </w:tc>
      </w:tr>
      <w:tr w:rsidR="00CF5E3E" w:rsidRPr="006E485C" w:rsidTr="00006F76">
        <w:trPr>
          <w:trHeight w:val="254"/>
        </w:trPr>
        <w:tc>
          <w:tcPr>
            <w:tcW w:w="764"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2.2</w:t>
            </w:r>
          </w:p>
        </w:tc>
        <w:tc>
          <w:tcPr>
            <w:tcW w:w="5785" w:type="dxa"/>
          </w:tcPr>
          <w:p w:rsidR="00CF5E3E" w:rsidRPr="006E485C" w:rsidRDefault="00CF5E3E" w:rsidP="00FB4642">
            <w:pPr>
              <w:rPr>
                <w:rFonts w:ascii="Times New Roman" w:hAnsi="Times New Roman" w:cs="Times New Roman"/>
              </w:rPr>
            </w:pPr>
            <w:r w:rsidRPr="006E485C">
              <w:rPr>
                <w:rFonts w:ascii="Times New Roman" w:hAnsi="Times New Roman" w:cs="Times New Roman"/>
              </w:rPr>
              <w:t>Гимнастика с элементами акробатики</w:t>
            </w:r>
          </w:p>
        </w:tc>
        <w:tc>
          <w:tcPr>
            <w:tcW w:w="2807" w:type="dxa"/>
          </w:tcPr>
          <w:p w:rsidR="00CF5E3E" w:rsidRPr="006E485C" w:rsidRDefault="00CF5E3E" w:rsidP="00FB4642">
            <w:pPr>
              <w:jc w:val="center"/>
              <w:rPr>
                <w:rFonts w:ascii="Times New Roman" w:hAnsi="Times New Roman" w:cs="Times New Roman"/>
              </w:rPr>
            </w:pPr>
            <w:r w:rsidRPr="006E485C">
              <w:rPr>
                <w:rFonts w:ascii="Times New Roman" w:hAnsi="Times New Roman" w:cs="Times New Roman"/>
              </w:rPr>
              <w:t>3</w:t>
            </w:r>
          </w:p>
        </w:tc>
      </w:tr>
      <w:tr w:rsidR="00CF5E3E" w:rsidRPr="006E485C" w:rsidTr="00006F76">
        <w:trPr>
          <w:trHeight w:val="298"/>
        </w:trPr>
        <w:tc>
          <w:tcPr>
            <w:tcW w:w="764" w:type="dxa"/>
            <w:tcBorders>
              <w:bottom w:val="single" w:sz="4" w:space="0" w:color="auto"/>
            </w:tcBorders>
          </w:tcPr>
          <w:p w:rsidR="00CF5E3E" w:rsidRPr="006E485C" w:rsidRDefault="00CF5E3E" w:rsidP="00FB4642">
            <w:pPr>
              <w:rPr>
                <w:rFonts w:ascii="Times New Roman" w:hAnsi="Times New Roman" w:cs="Times New Roman"/>
              </w:rPr>
            </w:pPr>
            <w:r w:rsidRPr="006E485C">
              <w:rPr>
                <w:rFonts w:ascii="Times New Roman" w:hAnsi="Times New Roman" w:cs="Times New Roman"/>
              </w:rPr>
              <w:t>2.3</w:t>
            </w:r>
          </w:p>
        </w:tc>
        <w:tc>
          <w:tcPr>
            <w:tcW w:w="5785" w:type="dxa"/>
            <w:tcBorders>
              <w:bottom w:val="single" w:sz="4" w:space="0" w:color="auto"/>
            </w:tcBorders>
          </w:tcPr>
          <w:p w:rsidR="00CF5E3E" w:rsidRPr="006E485C" w:rsidRDefault="00CF5E3E" w:rsidP="00FB4642">
            <w:pPr>
              <w:rPr>
                <w:rFonts w:ascii="Times New Roman" w:hAnsi="Times New Roman" w:cs="Times New Roman"/>
              </w:rPr>
            </w:pPr>
            <w:r w:rsidRPr="006E485C">
              <w:rPr>
                <w:rFonts w:ascii="Times New Roman" w:hAnsi="Times New Roman" w:cs="Times New Roman"/>
              </w:rPr>
              <w:t>Лыжная подготовка</w:t>
            </w:r>
          </w:p>
        </w:tc>
        <w:tc>
          <w:tcPr>
            <w:tcW w:w="2807" w:type="dxa"/>
          </w:tcPr>
          <w:p w:rsidR="00CF5E3E" w:rsidRPr="006E485C" w:rsidRDefault="00CF5E3E" w:rsidP="00FB4642">
            <w:pPr>
              <w:jc w:val="center"/>
              <w:rPr>
                <w:rFonts w:ascii="Times New Roman" w:hAnsi="Times New Roman" w:cs="Times New Roman"/>
              </w:rPr>
            </w:pPr>
            <w:r w:rsidRPr="006E485C">
              <w:rPr>
                <w:rFonts w:ascii="Times New Roman" w:hAnsi="Times New Roman" w:cs="Times New Roman"/>
              </w:rPr>
              <w:t>9</w:t>
            </w:r>
          </w:p>
        </w:tc>
      </w:tr>
    </w:tbl>
    <w:p w:rsidR="00DA0771" w:rsidRDefault="00DA0771" w:rsidP="00CF5E3E">
      <w:pPr>
        <w:spacing w:after="0" w:line="276" w:lineRule="auto"/>
        <w:ind w:firstLine="708"/>
        <w:jc w:val="both"/>
        <w:rPr>
          <w:rFonts w:ascii="Times New Roman" w:eastAsia="Calibri" w:hAnsi="Times New Roman" w:cs="Times New Roman"/>
          <w:b/>
          <w:sz w:val="24"/>
          <w:szCs w:val="24"/>
        </w:rPr>
      </w:pPr>
    </w:p>
    <w:p w:rsidR="00CF5E3E" w:rsidRPr="00A82C80" w:rsidRDefault="00A82C80" w:rsidP="00CF5E3E">
      <w:pPr>
        <w:spacing w:after="0" w:line="276" w:lineRule="auto"/>
        <w:ind w:firstLine="708"/>
        <w:jc w:val="both"/>
        <w:rPr>
          <w:rFonts w:ascii="Times New Roman" w:eastAsia="Calibri" w:hAnsi="Times New Roman" w:cs="Times New Roman"/>
          <w:b/>
          <w:sz w:val="24"/>
          <w:szCs w:val="24"/>
        </w:rPr>
      </w:pPr>
      <w:r w:rsidRPr="00A82C80">
        <w:rPr>
          <w:rFonts w:ascii="Times New Roman" w:eastAsia="Calibri" w:hAnsi="Times New Roman" w:cs="Times New Roman"/>
          <w:b/>
          <w:sz w:val="24"/>
          <w:szCs w:val="24"/>
        </w:rPr>
        <w:t>2.2.2 Рабочие программы курсов</w:t>
      </w:r>
    </w:p>
    <w:p w:rsidR="00A82C80" w:rsidRPr="00A82C80" w:rsidRDefault="00A82C80" w:rsidP="00A82C80">
      <w:pPr>
        <w:spacing w:after="0" w:line="276" w:lineRule="auto"/>
        <w:rPr>
          <w:rFonts w:ascii="Times New Roman" w:eastAsia="Times New Roman" w:hAnsi="Times New Roman" w:cs="Times New Roman"/>
          <w:b/>
          <w:sz w:val="24"/>
          <w:szCs w:val="24"/>
          <w:lang w:eastAsia="ru-RU"/>
        </w:rPr>
      </w:pPr>
      <w:r w:rsidRPr="00A82C80">
        <w:rPr>
          <w:rFonts w:ascii="Times New Roman" w:eastAsia="Times New Roman" w:hAnsi="Times New Roman" w:cs="Times New Roman"/>
          <w:b/>
          <w:sz w:val="24"/>
          <w:szCs w:val="24"/>
          <w:lang w:eastAsia="ru-RU"/>
        </w:rPr>
        <w:t>ПРОЕКТНАЯ ДЕЯТЕЛЬНОСТЬ</w:t>
      </w:r>
    </w:p>
    <w:p w:rsidR="00A82C80" w:rsidRPr="00A82C80" w:rsidRDefault="00A82C80" w:rsidP="00A82C80">
      <w:pPr>
        <w:spacing w:after="0" w:line="276" w:lineRule="auto"/>
        <w:jc w:val="center"/>
        <w:rPr>
          <w:rFonts w:ascii="Times New Roman" w:eastAsia="Times New Roman" w:hAnsi="Times New Roman" w:cs="Times New Roman"/>
          <w:b/>
          <w:sz w:val="24"/>
          <w:szCs w:val="24"/>
          <w:lang w:eastAsia="ru-RU"/>
        </w:rPr>
      </w:pPr>
    </w:p>
    <w:p w:rsidR="00A82C80" w:rsidRPr="00A82C80" w:rsidRDefault="00A82C80" w:rsidP="00A82C80">
      <w:pPr>
        <w:spacing w:after="0" w:line="276" w:lineRule="auto"/>
        <w:jc w:val="center"/>
        <w:rPr>
          <w:rFonts w:ascii="Times New Roman" w:eastAsia="Times New Roman" w:hAnsi="Times New Roman" w:cs="Times New Roman"/>
          <w:b/>
          <w:bCs/>
          <w:sz w:val="24"/>
          <w:szCs w:val="24"/>
          <w:lang w:eastAsia="ru-RU"/>
        </w:rPr>
      </w:pPr>
      <w:r w:rsidRPr="00A82C80">
        <w:rPr>
          <w:rFonts w:ascii="Times New Roman" w:eastAsia="Times New Roman" w:hAnsi="Times New Roman" w:cs="Times New Roman"/>
          <w:b/>
          <w:bCs/>
          <w:sz w:val="24"/>
          <w:szCs w:val="24"/>
          <w:lang w:eastAsia="ru-RU"/>
        </w:rPr>
        <w:t>Планируемые результаты</w:t>
      </w:r>
    </w:p>
    <w:p w:rsidR="00A82C80" w:rsidRPr="00A82C80" w:rsidRDefault="00A82C80" w:rsidP="00A82C80">
      <w:pPr>
        <w:spacing w:after="0" w:line="276" w:lineRule="auto"/>
        <w:jc w:val="both"/>
        <w:rPr>
          <w:rFonts w:ascii="Times New Roman" w:eastAsia="Times New Roman" w:hAnsi="Times New Roman" w:cs="Times New Roman"/>
          <w:b/>
          <w:bCs/>
          <w:sz w:val="24"/>
          <w:szCs w:val="24"/>
          <w:lang w:eastAsia="ru-RU"/>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8"/>
        <w:gridCol w:w="4928"/>
      </w:tblGrid>
      <w:tr w:rsidR="00A82C80" w:rsidRPr="00A82C80" w:rsidTr="00A82C80">
        <w:tc>
          <w:tcPr>
            <w:tcW w:w="7213" w:type="dxa"/>
          </w:tcPr>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b/>
                <w:bCs/>
                <w:color w:val="000000"/>
                <w:sz w:val="24"/>
                <w:szCs w:val="24"/>
                <w:lang w:eastAsia="ru-RU"/>
              </w:rPr>
              <w:lastRenderedPageBreak/>
              <w:t xml:space="preserve">Ученик  научится </w:t>
            </w:r>
          </w:p>
        </w:tc>
        <w:tc>
          <w:tcPr>
            <w:tcW w:w="7213" w:type="dxa"/>
          </w:tcPr>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b/>
                <w:bCs/>
                <w:color w:val="000000"/>
                <w:sz w:val="24"/>
                <w:szCs w:val="24"/>
                <w:lang w:eastAsia="ru-RU"/>
              </w:rPr>
              <w:t>Ученик получит возможность научиться</w:t>
            </w:r>
          </w:p>
        </w:tc>
      </w:tr>
      <w:tr w:rsidR="00A82C80" w:rsidRPr="00A82C80" w:rsidTr="00A82C80">
        <w:tc>
          <w:tcPr>
            <w:tcW w:w="7213" w:type="dxa"/>
          </w:tcPr>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b/>
                <w:bCs/>
                <w:i/>
                <w:iCs/>
                <w:color w:val="000000"/>
                <w:sz w:val="24"/>
                <w:szCs w:val="24"/>
                <w:lang w:eastAsia="ru-RU"/>
              </w:rPr>
              <w:t xml:space="preserve">Обучающиеся научатся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видеть проблемы;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-ставить вопросы;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выдвигать гипотезы;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давать определение понятиям;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классифицировать;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наблюдать;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проводить эксперименты;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делать умозаключения и выводы;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структурировать материал;</w:t>
            </w:r>
          </w:p>
          <w:tbl>
            <w:tblPr>
              <w:tblW w:w="0" w:type="auto"/>
              <w:tblLook w:val="0000" w:firstRow="0" w:lastRow="0" w:firstColumn="0" w:lastColumn="0" w:noHBand="0" w:noVBand="0"/>
            </w:tblPr>
            <w:tblGrid>
              <w:gridCol w:w="2843"/>
              <w:gridCol w:w="1839"/>
            </w:tblGrid>
            <w:tr w:rsidR="00A82C80" w:rsidRPr="00A82C80" w:rsidTr="00A82C80">
              <w:trPr>
                <w:trHeight w:val="1246"/>
              </w:trPr>
              <w:tc>
                <w:tcPr>
                  <w:tcW w:w="3790" w:type="dxa"/>
                </w:tcPr>
                <w:p w:rsidR="00A82C80" w:rsidRPr="00A82C80" w:rsidRDefault="00A82C80" w:rsidP="00CF1A0D">
                  <w:pPr>
                    <w:framePr w:hSpace="180" w:wrap="around" w:vAnchor="text" w:hAnchor="margin" w:y="-51"/>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готовить тексты</w:t>
                  </w:r>
                </w:p>
                <w:p w:rsidR="00A82C80" w:rsidRPr="00A82C80" w:rsidRDefault="00A82C80" w:rsidP="00CF1A0D">
                  <w:pPr>
                    <w:framePr w:hSpace="180" w:wrap="around" w:vAnchor="text" w:hAnchor="margin" w:y="-51"/>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собственных докладов; </w:t>
                  </w:r>
                </w:p>
                <w:p w:rsidR="00A82C80" w:rsidRPr="00A82C80" w:rsidRDefault="00A82C80" w:rsidP="00CF1A0D">
                  <w:pPr>
                    <w:framePr w:hSpace="180" w:wrap="around" w:vAnchor="text" w:hAnchor="margin" w:y="-51"/>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объяснять, доказывать и защищать свои идеи. </w:t>
                  </w:r>
                </w:p>
              </w:tc>
              <w:tc>
                <w:tcPr>
                  <w:tcW w:w="3011" w:type="dxa"/>
                </w:tcPr>
                <w:p w:rsidR="00A82C80" w:rsidRPr="00A82C80" w:rsidRDefault="00A82C80" w:rsidP="00CF1A0D">
                  <w:pPr>
                    <w:framePr w:hSpace="180" w:wrap="around" w:vAnchor="text" w:hAnchor="margin" w:y="-51"/>
                    <w:autoSpaceDE w:val="0"/>
                    <w:autoSpaceDN w:val="0"/>
                    <w:adjustRightInd w:val="0"/>
                    <w:spacing w:after="0" w:line="240" w:lineRule="auto"/>
                    <w:rPr>
                      <w:rFonts w:ascii="Times New Roman" w:eastAsia="Times New Roman" w:hAnsi="Times New Roman" w:cs="Times New Roman"/>
                      <w:sz w:val="24"/>
                      <w:szCs w:val="24"/>
                      <w:lang w:eastAsia="ru-RU"/>
                    </w:rPr>
                  </w:pPr>
                </w:p>
                <w:p w:rsidR="00A82C80" w:rsidRPr="00A82C80" w:rsidRDefault="00A82C80" w:rsidP="00CF1A0D">
                  <w:pPr>
                    <w:framePr w:hSpace="180" w:wrap="around" w:vAnchor="text" w:hAnchor="margin" w:y="-51"/>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bl>
          <w:p w:rsidR="00A82C80" w:rsidRPr="00A82C80" w:rsidRDefault="00A82C80" w:rsidP="00A82C80">
            <w:pPr>
              <w:autoSpaceDE w:val="0"/>
              <w:autoSpaceDN w:val="0"/>
              <w:adjustRightInd w:val="0"/>
              <w:spacing w:after="0" w:line="240" w:lineRule="auto"/>
              <w:ind w:left="780"/>
              <w:rPr>
                <w:rFonts w:ascii="Times New Roman" w:eastAsia="Times New Roman" w:hAnsi="Times New Roman" w:cs="Times New Roman"/>
                <w:color w:val="000000"/>
                <w:sz w:val="24"/>
                <w:szCs w:val="24"/>
                <w:lang w:eastAsia="ru-RU"/>
              </w:rPr>
            </w:pPr>
          </w:p>
        </w:tc>
        <w:tc>
          <w:tcPr>
            <w:tcW w:w="7213" w:type="dxa"/>
          </w:tcPr>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b/>
                <w:bCs/>
                <w:i/>
                <w:iCs/>
                <w:color w:val="000000"/>
                <w:sz w:val="24"/>
                <w:szCs w:val="24"/>
                <w:lang w:eastAsia="ru-RU"/>
              </w:rPr>
              <w:t xml:space="preserve">В ходе решения системы проектных задач у младших школьников могут быть сформированы следующие умения: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видеть проблему; анализировать сделанное – почему получилось, почему не получилось, видеть трудности, ошибки;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ставить и удерживать цели;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планировать (составлять план своей деятельности);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моделировать (представлять способ действия в виде модели-схемы, выделяя все существенное и главное);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проявлять инициативу при поиске способа (способов) решения задачи; </w:t>
            </w:r>
          </w:p>
          <w:p w:rsidR="00A82C80" w:rsidRPr="00A82C80" w:rsidRDefault="00A82C80" w:rsidP="00A82C8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82C80">
              <w:rPr>
                <w:rFonts w:ascii="Times New Roman" w:eastAsia="Times New Roman" w:hAnsi="Times New Roman" w:cs="Times New Roman"/>
                <w:color w:val="000000"/>
                <w:sz w:val="24"/>
                <w:szCs w:val="24"/>
                <w:lang w:eastAsia="ru-RU"/>
              </w:rPr>
              <w:t xml:space="preserve">- 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tc>
      </w:tr>
    </w:tbl>
    <w:p w:rsidR="00A82C80" w:rsidRPr="00A82C80" w:rsidRDefault="00A82C80" w:rsidP="00A82C80">
      <w:pPr>
        <w:spacing w:before="100" w:beforeAutospacing="1" w:after="119"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b/>
          <w:bCs/>
          <w:sz w:val="24"/>
          <w:szCs w:val="24"/>
          <w:lang w:eastAsia="ru-RU"/>
        </w:rPr>
        <w:t>Личностные  и метапредметные результаты</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94"/>
        <w:gridCol w:w="2408"/>
        <w:gridCol w:w="2348"/>
        <w:gridCol w:w="2576"/>
      </w:tblGrid>
      <w:tr w:rsidR="00A82C80" w:rsidRPr="00A82C80" w:rsidTr="00A82C80">
        <w:trPr>
          <w:tblCellSpacing w:w="0" w:type="dxa"/>
          <w:jc w:val="center"/>
        </w:trPr>
        <w:tc>
          <w:tcPr>
            <w:tcW w:w="3703" w:type="dxa"/>
            <w:tcBorders>
              <w:top w:val="single" w:sz="4" w:space="0" w:color="auto"/>
              <w:left w:val="single" w:sz="4" w:space="0" w:color="auto"/>
              <w:bottom w:val="outset" w:sz="6" w:space="0" w:color="auto"/>
              <w:right w:val="outset" w:sz="6" w:space="0" w:color="auto"/>
            </w:tcBorders>
          </w:tcPr>
          <w:p w:rsidR="00A82C80" w:rsidRPr="00A82C80" w:rsidRDefault="00A82C80" w:rsidP="00A82C80">
            <w:pPr>
              <w:spacing w:before="100" w:beforeAutospacing="1" w:after="119"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b/>
                <w:bCs/>
                <w:sz w:val="24"/>
                <w:szCs w:val="24"/>
                <w:lang w:eastAsia="ru-RU"/>
              </w:rPr>
              <w:t>Личностные</w:t>
            </w:r>
          </w:p>
        </w:tc>
        <w:tc>
          <w:tcPr>
            <w:tcW w:w="3525" w:type="dxa"/>
            <w:tcBorders>
              <w:top w:val="single" w:sz="4" w:space="0" w:color="auto"/>
              <w:left w:val="single" w:sz="4" w:space="0" w:color="auto"/>
              <w:bottom w:val="single" w:sz="4" w:space="0" w:color="auto"/>
              <w:right w:val="outset" w:sz="6" w:space="0" w:color="auto"/>
            </w:tcBorders>
          </w:tcPr>
          <w:p w:rsidR="00A82C80" w:rsidRPr="00A82C80" w:rsidRDefault="00A82C80" w:rsidP="00A82C80">
            <w:pPr>
              <w:spacing w:before="100" w:beforeAutospacing="1" w:after="119"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b/>
                <w:bCs/>
                <w:sz w:val="24"/>
                <w:szCs w:val="24"/>
                <w:lang w:eastAsia="ru-RU"/>
              </w:rPr>
              <w:t>Регулятивные</w:t>
            </w:r>
          </w:p>
        </w:tc>
        <w:tc>
          <w:tcPr>
            <w:tcW w:w="3601" w:type="dxa"/>
            <w:tcBorders>
              <w:top w:val="outset" w:sz="6" w:space="0" w:color="auto"/>
              <w:left w:val="outset" w:sz="6" w:space="0" w:color="auto"/>
              <w:bottom w:val="outset" w:sz="6" w:space="0" w:color="auto"/>
              <w:right w:val="outset" w:sz="6" w:space="0" w:color="auto"/>
            </w:tcBorders>
          </w:tcPr>
          <w:p w:rsidR="00A82C80" w:rsidRPr="00A82C80" w:rsidRDefault="00A82C80" w:rsidP="00A82C80">
            <w:pPr>
              <w:spacing w:before="100" w:beforeAutospacing="1" w:after="119"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b/>
                <w:bCs/>
                <w:sz w:val="24"/>
                <w:szCs w:val="24"/>
                <w:lang w:eastAsia="ru-RU"/>
              </w:rPr>
              <w:t>Познавательные</w:t>
            </w:r>
          </w:p>
        </w:tc>
        <w:tc>
          <w:tcPr>
            <w:tcW w:w="3761" w:type="dxa"/>
            <w:tcBorders>
              <w:top w:val="outset" w:sz="6" w:space="0" w:color="auto"/>
              <w:left w:val="single" w:sz="4" w:space="0" w:color="auto"/>
              <w:bottom w:val="outset" w:sz="6" w:space="0" w:color="auto"/>
              <w:right w:val="single" w:sz="4" w:space="0" w:color="auto"/>
            </w:tcBorders>
          </w:tcPr>
          <w:p w:rsidR="00A82C80" w:rsidRPr="00A82C80" w:rsidRDefault="00A82C80" w:rsidP="00A82C80">
            <w:pPr>
              <w:spacing w:before="100" w:beforeAutospacing="1" w:after="119"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b/>
                <w:bCs/>
                <w:sz w:val="24"/>
                <w:szCs w:val="24"/>
                <w:lang w:eastAsia="ru-RU"/>
              </w:rPr>
              <w:t>Коммуникативные</w:t>
            </w:r>
          </w:p>
        </w:tc>
      </w:tr>
      <w:tr w:rsidR="00A82C80" w:rsidRPr="00A82C80" w:rsidTr="00A82C80">
        <w:trPr>
          <w:tblCellSpacing w:w="0" w:type="dxa"/>
          <w:jc w:val="center"/>
        </w:trPr>
        <w:tc>
          <w:tcPr>
            <w:tcW w:w="3703" w:type="dxa"/>
            <w:tcBorders>
              <w:top w:val="single" w:sz="4" w:space="0" w:color="auto"/>
              <w:left w:val="single" w:sz="4" w:space="0" w:color="auto"/>
              <w:bottom w:val="single" w:sz="4" w:space="0" w:color="auto"/>
              <w:right w:val="outset" w:sz="6" w:space="0" w:color="auto"/>
            </w:tcBorders>
          </w:tcPr>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осознавать себя ценной частью большого</w:t>
            </w:r>
            <w:r w:rsidRPr="00A82C80">
              <w:rPr>
                <w:rFonts w:ascii="Times New Roman" w:eastAsia="Times New Roman" w:hAnsi="Times New Roman" w:cs="Times New Roman"/>
                <w:sz w:val="24"/>
                <w:szCs w:val="24"/>
                <w:u w:val="single"/>
                <w:lang w:eastAsia="ru-RU"/>
              </w:rPr>
              <w:t xml:space="preserve"> </w:t>
            </w:r>
            <w:r w:rsidRPr="00A82C80">
              <w:rPr>
                <w:rFonts w:ascii="Times New Roman" w:eastAsia="Times New Roman" w:hAnsi="Times New Roman" w:cs="Times New Roman"/>
                <w:sz w:val="24"/>
                <w:szCs w:val="24"/>
                <w:lang w:eastAsia="ru-RU"/>
              </w:rPr>
              <w:t>разнообразного мира (природы и общества);</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испытывать чувство гордости за красоту родной природы, свою малую Родину, страну;</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формулировать самому простые правила поведения в природе;</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осознавать себя гражданином России;</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объяснять, что связывает тебя с историей, культурой, судьбой твоего народа и всей России;</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 искать свою позицию в многообразии общественных и мировоззренческих позиций, эстетических </w:t>
            </w:r>
            <w:r w:rsidRPr="00A82C80">
              <w:rPr>
                <w:rFonts w:ascii="Times New Roman" w:eastAsia="Times New Roman" w:hAnsi="Times New Roman" w:cs="Times New Roman"/>
                <w:sz w:val="24"/>
                <w:szCs w:val="24"/>
                <w:lang w:eastAsia="ru-RU"/>
              </w:rPr>
              <w:lastRenderedPageBreak/>
              <w:t>и культурных предпочтений;</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уважать иное мнение;</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вырабатывать в противоречивых конфликтных ситуациях правила поведения.</w:t>
            </w:r>
          </w:p>
        </w:tc>
        <w:tc>
          <w:tcPr>
            <w:tcW w:w="3525" w:type="dxa"/>
            <w:tcBorders>
              <w:top w:val="outset" w:sz="6" w:space="0" w:color="auto"/>
              <w:left w:val="single" w:sz="4" w:space="0" w:color="auto"/>
              <w:bottom w:val="single" w:sz="4" w:space="0" w:color="auto"/>
              <w:right w:val="single" w:sz="4" w:space="0" w:color="auto"/>
            </w:tcBorders>
          </w:tcPr>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 определять цель учебной деятельности с помощью учителя и самостоятельно, искать средства её осуществления;</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учиться обнаруживать и формулировать учебную проблему, выбирать тему проекта;</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составлять план выполнения задач, решения проблем творческого и поискового характера, выполнения проекта совместно с учителем;</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работая по плану, сверять свои действия с целью и, при необходимости, исправлять ошибки;</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 работая по составленному плану, </w:t>
            </w:r>
            <w:r w:rsidRPr="00A82C80">
              <w:rPr>
                <w:rFonts w:ascii="Times New Roman" w:eastAsia="Times New Roman" w:hAnsi="Times New Roman" w:cs="Times New Roman"/>
                <w:sz w:val="24"/>
                <w:szCs w:val="24"/>
                <w:lang w:eastAsia="ru-RU"/>
              </w:rPr>
              <w:lastRenderedPageBreak/>
              <w:t>использовать, наряду с основными, и  дополнительные средства (справочная литература, сложные приборы, средства ИКТ);</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в ходе представления проекта учиться давать оценку его результатов;</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понимать причины своего неуспеха и находить способы выхода из этой ситуации.</w:t>
            </w:r>
          </w:p>
        </w:tc>
        <w:tc>
          <w:tcPr>
            <w:tcW w:w="3601" w:type="dxa"/>
            <w:tcBorders>
              <w:top w:val="outset" w:sz="6" w:space="0" w:color="auto"/>
              <w:left w:val="outset" w:sz="6" w:space="0" w:color="auto"/>
              <w:bottom w:val="outset" w:sz="6" w:space="0" w:color="auto"/>
              <w:right w:val="outset" w:sz="6" w:space="0" w:color="auto"/>
            </w:tcBorders>
          </w:tcPr>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 предполагать, какая информация нужна;</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отбирать необходимые словари, энциклопедии, справочники, электронные диски;</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выбирать основания для  сравнения, классификации объектов;</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устанавливать аналогии и причинно-следственные связи;</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 выстраивать логическую цепь рассуждений;</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представлять информацию в виде таблиц, схем, опорного конспекта, в том числе с применением средств ИКТ.</w:t>
            </w:r>
          </w:p>
        </w:tc>
        <w:tc>
          <w:tcPr>
            <w:tcW w:w="3761" w:type="dxa"/>
            <w:tcBorders>
              <w:top w:val="single" w:sz="4" w:space="0" w:color="auto"/>
              <w:left w:val="single" w:sz="4" w:space="0" w:color="auto"/>
              <w:bottom w:val="single" w:sz="4" w:space="0" w:color="auto"/>
              <w:right w:val="single" w:sz="4" w:space="0" w:color="auto"/>
            </w:tcBorders>
          </w:tcPr>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 организовывать взаимодействие в группе (распределять роли, договариваться друг с другом и т.д.);</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предвидеть (прогнозировать) последствия коллективных решений;</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при необходимости отстаивать свою точку зрения, аргументируя ее. Учиться подтверждать аргументы фактами;</w:t>
            </w:r>
          </w:p>
          <w:p w:rsidR="00A82C80" w:rsidRPr="00A82C80" w:rsidRDefault="00A82C80" w:rsidP="00A82C80">
            <w:pPr>
              <w:spacing w:before="100" w:beforeAutospacing="1" w:after="119"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 слушать других, пытаться принимать другую точку зрения, </w:t>
            </w:r>
            <w:r w:rsidRPr="00A82C80">
              <w:rPr>
                <w:rFonts w:ascii="Times New Roman" w:eastAsia="Times New Roman" w:hAnsi="Times New Roman" w:cs="Times New Roman"/>
                <w:sz w:val="24"/>
                <w:szCs w:val="24"/>
                <w:lang w:eastAsia="ru-RU"/>
              </w:rPr>
              <w:lastRenderedPageBreak/>
              <w:t>быть готовым изменить свою точку зрения.</w:t>
            </w:r>
          </w:p>
        </w:tc>
      </w:tr>
    </w:tbl>
    <w:p w:rsidR="00A82C80" w:rsidRPr="00A82C80" w:rsidRDefault="00A82C80" w:rsidP="00A82C80">
      <w:pPr>
        <w:spacing w:after="0" w:line="240" w:lineRule="auto"/>
        <w:jc w:val="center"/>
        <w:rPr>
          <w:rFonts w:ascii="Times New Roman" w:eastAsia="Times New Roman" w:hAnsi="Times New Roman" w:cs="Times New Roman"/>
          <w:b/>
          <w:bCs/>
          <w:sz w:val="24"/>
          <w:szCs w:val="24"/>
          <w:lang w:eastAsia="ru-RU"/>
        </w:rPr>
      </w:pPr>
    </w:p>
    <w:p w:rsidR="00A82C80" w:rsidRPr="00A82C80" w:rsidRDefault="00A82C80" w:rsidP="00A82C80">
      <w:pPr>
        <w:spacing w:after="0" w:line="240" w:lineRule="auto"/>
        <w:jc w:val="center"/>
        <w:rPr>
          <w:rFonts w:ascii="Times New Roman" w:eastAsia="Times New Roman" w:hAnsi="Times New Roman" w:cs="Times New Roman"/>
          <w:b/>
          <w:bCs/>
          <w:sz w:val="24"/>
          <w:szCs w:val="24"/>
          <w:lang w:eastAsia="ru-RU"/>
        </w:rPr>
      </w:pPr>
      <w:r w:rsidRPr="00A82C80">
        <w:rPr>
          <w:rFonts w:ascii="Times New Roman" w:eastAsia="Times New Roman" w:hAnsi="Times New Roman" w:cs="Times New Roman"/>
          <w:b/>
          <w:bCs/>
          <w:sz w:val="24"/>
          <w:szCs w:val="24"/>
          <w:lang w:eastAsia="ru-RU"/>
        </w:rPr>
        <w:t xml:space="preserve">Содержание  программы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Выполнение  проекта  складывается  из  трех    этапов:  </w:t>
      </w:r>
    </w:p>
    <w:p w:rsidR="00A82C80" w:rsidRPr="00A82C80" w:rsidRDefault="00A82C80" w:rsidP="00A82C80">
      <w:pPr>
        <w:spacing w:after="0" w:line="240" w:lineRule="auto"/>
        <w:ind w:left="720"/>
        <w:contextualSpacing/>
        <w:jc w:val="both"/>
        <w:rPr>
          <w:rFonts w:ascii="Times New Roman" w:eastAsia="Calibri" w:hAnsi="Times New Roman" w:cs="Times New Roman"/>
          <w:bCs/>
          <w:sz w:val="24"/>
          <w:szCs w:val="24"/>
        </w:rPr>
      </w:pPr>
      <w:r w:rsidRPr="00A82C80">
        <w:rPr>
          <w:rFonts w:ascii="Times New Roman" w:eastAsia="Calibri" w:hAnsi="Times New Roman" w:cs="Times New Roman"/>
          <w:bCs/>
          <w:sz w:val="24"/>
          <w:szCs w:val="24"/>
        </w:rPr>
        <w:t>-разработка  проекта;</w:t>
      </w:r>
    </w:p>
    <w:p w:rsidR="00A82C80" w:rsidRPr="00A82C80" w:rsidRDefault="00A82C80" w:rsidP="00A82C80">
      <w:pPr>
        <w:spacing w:after="0" w:line="240" w:lineRule="auto"/>
        <w:ind w:left="720"/>
        <w:contextualSpacing/>
        <w:jc w:val="both"/>
        <w:rPr>
          <w:rFonts w:ascii="Times New Roman" w:eastAsia="Calibri" w:hAnsi="Times New Roman" w:cs="Times New Roman"/>
          <w:bCs/>
          <w:sz w:val="24"/>
          <w:szCs w:val="24"/>
        </w:rPr>
      </w:pPr>
      <w:r w:rsidRPr="00A82C80">
        <w:rPr>
          <w:rFonts w:ascii="Times New Roman" w:eastAsia="Calibri" w:hAnsi="Times New Roman" w:cs="Times New Roman"/>
          <w:bCs/>
          <w:sz w:val="24"/>
          <w:szCs w:val="24"/>
        </w:rPr>
        <w:t>-практическая  реализация  проекта;</w:t>
      </w:r>
    </w:p>
    <w:p w:rsidR="00A82C80" w:rsidRPr="00A82C80" w:rsidRDefault="00A82C80" w:rsidP="00A82C80">
      <w:pPr>
        <w:spacing w:after="0" w:line="240" w:lineRule="auto"/>
        <w:ind w:left="720"/>
        <w:contextualSpacing/>
        <w:jc w:val="both"/>
        <w:rPr>
          <w:rFonts w:ascii="Times New Roman" w:eastAsia="Calibri" w:hAnsi="Times New Roman" w:cs="Times New Roman"/>
          <w:bCs/>
          <w:sz w:val="24"/>
          <w:szCs w:val="24"/>
        </w:rPr>
      </w:pPr>
      <w:r w:rsidRPr="00A82C80">
        <w:rPr>
          <w:rFonts w:ascii="Times New Roman" w:eastAsia="Calibri" w:hAnsi="Times New Roman" w:cs="Times New Roman"/>
          <w:bCs/>
          <w:sz w:val="24"/>
          <w:szCs w:val="24"/>
        </w:rPr>
        <w:t>-защита  проекта.</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Каждый   из  этих этапов  имеет  свое  содержание.</w:t>
      </w:r>
    </w:p>
    <w:p w:rsidR="00A82C80" w:rsidRPr="00A82C80" w:rsidRDefault="00A82C80" w:rsidP="00A82C80">
      <w:pPr>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Последовательность работы над проектом</w:t>
      </w:r>
    </w:p>
    <w:tbl>
      <w:tblPr>
        <w:tblW w:w="5000" w:type="pct"/>
        <w:tblCellSpacing w:w="0" w:type="dxa"/>
        <w:tblInd w:w="-10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75" w:type="dxa"/>
          <w:left w:w="75" w:type="dxa"/>
          <w:bottom w:w="75" w:type="dxa"/>
          <w:right w:w="75" w:type="dxa"/>
        </w:tblCellMar>
        <w:tblLook w:val="0000" w:firstRow="0" w:lastRow="0" w:firstColumn="0" w:lastColumn="0" w:noHBand="0" w:noVBand="0"/>
      </w:tblPr>
      <w:tblGrid>
        <w:gridCol w:w="2751"/>
        <w:gridCol w:w="7069"/>
      </w:tblGrid>
      <w:tr w:rsidR="00A82C80" w:rsidRPr="00A82C80" w:rsidTr="00A82C80">
        <w:trPr>
          <w:tblCellSpacing w:w="0" w:type="dxa"/>
        </w:trPr>
        <w:tc>
          <w:tcPr>
            <w:tcW w:w="0" w:type="auto"/>
            <w:gridSpan w:val="2"/>
            <w:vAlign w:val="center"/>
          </w:tcPr>
          <w:p w:rsidR="00A82C80" w:rsidRPr="00A82C80" w:rsidRDefault="00A82C80" w:rsidP="00A82C80">
            <w:pPr>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b/>
                <w:bCs/>
                <w:sz w:val="24"/>
                <w:szCs w:val="24"/>
                <w:lang w:eastAsia="ru-RU"/>
              </w:rPr>
              <w:t>Технологический  (творческий) проект</w:t>
            </w:r>
          </w:p>
        </w:tc>
      </w:tr>
      <w:tr w:rsidR="00A82C80" w:rsidRPr="00A82C80" w:rsidTr="00A82C80">
        <w:trPr>
          <w:tblCellSpacing w:w="0" w:type="dxa"/>
        </w:trPr>
        <w:tc>
          <w:tcPr>
            <w:tcW w:w="0" w:type="auto"/>
            <w:gridSpan w:val="2"/>
            <w:vAlign w:val="center"/>
          </w:tcPr>
          <w:p w:rsidR="00A82C80" w:rsidRPr="00A82C80" w:rsidRDefault="00A82C80" w:rsidP="00A82C80">
            <w:pPr>
              <w:spacing w:after="200" w:line="276" w:lineRule="auto"/>
              <w:jc w:val="center"/>
              <w:rPr>
                <w:rFonts w:ascii="Times New Roman" w:eastAsia="Times New Roman" w:hAnsi="Times New Roman" w:cs="Times New Roman"/>
                <w:bCs/>
                <w:sz w:val="24"/>
                <w:szCs w:val="24"/>
                <w:lang w:eastAsia="ru-RU"/>
              </w:rPr>
            </w:pPr>
            <w:r w:rsidRPr="00A82C80">
              <w:rPr>
                <w:rFonts w:ascii="Times New Roman" w:eastAsia="Times New Roman" w:hAnsi="Times New Roman" w:cs="Times New Roman"/>
                <w:bCs/>
                <w:sz w:val="24"/>
                <w:szCs w:val="24"/>
                <w:lang w:eastAsia="ru-RU"/>
              </w:rPr>
              <w:t>1-й этап. Разработка проекта</w:t>
            </w:r>
          </w:p>
        </w:tc>
      </w:tr>
      <w:tr w:rsidR="00A82C80" w:rsidRPr="00A82C80" w:rsidTr="00A82C80">
        <w:trPr>
          <w:tblCellSpacing w:w="0" w:type="dxa"/>
        </w:trPr>
        <w:tc>
          <w:tcPr>
            <w:tcW w:w="0" w:type="auto"/>
            <w:vAlign w:val="center"/>
          </w:tcPr>
          <w:p w:rsidR="00A82C80" w:rsidRPr="00A82C80" w:rsidRDefault="00A82C80" w:rsidP="00A82C80">
            <w:pPr>
              <w:spacing w:after="200" w:line="276"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Для чего и кому нужен проект?</w:t>
            </w:r>
          </w:p>
        </w:tc>
        <w:tc>
          <w:tcPr>
            <w:tcW w:w="0" w:type="auto"/>
            <w:vAlign w:val="center"/>
          </w:tcPr>
          <w:p w:rsidR="00A82C80" w:rsidRPr="00A82C80" w:rsidRDefault="00A82C80" w:rsidP="003360EF">
            <w:pPr>
              <w:numPr>
                <w:ilvl w:val="0"/>
                <w:numId w:val="193"/>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Сделать подарок.</w:t>
            </w:r>
          </w:p>
          <w:p w:rsidR="00A82C80" w:rsidRPr="00A82C80" w:rsidRDefault="00A82C80" w:rsidP="003360EF">
            <w:pPr>
              <w:numPr>
                <w:ilvl w:val="0"/>
                <w:numId w:val="193"/>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Подготовиться к празднику.</w:t>
            </w:r>
          </w:p>
          <w:p w:rsidR="00A82C80" w:rsidRPr="00A82C80" w:rsidRDefault="00A82C80" w:rsidP="003360EF">
            <w:pPr>
              <w:numPr>
                <w:ilvl w:val="0"/>
                <w:numId w:val="193"/>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Что-то другое…</w:t>
            </w:r>
          </w:p>
        </w:tc>
      </w:tr>
      <w:tr w:rsidR="00A82C80" w:rsidRPr="00A82C80" w:rsidTr="00A82C80">
        <w:trPr>
          <w:tblCellSpacing w:w="0" w:type="dxa"/>
        </w:trPr>
        <w:tc>
          <w:tcPr>
            <w:tcW w:w="0" w:type="auto"/>
            <w:vAlign w:val="center"/>
          </w:tcPr>
          <w:p w:rsidR="00A82C80" w:rsidRPr="00A82C80" w:rsidRDefault="00A82C80" w:rsidP="00A82C80">
            <w:pPr>
              <w:spacing w:after="200" w:line="276"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Что будем делать?</w:t>
            </w:r>
          </w:p>
        </w:tc>
        <w:tc>
          <w:tcPr>
            <w:tcW w:w="0" w:type="auto"/>
            <w:vAlign w:val="center"/>
          </w:tcPr>
          <w:p w:rsidR="00A82C80" w:rsidRPr="00A82C80" w:rsidRDefault="00A82C80" w:rsidP="003360EF">
            <w:pPr>
              <w:numPr>
                <w:ilvl w:val="0"/>
                <w:numId w:val="194"/>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Обсуждаем и выбираем изделие(-я).</w:t>
            </w:r>
          </w:p>
          <w:p w:rsidR="00A82C80" w:rsidRPr="00A82C80" w:rsidRDefault="00A82C80" w:rsidP="003360EF">
            <w:pPr>
              <w:numPr>
                <w:ilvl w:val="0"/>
                <w:numId w:val="194"/>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Определяем конструкцию изделия.</w:t>
            </w:r>
          </w:p>
          <w:p w:rsidR="00A82C80" w:rsidRPr="00A82C80" w:rsidRDefault="00A82C80" w:rsidP="003360EF">
            <w:pPr>
              <w:numPr>
                <w:ilvl w:val="0"/>
                <w:numId w:val="194"/>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Подбираем подходящие материалы.</w:t>
            </w:r>
          </w:p>
          <w:p w:rsidR="00A82C80" w:rsidRPr="00A82C80" w:rsidRDefault="00A82C80" w:rsidP="003360EF">
            <w:pPr>
              <w:numPr>
                <w:ilvl w:val="0"/>
                <w:numId w:val="194"/>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Выполняем зарисовки, схемы, эскизы объекта.</w:t>
            </w:r>
          </w:p>
          <w:p w:rsidR="00A82C80" w:rsidRPr="00A82C80" w:rsidRDefault="00A82C80" w:rsidP="003360EF">
            <w:pPr>
              <w:numPr>
                <w:ilvl w:val="0"/>
                <w:numId w:val="194"/>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Выбираем лучший вариант.</w:t>
            </w:r>
          </w:p>
        </w:tc>
      </w:tr>
      <w:tr w:rsidR="00A82C80" w:rsidRPr="00A82C80" w:rsidTr="00A82C80">
        <w:trPr>
          <w:tblCellSpacing w:w="0" w:type="dxa"/>
        </w:trPr>
        <w:tc>
          <w:tcPr>
            <w:tcW w:w="0" w:type="auto"/>
            <w:vAlign w:val="center"/>
          </w:tcPr>
          <w:p w:rsidR="00A82C80" w:rsidRPr="00A82C80" w:rsidRDefault="00A82C80" w:rsidP="00A82C80">
            <w:pPr>
              <w:spacing w:after="200" w:line="276"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Как делать?</w:t>
            </w:r>
          </w:p>
        </w:tc>
        <w:tc>
          <w:tcPr>
            <w:tcW w:w="0" w:type="auto"/>
            <w:vAlign w:val="center"/>
          </w:tcPr>
          <w:p w:rsidR="00A82C80" w:rsidRPr="00A82C80" w:rsidRDefault="00A82C80" w:rsidP="003360EF">
            <w:pPr>
              <w:numPr>
                <w:ilvl w:val="0"/>
                <w:numId w:val="195"/>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Подбираем технологию выполнения.</w:t>
            </w:r>
          </w:p>
          <w:p w:rsidR="00A82C80" w:rsidRPr="00A82C80" w:rsidRDefault="00A82C80" w:rsidP="003360EF">
            <w:pPr>
              <w:numPr>
                <w:ilvl w:val="0"/>
                <w:numId w:val="195"/>
              </w:numPr>
              <w:spacing w:before="100" w:beforeAutospacing="1" w:after="100" w:afterAutospacing="1" w:line="240" w:lineRule="auto"/>
              <w:ind w:left="360"/>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Продумываем возможные конструкторско-технологические проблемы и их решение.</w:t>
            </w:r>
          </w:p>
          <w:p w:rsidR="00A82C80" w:rsidRPr="00A82C80" w:rsidRDefault="00A82C80" w:rsidP="003360EF">
            <w:pPr>
              <w:numPr>
                <w:ilvl w:val="0"/>
                <w:numId w:val="195"/>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Подбираем инструменты.</w:t>
            </w:r>
          </w:p>
        </w:tc>
      </w:tr>
      <w:tr w:rsidR="00A82C80" w:rsidRPr="00A82C80" w:rsidTr="00A82C80">
        <w:trPr>
          <w:trHeight w:val="247"/>
          <w:tblCellSpacing w:w="0" w:type="dxa"/>
        </w:trPr>
        <w:tc>
          <w:tcPr>
            <w:tcW w:w="0" w:type="auto"/>
            <w:gridSpan w:val="2"/>
            <w:vAlign w:val="center"/>
          </w:tcPr>
          <w:p w:rsidR="00A82C80" w:rsidRPr="00A82C80" w:rsidRDefault="00A82C80" w:rsidP="00A82C80">
            <w:pPr>
              <w:spacing w:after="200" w:line="276" w:lineRule="auto"/>
              <w:jc w:val="center"/>
              <w:rPr>
                <w:rFonts w:ascii="Times New Roman" w:eastAsia="Times New Roman" w:hAnsi="Times New Roman" w:cs="Times New Roman"/>
                <w:bCs/>
                <w:sz w:val="24"/>
                <w:szCs w:val="24"/>
                <w:lang w:eastAsia="ru-RU"/>
              </w:rPr>
            </w:pPr>
            <w:r w:rsidRPr="00A82C80">
              <w:rPr>
                <w:rFonts w:ascii="Times New Roman" w:eastAsia="Times New Roman" w:hAnsi="Times New Roman" w:cs="Times New Roman"/>
                <w:bCs/>
                <w:sz w:val="24"/>
                <w:szCs w:val="24"/>
                <w:lang w:eastAsia="ru-RU"/>
              </w:rPr>
              <w:t>2-й этап. Выполнение проекта</w:t>
            </w:r>
          </w:p>
        </w:tc>
      </w:tr>
      <w:tr w:rsidR="00A82C80" w:rsidRPr="00A82C80" w:rsidTr="00A82C80">
        <w:trPr>
          <w:tblCellSpacing w:w="0" w:type="dxa"/>
        </w:trPr>
        <w:tc>
          <w:tcPr>
            <w:tcW w:w="0" w:type="auto"/>
            <w:vAlign w:val="center"/>
          </w:tcPr>
          <w:p w:rsidR="00A82C80" w:rsidRPr="00A82C80" w:rsidRDefault="00A82C80" w:rsidP="00A82C80">
            <w:pPr>
              <w:spacing w:after="200" w:line="276"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Воплощаем замысел</w:t>
            </w:r>
          </w:p>
        </w:tc>
        <w:tc>
          <w:tcPr>
            <w:tcW w:w="0" w:type="auto"/>
            <w:vAlign w:val="center"/>
          </w:tcPr>
          <w:p w:rsidR="00A82C80" w:rsidRPr="00A82C80" w:rsidRDefault="00A82C80" w:rsidP="003360EF">
            <w:pPr>
              <w:numPr>
                <w:ilvl w:val="0"/>
                <w:numId w:val="196"/>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Распределяем роли или обязанности (в коллективном и групповом проекте).</w:t>
            </w:r>
          </w:p>
          <w:p w:rsidR="00A82C80" w:rsidRPr="00A82C80" w:rsidRDefault="00A82C80" w:rsidP="003360EF">
            <w:pPr>
              <w:numPr>
                <w:ilvl w:val="0"/>
                <w:numId w:val="196"/>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Изготавливаем изделие.</w:t>
            </w:r>
          </w:p>
          <w:p w:rsidR="00A82C80" w:rsidRPr="00A82C80" w:rsidRDefault="00A82C80" w:rsidP="003360EF">
            <w:pPr>
              <w:numPr>
                <w:ilvl w:val="0"/>
                <w:numId w:val="196"/>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Вносим необходимые дополнения, исправления (в конструкцию, технологию).</w:t>
            </w:r>
          </w:p>
        </w:tc>
      </w:tr>
      <w:tr w:rsidR="00A82C80" w:rsidRPr="00A82C80" w:rsidTr="00A82C80">
        <w:trPr>
          <w:tblCellSpacing w:w="0" w:type="dxa"/>
        </w:trPr>
        <w:tc>
          <w:tcPr>
            <w:tcW w:w="0" w:type="auto"/>
            <w:gridSpan w:val="2"/>
            <w:vAlign w:val="center"/>
          </w:tcPr>
          <w:p w:rsidR="00A82C80" w:rsidRPr="00A82C80" w:rsidRDefault="00A82C80" w:rsidP="00A82C80">
            <w:pPr>
              <w:spacing w:after="200" w:line="276" w:lineRule="auto"/>
              <w:jc w:val="center"/>
              <w:rPr>
                <w:rFonts w:ascii="Times New Roman" w:eastAsia="Times New Roman" w:hAnsi="Times New Roman" w:cs="Times New Roman"/>
                <w:bCs/>
                <w:sz w:val="24"/>
                <w:szCs w:val="24"/>
                <w:lang w:eastAsia="ru-RU"/>
              </w:rPr>
            </w:pPr>
            <w:r w:rsidRPr="00A82C80">
              <w:rPr>
                <w:rFonts w:ascii="Times New Roman" w:eastAsia="Times New Roman" w:hAnsi="Times New Roman" w:cs="Times New Roman"/>
                <w:bCs/>
                <w:sz w:val="24"/>
                <w:szCs w:val="24"/>
                <w:lang w:eastAsia="ru-RU"/>
              </w:rPr>
              <w:t>3-й этап. Защита проекта</w:t>
            </w:r>
          </w:p>
        </w:tc>
      </w:tr>
      <w:tr w:rsidR="00A82C80" w:rsidRPr="00A82C80" w:rsidTr="00A82C80">
        <w:trPr>
          <w:tblCellSpacing w:w="0" w:type="dxa"/>
        </w:trPr>
        <w:tc>
          <w:tcPr>
            <w:tcW w:w="0" w:type="auto"/>
            <w:vAlign w:val="center"/>
          </w:tcPr>
          <w:p w:rsidR="00A82C80" w:rsidRPr="00A82C80" w:rsidRDefault="00A82C80" w:rsidP="00A82C80">
            <w:pPr>
              <w:spacing w:after="200" w:line="276"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Что делали и как?</w:t>
            </w:r>
          </w:p>
        </w:tc>
        <w:tc>
          <w:tcPr>
            <w:tcW w:w="0" w:type="auto"/>
            <w:vAlign w:val="center"/>
          </w:tcPr>
          <w:p w:rsidR="00A82C80" w:rsidRPr="00A82C80" w:rsidRDefault="00A82C80" w:rsidP="003360EF">
            <w:pPr>
              <w:numPr>
                <w:ilvl w:val="0"/>
                <w:numId w:val="197"/>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Что решили делать и для чего.</w:t>
            </w:r>
          </w:p>
          <w:p w:rsidR="00A82C80" w:rsidRPr="00A82C80" w:rsidRDefault="00A82C80" w:rsidP="003360EF">
            <w:pPr>
              <w:numPr>
                <w:ilvl w:val="0"/>
                <w:numId w:val="197"/>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Как рождался образ объекта.</w:t>
            </w:r>
          </w:p>
          <w:p w:rsidR="00A82C80" w:rsidRPr="00A82C80" w:rsidRDefault="00A82C80" w:rsidP="003360EF">
            <w:pPr>
              <w:numPr>
                <w:ilvl w:val="0"/>
                <w:numId w:val="197"/>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Какие проблемы возникали.</w:t>
            </w:r>
          </w:p>
          <w:p w:rsidR="00A82C80" w:rsidRPr="00A82C80" w:rsidRDefault="00A82C80" w:rsidP="003360EF">
            <w:pPr>
              <w:numPr>
                <w:ilvl w:val="0"/>
                <w:numId w:val="197"/>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Как решались проблемы.</w:t>
            </w:r>
          </w:p>
          <w:p w:rsidR="00A82C80" w:rsidRPr="00A82C80" w:rsidRDefault="00A82C80" w:rsidP="003360EF">
            <w:pPr>
              <w:numPr>
                <w:ilvl w:val="0"/>
                <w:numId w:val="197"/>
              </w:numPr>
              <w:spacing w:before="100" w:beforeAutospacing="1" w:after="100" w:afterAutospacing="1"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Достигнут ли результат.</w:t>
            </w:r>
          </w:p>
        </w:tc>
      </w:tr>
    </w:tbl>
    <w:p w:rsidR="00A82C80" w:rsidRPr="00A82C80" w:rsidRDefault="00A82C80" w:rsidP="00A82C80">
      <w:pPr>
        <w:spacing w:after="0" w:line="240" w:lineRule="auto"/>
        <w:jc w:val="center"/>
        <w:rPr>
          <w:rFonts w:ascii="Times New Roman" w:eastAsia="Times New Roman" w:hAnsi="Times New Roman" w:cs="Times New Roman"/>
          <w:bCs/>
          <w:sz w:val="24"/>
          <w:szCs w:val="24"/>
          <w:u w:val="single"/>
          <w:lang w:eastAsia="ru-RU"/>
        </w:rPr>
      </w:pPr>
    </w:p>
    <w:p w:rsidR="00A82C80" w:rsidRPr="00A82C80" w:rsidRDefault="00A82C80" w:rsidP="00A82C80">
      <w:pPr>
        <w:spacing w:after="0" w:line="240" w:lineRule="auto"/>
        <w:jc w:val="center"/>
        <w:rPr>
          <w:rFonts w:ascii="Times New Roman" w:eastAsia="Times New Roman" w:hAnsi="Times New Roman" w:cs="Times New Roman"/>
          <w:b/>
          <w:bCs/>
          <w:sz w:val="24"/>
          <w:szCs w:val="24"/>
          <w:lang w:eastAsia="ru-RU"/>
        </w:rPr>
      </w:pPr>
      <w:r w:rsidRPr="00A82C80">
        <w:rPr>
          <w:rFonts w:ascii="Times New Roman" w:eastAsia="Times New Roman" w:hAnsi="Times New Roman" w:cs="Times New Roman"/>
          <w:b/>
          <w:bCs/>
          <w:sz w:val="24"/>
          <w:szCs w:val="24"/>
          <w:lang w:eastAsia="ru-RU"/>
        </w:rPr>
        <w:t>Первый год обучения.</w:t>
      </w:r>
    </w:p>
    <w:p w:rsidR="00A82C80" w:rsidRPr="00A82C80" w:rsidRDefault="00A82C80" w:rsidP="00A82C80">
      <w:pPr>
        <w:spacing w:after="0" w:line="240" w:lineRule="auto"/>
        <w:rPr>
          <w:rFonts w:ascii="Times New Roman" w:eastAsia="Times New Roman" w:hAnsi="Times New Roman" w:cs="Times New Roman"/>
          <w:bCs/>
          <w:sz w:val="24"/>
          <w:szCs w:val="24"/>
          <w:lang w:eastAsia="ru-RU"/>
        </w:rPr>
      </w:pPr>
      <w:r w:rsidRPr="00A82C80">
        <w:rPr>
          <w:rFonts w:ascii="Times New Roman" w:eastAsia="Times New Roman" w:hAnsi="Times New Roman" w:cs="Times New Roman"/>
          <w:bCs/>
          <w:sz w:val="24"/>
          <w:szCs w:val="24"/>
          <w:lang w:eastAsia="ru-RU"/>
        </w:rPr>
        <w:t>Введение.</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Кто  такие  исследователи. Кто  такие проектировщики.  Известные  русские  и  зарубежные  проектировщики  и  исследователи. Зачем  надо  заниматься  исследованием  и  проектированием. Чем  школьное  проектирование  и  исследование  отличается  от  научного  и  что  у  них  общего.</w:t>
      </w:r>
    </w:p>
    <w:p w:rsidR="00A82C80" w:rsidRPr="00A82C80" w:rsidRDefault="00A82C80" w:rsidP="00A82C80">
      <w:pPr>
        <w:spacing w:after="0" w:line="240" w:lineRule="auto"/>
        <w:jc w:val="both"/>
        <w:rPr>
          <w:rFonts w:ascii="Times New Roman" w:eastAsia="Times New Roman" w:hAnsi="Times New Roman" w:cs="Times New Roman"/>
          <w:bCs/>
          <w:sz w:val="24"/>
          <w:szCs w:val="24"/>
          <w:lang w:eastAsia="ru-RU"/>
        </w:rPr>
      </w:pPr>
      <w:r w:rsidRPr="00A82C80">
        <w:rPr>
          <w:rFonts w:ascii="Times New Roman" w:eastAsia="Times New Roman" w:hAnsi="Times New Roman" w:cs="Times New Roman"/>
          <w:bCs/>
          <w:sz w:val="24"/>
          <w:szCs w:val="24"/>
          <w:lang w:eastAsia="ru-RU"/>
        </w:rPr>
        <w:t>Общее  понятие  об  ученическом   проекте и  исследовательской  работе.</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Что  значит  слово  проект. Проект  научный  и  проект  школьника. Объект  и  предмет  проектирования  и  исследования  школьника. </w:t>
      </w:r>
      <w:r w:rsidRPr="00A82C80">
        <w:rPr>
          <w:rFonts w:ascii="Times New Roman" w:eastAsia="Times New Roman" w:hAnsi="Times New Roman" w:cs="Times New Roman"/>
          <w:bCs/>
          <w:sz w:val="24"/>
          <w:szCs w:val="24"/>
          <w:lang w:eastAsia="ru-RU"/>
        </w:rPr>
        <w:t>Типы  проектов</w:t>
      </w:r>
      <w:r w:rsidRPr="00A82C80">
        <w:rPr>
          <w:rFonts w:ascii="Times New Roman" w:eastAsia="Times New Roman" w:hAnsi="Times New Roman" w:cs="Times New Roman"/>
          <w:sz w:val="24"/>
          <w:szCs w:val="24"/>
          <w:lang w:eastAsia="ru-RU"/>
        </w:rPr>
        <w:t xml:space="preserve">  школьника  по  разным  основаниям.  </w:t>
      </w:r>
      <w:r w:rsidRPr="00A82C80">
        <w:rPr>
          <w:rFonts w:ascii="Times New Roman" w:eastAsia="Times New Roman" w:hAnsi="Times New Roman" w:cs="Times New Roman"/>
          <w:bCs/>
          <w:sz w:val="24"/>
          <w:szCs w:val="24"/>
          <w:lang w:eastAsia="ru-RU"/>
        </w:rPr>
        <w:t>По  времени</w:t>
      </w:r>
      <w:r w:rsidRPr="00A82C80">
        <w:rPr>
          <w:rFonts w:ascii="Times New Roman" w:eastAsia="Times New Roman" w:hAnsi="Times New Roman" w:cs="Times New Roman"/>
          <w:sz w:val="24"/>
          <w:szCs w:val="24"/>
          <w:lang w:eastAsia="ru-RU"/>
        </w:rPr>
        <w:t>:  долгосрочные,  среднесрочные,  краткосрочные</w:t>
      </w:r>
      <w:r w:rsidRPr="00A82C80">
        <w:rPr>
          <w:rFonts w:ascii="Times New Roman" w:eastAsia="Times New Roman" w:hAnsi="Times New Roman" w:cs="Times New Roman"/>
          <w:bCs/>
          <w:sz w:val="24"/>
          <w:szCs w:val="24"/>
          <w:lang w:eastAsia="ru-RU"/>
        </w:rPr>
        <w:t>. По  включению  в  работу</w:t>
      </w:r>
      <w:r w:rsidRPr="00A82C80">
        <w:rPr>
          <w:rFonts w:ascii="Times New Roman" w:eastAsia="Times New Roman" w:hAnsi="Times New Roman" w:cs="Times New Roman"/>
          <w:sz w:val="24"/>
          <w:szCs w:val="24"/>
          <w:lang w:eastAsia="ru-RU"/>
        </w:rPr>
        <w:t xml:space="preserve">  проекта  различного  количества  </w:t>
      </w:r>
      <w:r w:rsidRPr="00A82C80">
        <w:rPr>
          <w:rFonts w:ascii="Times New Roman" w:eastAsia="Times New Roman" w:hAnsi="Times New Roman" w:cs="Times New Roman"/>
          <w:bCs/>
          <w:sz w:val="24"/>
          <w:szCs w:val="24"/>
          <w:lang w:eastAsia="ru-RU"/>
        </w:rPr>
        <w:t>учащихся</w:t>
      </w:r>
      <w:r w:rsidRPr="00A82C80">
        <w:rPr>
          <w:rFonts w:ascii="Times New Roman" w:eastAsia="Times New Roman" w:hAnsi="Times New Roman" w:cs="Times New Roman"/>
          <w:sz w:val="24"/>
          <w:szCs w:val="24"/>
          <w:lang w:eastAsia="ru-RU"/>
        </w:rPr>
        <w:t xml:space="preserve">:  индивидуальные,  групповые,  коллективные.  </w:t>
      </w:r>
      <w:r w:rsidRPr="00A82C80">
        <w:rPr>
          <w:rFonts w:ascii="Times New Roman" w:eastAsia="Times New Roman" w:hAnsi="Times New Roman" w:cs="Times New Roman"/>
          <w:bCs/>
          <w:sz w:val="24"/>
          <w:szCs w:val="24"/>
          <w:lang w:eastAsia="ru-RU"/>
        </w:rPr>
        <w:t>По  характеру  и  содержанию</w:t>
      </w:r>
      <w:r w:rsidRPr="00A82C80">
        <w:rPr>
          <w:rFonts w:ascii="Times New Roman" w:eastAsia="Times New Roman" w:hAnsi="Times New Roman" w:cs="Times New Roman"/>
          <w:sz w:val="24"/>
          <w:szCs w:val="24"/>
          <w:lang w:eastAsia="ru-RU"/>
        </w:rPr>
        <w:t>:  творческие,  научно -  познавательные,  прикладные,  фантастические,  практико-ориентированные.</w:t>
      </w:r>
    </w:p>
    <w:p w:rsidR="00A82C80" w:rsidRPr="00A82C80" w:rsidRDefault="00A82C80" w:rsidP="00A82C80">
      <w:pPr>
        <w:spacing w:after="0" w:line="240" w:lineRule="auto"/>
        <w:jc w:val="both"/>
        <w:rPr>
          <w:rFonts w:ascii="Times New Roman" w:eastAsia="Times New Roman" w:hAnsi="Times New Roman" w:cs="Times New Roman"/>
          <w:bCs/>
          <w:sz w:val="24"/>
          <w:szCs w:val="24"/>
          <w:lang w:eastAsia="ru-RU"/>
        </w:rPr>
      </w:pPr>
      <w:r w:rsidRPr="00A82C80">
        <w:rPr>
          <w:rFonts w:ascii="Times New Roman" w:eastAsia="Times New Roman" w:hAnsi="Times New Roman" w:cs="Times New Roman"/>
          <w:bCs/>
          <w:sz w:val="24"/>
          <w:szCs w:val="24"/>
          <w:lang w:eastAsia="ru-RU"/>
        </w:rPr>
        <w:t>Практическая  работа  над   исследовательским   проектом.</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 </w:t>
      </w:r>
      <w:r w:rsidRPr="00A82C80">
        <w:rPr>
          <w:rFonts w:ascii="Times New Roman" w:eastAsia="Times New Roman" w:hAnsi="Times New Roman" w:cs="Times New Roman"/>
          <w:bCs/>
          <w:sz w:val="24"/>
          <w:szCs w:val="24"/>
          <w:lang w:eastAsia="ru-RU"/>
        </w:rPr>
        <w:t>Простейшие  методы  исследования</w:t>
      </w:r>
      <w:r w:rsidRPr="00A82C80">
        <w:rPr>
          <w:rFonts w:ascii="Times New Roman" w:eastAsia="Times New Roman" w:hAnsi="Times New Roman" w:cs="Times New Roman"/>
          <w:sz w:val="24"/>
          <w:szCs w:val="24"/>
          <w:lang w:eastAsia="ru-RU"/>
        </w:rPr>
        <w:t xml:space="preserve">: экскурсия,  наблюдение, опыт, поиск, беседа,  интервью, анкетирование, чтение  книг  и  выбор  нужного  материала  из  них, извлечение  нужной  информации  из  Интернета, обобщение,  классификация,  сравнение, анализ.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Три  этапа  работы  над  проектом</w:t>
      </w:r>
      <w:r w:rsidRPr="00A82C80">
        <w:rPr>
          <w:rFonts w:ascii="Times New Roman" w:eastAsia="Times New Roman" w:hAnsi="Times New Roman" w:cs="Times New Roman"/>
          <w:sz w:val="24"/>
          <w:szCs w:val="24"/>
          <w:lang w:eastAsia="ru-RU"/>
        </w:rPr>
        <w:t>: исследовательско – подготовительный (замысел,  идея),  технолого -  практический (воплощение  замысла), заключительно – аналитический (представление -  защита  проекта  и  его  анализ).</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 </w:t>
      </w:r>
      <w:r w:rsidRPr="00A82C80">
        <w:rPr>
          <w:rFonts w:ascii="Times New Roman" w:eastAsia="Times New Roman" w:hAnsi="Times New Roman" w:cs="Times New Roman"/>
          <w:bCs/>
          <w:sz w:val="24"/>
          <w:szCs w:val="24"/>
          <w:lang w:eastAsia="ru-RU"/>
        </w:rPr>
        <w:t>«Ёжик  обдумывания  проекта» (</w:t>
      </w:r>
      <w:r w:rsidRPr="00A82C80">
        <w:rPr>
          <w:rFonts w:ascii="Times New Roman" w:eastAsia="Times New Roman" w:hAnsi="Times New Roman" w:cs="Times New Roman"/>
          <w:sz w:val="24"/>
          <w:szCs w:val="24"/>
          <w:lang w:eastAsia="ru-RU"/>
        </w:rPr>
        <w:t xml:space="preserve">мотивация,  адресат,  тема и  приемы  ее  формулировки,  цель, время  работы  над  проектом, исполнители,  характер и  содержание,  конечный  продукт).  </w:t>
      </w:r>
      <w:r w:rsidRPr="00A82C80">
        <w:rPr>
          <w:rFonts w:ascii="Times New Roman" w:eastAsia="Times New Roman" w:hAnsi="Times New Roman" w:cs="Times New Roman"/>
          <w:bCs/>
          <w:sz w:val="24"/>
          <w:szCs w:val="24"/>
          <w:lang w:eastAsia="ru-RU"/>
        </w:rPr>
        <w:t>«Звездочка  обдумывания конечного  продукта»</w:t>
      </w:r>
      <w:r w:rsidRPr="00A82C80">
        <w:rPr>
          <w:rFonts w:ascii="Times New Roman" w:eastAsia="Times New Roman" w:hAnsi="Times New Roman" w:cs="Times New Roman"/>
          <w:sz w:val="24"/>
          <w:szCs w:val="24"/>
          <w:lang w:eastAsia="ru-RU"/>
        </w:rPr>
        <w:t xml:space="preserve">  (назначение,  форма,  размеры, цвет, декоративное  оформление, материалы, готовые  элементы,  элементы,  которые  надо  изготовить  своими  руками). </w:t>
      </w:r>
      <w:r w:rsidRPr="00A82C80">
        <w:rPr>
          <w:rFonts w:ascii="Times New Roman" w:eastAsia="Times New Roman" w:hAnsi="Times New Roman" w:cs="Times New Roman"/>
          <w:bCs/>
          <w:sz w:val="24"/>
          <w:szCs w:val="24"/>
          <w:lang w:eastAsia="ru-RU"/>
        </w:rPr>
        <w:t>Инструментарий.</w:t>
      </w:r>
      <w:r w:rsidRPr="00A82C80">
        <w:rPr>
          <w:rFonts w:ascii="Times New Roman" w:eastAsia="Times New Roman" w:hAnsi="Times New Roman" w:cs="Times New Roman"/>
          <w:sz w:val="24"/>
          <w:szCs w:val="24"/>
          <w:lang w:eastAsia="ru-RU"/>
        </w:rPr>
        <w:t xml:space="preserve"> Выбор  </w:t>
      </w:r>
      <w:r w:rsidRPr="00A82C80">
        <w:rPr>
          <w:rFonts w:ascii="Times New Roman" w:eastAsia="Times New Roman" w:hAnsi="Times New Roman" w:cs="Times New Roman"/>
          <w:bCs/>
          <w:sz w:val="24"/>
          <w:szCs w:val="24"/>
          <w:lang w:eastAsia="ru-RU"/>
        </w:rPr>
        <w:t>оптимальной  технологии</w:t>
      </w:r>
      <w:r w:rsidRPr="00A82C80">
        <w:rPr>
          <w:rFonts w:ascii="Times New Roman" w:eastAsia="Times New Roman" w:hAnsi="Times New Roman" w:cs="Times New Roman"/>
          <w:sz w:val="24"/>
          <w:szCs w:val="24"/>
          <w:lang w:eastAsia="ru-RU"/>
        </w:rPr>
        <w:t xml:space="preserve">  изготовления. Правила  </w:t>
      </w:r>
      <w:r w:rsidRPr="00A82C80">
        <w:rPr>
          <w:rFonts w:ascii="Times New Roman" w:eastAsia="Times New Roman" w:hAnsi="Times New Roman" w:cs="Times New Roman"/>
          <w:bCs/>
          <w:sz w:val="24"/>
          <w:szCs w:val="24"/>
          <w:lang w:eastAsia="ru-RU"/>
        </w:rPr>
        <w:t>безопасности  труда</w:t>
      </w:r>
      <w:r w:rsidRPr="00A82C80">
        <w:rPr>
          <w:rFonts w:ascii="Times New Roman" w:eastAsia="Times New Roman" w:hAnsi="Times New Roman" w:cs="Times New Roman"/>
          <w:sz w:val="24"/>
          <w:szCs w:val="24"/>
          <w:lang w:eastAsia="ru-RU"/>
        </w:rPr>
        <w:t xml:space="preserve">. </w:t>
      </w:r>
      <w:r w:rsidRPr="00A82C80">
        <w:rPr>
          <w:rFonts w:ascii="Times New Roman" w:eastAsia="Times New Roman" w:hAnsi="Times New Roman" w:cs="Times New Roman"/>
          <w:bCs/>
          <w:sz w:val="24"/>
          <w:szCs w:val="24"/>
          <w:lang w:eastAsia="ru-RU"/>
        </w:rPr>
        <w:t>Технологические  карты</w:t>
      </w:r>
      <w:r w:rsidRPr="00A82C80">
        <w:rPr>
          <w:rFonts w:ascii="Times New Roman" w:eastAsia="Times New Roman" w:hAnsi="Times New Roman" w:cs="Times New Roman"/>
          <w:sz w:val="24"/>
          <w:szCs w:val="24"/>
          <w:lang w:eastAsia="ru-RU"/>
        </w:rPr>
        <w:t xml:space="preserve">  и  работа  по  ним. </w:t>
      </w:r>
      <w:r w:rsidRPr="00A82C80">
        <w:rPr>
          <w:rFonts w:ascii="Times New Roman" w:eastAsia="Times New Roman" w:hAnsi="Times New Roman" w:cs="Times New Roman"/>
          <w:bCs/>
          <w:sz w:val="24"/>
          <w:szCs w:val="24"/>
          <w:lang w:eastAsia="ru-RU"/>
        </w:rPr>
        <w:t>«Рабочая  тетрадь  юного  исследователя»</w:t>
      </w:r>
      <w:r w:rsidRPr="00A82C80">
        <w:rPr>
          <w:rFonts w:ascii="Times New Roman" w:eastAsia="Times New Roman" w:hAnsi="Times New Roman" w:cs="Times New Roman"/>
          <w:sz w:val="24"/>
          <w:szCs w:val="24"/>
          <w:lang w:eastAsia="ru-RU"/>
        </w:rPr>
        <w:t xml:space="preserve">  и  приемы  работы  в  ней. </w:t>
      </w:r>
      <w:r w:rsidRPr="00A82C80">
        <w:rPr>
          <w:rFonts w:ascii="Times New Roman" w:eastAsia="Times New Roman" w:hAnsi="Times New Roman" w:cs="Times New Roman"/>
          <w:bCs/>
          <w:sz w:val="24"/>
          <w:szCs w:val="24"/>
          <w:lang w:eastAsia="ru-RU"/>
        </w:rPr>
        <w:t xml:space="preserve">Представление  проекта,  его  защита, анализ  и  корректировка. </w:t>
      </w:r>
      <w:r w:rsidRPr="00A82C80">
        <w:rPr>
          <w:rFonts w:ascii="Times New Roman" w:eastAsia="Times New Roman" w:hAnsi="Times New Roman" w:cs="Times New Roman"/>
          <w:sz w:val="24"/>
          <w:szCs w:val="24"/>
          <w:lang w:eastAsia="ru-RU"/>
        </w:rPr>
        <w:t>Защитная  речь  и  требования  к  ее  составлению. Презентация  устная  и  письменная. Требования  к  презентации.  Компьютерная  поддержка  презентации и  требования  к  ее  исполнению.  Рефлексия  эмоциональная  и  содержательная.  Анализ  работы  по  заданным  учителем  вопросам. Выход  на  дальнейшие  планы,  исходя  из  итогов  проделанной  работы.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Заключение. </w:t>
      </w:r>
      <w:r w:rsidRPr="00A82C80">
        <w:rPr>
          <w:rFonts w:ascii="Times New Roman" w:eastAsia="Times New Roman" w:hAnsi="Times New Roman" w:cs="Times New Roman"/>
          <w:sz w:val="24"/>
          <w:szCs w:val="24"/>
          <w:lang w:eastAsia="ru-RU"/>
        </w:rPr>
        <w:t>Подведение  итогов  за  год   совместно  с  учителем  и  родителями. Диагностика определения уровня обученности   первоклассников  проектной  деятельности.  Анализ   результатов  этой  диагностики.  Планы  на  следующий  учебный  год.</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Общее  количество  выполненных  проектов  за  год </w:t>
      </w:r>
      <w:r w:rsidRPr="00A82C80">
        <w:rPr>
          <w:rFonts w:ascii="Times New Roman" w:eastAsia="Times New Roman" w:hAnsi="Times New Roman" w:cs="Times New Roman"/>
          <w:sz w:val="24"/>
          <w:szCs w:val="24"/>
          <w:lang w:eastAsia="ru-RU"/>
        </w:rPr>
        <w:t xml:space="preserve">-    три:    два  коллективных (в  том  числе, работа  в  группах  в  рамках  коллективного  проекта)  и    один  индивидуальный.  </w:t>
      </w:r>
    </w:p>
    <w:p w:rsidR="00A82C80" w:rsidRPr="00A82C80" w:rsidRDefault="00A82C80" w:rsidP="00A82C80">
      <w:pPr>
        <w:spacing w:after="0" w:line="240" w:lineRule="auto"/>
        <w:jc w:val="center"/>
        <w:rPr>
          <w:rFonts w:ascii="Times New Roman" w:eastAsia="Times New Roman" w:hAnsi="Times New Roman" w:cs="Times New Roman"/>
          <w:b/>
          <w:sz w:val="24"/>
          <w:szCs w:val="24"/>
          <w:lang w:eastAsia="ru-RU"/>
        </w:rPr>
      </w:pPr>
      <w:r w:rsidRPr="00A82C80">
        <w:rPr>
          <w:rFonts w:ascii="Times New Roman" w:eastAsia="Times New Roman" w:hAnsi="Times New Roman" w:cs="Times New Roman"/>
          <w:b/>
          <w:sz w:val="24"/>
          <w:szCs w:val="24"/>
          <w:lang w:eastAsia="ru-RU"/>
        </w:rPr>
        <w:lastRenderedPageBreak/>
        <w:t>Второй год обучения</w:t>
      </w:r>
    </w:p>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Что такое исследование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Исследование, исследователь, исследовательская задача (проблема). Знакомство с понятиями. Корректировка детских представлений о том, что они понимают под словом “исследование”. Коллективное обсуждение вопросов о том, где использует человек свою способность исследовать окружающий мир:</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Как выбрать тему исследования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Ответы на вопросы - что мне интересно больше всего? чем я хочу заниматься больше всего? чем я чаще всего занимаюсь в свободное время? и др. Выбор интересной идеи. Темы исследования - фантастические, экспериментальные, теоретические. Выбор темы исследовательской работы.  Обоснование выбранной темы.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Цель и задачи исследования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Ответ на вопрос - зачем я провожу исследование. Цель указывает общее направление движения, задачи описывают основные шаги. Формулирование целей и задач исследования.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Гипотеза исследования. </w:t>
      </w:r>
      <w:r w:rsidRPr="00A82C80">
        <w:rPr>
          <w:rFonts w:ascii="Times New Roman" w:eastAsia="Times New Roman" w:hAnsi="Times New Roman" w:cs="Times New Roman"/>
          <w:sz w:val="24"/>
          <w:szCs w:val="24"/>
          <w:lang w:eastAsia="ru-RU"/>
        </w:rPr>
        <w:t>Предположение, рассуждение, догадка, суждение, гипотезы-предположения. Слова – помощники – предположим, допустим, возможно, что, если… Проблема, выдвижение гипотез.</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Организация исследования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Формы и методы организации исследовательской деятельности. Вклад каждого участника группы в работу. Составление рабочего плана исследования.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Поиск информации (книги, журналы, Интернет, кино- и телефильмы по теме исследования, взрослые, друзья)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Отбор и анализ литературы по выбранной теме. Работа с литературой, Интернет. Источники получения информации: таблицы, графики, диаграммы, картосхемы, справочники, словари, энциклопедии и другие;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правила работы с ними. Особенности чтения научно- популярной  и методической литературы.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Наблюдение – доступный способ добычи информации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Наблюдение, Приспособления для наблюдений: лупы, бинокли, подзорные трубы, телескопы, микроскопы, перископы, приборы ночного видения, приборы и аппараты для наблюдения.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Эксперимент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Эксперимент, проба, опыт. Главный метод познания. Действия с предметом исследования. План эксперимента. Результат эксперимента.</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Индивидуальное исследование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Работа индивидуальная и коллективная.  Индивидуальные консультации учителя.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Работа в паре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темы. Распределение работы в паре.</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Работа в группе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Коллективная работа. Вклад каждого участника группы в работу. Распределение работы в группе. Выбор лидера группы.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Презентация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Продукт проектной деятельности. Наглядный материал. Построение и размещение диаграмм, графиков, таблиц, схем и т.д. Отбор и размещение рисунков, фотографий. Приёмы презентации результатов исследовательской деятельности.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Подготовка к защите исследовательской работы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Особенности записи исследования. Понятия. Классификация. Парадоксы. Ранжирование. Сравнения и метафоры. Выводы и умозаключения. Текст доклада. Тезисы. Схемы, чертежи, рисунки, макеты.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Защита работ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Урок-конференция.</w:t>
      </w:r>
    </w:p>
    <w:p w:rsidR="00A82C80" w:rsidRPr="00A82C80" w:rsidRDefault="00A82C80" w:rsidP="00A82C80">
      <w:pPr>
        <w:spacing w:after="0" w:line="240" w:lineRule="auto"/>
        <w:jc w:val="center"/>
        <w:rPr>
          <w:rFonts w:ascii="Times New Roman" w:eastAsia="Times New Roman" w:hAnsi="Times New Roman" w:cs="Times New Roman"/>
          <w:b/>
          <w:bCs/>
          <w:sz w:val="24"/>
          <w:szCs w:val="24"/>
          <w:lang w:eastAsia="ru-RU"/>
        </w:rPr>
      </w:pPr>
      <w:r w:rsidRPr="00A82C80">
        <w:rPr>
          <w:rFonts w:ascii="Times New Roman" w:eastAsia="Times New Roman" w:hAnsi="Times New Roman" w:cs="Times New Roman"/>
          <w:b/>
          <w:bCs/>
          <w:sz w:val="24"/>
          <w:szCs w:val="24"/>
          <w:lang w:eastAsia="ru-RU"/>
        </w:rPr>
        <w:t>Третий год обучения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Что такое исследование? Кто такие исследователи?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Исследование, исследователь. Корректировка детских представлений о том, что они понимают под словом “исследование”. Коллективное обсуждение вопросов о том, где использует человек свою способность исследовать окружающий мир:</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Обсуждение готовых проектов. Повторение этапов исследовательской работы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темы. Цель и задачи. Пути решения. Гипотеза исследования. Наблюдение. Эксперимент. Опыт.</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Выбор темы, постановка цели и задач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темы исследовательской работы.  Обоснование выбранной темы.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Выбор путей решения. Составление плана работы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План работы. Распределение обязанностей. Выбор путей решения.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Знакомство со школьной библиотекой. Работа с каталогами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Поиск информации. Источники информации. Библиотека. Интернет. Опрос. Экскурсия.  Каталог. Работа с каталогами.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Работа в школьной библиотеке с различными источниками информации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Отбор и анализ литературы по выбранной теме. Работа с литературой, Интернет. Источники получения информации: таблицы, графики, диаграммы, картосхемы, справочники, словари, энциклопедии и другие; правила работы с ними. Особенности чтения научно- популярной  и методической литературы. Чтение - просмотр, выборочное, полное (сплошное), с проработкой и изучением материала.</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Составления анкет, опросников, интервью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Анкеты, анкетирование. Опросные листы. Интервью.</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Правила проведения опроса, интервьюирования. Поиск объектов для опроса. Интервьюирование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Интервью, интервьюирование. Правила проведения опроса, интервьюирования.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Обобщение анкет и результатов опроса. Составление таблицы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Обработка анкет. Оформление результатов анкетирования. Таблицы, схемы, чертежи.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Эксперимент и диагностика. Проведение эксперимента, диагностики по выбранной теме</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Поиск ответов на поставленные вопросы. Эксперименты. Анкетирование. Диагностика.</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Отчёт по собранному материалу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Обработка информации. Оформление информации.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Предварительное прослушивание выводов и итогов по исследованию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Индивидуальные консультации.  Корректировка работ. Выводы. Итоги работы.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Обобщение материала. Правила оформления  материала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Логическое построение текстового материала в работе. Научный язык и стиль. Сокращения, обозначения. Объем исследовательской работы. Эстетическое оформление. Обработка и оформление результатов экспериментальной деятельности.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Оформление работы на компьютере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Работа с компьютером. Презентация.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Требования к оформлению работы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Оформление титульного листа. Оформление страниц “Введение”, “Содержание”, “Используемая литература”. Выводы и оформление “Заключения”.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Подготовка текста защиты проекта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Составление текста защиты проекта. Тезисы. Конспект выступления. Особенности и приемы конспектирования. Продукт проектной деятельности.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Подготовка презентации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Подготовка презентации. Приёмы презентации результатов исследовательской деятельности.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Защита проекта. Выступление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Порядок публичного выступления. Ораторские приёмы. Свободное владение материалами исследования.</w:t>
      </w:r>
    </w:p>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b/>
          <w:bCs/>
          <w:sz w:val="24"/>
          <w:szCs w:val="24"/>
        </w:rPr>
        <w:t>Четвертый год обучения</w:t>
      </w:r>
    </w:p>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Что такое исследование? Кто такие исследователи? (Повторение)</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Исследование, исследователь. Коллективное обсуждение вопросов о том, где использует человек свою способность исследовать окружающий мир.</w:t>
      </w:r>
    </w:p>
    <w:p w:rsidR="00A82C80" w:rsidRPr="00A82C80" w:rsidRDefault="00A82C80" w:rsidP="00A82C80">
      <w:pPr>
        <w:spacing w:after="0" w:line="240" w:lineRule="auto"/>
        <w:jc w:val="both"/>
        <w:rPr>
          <w:rFonts w:ascii="Times New Roman" w:eastAsia="Times New Roman" w:hAnsi="Times New Roman" w:cs="Times New Roman"/>
          <w:bCs/>
          <w:sz w:val="24"/>
          <w:szCs w:val="24"/>
          <w:lang w:eastAsia="ru-RU"/>
        </w:rPr>
      </w:pPr>
      <w:r w:rsidRPr="00A82C80">
        <w:rPr>
          <w:rFonts w:ascii="Times New Roman" w:eastAsia="Times New Roman" w:hAnsi="Times New Roman" w:cs="Times New Roman"/>
          <w:bCs/>
          <w:sz w:val="24"/>
          <w:szCs w:val="24"/>
          <w:lang w:eastAsia="ru-RU"/>
        </w:rPr>
        <w:lastRenderedPageBreak/>
        <w:t xml:space="preserve">Обсуждение готовых проектов. Повторение этапов исследовательской работы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темы. Цель и задачи. Пути решения. Гипотеза исследования. Наблюдение. Эксперимент. Опыт. Обмен мнениями.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Выбор темы, постановка цели и задач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темы исследовательской работы.  Обоснование выбранной темы.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Выбор путей решения. Составление плана работы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План работы. Распределение обязанностей. Выбор путей решения.</w:t>
      </w:r>
    </w:p>
    <w:p w:rsidR="00A82C80" w:rsidRPr="00A82C80" w:rsidRDefault="00A82C80" w:rsidP="00A82C80">
      <w:pPr>
        <w:spacing w:after="0" w:line="240" w:lineRule="auto"/>
        <w:jc w:val="both"/>
        <w:rPr>
          <w:rFonts w:ascii="Times New Roman" w:eastAsia="Times New Roman" w:hAnsi="Times New Roman" w:cs="Times New Roman"/>
          <w:bCs/>
          <w:sz w:val="24"/>
          <w:szCs w:val="24"/>
          <w:lang w:eastAsia="ru-RU"/>
        </w:rPr>
      </w:pPr>
      <w:r w:rsidRPr="00A82C80">
        <w:rPr>
          <w:rFonts w:ascii="Times New Roman" w:eastAsia="Times New Roman" w:hAnsi="Times New Roman" w:cs="Times New Roman"/>
          <w:bCs/>
          <w:sz w:val="24"/>
          <w:szCs w:val="24"/>
          <w:lang w:eastAsia="ru-RU"/>
        </w:rPr>
        <w:t xml:space="preserve">Выдвижение гипотез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Предположение, рассуждение, догадка, суждение, гипотезы-предположения. Слова – помощники – предположим, допустим, возможно, что, если… Проблема, выдвижение гипотез.</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Сбор материала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путей решения. Работа с различными источниками информации. Составления анкет, опросников, интервью. Правила проведения опроса, интервьюирования. Поиск объектов для опроса. Интервьюирование.</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Работа с источниками информации. Индивидуальная, групповая, коллективная работа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Отбор и анализ литературы по выбранной теме. Работа с литературой, Интернет. Источники получения информации: таблицы, графики, диаграммы, картосхемы, справочники, словари, энциклопедии и другие; правила работы с ними. Особенности чтения научно- популярной  и методической литературы. Чтение - просмотр, выборочное, полное (сплошное), с проработкой и изучением материала. Распределение ролей в группе.</w:t>
      </w:r>
    </w:p>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Обработка информации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Обработка анкет. Оформление результатов анкетирования. Таблицы, схемы, чертежи.</w:t>
      </w:r>
    </w:p>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Эксперимент и диагностика. Проведение эксперимента, диагностики по выбранной теме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Поиск ответов на поставленные вопросы. Эксперименты. Анкетирование. Диагностика.</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w:t>
      </w:r>
      <w:r w:rsidRPr="00A82C80">
        <w:rPr>
          <w:rFonts w:ascii="Times New Roman" w:eastAsia="Times New Roman" w:hAnsi="Times New Roman" w:cs="Times New Roman"/>
          <w:bCs/>
          <w:sz w:val="24"/>
          <w:szCs w:val="24"/>
          <w:lang w:eastAsia="ru-RU"/>
        </w:rPr>
        <w:t xml:space="preserve">Обобщение материала. Правила оформления материала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Логическое построение текстового материала в работе. Научный язык и стиль. Сокращения, обозначения. Объем исследовательской работы. Эстетическое оформление. Обработка и оформление результатов экспериментальной деятельности.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Отчёт по собранному материалу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Обработка информации. Оформление информации.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Предварительное прослушивание выводов и итогов по исследованию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Индивидуальные консультации.  Корректировка работ. Выводы. Итоги работы.</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Требования к оформлению работы. Повторение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Оформление титульного листа. Оформление страниц “Введение”, “Содержание”, “Используемая литература”. Выводы и оформление “Заключения”.</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Оформление работы на компьютере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Правила работы за  компьютером..</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Подготовка текста защиты проекта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Составление текста защиты проекта. Тезисы. Конспект выступления. Особенности и приемы конспектирования. Продукт проектной деятельности. Индивидуальное и групповое выступление.</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Подготовка презентации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Правила подготовки презентации. Приёмы презентации результатов исследовательской деятельности.</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bCs/>
          <w:sz w:val="24"/>
          <w:szCs w:val="24"/>
          <w:lang w:eastAsia="ru-RU"/>
        </w:rPr>
        <w:t xml:space="preserve">Защита проекта. Выступление </w:t>
      </w:r>
    </w:p>
    <w:p w:rsidR="00A82C80" w:rsidRPr="00A82C80" w:rsidRDefault="00A82C80" w:rsidP="00A82C80">
      <w:pPr>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Сдача исследовательской работы. Рефлексия. Праздник исследователей</w:t>
      </w:r>
      <w:r w:rsidRPr="00A82C80">
        <w:rPr>
          <w:rFonts w:ascii="Times New Roman" w:eastAsia="Calibri" w:hAnsi="Times New Roman" w:cs="Times New Roman"/>
          <w:i/>
          <w:sz w:val="24"/>
          <w:szCs w:val="24"/>
          <w:lang w:eastAsia="ru-RU"/>
        </w:rPr>
        <w:t>.</w:t>
      </w:r>
    </w:p>
    <w:p w:rsidR="00A82C80" w:rsidRPr="00A82C80" w:rsidRDefault="00A82C80" w:rsidP="00A82C80">
      <w:pPr>
        <w:spacing w:after="0" w:line="276" w:lineRule="auto"/>
        <w:jc w:val="center"/>
        <w:rPr>
          <w:rFonts w:ascii="Times New Roman" w:eastAsia="Times New Roman" w:hAnsi="Times New Roman" w:cs="Times New Roman"/>
          <w:sz w:val="24"/>
          <w:szCs w:val="24"/>
          <w:lang w:eastAsia="ru-RU"/>
        </w:rPr>
      </w:pPr>
    </w:p>
    <w:p w:rsidR="00A82C80" w:rsidRPr="00A82C80" w:rsidRDefault="00A82C80" w:rsidP="00A82C80">
      <w:pPr>
        <w:spacing w:after="200" w:line="276" w:lineRule="auto"/>
        <w:jc w:val="center"/>
        <w:rPr>
          <w:rFonts w:ascii="Times New Roman" w:eastAsia="Times New Roman" w:hAnsi="Times New Roman" w:cs="Times New Roman"/>
          <w:b/>
          <w:bCs/>
          <w:sz w:val="24"/>
          <w:szCs w:val="24"/>
          <w:lang w:eastAsia="ru-RU"/>
        </w:rPr>
      </w:pPr>
      <w:r w:rsidRPr="00A82C80">
        <w:rPr>
          <w:rFonts w:ascii="Times New Roman" w:eastAsia="Times New Roman" w:hAnsi="Times New Roman" w:cs="Times New Roman"/>
          <w:b/>
          <w:bCs/>
          <w:sz w:val="24"/>
          <w:szCs w:val="24"/>
          <w:lang w:eastAsia="ru-RU"/>
        </w:rPr>
        <w:t>Тематическое планирование</w:t>
      </w:r>
    </w:p>
    <w:p w:rsidR="00A82C80" w:rsidRPr="00A82C80" w:rsidRDefault="00A82C80" w:rsidP="00A82C80">
      <w:pPr>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b/>
          <w:bCs/>
          <w:sz w:val="24"/>
          <w:szCs w:val="24"/>
          <w:lang w:eastAsia="ru-RU"/>
        </w:rPr>
        <w:t>Первый год обучения.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
        <w:gridCol w:w="7484"/>
        <w:gridCol w:w="1134"/>
      </w:tblGrid>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п/п</w:t>
            </w:r>
          </w:p>
        </w:tc>
        <w:tc>
          <w:tcPr>
            <w:tcW w:w="748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Тема </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Кол-во часов</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1.</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Кто такие исследователи и </w:t>
            </w:r>
            <w:r w:rsidR="00A82C80" w:rsidRPr="00A82C80">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роектировщики, что и зачем надо </w:t>
            </w:r>
            <w:r w:rsidR="00A82C80" w:rsidRPr="00A82C80">
              <w:rPr>
                <w:rFonts w:ascii="Times New Roman" w:eastAsia="Times New Roman" w:hAnsi="Times New Roman" w:cs="Times New Roman"/>
                <w:sz w:val="24"/>
                <w:szCs w:val="24"/>
                <w:lang w:eastAsia="ru-RU"/>
              </w:rPr>
              <w:t>исследовать и проектировать.</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Какой разнообразный окружающий мир Природы (флора и </w:t>
            </w:r>
            <w:r w:rsidR="00A82C80" w:rsidRPr="00A82C80">
              <w:rPr>
                <w:rFonts w:ascii="Times New Roman" w:eastAsia="Times New Roman" w:hAnsi="Times New Roman" w:cs="Times New Roman"/>
                <w:sz w:val="24"/>
                <w:szCs w:val="24"/>
                <w:lang w:eastAsia="ru-RU"/>
              </w:rPr>
              <w:t>фауна)</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Что мне интересно в окружающем мире    природы (по </w:t>
            </w:r>
            <w:r w:rsidR="00A82C80" w:rsidRPr="00A82C80">
              <w:rPr>
                <w:rFonts w:ascii="Times New Roman" w:eastAsia="Times New Roman" w:hAnsi="Times New Roman" w:cs="Times New Roman"/>
                <w:sz w:val="24"/>
                <w:szCs w:val="24"/>
                <w:lang w:eastAsia="ru-RU"/>
              </w:rPr>
              <w:t>итогам  экскурсии  в  природу)</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4.</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Учимся наблюдать опыты за явлениями природы (</w:t>
            </w:r>
            <w:r w:rsidR="00A82C80" w:rsidRPr="00A82C80">
              <w:rPr>
                <w:rFonts w:ascii="Times New Roman" w:eastAsia="Times New Roman" w:hAnsi="Times New Roman" w:cs="Times New Roman"/>
                <w:sz w:val="24"/>
                <w:szCs w:val="24"/>
                <w:lang w:eastAsia="ru-RU"/>
              </w:rPr>
              <w:t>погода, облака, небо, тучи, ветер, осадки  и  т.д.)</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5.</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Опыты, опыты, </w:t>
            </w:r>
            <w:r w:rsidR="00A82C80" w:rsidRPr="00A82C80">
              <w:rPr>
                <w:rFonts w:ascii="Times New Roman" w:eastAsia="Times New Roman" w:hAnsi="Times New Roman" w:cs="Times New Roman"/>
                <w:sz w:val="24"/>
                <w:szCs w:val="24"/>
                <w:lang w:eastAsia="ru-RU"/>
              </w:rPr>
              <w:t>опыты</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rPr>
          <w:trHeight w:val="163"/>
        </w:trPr>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6.</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и его </w:t>
            </w:r>
            <w:r w:rsidR="00A82C80" w:rsidRPr="00A82C80">
              <w:rPr>
                <w:rFonts w:ascii="Times New Roman" w:eastAsia="Times New Roman" w:hAnsi="Times New Roman" w:cs="Times New Roman"/>
                <w:sz w:val="24"/>
                <w:szCs w:val="24"/>
                <w:lang w:eastAsia="ru-RU"/>
              </w:rPr>
              <w:t>обдумывание: мотивация  -  тема-цель- гипотеза-конечный  продукт</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rPr>
          <w:trHeight w:val="181"/>
        </w:trPr>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7.</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Выбираем и обдумываем наш </w:t>
            </w:r>
            <w:r w:rsidR="00A82C80" w:rsidRPr="00A82C80">
              <w:rPr>
                <w:rFonts w:ascii="Times New Roman" w:eastAsia="Times New Roman" w:hAnsi="Times New Roman" w:cs="Times New Roman"/>
                <w:sz w:val="24"/>
                <w:szCs w:val="24"/>
                <w:lang w:eastAsia="ru-RU"/>
              </w:rPr>
              <w:t>общий  проект.</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8.</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Намечаем план-схему выполнения </w:t>
            </w:r>
            <w:r w:rsidR="00A82C80" w:rsidRPr="00A82C80">
              <w:rPr>
                <w:rFonts w:ascii="Times New Roman" w:eastAsia="Times New Roman" w:hAnsi="Times New Roman" w:cs="Times New Roman"/>
                <w:sz w:val="24"/>
                <w:szCs w:val="24"/>
                <w:lang w:eastAsia="ru-RU"/>
              </w:rPr>
              <w:t>проекта</w:t>
            </w:r>
            <w:r>
              <w:rPr>
                <w:rFonts w:ascii="Times New Roman" w:eastAsia="Times New Roman" w:hAnsi="Times New Roman" w:cs="Times New Roman"/>
                <w:sz w:val="24"/>
                <w:szCs w:val="24"/>
                <w:lang w:eastAsia="ru-RU"/>
              </w:rPr>
              <w:t xml:space="preserve"> («Звездочка </w:t>
            </w:r>
            <w:r w:rsidR="00A82C80" w:rsidRPr="00A82C80">
              <w:rPr>
                <w:rFonts w:ascii="Times New Roman" w:eastAsia="Times New Roman" w:hAnsi="Times New Roman" w:cs="Times New Roman"/>
                <w:sz w:val="24"/>
                <w:szCs w:val="24"/>
                <w:lang w:eastAsia="ru-RU"/>
              </w:rPr>
              <w:t>обдумывания»)</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9.</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Какой разнообразный мир </w:t>
            </w:r>
            <w:r w:rsidR="00A82C80" w:rsidRPr="00A82C80">
              <w:rPr>
                <w:rFonts w:ascii="Times New Roman" w:eastAsia="Times New Roman" w:hAnsi="Times New Roman" w:cs="Times New Roman"/>
                <w:sz w:val="24"/>
                <w:szCs w:val="24"/>
                <w:lang w:eastAsia="ru-RU"/>
              </w:rPr>
              <w:t>книг!</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10.</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 в мире </w:t>
            </w:r>
            <w:r w:rsidR="00A82C80" w:rsidRPr="00A82C80">
              <w:rPr>
                <w:rFonts w:ascii="Times New Roman" w:eastAsia="Times New Roman" w:hAnsi="Times New Roman" w:cs="Times New Roman"/>
                <w:sz w:val="24"/>
                <w:szCs w:val="24"/>
                <w:lang w:eastAsia="ru-RU"/>
              </w:rPr>
              <w:t>книг Книги-</w:t>
            </w:r>
            <w:r>
              <w:rPr>
                <w:rFonts w:ascii="Times New Roman" w:eastAsia="Times New Roman" w:hAnsi="Times New Roman" w:cs="Times New Roman"/>
                <w:sz w:val="24"/>
                <w:szCs w:val="24"/>
                <w:lang w:eastAsia="ru-RU"/>
              </w:rPr>
              <w:t xml:space="preserve">  помощники </w:t>
            </w:r>
            <w:r w:rsidR="00A82C80" w:rsidRPr="00A82C80">
              <w:rPr>
                <w:rFonts w:ascii="Times New Roman" w:eastAsia="Times New Roman" w:hAnsi="Times New Roman" w:cs="Times New Roman"/>
                <w:sz w:val="24"/>
                <w:szCs w:val="24"/>
                <w:lang w:eastAsia="ru-RU"/>
              </w:rPr>
              <w:t>исследователей.</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11.</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Возможности компьютера в добывании материалов по теме </w:t>
            </w:r>
            <w:r w:rsidR="00A82C80" w:rsidRPr="00A82C80">
              <w:rPr>
                <w:rFonts w:ascii="Times New Roman" w:eastAsia="Times New Roman" w:hAnsi="Times New Roman" w:cs="Times New Roman"/>
                <w:sz w:val="24"/>
                <w:szCs w:val="24"/>
                <w:lang w:eastAsia="ru-RU"/>
              </w:rPr>
              <w:t>проекта</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12.</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Обращаемся к опыту знающих </w:t>
            </w:r>
            <w:r w:rsidR="00A82C80" w:rsidRPr="00A82C80">
              <w:rPr>
                <w:rFonts w:ascii="Times New Roman" w:eastAsia="Times New Roman" w:hAnsi="Times New Roman" w:cs="Times New Roman"/>
                <w:sz w:val="24"/>
                <w:szCs w:val="24"/>
                <w:lang w:eastAsia="ru-RU"/>
              </w:rPr>
              <w:t>людей</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13.</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Составление технологической карты работы над </w:t>
            </w:r>
            <w:r w:rsidR="00A82C80" w:rsidRPr="00A82C80">
              <w:rPr>
                <w:rFonts w:ascii="Times New Roman" w:eastAsia="Times New Roman" w:hAnsi="Times New Roman" w:cs="Times New Roman"/>
                <w:sz w:val="24"/>
                <w:szCs w:val="24"/>
                <w:lang w:eastAsia="ru-RU"/>
              </w:rPr>
              <w:t>проектом</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14.</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замысла к </w:t>
            </w:r>
            <w:r w:rsidR="00820BD0">
              <w:rPr>
                <w:rFonts w:ascii="Times New Roman" w:eastAsia="Times New Roman" w:hAnsi="Times New Roman" w:cs="Times New Roman"/>
                <w:sz w:val="24"/>
                <w:szCs w:val="24"/>
                <w:lang w:eastAsia="ru-RU"/>
              </w:rPr>
              <w:t xml:space="preserve">конечному </w:t>
            </w:r>
            <w:r w:rsidR="00A82C80" w:rsidRPr="00A82C80">
              <w:rPr>
                <w:rFonts w:ascii="Times New Roman" w:eastAsia="Times New Roman" w:hAnsi="Times New Roman" w:cs="Times New Roman"/>
                <w:sz w:val="24"/>
                <w:szCs w:val="24"/>
                <w:lang w:eastAsia="ru-RU"/>
              </w:rPr>
              <w:t>продукту</w:t>
            </w:r>
            <w:r w:rsidR="00820BD0">
              <w:rPr>
                <w:rFonts w:ascii="Times New Roman" w:eastAsia="Times New Roman" w:hAnsi="Times New Roman" w:cs="Times New Roman"/>
                <w:sz w:val="24"/>
                <w:szCs w:val="24"/>
                <w:lang w:eastAsia="ru-RU"/>
              </w:rPr>
              <w:t xml:space="preserve"> (Работаем над  реализацией </w:t>
            </w:r>
            <w:r w:rsidR="00A82C80" w:rsidRPr="00A82C80">
              <w:rPr>
                <w:rFonts w:ascii="Times New Roman" w:eastAsia="Times New Roman" w:hAnsi="Times New Roman" w:cs="Times New Roman"/>
                <w:sz w:val="24"/>
                <w:szCs w:val="24"/>
                <w:lang w:eastAsia="ru-RU"/>
              </w:rPr>
              <w:t>замысла  проекта по технологической  карте)</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15.</w:t>
            </w:r>
          </w:p>
        </w:tc>
        <w:tc>
          <w:tcPr>
            <w:tcW w:w="7484" w:type="dxa"/>
          </w:tcPr>
          <w:p w:rsidR="00A82C80" w:rsidRPr="00A82C80" w:rsidRDefault="00466FA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Важно</w:t>
            </w:r>
            <w:r w:rsidR="00820BD0">
              <w:rPr>
                <w:rFonts w:ascii="Times New Roman" w:eastAsia="Times New Roman" w:hAnsi="Times New Roman" w:cs="Times New Roman"/>
                <w:sz w:val="24"/>
                <w:szCs w:val="24"/>
                <w:lang w:eastAsia="ru-RU"/>
              </w:rPr>
              <w:t xml:space="preserve">: </w:t>
            </w:r>
            <w:r w:rsidR="00A82C80" w:rsidRPr="00A82C80">
              <w:rPr>
                <w:rFonts w:ascii="Times New Roman" w:eastAsia="Times New Roman" w:hAnsi="Times New Roman" w:cs="Times New Roman"/>
                <w:sz w:val="24"/>
                <w:szCs w:val="24"/>
                <w:lang w:eastAsia="ru-RU"/>
              </w:rPr>
              <w:t>уметь  защитить  свой  проект</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16,17</w:t>
            </w:r>
          </w:p>
        </w:tc>
        <w:tc>
          <w:tcPr>
            <w:tcW w:w="7484" w:type="dxa"/>
          </w:tcPr>
          <w:p w:rsidR="00A82C80" w:rsidRPr="00A82C80" w:rsidRDefault="00820BD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Готовим </w:t>
            </w:r>
            <w:r w:rsidR="00A82C80" w:rsidRPr="00A82C80">
              <w:rPr>
                <w:rFonts w:ascii="Times New Roman" w:eastAsia="Times New Roman" w:hAnsi="Times New Roman" w:cs="Times New Roman"/>
                <w:sz w:val="24"/>
                <w:szCs w:val="24"/>
                <w:lang w:eastAsia="ru-RU"/>
              </w:rPr>
              <w:t xml:space="preserve">защитную  речь  по   теме  проекта  </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466FA0">
        <w:trPr>
          <w:trHeight w:val="50"/>
        </w:trPr>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18</w:t>
            </w:r>
          </w:p>
        </w:tc>
        <w:tc>
          <w:tcPr>
            <w:tcW w:w="7484" w:type="dxa"/>
          </w:tcPr>
          <w:p w:rsidR="00A82C80" w:rsidRPr="00A82C80" w:rsidRDefault="00820BD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Без </w:t>
            </w:r>
            <w:r w:rsidR="00A82C80" w:rsidRPr="00A82C80">
              <w:rPr>
                <w:rFonts w:ascii="Times New Roman" w:eastAsia="Times New Roman" w:hAnsi="Times New Roman" w:cs="Times New Roman"/>
                <w:sz w:val="24"/>
                <w:szCs w:val="24"/>
                <w:lang w:eastAsia="ru-RU"/>
              </w:rPr>
              <w:t>презентации</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rPr>
          <w:trHeight w:val="50"/>
        </w:trPr>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19</w:t>
            </w:r>
          </w:p>
        </w:tc>
        <w:tc>
          <w:tcPr>
            <w:tcW w:w="7484" w:type="dxa"/>
          </w:tcPr>
          <w:p w:rsidR="00A82C80" w:rsidRPr="00A82C80" w:rsidRDefault="00820BD0" w:rsidP="00A82C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Защитная  </w:t>
            </w:r>
            <w:r w:rsidR="00A82C80" w:rsidRPr="00A82C80">
              <w:rPr>
                <w:rFonts w:ascii="Times New Roman" w:eastAsia="Times New Roman" w:hAnsi="Times New Roman" w:cs="Times New Roman"/>
                <w:sz w:val="24"/>
                <w:szCs w:val="24"/>
                <w:lang w:eastAsia="ru-RU"/>
              </w:rPr>
              <w:t>речь  бедна  и  бледна</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20.</w:t>
            </w:r>
          </w:p>
        </w:tc>
        <w:tc>
          <w:tcPr>
            <w:tcW w:w="7484"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Защита   коллективного  проекта</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21.</w:t>
            </w:r>
          </w:p>
        </w:tc>
        <w:tc>
          <w:tcPr>
            <w:tcW w:w="7484"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Анализ  и  корректировка  проделанной  работы  над  проектом</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22-30</w:t>
            </w:r>
          </w:p>
        </w:tc>
        <w:tc>
          <w:tcPr>
            <w:tcW w:w="7484"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Мой  личный  проект  и  работа  над  ним  совместно  с  учителем</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9</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31-32</w:t>
            </w:r>
          </w:p>
        </w:tc>
        <w:tc>
          <w:tcPr>
            <w:tcW w:w="7484"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Корректировка дополнений,  внесенных  учащимися  и  их  родителями  в   проект  «Рабочая  тетрадь  юного  исследователя-  проектировщика»  </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466FA0">
        <w:tc>
          <w:tcPr>
            <w:tcW w:w="738"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33</w:t>
            </w:r>
          </w:p>
        </w:tc>
        <w:tc>
          <w:tcPr>
            <w:tcW w:w="7484"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Мы-проектировщики</w:t>
            </w:r>
          </w:p>
        </w:tc>
        <w:tc>
          <w:tcPr>
            <w:tcW w:w="1134" w:type="dxa"/>
          </w:tcPr>
          <w:p w:rsidR="00A82C80" w:rsidRPr="00A82C80" w:rsidRDefault="00A82C80" w:rsidP="00A82C80">
            <w:pPr>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bl>
    <w:p w:rsidR="00A82C80" w:rsidRPr="00A82C80" w:rsidRDefault="00A82C80" w:rsidP="00A82C80">
      <w:pPr>
        <w:spacing w:after="120" w:line="276" w:lineRule="auto"/>
        <w:jc w:val="center"/>
        <w:rPr>
          <w:rFonts w:ascii="Times New Roman" w:eastAsia="Times New Roman" w:hAnsi="Times New Roman" w:cs="Times New Roman"/>
          <w:b/>
          <w:bCs/>
          <w:sz w:val="24"/>
          <w:szCs w:val="24"/>
          <w:lang w:eastAsia="ru-RU"/>
        </w:rPr>
      </w:pPr>
    </w:p>
    <w:p w:rsidR="00A82C80" w:rsidRPr="00A82C80" w:rsidRDefault="00A82C80" w:rsidP="00A82C80">
      <w:pPr>
        <w:spacing w:after="120" w:line="276" w:lineRule="auto"/>
        <w:jc w:val="center"/>
        <w:rPr>
          <w:rFonts w:ascii="Times New Roman" w:eastAsia="Times New Roman" w:hAnsi="Times New Roman" w:cs="Times New Roman"/>
          <w:b/>
          <w:bCs/>
          <w:sz w:val="24"/>
          <w:szCs w:val="24"/>
          <w:lang w:eastAsia="ru-RU"/>
        </w:rPr>
      </w:pPr>
      <w:r w:rsidRPr="00A82C80">
        <w:rPr>
          <w:rFonts w:ascii="Times New Roman" w:eastAsia="Times New Roman" w:hAnsi="Times New Roman" w:cs="Times New Roman"/>
          <w:b/>
          <w:bCs/>
          <w:sz w:val="24"/>
          <w:szCs w:val="24"/>
          <w:lang w:eastAsia="ru-RU"/>
        </w:rPr>
        <w:t>Второй год обучения.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371"/>
        <w:gridCol w:w="1418"/>
      </w:tblGrid>
      <w:tr w:rsidR="00A82C80" w:rsidRPr="00A82C80" w:rsidTr="00466FA0">
        <w:trPr>
          <w:trHeight w:val="378"/>
        </w:trPr>
        <w:tc>
          <w:tcPr>
            <w:tcW w:w="781"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п/п</w:t>
            </w:r>
          </w:p>
        </w:tc>
        <w:tc>
          <w:tcPr>
            <w:tcW w:w="7371" w:type="dxa"/>
          </w:tcPr>
          <w:p w:rsidR="00A82C80" w:rsidRPr="00A82C80" w:rsidRDefault="00A82C80" w:rsidP="00466FA0">
            <w:pPr>
              <w:widowControl w:val="0"/>
              <w:autoSpaceDE w:val="0"/>
              <w:autoSpaceDN w:val="0"/>
              <w:adjustRightInd w:val="0"/>
              <w:spacing w:after="20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Тема</w:t>
            </w:r>
          </w:p>
        </w:tc>
        <w:tc>
          <w:tcPr>
            <w:tcW w:w="1418"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Кол-во часов</w:t>
            </w:r>
          </w:p>
        </w:tc>
      </w:tr>
      <w:tr w:rsidR="00A82C80" w:rsidRPr="00A82C80" w:rsidTr="00A82C80">
        <w:trPr>
          <w:trHeight w:val="223"/>
        </w:trPr>
        <w:tc>
          <w:tcPr>
            <w:tcW w:w="781"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c>
          <w:tcPr>
            <w:tcW w:w="7371" w:type="dxa"/>
          </w:tcPr>
          <w:p w:rsidR="00A82C80" w:rsidRPr="00A82C80" w:rsidRDefault="00A82C80" w:rsidP="00466FA0">
            <w:pPr>
              <w:widowControl w:val="0"/>
              <w:autoSpaceDE w:val="0"/>
              <w:autoSpaceDN w:val="0"/>
              <w:adjustRightInd w:val="0"/>
              <w:spacing w:after="20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Круг твоих  интересов. Хобби. Увлечения.</w:t>
            </w:r>
          </w:p>
        </w:tc>
        <w:tc>
          <w:tcPr>
            <w:tcW w:w="1418"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темы твоего проекта. Ты – проектант.</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rPr>
          <w:trHeight w:val="320"/>
        </w:trPr>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Знакомство с понятиями «формулировка». Работа со словарями.</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4</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помощников в работе над текстом.</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5</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Этапы работы над проектом.</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6</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Актуальность темы проекта. Твое знакомство с понятием «актуальность».</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7</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Проблема. Решение проблемы.</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8</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Выработка гипотезы-предположения</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9</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Цель проекта</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10</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Задачи проекта</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11</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Сбор информации для проекта</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12</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Знакомство с интересными людьми. Интервью.</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13</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Обработка информации. Отбор значимой информации.</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466FA0">
        <w:trPr>
          <w:trHeight w:val="561"/>
        </w:trPr>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14</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Создание продукта проекта. Твоё знакомство с понятиями «Макет», «поделка»</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15</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Играем в ученых. Это интересно</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16</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Тест «Чему ты научился?»</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17</w:t>
            </w:r>
          </w:p>
        </w:tc>
        <w:tc>
          <w:tcPr>
            <w:tcW w:w="7371" w:type="dxa"/>
          </w:tcPr>
          <w:p w:rsidR="00A82C80" w:rsidRPr="00A82C80" w:rsidRDefault="00A82C80" w:rsidP="00466F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Отбор информации для семиминутного выступления. (Мини-сообщение)</w:t>
            </w:r>
          </w:p>
        </w:tc>
        <w:tc>
          <w:tcPr>
            <w:tcW w:w="1418" w:type="dxa"/>
          </w:tcPr>
          <w:p w:rsidR="00A82C80" w:rsidRPr="00A82C80" w:rsidRDefault="00A82C80" w:rsidP="00466FA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18</w:t>
            </w:r>
          </w:p>
        </w:tc>
        <w:tc>
          <w:tcPr>
            <w:tcW w:w="7371" w:type="dxa"/>
          </w:tcPr>
          <w:p w:rsidR="00A82C80" w:rsidRPr="00A82C80" w:rsidRDefault="00A82C80" w:rsidP="00A82C80">
            <w:pPr>
              <w:widowControl w:val="0"/>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Творческая работа. Презентация. Твое знакомство с понятием «презентация»</w:t>
            </w:r>
          </w:p>
        </w:tc>
        <w:tc>
          <w:tcPr>
            <w:tcW w:w="1418"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19</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Значимость компьютера в создании проектов. Презентация.</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20</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82C80">
              <w:rPr>
                <w:rFonts w:ascii="Times New Roman" w:eastAsia="Times New Roman" w:hAnsi="Times New Roman" w:cs="Times New Roman"/>
                <w:sz w:val="24"/>
                <w:szCs w:val="24"/>
                <w:lang w:eastAsia="ru-RU"/>
              </w:rPr>
              <w:t>Знаком ли ты с компьютером? Программа</w:t>
            </w:r>
            <w:r w:rsidRPr="00A82C80">
              <w:rPr>
                <w:rFonts w:ascii="Times New Roman" w:eastAsia="Times New Roman" w:hAnsi="Times New Roman" w:cs="Times New Roman"/>
                <w:sz w:val="24"/>
                <w:szCs w:val="24"/>
                <w:lang w:val="en-US" w:eastAsia="ru-RU"/>
              </w:rPr>
              <w:t xml:space="preserve"> MPP-Microsoft Power Point</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21</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Знаком ли ты с компьютером? Программа МРР</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22-23</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Совмещение текста выступления с показом презентации</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24</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Подготовка ответов н предполагаемые вопросы «зала» по теме проекта</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25</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Тест. «Добрые советы проектанту от Мудрого Дельфина»</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26</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Изготовление визитки. Правильное составление титульного листа визитки</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27</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Самоанализ. Работа над понятием «Самоанализ»</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28</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Играем в ученых. Это интересно</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29</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Различные конкурсы проектно-исследовательской деятельности</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30</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Памятка жюри конкурсов</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31</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Пробное выступление перед незнакомой аудиторией</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32</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Самоанализ – рефлексия после твоего выступления перед незнакомой аудиторией</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33</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Играем в ученых. Это интересно</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34</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Благодарственные рисунки-отклики помощникам твоим проектам. Пожелание будущим проектантам</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bl>
    <w:p w:rsidR="00A82C80" w:rsidRPr="00A82C80" w:rsidRDefault="00A82C80" w:rsidP="00A82C80">
      <w:pPr>
        <w:spacing w:after="120" w:line="276" w:lineRule="auto"/>
        <w:jc w:val="center"/>
        <w:rPr>
          <w:rFonts w:ascii="Times New Roman" w:eastAsia="Times New Roman" w:hAnsi="Times New Roman" w:cs="Times New Roman"/>
          <w:b/>
          <w:bCs/>
          <w:sz w:val="24"/>
          <w:szCs w:val="24"/>
          <w:lang w:eastAsia="ru-RU"/>
        </w:rPr>
      </w:pPr>
    </w:p>
    <w:p w:rsidR="00A82C80" w:rsidRPr="00A82C80" w:rsidRDefault="00A82C80" w:rsidP="00A82C80">
      <w:pPr>
        <w:spacing w:after="120" w:line="276" w:lineRule="auto"/>
        <w:jc w:val="center"/>
        <w:rPr>
          <w:rFonts w:ascii="Times New Roman" w:eastAsia="Times New Roman" w:hAnsi="Times New Roman" w:cs="Times New Roman"/>
          <w:b/>
          <w:bCs/>
          <w:sz w:val="24"/>
          <w:szCs w:val="24"/>
          <w:lang w:eastAsia="ru-RU"/>
        </w:rPr>
      </w:pPr>
      <w:r w:rsidRPr="00A82C80">
        <w:rPr>
          <w:rFonts w:ascii="Times New Roman" w:eastAsia="Times New Roman" w:hAnsi="Times New Roman" w:cs="Times New Roman"/>
          <w:b/>
          <w:bCs/>
          <w:sz w:val="24"/>
          <w:szCs w:val="24"/>
          <w:lang w:eastAsia="ru-RU"/>
        </w:rPr>
        <w:t>Третий год обучения.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371"/>
        <w:gridCol w:w="1418"/>
      </w:tblGrid>
      <w:tr w:rsidR="00A82C80" w:rsidRPr="00A82C80" w:rsidTr="00A82C80">
        <w:tc>
          <w:tcPr>
            <w:tcW w:w="781" w:type="dxa"/>
          </w:tcPr>
          <w:p w:rsidR="00A82C80" w:rsidRPr="00A82C80" w:rsidRDefault="00A82C80" w:rsidP="00A82C80">
            <w:pPr>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п/п</w:t>
            </w:r>
          </w:p>
        </w:tc>
        <w:tc>
          <w:tcPr>
            <w:tcW w:w="7371" w:type="dxa"/>
          </w:tcPr>
          <w:p w:rsidR="00A82C80" w:rsidRPr="00A82C80" w:rsidRDefault="00A82C80" w:rsidP="00820BD0">
            <w:pPr>
              <w:widowControl w:val="0"/>
              <w:autoSpaceDE w:val="0"/>
              <w:autoSpaceDN w:val="0"/>
              <w:adjustRightInd w:val="0"/>
              <w:spacing w:after="20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Тема</w:t>
            </w:r>
          </w:p>
        </w:tc>
        <w:tc>
          <w:tcPr>
            <w:tcW w:w="1418"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Кол-во часов</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c>
          <w:tcPr>
            <w:tcW w:w="7371" w:type="dxa"/>
          </w:tcPr>
          <w:p w:rsidR="00A82C80" w:rsidRPr="00A82C80" w:rsidRDefault="00A82C80" w:rsidP="00820BD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Круг твоих интересов. Хобби. Увлечения. Этапы работы над проектом</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темы твоего проекта. Подбор материала для проекта. Проблема. Решение проблемы</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Выбор темы твоего исследования. Предположение. Гипотеза. Решение задачи</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4</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Цель проекта. Задачи. Выбор помощников для работы над проектом. Сбор информации</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5-6</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Требования к паспорту проекта. Составление паспорта проекта</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7-8</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Требования к составлению анкет для проекта. Анкетирование</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9</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Памятки. Составление памяток по теме проекта</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10</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Постер. Требования к созданию постера. Условия размещения </w:t>
            </w:r>
            <w:r w:rsidRPr="00A82C80">
              <w:rPr>
                <w:rFonts w:ascii="Times New Roman" w:eastAsia="Times New Roman" w:hAnsi="Times New Roman" w:cs="Times New Roman"/>
                <w:sz w:val="24"/>
                <w:szCs w:val="24"/>
                <w:lang w:eastAsia="ru-RU"/>
              </w:rPr>
              <w:lastRenderedPageBreak/>
              <w:t>материала на постере</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lastRenderedPageBreak/>
              <w:t>11-12</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Практическая работа. Создание мини-постера</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13-15</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Изучение и освоение возможностей программы МРР. Выставка фотографий, рисунков, фигур, диаграмм</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16-17</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Программа МРР. Анимации. Настройка анимации</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18-19</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Программа МРР. Дизайн</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20-21</w:t>
            </w:r>
          </w:p>
        </w:tc>
        <w:tc>
          <w:tcPr>
            <w:tcW w:w="7371" w:type="dxa"/>
          </w:tcPr>
          <w:p w:rsidR="00A82C80" w:rsidRPr="00A82C80" w:rsidRDefault="00A82C80" w:rsidP="00820BD0">
            <w:pPr>
              <w:widowControl w:val="0"/>
              <w:autoSpaceDE w:val="0"/>
              <w:autoSpaceDN w:val="0"/>
              <w:adjustRightInd w:val="0"/>
              <w:spacing w:after="20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Фотографии на слайдах. Работа с фотографиями</w:t>
            </w:r>
          </w:p>
        </w:tc>
        <w:tc>
          <w:tcPr>
            <w:tcW w:w="1418"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22-23</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xml:space="preserve">Требования к компьютерной презентации. </w:t>
            </w:r>
            <w:r w:rsidRPr="00A82C80">
              <w:rPr>
                <w:rFonts w:ascii="Times New Roman" w:eastAsia="Times New Roman" w:hAnsi="Times New Roman" w:cs="Times New Roman"/>
                <w:sz w:val="24"/>
                <w:szCs w:val="24"/>
                <w:lang w:val="en-US" w:eastAsia="ru-RU"/>
              </w:rPr>
              <w:t>Power</w:t>
            </w:r>
            <w:r w:rsidRPr="00A82C80">
              <w:rPr>
                <w:rFonts w:ascii="Times New Roman" w:eastAsia="Times New Roman" w:hAnsi="Times New Roman" w:cs="Times New Roman"/>
                <w:sz w:val="24"/>
                <w:szCs w:val="24"/>
                <w:lang w:eastAsia="ru-RU"/>
              </w:rPr>
              <w:t xml:space="preserve"> </w:t>
            </w:r>
            <w:r w:rsidRPr="00A82C80">
              <w:rPr>
                <w:rFonts w:ascii="Times New Roman" w:eastAsia="Times New Roman" w:hAnsi="Times New Roman" w:cs="Times New Roman"/>
                <w:sz w:val="24"/>
                <w:szCs w:val="24"/>
                <w:lang w:val="en-US" w:eastAsia="ru-RU"/>
              </w:rPr>
              <w:t>Point</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24-25</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Закрепление полученных умений, навыков в работе с программой МРР</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26-28</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Практическое занятие. Составление первой презентации по заданному тексту</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29-30</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Подготовка проектной документации к выступлению на конкурсе. Обработка информации. Интервью. Визитка</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2</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31</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Тесты. Тестирование. Самоанализ. Рефлексия</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32</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Твои впечатления от работы над проектом</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33</w:t>
            </w:r>
          </w:p>
        </w:tc>
        <w:tc>
          <w:tcPr>
            <w:tcW w:w="7371" w:type="dxa"/>
          </w:tcPr>
          <w:p w:rsidR="00A82C80" w:rsidRPr="00A82C80" w:rsidRDefault="00A82C80" w:rsidP="00820B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Пожеланиям будущим проектантам</w:t>
            </w:r>
          </w:p>
        </w:tc>
        <w:tc>
          <w:tcPr>
            <w:tcW w:w="1418" w:type="dxa"/>
          </w:tcPr>
          <w:p w:rsidR="00A82C80" w:rsidRPr="00A82C80" w:rsidRDefault="00A82C80" w:rsidP="00820BD0">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r w:rsidR="00A82C80" w:rsidRPr="00A82C80" w:rsidTr="00A82C80">
        <w:tc>
          <w:tcPr>
            <w:tcW w:w="781"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34</w:t>
            </w:r>
          </w:p>
        </w:tc>
        <w:tc>
          <w:tcPr>
            <w:tcW w:w="7371" w:type="dxa"/>
          </w:tcPr>
          <w:p w:rsidR="00A82C80" w:rsidRPr="00A82C80" w:rsidRDefault="00A82C80" w:rsidP="00820BD0">
            <w:pPr>
              <w:widowControl w:val="0"/>
              <w:autoSpaceDE w:val="0"/>
              <w:autoSpaceDN w:val="0"/>
              <w:adjustRightInd w:val="0"/>
              <w:spacing w:after="200" w:line="240" w:lineRule="auto"/>
              <w:jc w:val="both"/>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Страница благодарности тем, кто окружал и поддерживал тебя в этом году. (Руководитель проекта – учитель; консультанты – родители; помощники – друзья; Мудрый Дельфин)</w:t>
            </w:r>
          </w:p>
        </w:tc>
        <w:tc>
          <w:tcPr>
            <w:tcW w:w="1418"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1</w:t>
            </w:r>
          </w:p>
        </w:tc>
      </w:tr>
    </w:tbl>
    <w:p w:rsidR="00A82C80" w:rsidRPr="00A82C80" w:rsidRDefault="00A82C80" w:rsidP="00A82C80">
      <w:pPr>
        <w:spacing w:after="120" w:line="276" w:lineRule="auto"/>
        <w:jc w:val="center"/>
        <w:rPr>
          <w:rFonts w:ascii="Times New Roman" w:eastAsia="Times New Roman" w:hAnsi="Times New Roman" w:cs="Times New Roman"/>
          <w:b/>
          <w:bCs/>
          <w:sz w:val="24"/>
          <w:szCs w:val="24"/>
          <w:lang w:eastAsia="ru-RU"/>
        </w:rPr>
      </w:pPr>
      <w:r w:rsidRPr="00A82C80">
        <w:rPr>
          <w:rFonts w:ascii="Times New Roman" w:eastAsia="Times New Roman" w:hAnsi="Times New Roman" w:cs="Times New Roman"/>
          <w:b/>
          <w:bCs/>
          <w:sz w:val="24"/>
          <w:szCs w:val="24"/>
          <w:lang w:eastAsia="ru-RU"/>
        </w:rPr>
        <w:t>Четвертый год обучения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7200"/>
        <w:gridCol w:w="1418"/>
      </w:tblGrid>
      <w:tr w:rsidR="00A82C80" w:rsidRPr="00A82C80" w:rsidTr="00820BD0">
        <w:tc>
          <w:tcPr>
            <w:tcW w:w="952" w:type="dxa"/>
          </w:tcPr>
          <w:p w:rsidR="00A82C80" w:rsidRPr="00A82C80" w:rsidRDefault="00A82C80" w:rsidP="00A82C80">
            <w:pPr>
              <w:widowControl w:val="0"/>
              <w:autoSpaceDE w:val="0"/>
              <w:autoSpaceDN w:val="0"/>
              <w:adjustRightInd w:val="0"/>
              <w:spacing w:after="200" w:line="276" w:lineRule="auto"/>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 п/п</w:t>
            </w:r>
          </w:p>
        </w:tc>
        <w:tc>
          <w:tcPr>
            <w:tcW w:w="7200" w:type="dxa"/>
          </w:tcPr>
          <w:p w:rsidR="00A82C80" w:rsidRPr="00A82C80" w:rsidRDefault="00A82C80" w:rsidP="00A82C80">
            <w:pPr>
              <w:widowControl w:val="0"/>
              <w:autoSpaceDE w:val="0"/>
              <w:autoSpaceDN w:val="0"/>
              <w:adjustRightInd w:val="0"/>
              <w:spacing w:after="200" w:line="276"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Тема</w:t>
            </w:r>
          </w:p>
        </w:tc>
        <w:tc>
          <w:tcPr>
            <w:tcW w:w="1418" w:type="dxa"/>
          </w:tcPr>
          <w:p w:rsidR="00A82C80" w:rsidRPr="00A82C80" w:rsidRDefault="00A82C80" w:rsidP="00820BD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82C80">
              <w:rPr>
                <w:rFonts w:ascii="Times New Roman" w:eastAsia="Times New Roman" w:hAnsi="Times New Roman" w:cs="Times New Roman"/>
                <w:sz w:val="24"/>
                <w:szCs w:val="24"/>
                <w:lang w:eastAsia="ru-RU"/>
              </w:rPr>
              <w:t>Кол-во часов</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1</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Что такое исследование? Кто такие исследователи?</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1</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Обсуждение готовых проектов. Повторение этапов исследовательской работы</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1</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3</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Обсуждение готовых проектов. Повторение этапов исследовательской работы</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1</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4-5</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Выбор темы, постановка цели и задач</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6-7</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Выбор путей решения. Составление плана работы</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8-9</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Выдвижение гипотез.</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10-11</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Сбор материала</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12-14</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Работа с источниками информации. Индивидуальная, групповая, коллективная работа</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3</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15-16</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Обработка информации.</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17-19</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Эксперимент и диагностика. Проведение эксперимента, диагностики по выбранной теме</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3</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20-21</w:t>
            </w:r>
          </w:p>
        </w:tc>
        <w:tc>
          <w:tcPr>
            <w:tcW w:w="7200"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 </w:t>
            </w:r>
            <w:r w:rsidRPr="00A82C80">
              <w:rPr>
                <w:rFonts w:ascii="Times New Roman" w:eastAsia="Times New Roman" w:hAnsi="Times New Roman" w:cs="Times New Roman"/>
                <w:b/>
                <w:bCs/>
                <w:sz w:val="24"/>
                <w:szCs w:val="24"/>
              </w:rPr>
              <w:t>Обобщение материала. Правила оформления материала</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22-23</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Отчёт по собранному материалу</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24-25</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Предварительное прослушивание выводов и итогов по исследованию</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26</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Требования к оформлению работы. Повторение</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1</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27-28</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Оформление работы на компьютере</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29-30</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Подготовка текста защиты проекта</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31-32</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Подготовка презентации</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r w:rsidR="00A82C80" w:rsidRPr="00A82C80" w:rsidTr="00820BD0">
        <w:tc>
          <w:tcPr>
            <w:tcW w:w="952" w:type="dxa"/>
          </w:tcPr>
          <w:p w:rsidR="00A82C80" w:rsidRPr="00A82C80" w:rsidRDefault="00A82C80" w:rsidP="00A82C80">
            <w:pPr>
              <w:spacing w:after="0" w:line="240" w:lineRule="auto"/>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33-34</w:t>
            </w:r>
          </w:p>
        </w:tc>
        <w:tc>
          <w:tcPr>
            <w:tcW w:w="7200" w:type="dxa"/>
          </w:tcPr>
          <w:p w:rsidR="00A82C80" w:rsidRPr="00A82C80" w:rsidRDefault="00A82C80" w:rsidP="00A82C80">
            <w:pPr>
              <w:spacing w:after="0" w:line="240" w:lineRule="auto"/>
              <w:rPr>
                <w:rFonts w:ascii="Times New Roman" w:eastAsia="Times New Roman" w:hAnsi="Times New Roman" w:cs="Times New Roman"/>
                <w:b/>
                <w:sz w:val="24"/>
                <w:szCs w:val="24"/>
              </w:rPr>
            </w:pPr>
            <w:r w:rsidRPr="00A82C80">
              <w:rPr>
                <w:rFonts w:ascii="Times New Roman" w:eastAsia="Times New Roman" w:hAnsi="Times New Roman" w:cs="Times New Roman"/>
                <w:bCs/>
                <w:sz w:val="24"/>
                <w:szCs w:val="24"/>
              </w:rPr>
              <w:t>Защита проекта. Выступление</w:t>
            </w:r>
          </w:p>
        </w:tc>
        <w:tc>
          <w:tcPr>
            <w:tcW w:w="1418" w:type="dxa"/>
          </w:tcPr>
          <w:p w:rsidR="00A82C80" w:rsidRPr="00A82C80" w:rsidRDefault="00A82C80" w:rsidP="00A82C80">
            <w:pPr>
              <w:spacing w:after="0" w:line="240" w:lineRule="auto"/>
              <w:jc w:val="center"/>
              <w:rPr>
                <w:rFonts w:ascii="Times New Roman" w:eastAsia="Times New Roman" w:hAnsi="Times New Roman" w:cs="Times New Roman"/>
                <w:sz w:val="24"/>
                <w:szCs w:val="24"/>
              </w:rPr>
            </w:pPr>
            <w:r w:rsidRPr="00A82C80">
              <w:rPr>
                <w:rFonts w:ascii="Times New Roman" w:eastAsia="Times New Roman" w:hAnsi="Times New Roman" w:cs="Times New Roman"/>
                <w:sz w:val="24"/>
                <w:szCs w:val="24"/>
              </w:rPr>
              <w:t>2</w:t>
            </w:r>
          </w:p>
        </w:tc>
      </w:tr>
    </w:tbl>
    <w:p w:rsidR="00A82C80" w:rsidRPr="00877A70" w:rsidRDefault="00A82C80" w:rsidP="00CF5E3E">
      <w:pPr>
        <w:spacing w:after="0" w:line="276" w:lineRule="auto"/>
        <w:ind w:firstLine="708"/>
        <w:jc w:val="both"/>
        <w:rPr>
          <w:rFonts w:ascii="Times New Roman" w:eastAsia="Calibri" w:hAnsi="Times New Roman" w:cs="Times New Roman"/>
          <w:sz w:val="24"/>
          <w:szCs w:val="24"/>
        </w:rPr>
      </w:pPr>
    </w:p>
    <w:p w:rsidR="007953EA" w:rsidRDefault="007953EA" w:rsidP="00877A7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r w:rsidR="00A82C80">
        <w:rPr>
          <w:rFonts w:ascii="Times New Roman" w:eastAsia="Calibri" w:hAnsi="Times New Roman" w:cs="Times New Roman"/>
          <w:b/>
          <w:sz w:val="24"/>
          <w:szCs w:val="24"/>
        </w:rPr>
        <w:t>2.3</w:t>
      </w:r>
      <w:r>
        <w:rPr>
          <w:rFonts w:ascii="Times New Roman" w:eastAsia="Calibri" w:hAnsi="Times New Roman" w:cs="Times New Roman"/>
          <w:b/>
          <w:sz w:val="24"/>
          <w:szCs w:val="24"/>
        </w:rPr>
        <w:t xml:space="preserve">. Рабочие программы </w:t>
      </w:r>
      <w:r w:rsidR="00410BCE">
        <w:rPr>
          <w:rFonts w:ascii="Times New Roman" w:eastAsia="Calibri" w:hAnsi="Times New Roman" w:cs="Times New Roman"/>
          <w:b/>
          <w:sz w:val="24"/>
          <w:szCs w:val="24"/>
        </w:rPr>
        <w:t>курсов внеурочной деятельности</w:t>
      </w:r>
      <w:r w:rsidR="00877A70" w:rsidRPr="00877A70">
        <w:rPr>
          <w:rFonts w:ascii="Times New Roman" w:eastAsia="Calibri" w:hAnsi="Times New Roman" w:cs="Times New Roman"/>
          <w:b/>
          <w:sz w:val="24"/>
          <w:szCs w:val="24"/>
        </w:rPr>
        <w:t xml:space="preserve"> </w:t>
      </w:r>
    </w:p>
    <w:p w:rsidR="00493E5A" w:rsidRDefault="00493E5A" w:rsidP="00410BCE">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Духовно-нравственное направление </w:t>
      </w:r>
    </w:p>
    <w:p w:rsidR="00410BCE" w:rsidRDefault="00410BCE" w:rsidP="00410BCE">
      <w:pPr>
        <w:spacing w:after="0" w:line="240" w:lineRule="auto"/>
        <w:jc w:val="both"/>
        <w:rPr>
          <w:rFonts w:ascii="Times New Roman" w:eastAsia="Times New Roman" w:hAnsi="Times New Roman" w:cs="Times New Roman"/>
          <w:b/>
          <w:bCs/>
          <w:sz w:val="24"/>
          <w:szCs w:val="24"/>
          <w:lang w:eastAsia="ru-RU"/>
        </w:rPr>
      </w:pPr>
      <w:r>
        <w:rPr>
          <w:rFonts w:ascii="Times New Roman" w:eastAsia="Calibri" w:hAnsi="Times New Roman" w:cs="Times New Roman"/>
          <w:b/>
          <w:sz w:val="24"/>
          <w:szCs w:val="24"/>
        </w:rPr>
        <w:lastRenderedPageBreak/>
        <w:t xml:space="preserve"> </w:t>
      </w:r>
      <w:r w:rsidRPr="00877A70">
        <w:rPr>
          <w:rFonts w:ascii="Times New Roman" w:eastAsia="Calibri" w:hAnsi="Times New Roman" w:cs="Times New Roman"/>
          <w:b/>
          <w:sz w:val="24"/>
          <w:szCs w:val="24"/>
        </w:rPr>
        <w:t>«Этика: азбука добра»</w:t>
      </w:r>
      <w:r w:rsidRPr="00877A70">
        <w:rPr>
          <w:rFonts w:ascii="Times New Roman" w:eastAsia="Times New Roman" w:hAnsi="Times New Roman" w:cs="Times New Roman"/>
          <w:b/>
          <w:bCs/>
          <w:sz w:val="24"/>
          <w:szCs w:val="24"/>
          <w:lang w:eastAsia="ru-RU"/>
        </w:rPr>
        <w:t xml:space="preserve"> </w:t>
      </w:r>
      <w:r w:rsidRPr="00410BCE">
        <w:rPr>
          <w:rFonts w:ascii="Times New Roman" w:eastAsia="Times New Roman" w:hAnsi="Times New Roman" w:cs="Times New Roman"/>
          <w:sz w:val="24"/>
          <w:szCs w:val="24"/>
          <w:lang w:eastAsia="ru-RU"/>
        </w:rPr>
        <w:t>И.С.</w:t>
      </w:r>
      <w:r w:rsidR="00820BD0">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sz w:val="24"/>
          <w:szCs w:val="24"/>
          <w:lang w:eastAsia="ru-RU"/>
        </w:rPr>
        <w:t>Хомяковой, В.И.</w:t>
      </w:r>
      <w:r w:rsidR="00820BD0">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sz w:val="24"/>
          <w:szCs w:val="24"/>
          <w:lang w:eastAsia="ru-RU"/>
        </w:rPr>
        <w:t>Петровой</w:t>
      </w:r>
      <w:r w:rsidR="006F68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1-4 классы</w:t>
      </w:r>
    </w:p>
    <w:p w:rsidR="00410BCE" w:rsidRDefault="00410BCE" w:rsidP="00877A70">
      <w:pPr>
        <w:spacing w:after="0" w:line="240" w:lineRule="auto"/>
        <w:jc w:val="both"/>
        <w:rPr>
          <w:rFonts w:ascii="Times New Roman" w:eastAsia="Calibri" w:hAnsi="Times New Roman" w:cs="Times New Roman"/>
          <w:b/>
          <w:sz w:val="24"/>
          <w:szCs w:val="24"/>
        </w:rPr>
      </w:pPr>
    </w:p>
    <w:p w:rsidR="00556CD1" w:rsidRDefault="00556CD1" w:rsidP="00556CD1">
      <w:pPr>
        <w:spacing w:after="0" w:line="240" w:lineRule="auto"/>
        <w:jc w:val="both"/>
        <w:rPr>
          <w:rFonts w:ascii="Times New Roman" w:eastAsia="Times New Roman" w:hAnsi="Times New Roman" w:cs="Times New Roman"/>
          <w:b/>
          <w:sz w:val="24"/>
          <w:szCs w:val="24"/>
        </w:rPr>
      </w:pPr>
      <w:r w:rsidRPr="00556CD1">
        <w:rPr>
          <w:rFonts w:ascii="Times New Roman" w:eastAsia="Times New Roman" w:hAnsi="Times New Roman" w:cs="Times New Roman"/>
          <w:b/>
          <w:sz w:val="24"/>
          <w:szCs w:val="24"/>
        </w:rPr>
        <w:t>Личностные, метапредметные и предметные результаты освоения программы.</w:t>
      </w:r>
    </w:p>
    <w:p w:rsidR="00410BCE" w:rsidRPr="00410BCE" w:rsidRDefault="00410BCE" w:rsidP="00410BCE">
      <w:pPr>
        <w:adjustRightInd w:val="0"/>
        <w:spacing w:after="0" w:line="276" w:lineRule="auto"/>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В процессе освоения материалов ученик получает знания о характере взаимоотношений с другими людьми, что становится предпосылкой воспитания доброжелательного и заботливого отношения к людям, эмоциональной отзывчивости, сопереживания, сочувствия, толерантности, формирования нравственного сознания младшего школьника.   </w:t>
      </w:r>
    </w:p>
    <w:p w:rsidR="00410BCE" w:rsidRPr="00410BCE" w:rsidRDefault="00410BCE" w:rsidP="00410BCE">
      <w:pPr>
        <w:adjustRightInd w:val="0"/>
        <w:spacing w:after="0" w:line="276" w:lineRule="auto"/>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           Знакомясь с нравственным содержанием пословиц о добре, труде, учении, младшие школьники начинают осознавать базовые гуманистические ценности, характер отношений между людьми, необходимость бережного отношения к людям и предметам их труда.</w:t>
      </w:r>
    </w:p>
    <w:p w:rsidR="00410BCE" w:rsidRPr="00410BCE" w:rsidRDefault="00410BCE" w:rsidP="00410BCE">
      <w:pPr>
        <w:adjustRightInd w:val="0"/>
        <w:spacing w:after="0" w:line="276" w:lineRule="auto"/>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  Обсуждение сказок, их инсценировка; обсуждение произведений художественной литературы – всё это нацелено на воспитание первоначальных этических представлений обучаемых (понятия добра и зла, значение «слов вежливости», правил вежливого поведения и их мотивации), развитие их эмоционального восприятия.</w:t>
      </w:r>
    </w:p>
    <w:p w:rsidR="00410BCE" w:rsidRPr="00410BCE" w:rsidRDefault="00410BCE" w:rsidP="00410BCE">
      <w:pPr>
        <w:adjustRightInd w:val="0"/>
        <w:spacing w:after="0" w:line="276" w:lineRule="auto"/>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      Система вопросов и заданий, носящая диагностический и тренинговый характер, позволяет решать задачи самооценки и самопроверки, повторять, уточнять и формировать начальные нравственные представления, знакомить с нравственными понятия (например, «Что такое добрый поступок?», «Какой нравственный выбор сделал герой?», «Что можно посоветовать в этой ситуации? Как её изменить?», «Бывает ли так в реальной жизни?»). </w:t>
      </w:r>
    </w:p>
    <w:p w:rsidR="00410BCE" w:rsidRPr="00410BCE" w:rsidRDefault="00410BCE" w:rsidP="00410BCE">
      <w:pPr>
        <w:adjustRightInd w:val="0"/>
        <w:spacing w:after="0" w:line="276" w:lineRule="auto"/>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     Для овладения </w:t>
      </w:r>
      <w:r w:rsidRPr="00410BCE">
        <w:rPr>
          <w:rFonts w:ascii="Times New Roman" w:eastAsia="Times New Roman" w:hAnsi="Times New Roman" w:cs="Times New Roman"/>
          <w:sz w:val="24"/>
          <w:szCs w:val="24"/>
          <w:lang w:eastAsia="ru-RU"/>
        </w:rPr>
        <w:t>метапредметными результатами</w:t>
      </w:r>
      <w:r w:rsidRPr="00410BCE">
        <w:rPr>
          <w:rFonts w:ascii="Times New Roman" w:eastAsia="Times New Roman" w:hAnsi="Times New Roman" w:cs="Times New Roman"/>
          <w:bCs/>
          <w:sz w:val="24"/>
          <w:szCs w:val="24"/>
          <w:lang w:eastAsia="ru-RU"/>
        </w:rPr>
        <w:t xml:space="preserve"> (сравнение, анализ, синтез, обобщение, классификация по родовидовым признакам, установление аналогий и причинно-следственных связей) в материалах содержатся упражнения, способствующие активизации интеллектуальной деятельности учащихся. В них предлагается установить соответствие поступков нравственным правилам; сопоставить, сравнить героев, их поведение; классифицировать материал по разным основаниям (определить группы пословиц по теме – о добре, трудолюбии, отношении к учёбе); сравнить иллюстрации с текстом для определения эмоционального состояния героев. </w:t>
      </w:r>
    </w:p>
    <w:p w:rsidR="00410BCE" w:rsidRPr="00410BCE" w:rsidRDefault="00410BCE" w:rsidP="00410BCE">
      <w:pPr>
        <w:adjustRightInd w:val="0"/>
        <w:spacing w:after="0" w:line="276" w:lineRule="auto"/>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       В целях </w:t>
      </w:r>
      <w:r w:rsidRPr="00410BCE">
        <w:rPr>
          <w:rFonts w:ascii="Times New Roman" w:eastAsia="Times New Roman" w:hAnsi="Times New Roman" w:cs="Times New Roman"/>
          <w:sz w:val="24"/>
          <w:szCs w:val="24"/>
          <w:lang w:eastAsia="ru-RU"/>
        </w:rPr>
        <w:t>формирования коммуникативных УУД</w:t>
      </w:r>
      <w:r w:rsidRPr="00410BCE">
        <w:rPr>
          <w:rFonts w:ascii="Times New Roman" w:eastAsia="Times New Roman" w:hAnsi="Times New Roman" w:cs="Times New Roman"/>
          <w:bCs/>
          <w:sz w:val="24"/>
          <w:szCs w:val="24"/>
          <w:lang w:eastAsia="ru-RU"/>
        </w:rPr>
        <w:t xml:space="preserve"> (ведение диалога, признание возможности существования различных точек зрения и права каждого иметь свою; выражение своего мнения и аргументация своей точки зрения; уважительное восприятие других точек зрения) в материалах для занятий представлены задания, их формирующие. Так, с учащимися организуются коллективные обсуждения, предлагаются вопросы «открытого» типа, например: «Почему?.. Как?..», которые помогают детям высказывать свою точку зрения, выслушать мнение одноклассников, т.е. работать коллективно или в группах, парах, а также задания на выбор ответа, альтернативного решения и др. </w:t>
      </w:r>
    </w:p>
    <w:p w:rsidR="00410BCE" w:rsidRPr="00410BCE" w:rsidRDefault="00410BCE" w:rsidP="00410BCE">
      <w:pPr>
        <w:adjustRightInd w:val="0"/>
        <w:spacing w:after="0" w:line="276" w:lineRule="auto"/>
        <w:rPr>
          <w:rFonts w:ascii="Times New Roman" w:eastAsia="Times New Roman" w:hAnsi="Times New Roman" w:cs="Times New Roman"/>
          <w:b/>
          <w:bCs/>
          <w:sz w:val="24"/>
          <w:szCs w:val="24"/>
          <w:lang w:eastAsia="ru-RU"/>
        </w:rPr>
      </w:pPr>
      <w:r w:rsidRPr="00410BCE">
        <w:rPr>
          <w:rFonts w:ascii="Times New Roman" w:eastAsia="Times New Roman" w:hAnsi="Times New Roman" w:cs="Times New Roman"/>
          <w:bCs/>
          <w:sz w:val="24"/>
          <w:szCs w:val="24"/>
          <w:lang w:eastAsia="ru-RU"/>
        </w:rPr>
        <w:t xml:space="preserve">      Использование художественной литературы и работа в библиотеке помогает школьникам  учиться использовать различные способы поиска информации в библиотеке, Интернете. Тематика заданий этой рубрики позволяет учащимся научиться работать в библиотечном пространстве с целью решения информационных и коммуникативных задач. </w:t>
      </w:r>
      <w:r w:rsidRPr="00410BCE">
        <w:rPr>
          <w:rFonts w:ascii="Times New Roman" w:eastAsia="Times New Roman" w:hAnsi="Times New Roman" w:cs="Times New Roman"/>
          <w:sz w:val="24"/>
          <w:szCs w:val="24"/>
          <w:lang w:eastAsia="ru-RU"/>
        </w:rPr>
        <w:t>К 4-ому классу</w:t>
      </w:r>
      <w:r w:rsidRPr="00410BCE">
        <w:rPr>
          <w:rFonts w:ascii="Times New Roman" w:eastAsia="Times New Roman" w:hAnsi="Times New Roman" w:cs="Times New Roman"/>
          <w:bCs/>
          <w:sz w:val="24"/>
          <w:szCs w:val="24"/>
          <w:lang w:eastAsia="ru-RU"/>
        </w:rPr>
        <w:t xml:space="preserve"> учащиеся полностью умеют ориентироваться в школьной библиотеке, находить нужную информацию по нравственной тематике с помощью различных каталогов</w:t>
      </w:r>
      <w:r w:rsidRPr="00410BCE">
        <w:rPr>
          <w:rFonts w:ascii="Times New Roman" w:eastAsia="Times New Roman" w:hAnsi="Times New Roman" w:cs="Times New Roman"/>
          <w:b/>
          <w:bCs/>
          <w:sz w:val="24"/>
          <w:szCs w:val="24"/>
          <w:lang w:eastAsia="ru-RU"/>
        </w:rPr>
        <w:t>.</w:t>
      </w:r>
    </w:p>
    <w:p w:rsidR="00410BCE" w:rsidRPr="00410BCE" w:rsidRDefault="00410BCE" w:rsidP="00410BCE">
      <w:pPr>
        <w:spacing w:after="0" w:line="276" w:lineRule="auto"/>
        <w:rPr>
          <w:rFonts w:ascii="Times New Roman" w:eastAsia="Calibri" w:hAnsi="Times New Roman" w:cs="Times New Roman"/>
          <w:sz w:val="24"/>
          <w:szCs w:val="24"/>
          <w:lang w:eastAsia="ru-RU"/>
        </w:rPr>
      </w:pPr>
    </w:p>
    <w:p w:rsidR="00410BCE" w:rsidRPr="00410BCE" w:rsidRDefault="00410BCE" w:rsidP="00410BCE">
      <w:pPr>
        <w:adjustRightInd w:val="0"/>
        <w:spacing w:after="0" w:line="240" w:lineRule="auto"/>
        <w:jc w:val="center"/>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sz w:val="24"/>
          <w:szCs w:val="24"/>
          <w:lang w:eastAsia="ru-RU"/>
        </w:rPr>
        <w:t>СОДЕРЖАНИЕ ОБУЧЕНИЯ</w:t>
      </w:r>
    </w:p>
    <w:p w:rsidR="00410BCE" w:rsidRPr="00410BCE" w:rsidRDefault="00410BCE" w:rsidP="00410BCE">
      <w:pPr>
        <w:adjustRightInd w:val="0"/>
        <w:spacing w:after="0" w:line="240" w:lineRule="auto"/>
        <w:jc w:val="both"/>
        <w:rPr>
          <w:rFonts w:ascii="Times New Roman" w:eastAsia="Times New Roman" w:hAnsi="Times New Roman" w:cs="Times New Roman"/>
          <w:i/>
          <w:iCs/>
          <w:sz w:val="24"/>
          <w:szCs w:val="24"/>
          <w:lang w:eastAsia="ru-RU"/>
        </w:rPr>
      </w:pPr>
      <w:r w:rsidRPr="00410BCE">
        <w:rPr>
          <w:rFonts w:ascii="Times New Roman" w:eastAsia="Times New Roman" w:hAnsi="Times New Roman" w:cs="Times New Roman"/>
          <w:b/>
          <w:bCs/>
          <w:sz w:val="24"/>
          <w:szCs w:val="24"/>
          <w:lang w:eastAsia="ru-RU"/>
        </w:rPr>
        <w:t xml:space="preserve">Школьный этикет </w:t>
      </w:r>
      <w:r w:rsidRPr="00410BCE">
        <w:rPr>
          <w:rFonts w:ascii="Times New Roman" w:eastAsia="Times New Roman" w:hAnsi="Times New Roman" w:cs="Times New Roman"/>
          <w:i/>
          <w:iCs/>
          <w:sz w:val="24"/>
          <w:szCs w:val="24"/>
          <w:lang w:eastAsia="ru-RU"/>
        </w:rPr>
        <w:t>(понятие об основных правилах поведения в школе).</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     </w:t>
      </w:r>
      <w:r w:rsidRPr="00410BCE">
        <w:rPr>
          <w:rFonts w:ascii="Times New Roman" w:eastAsia="Times New Roman" w:hAnsi="Times New Roman" w:cs="Times New Roman"/>
          <w:b/>
          <w:bCs/>
          <w:sz w:val="24"/>
          <w:szCs w:val="24"/>
          <w:lang w:eastAsia="ru-RU"/>
        </w:rPr>
        <w:t xml:space="preserve">- </w:t>
      </w:r>
      <w:r w:rsidRPr="00410BCE">
        <w:rPr>
          <w:rFonts w:ascii="Times New Roman" w:eastAsia="Times New Roman" w:hAnsi="Times New Roman" w:cs="Times New Roman"/>
          <w:sz w:val="24"/>
          <w:szCs w:val="24"/>
          <w:lang w:eastAsia="ru-RU"/>
        </w:rPr>
        <w:t>Правила поведения в школе, на уроке, на перемене, в столовой. Приход в</w:t>
      </w:r>
      <w:r w:rsidRPr="00410BCE">
        <w:rPr>
          <w:rFonts w:ascii="Times New Roman" w:eastAsia="Times New Roman" w:hAnsi="Times New Roman" w:cs="Times New Roman"/>
          <w:b/>
          <w:bCs/>
          <w:sz w:val="24"/>
          <w:szCs w:val="24"/>
          <w:lang w:eastAsia="ru-RU"/>
        </w:rPr>
        <w:t xml:space="preserve"> </w:t>
      </w:r>
      <w:r w:rsidRPr="00410BCE">
        <w:rPr>
          <w:rFonts w:ascii="Times New Roman" w:eastAsia="Times New Roman" w:hAnsi="Times New Roman" w:cs="Times New Roman"/>
          <w:sz w:val="24"/>
          <w:szCs w:val="24"/>
          <w:lang w:eastAsia="ru-RU"/>
        </w:rPr>
        <w:t>школу без опозданий, правильная организация работы на уроке, учебное сотрудничество.</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    - Школьные перемены как время активного отдыха, игры.</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    - Поведение в столовой, правила поведения за столом.</w:t>
      </w:r>
    </w:p>
    <w:p w:rsidR="00410BCE" w:rsidRPr="00410BCE" w:rsidRDefault="00410BCE" w:rsidP="00410BCE">
      <w:pPr>
        <w:adjustRightInd w:val="0"/>
        <w:spacing w:after="0" w:line="240" w:lineRule="auto"/>
        <w:jc w:val="both"/>
        <w:outlineLvl w:val="0"/>
        <w:rPr>
          <w:rFonts w:ascii="Times New Roman" w:eastAsia="Times New Roman" w:hAnsi="Times New Roman" w:cs="Times New Roman"/>
          <w:color w:val="333333"/>
          <w:sz w:val="24"/>
          <w:szCs w:val="24"/>
          <w:lang w:eastAsia="ru-RU"/>
        </w:rPr>
      </w:pPr>
      <w:r w:rsidRPr="00410BCE">
        <w:rPr>
          <w:rFonts w:ascii="Times New Roman" w:eastAsia="Times New Roman" w:hAnsi="Times New Roman" w:cs="Times New Roman"/>
          <w:b/>
          <w:bCs/>
          <w:i/>
          <w:iCs/>
          <w:sz w:val="24"/>
          <w:szCs w:val="24"/>
          <w:lang w:eastAsia="ru-RU"/>
        </w:rPr>
        <w:t>Универсальные учебные действия</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lastRenderedPageBreak/>
        <w:t xml:space="preserve">Воспроизводить </w:t>
      </w:r>
      <w:r w:rsidRPr="00410BCE">
        <w:rPr>
          <w:rFonts w:ascii="Times New Roman" w:eastAsia="Times New Roman" w:hAnsi="Times New Roman" w:cs="Times New Roman"/>
          <w:sz w:val="24"/>
          <w:szCs w:val="24"/>
          <w:lang w:eastAsia="ru-RU"/>
        </w:rPr>
        <w:t>правила поведения в конкретной жизненной ситуации.</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Оценивать </w:t>
      </w:r>
      <w:r w:rsidRPr="00410BCE">
        <w:rPr>
          <w:rFonts w:ascii="Times New Roman" w:eastAsia="Times New Roman" w:hAnsi="Times New Roman" w:cs="Times New Roman"/>
          <w:sz w:val="24"/>
          <w:szCs w:val="24"/>
          <w:lang w:eastAsia="ru-RU"/>
        </w:rPr>
        <w:t>своё поведение и поведение окружающих (на уроке, на перемене).</w:t>
      </w:r>
    </w:p>
    <w:p w:rsidR="00410BCE" w:rsidRPr="00410BCE" w:rsidRDefault="00410BCE" w:rsidP="00410BCE">
      <w:pPr>
        <w:adjustRightInd w:val="0"/>
        <w:spacing w:after="0" w:line="240" w:lineRule="auto"/>
        <w:jc w:val="both"/>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sz w:val="24"/>
          <w:szCs w:val="24"/>
          <w:lang w:eastAsia="ru-RU"/>
        </w:rPr>
        <w:t>Правила общения (взаимоотношения с другими людьми).</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Доброе, терпимое отношение к сверстнику, другу, младшим; добрые и вежливые отношения в семье, проявление элементарного уважения к</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родителям, близким (конкретные жизненные ситуации). Практическое знакомство с правилами коллективных игр, позволяющих играть дружно, без</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конфликтов. Пути выхода из конфликтной ситуации (преодоление ссор, драк, признание своей вины).</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Нравственное содержание ситуации (литературной, жизненной), их оценивание.</w:t>
      </w:r>
    </w:p>
    <w:p w:rsidR="00410BCE" w:rsidRPr="00410BCE" w:rsidRDefault="00410BCE" w:rsidP="00410BCE">
      <w:pPr>
        <w:adjustRightInd w:val="0"/>
        <w:spacing w:after="0" w:line="240" w:lineRule="auto"/>
        <w:jc w:val="both"/>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i/>
          <w:iCs/>
          <w:sz w:val="24"/>
          <w:szCs w:val="24"/>
          <w:lang w:eastAsia="ru-RU"/>
        </w:rPr>
        <w:t>Универсальные учебные действия</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Использовать </w:t>
      </w:r>
      <w:r w:rsidRPr="00410BCE">
        <w:rPr>
          <w:rFonts w:ascii="Times New Roman" w:eastAsia="Times New Roman" w:hAnsi="Times New Roman" w:cs="Times New Roman"/>
          <w:sz w:val="24"/>
          <w:szCs w:val="24"/>
          <w:lang w:eastAsia="ru-RU"/>
        </w:rPr>
        <w:t xml:space="preserve">в речи слова вежливости. </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Участвовать в диалоге: </w:t>
      </w:r>
      <w:r w:rsidRPr="00410BCE">
        <w:rPr>
          <w:rFonts w:ascii="Times New Roman" w:eastAsia="Times New Roman" w:hAnsi="Times New Roman" w:cs="Times New Roman"/>
          <w:sz w:val="24"/>
          <w:szCs w:val="24"/>
          <w:lang w:eastAsia="ru-RU"/>
        </w:rPr>
        <w:t>высказывать свои суждения по обсуждаемой теме, анализировать высказывания собеседников, добавлять их высказывания.</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iCs/>
          <w:sz w:val="24"/>
          <w:szCs w:val="24"/>
          <w:lang w:eastAsia="ru-RU"/>
        </w:rPr>
        <w:t xml:space="preserve">Высказывать предположение </w:t>
      </w:r>
      <w:r w:rsidRPr="00410BCE">
        <w:rPr>
          <w:rFonts w:ascii="Times New Roman" w:eastAsia="Times New Roman" w:hAnsi="Times New Roman" w:cs="Times New Roman"/>
          <w:sz w:val="24"/>
          <w:szCs w:val="24"/>
          <w:lang w:eastAsia="ru-RU"/>
        </w:rPr>
        <w:t xml:space="preserve">о последствиях недобрых поступков (в реальной жизни, героев произведений). </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Создавать </w:t>
      </w:r>
      <w:r w:rsidRPr="00410BCE">
        <w:rPr>
          <w:rFonts w:ascii="Times New Roman" w:eastAsia="Times New Roman" w:hAnsi="Times New Roman" w:cs="Times New Roman"/>
          <w:sz w:val="24"/>
          <w:szCs w:val="24"/>
          <w:lang w:eastAsia="ru-RU"/>
        </w:rPr>
        <w:t xml:space="preserve">по иллюстрации словесный портрет героя (положительный, отрицательный). </w:t>
      </w:r>
      <w:r w:rsidRPr="00410BCE">
        <w:rPr>
          <w:rFonts w:ascii="Times New Roman" w:eastAsia="Times New Roman" w:hAnsi="Times New Roman" w:cs="Times New Roman"/>
          <w:i/>
          <w:iCs/>
          <w:sz w:val="24"/>
          <w:szCs w:val="24"/>
          <w:lang w:eastAsia="ru-RU"/>
        </w:rPr>
        <w:t>Описывать</w:t>
      </w:r>
      <w:r w:rsidRPr="00410BCE">
        <w:rPr>
          <w:rFonts w:ascii="Times New Roman" w:eastAsia="Times New Roman" w:hAnsi="Times New Roman" w:cs="Times New Roman"/>
          <w:sz w:val="24"/>
          <w:szCs w:val="24"/>
          <w:lang w:eastAsia="ru-RU"/>
        </w:rPr>
        <w:t xml:space="preserve"> сюжетную картинку (серию). </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Оценивать </w:t>
      </w:r>
      <w:r w:rsidRPr="00410BCE">
        <w:rPr>
          <w:rFonts w:ascii="Times New Roman" w:eastAsia="Times New Roman" w:hAnsi="Times New Roman" w:cs="Times New Roman"/>
          <w:sz w:val="24"/>
          <w:szCs w:val="24"/>
          <w:lang w:eastAsia="ru-RU"/>
        </w:rPr>
        <w:t xml:space="preserve">адекватно ситуацию и предотвращать конфликты. </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Самостоятельно формулировать </w:t>
      </w:r>
      <w:r w:rsidRPr="00410BCE">
        <w:rPr>
          <w:rFonts w:ascii="Times New Roman" w:eastAsia="Times New Roman" w:hAnsi="Times New Roman" w:cs="Times New Roman"/>
          <w:sz w:val="24"/>
          <w:szCs w:val="24"/>
          <w:lang w:eastAsia="ru-RU"/>
        </w:rPr>
        <w:t>правила коллективной игры, работы.</w:t>
      </w:r>
    </w:p>
    <w:p w:rsidR="00410BCE" w:rsidRPr="00410BCE" w:rsidRDefault="00410BCE" w:rsidP="00410BCE">
      <w:pPr>
        <w:adjustRightInd w:val="0"/>
        <w:spacing w:after="0" w:line="240" w:lineRule="auto"/>
        <w:jc w:val="both"/>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sz w:val="24"/>
          <w:szCs w:val="24"/>
          <w:lang w:eastAsia="ru-RU"/>
        </w:rPr>
        <w:t>О трудолюбии.</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Значение труда в жизни людей. Учение как основной труд и обязанность школьника, виды труда детей в школе и дома (начальные представления).</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Прилежание и старательность в учении и труде. Трудолюбие как главная ценность человека. </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   Элементы культуры труда. Стимулирование оценки учащихся собственного отношения к труду. Способы бережного отношения к вещам, созданным трудом других людей.</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Пути и способы преодоления лени, неумения трудиться (избавление от неорганизованности, недисциплинированности).</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Анализ и оценка своих действий во время приготовления уроков, труда, дежурства.</w:t>
      </w:r>
    </w:p>
    <w:p w:rsidR="00410BCE" w:rsidRPr="00410BCE" w:rsidRDefault="00410BCE" w:rsidP="00410BCE">
      <w:pPr>
        <w:adjustRightInd w:val="0"/>
        <w:spacing w:after="0" w:line="240" w:lineRule="auto"/>
        <w:jc w:val="both"/>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i/>
          <w:iCs/>
          <w:sz w:val="24"/>
          <w:szCs w:val="24"/>
          <w:lang w:eastAsia="ru-RU"/>
        </w:rPr>
        <w:t>Универсальные учебные действия</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Проводить </w:t>
      </w:r>
      <w:r w:rsidRPr="00410BCE">
        <w:rPr>
          <w:rFonts w:ascii="Times New Roman" w:eastAsia="Times New Roman" w:hAnsi="Times New Roman" w:cs="Times New Roman"/>
          <w:sz w:val="24"/>
          <w:szCs w:val="24"/>
          <w:lang w:eastAsia="ru-RU"/>
        </w:rPr>
        <w:t xml:space="preserve">хронометраж дня, </w:t>
      </w:r>
      <w:r w:rsidRPr="00410BCE">
        <w:rPr>
          <w:rFonts w:ascii="Times New Roman" w:eastAsia="Times New Roman" w:hAnsi="Times New Roman" w:cs="Times New Roman"/>
          <w:i/>
          <w:iCs/>
          <w:sz w:val="24"/>
          <w:szCs w:val="24"/>
          <w:lang w:eastAsia="ru-RU"/>
        </w:rPr>
        <w:t xml:space="preserve">анализировать </w:t>
      </w:r>
      <w:r w:rsidRPr="00410BCE">
        <w:rPr>
          <w:rFonts w:ascii="Times New Roman" w:eastAsia="Times New Roman" w:hAnsi="Times New Roman" w:cs="Times New Roman"/>
          <w:sz w:val="24"/>
          <w:szCs w:val="24"/>
          <w:lang w:eastAsia="ru-RU"/>
        </w:rPr>
        <w:t xml:space="preserve">свой распорядок дня, </w:t>
      </w:r>
      <w:r w:rsidRPr="00410BCE">
        <w:rPr>
          <w:rFonts w:ascii="Times New Roman" w:eastAsia="Times New Roman" w:hAnsi="Times New Roman" w:cs="Times New Roman"/>
          <w:i/>
          <w:iCs/>
          <w:sz w:val="24"/>
          <w:szCs w:val="24"/>
          <w:lang w:eastAsia="ru-RU"/>
        </w:rPr>
        <w:t xml:space="preserve">корректировать </w:t>
      </w:r>
      <w:r w:rsidRPr="00410BCE">
        <w:rPr>
          <w:rFonts w:ascii="Times New Roman" w:eastAsia="Times New Roman" w:hAnsi="Times New Roman" w:cs="Times New Roman"/>
          <w:sz w:val="24"/>
          <w:szCs w:val="24"/>
          <w:lang w:eastAsia="ru-RU"/>
        </w:rPr>
        <w:t xml:space="preserve">его. </w:t>
      </w:r>
      <w:r w:rsidRPr="00410BCE">
        <w:rPr>
          <w:rFonts w:ascii="Times New Roman" w:eastAsia="Times New Roman" w:hAnsi="Times New Roman" w:cs="Times New Roman"/>
          <w:i/>
          <w:iCs/>
          <w:sz w:val="24"/>
          <w:szCs w:val="24"/>
          <w:lang w:eastAsia="ru-RU"/>
        </w:rPr>
        <w:t xml:space="preserve">Оценивать </w:t>
      </w:r>
      <w:r w:rsidRPr="00410BCE">
        <w:rPr>
          <w:rFonts w:ascii="Times New Roman" w:eastAsia="Times New Roman" w:hAnsi="Times New Roman" w:cs="Times New Roman"/>
          <w:sz w:val="24"/>
          <w:szCs w:val="24"/>
          <w:lang w:eastAsia="ru-RU"/>
        </w:rPr>
        <w:t>свои действия по подготовке домашних заданий, труда, дежурств.</w:t>
      </w:r>
    </w:p>
    <w:p w:rsidR="00410BCE" w:rsidRPr="00410BCE" w:rsidRDefault="00410BCE" w:rsidP="00410BCE">
      <w:pPr>
        <w:adjustRightInd w:val="0"/>
        <w:spacing w:after="0" w:line="240" w:lineRule="auto"/>
        <w:jc w:val="both"/>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sz w:val="24"/>
          <w:szCs w:val="24"/>
          <w:lang w:eastAsia="ru-RU"/>
        </w:rPr>
        <w:t>Культура внешнего вида.</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Культура внешнего вида как чистота, опрятность, аккуратность в человеке.</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Правила опрятности и их значение для здоровья, уважения окружающих, собственного хорошего самочувствия.</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Оценка внешнего вида человека, критерии такой оценки: аккуратность, опрятность, удобство, соответствие ситуации.</w:t>
      </w:r>
    </w:p>
    <w:p w:rsidR="00410BCE" w:rsidRPr="00410BCE" w:rsidRDefault="00410BCE" w:rsidP="00410BCE">
      <w:pPr>
        <w:adjustRightInd w:val="0"/>
        <w:spacing w:after="0" w:line="240" w:lineRule="auto"/>
        <w:jc w:val="both"/>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i/>
          <w:iCs/>
          <w:sz w:val="24"/>
          <w:szCs w:val="24"/>
          <w:lang w:eastAsia="ru-RU"/>
        </w:rPr>
        <w:t xml:space="preserve">Универсальные </w:t>
      </w:r>
      <w:r w:rsidRPr="00410BCE">
        <w:rPr>
          <w:rFonts w:ascii="Times New Roman" w:eastAsia="Times New Roman" w:hAnsi="Times New Roman" w:cs="Times New Roman"/>
          <w:sz w:val="24"/>
          <w:szCs w:val="24"/>
          <w:lang w:eastAsia="ru-RU"/>
        </w:rPr>
        <w:t>учебные действия</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Воспроизводить </w:t>
      </w:r>
      <w:r w:rsidRPr="00410BCE">
        <w:rPr>
          <w:rFonts w:ascii="Times New Roman" w:eastAsia="Times New Roman" w:hAnsi="Times New Roman" w:cs="Times New Roman"/>
          <w:sz w:val="24"/>
          <w:szCs w:val="24"/>
          <w:lang w:eastAsia="ru-RU"/>
        </w:rPr>
        <w:t xml:space="preserve">основные требования к внешнему виду человека в практических и жизненных ситуациях. </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Оценивать </w:t>
      </w:r>
      <w:r w:rsidRPr="00410BCE">
        <w:rPr>
          <w:rFonts w:ascii="Times New Roman" w:eastAsia="Times New Roman" w:hAnsi="Times New Roman" w:cs="Times New Roman"/>
          <w:sz w:val="24"/>
          <w:szCs w:val="24"/>
          <w:lang w:eastAsia="ru-RU"/>
        </w:rPr>
        <w:t>внешний вид человека.</w:t>
      </w:r>
    </w:p>
    <w:p w:rsidR="00410BCE" w:rsidRPr="00410BCE" w:rsidRDefault="00410BCE" w:rsidP="00410BCE">
      <w:pPr>
        <w:adjustRightInd w:val="0"/>
        <w:spacing w:after="0" w:line="240" w:lineRule="auto"/>
        <w:jc w:val="both"/>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sz w:val="24"/>
          <w:szCs w:val="24"/>
          <w:lang w:eastAsia="ru-RU"/>
        </w:rPr>
        <w:t>Внешкольный этикет.</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 извиниться.</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lastRenderedPageBreak/>
        <w:t>-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и.д.</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rsidR="00410BCE" w:rsidRPr="00410BCE" w:rsidRDefault="00410BCE" w:rsidP="00410BCE">
      <w:pPr>
        <w:adjustRightInd w:val="0"/>
        <w:spacing w:after="0" w:line="240" w:lineRule="auto"/>
        <w:jc w:val="both"/>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i/>
          <w:iCs/>
          <w:sz w:val="24"/>
          <w:szCs w:val="24"/>
          <w:lang w:eastAsia="ru-RU"/>
        </w:rPr>
        <w:t>Универсальные учебные действия</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Использовать </w:t>
      </w:r>
      <w:r w:rsidRPr="00410BCE">
        <w:rPr>
          <w:rFonts w:ascii="Times New Roman" w:eastAsia="Times New Roman" w:hAnsi="Times New Roman" w:cs="Times New Roman"/>
          <w:sz w:val="24"/>
          <w:szCs w:val="24"/>
          <w:lang w:eastAsia="ru-RU"/>
        </w:rPr>
        <w:t xml:space="preserve">доброжелательный тон в общении. </w:t>
      </w:r>
    </w:p>
    <w:p w:rsidR="00410BCE" w:rsidRPr="00410BCE" w:rsidRDefault="00410BCE" w:rsidP="00410BCE">
      <w:pPr>
        <w:adjustRightInd w:val="0"/>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i/>
          <w:iCs/>
          <w:sz w:val="24"/>
          <w:szCs w:val="24"/>
          <w:lang w:eastAsia="ru-RU"/>
        </w:rPr>
        <w:t xml:space="preserve">Оценивать </w:t>
      </w:r>
      <w:r w:rsidRPr="00410BCE">
        <w:rPr>
          <w:rFonts w:ascii="Times New Roman" w:eastAsia="Times New Roman" w:hAnsi="Times New Roman" w:cs="Times New Roman"/>
          <w:sz w:val="24"/>
          <w:szCs w:val="24"/>
          <w:lang w:eastAsia="ru-RU"/>
        </w:rPr>
        <w:t>характер общения (тон, интонацию, лексику), поведения в общественных местах.</w:t>
      </w:r>
    </w:p>
    <w:p w:rsidR="00820BD0" w:rsidRDefault="00820BD0" w:rsidP="00410BCE">
      <w:pPr>
        <w:spacing w:after="150" w:line="240" w:lineRule="auto"/>
        <w:jc w:val="center"/>
        <w:outlineLvl w:val="0"/>
        <w:rPr>
          <w:rFonts w:ascii="Times New Roman" w:eastAsia="Times New Roman" w:hAnsi="Times New Roman" w:cs="Times New Roman"/>
          <w:b/>
          <w:i/>
          <w:spacing w:val="-5"/>
          <w:sz w:val="24"/>
          <w:szCs w:val="24"/>
          <w:lang w:eastAsia="ru-RU"/>
        </w:rPr>
      </w:pPr>
    </w:p>
    <w:p w:rsidR="00410BCE" w:rsidRPr="00410BCE" w:rsidRDefault="00410BCE" w:rsidP="00410BCE">
      <w:pPr>
        <w:spacing w:after="150" w:line="240" w:lineRule="auto"/>
        <w:jc w:val="center"/>
        <w:outlineLvl w:val="0"/>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i/>
          <w:spacing w:val="-5"/>
          <w:sz w:val="24"/>
          <w:szCs w:val="24"/>
          <w:lang w:eastAsia="ru-RU"/>
        </w:rPr>
        <w:t>Тематический план программы</w:t>
      </w:r>
    </w:p>
    <w:tbl>
      <w:tblPr>
        <w:tblW w:w="960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98"/>
        <w:gridCol w:w="1737"/>
        <w:gridCol w:w="850"/>
        <w:gridCol w:w="851"/>
        <w:gridCol w:w="850"/>
        <w:gridCol w:w="4820"/>
      </w:tblGrid>
      <w:tr w:rsidR="00410BCE" w:rsidRPr="00410BCE" w:rsidTr="00410BCE">
        <w:trPr>
          <w:trHeight w:val="720"/>
        </w:trPr>
        <w:tc>
          <w:tcPr>
            <w:tcW w:w="498" w:type="dxa"/>
            <w:vMerge w:val="restart"/>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w:t>
            </w:r>
          </w:p>
        </w:tc>
        <w:tc>
          <w:tcPr>
            <w:tcW w:w="1737" w:type="dxa"/>
            <w:vMerge w:val="restart"/>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 xml:space="preserve">Наименование разделов/модулей, тем </w:t>
            </w:r>
          </w:p>
        </w:tc>
        <w:tc>
          <w:tcPr>
            <w:tcW w:w="850" w:type="dxa"/>
            <w:vMerge w:val="restart"/>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 xml:space="preserve">Всего, </w:t>
            </w:r>
          </w:p>
          <w:p w:rsidR="00410BCE" w:rsidRPr="00410BCE" w:rsidRDefault="00410BCE" w:rsidP="00410BCE">
            <w:pPr>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час</w:t>
            </w:r>
          </w:p>
        </w:tc>
        <w:tc>
          <w:tcPr>
            <w:tcW w:w="1701" w:type="dxa"/>
            <w:gridSpan w:val="2"/>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jc w:val="center"/>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Количество часов</w:t>
            </w:r>
          </w:p>
        </w:tc>
        <w:tc>
          <w:tcPr>
            <w:tcW w:w="4820" w:type="dxa"/>
            <w:vMerge w:val="restart"/>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jc w:val="center"/>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Характеристика деятельности</w:t>
            </w:r>
          </w:p>
          <w:p w:rsidR="00410BCE" w:rsidRPr="00410BCE" w:rsidRDefault="00410BCE" w:rsidP="00410BCE">
            <w:pPr>
              <w:spacing w:after="0" w:line="240" w:lineRule="auto"/>
              <w:jc w:val="center"/>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обучающихся</w:t>
            </w:r>
          </w:p>
        </w:tc>
      </w:tr>
      <w:tr w:rsidR="00410BCE" w:rsidRPr="00410BCE" w:rsidTr="00410BCE">
        <w:trPr>
          <w:cantSplit/>
          <w:trHeight w:val="1883"/>
        </w:trPr>
        <w:tc>
          <w:tcPr>
            <w:tcW w:w="498" w:type="dxa"/>
            <w:vMerge/>
            <w:tcBorders>
              <w:top w:val="single" w:sz="4" w:space="0" w:color="auto"/>
              <w:left w:val="single" w:sz="4" w:space="0" w:color="auto"/>
              <w:bottom w:val="single" w:sz="4" w:space="0" w:color="auto"/>
              <w:right w:val="single" w:sz="4" w:space="0" w:color="auto"/>
            </w:tcBorders>
            <w:vAlign w:val="center"/>
            <w:hideMark/>
          </w:tcPr>
          <w:p w:rsidR="00410BCE" w:rsidRPr="00410BCE" w:rsidRDefault="00410BCE" w:rsidP="00410BCE">
            <w:pPr>
              <w:spacing w:after="0" w:line="240" w:lineRule="auto"/>
              <w:rPr>
                <w:rFonts w:ascii="Times New Roman" w:eastAsia="Times New Roman" w:hAnsi="Times New Roman" w:cs="Times New Roman"/>
                <w:sz w:val="24"/>
                <w:szCs w:val="24"/>
                <w:lang w:eastAsia="ru-RU"/>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rsidR="00410BCE" w:rsidRPr="00410BCE" w:rsidRDefault="00410BCE" w:rsidP="00410BCE">
            <w:pPr>
              <w:spacing w:after="0" w:line="240" w:lineRule="auto"/>
              <w:rPr>
                <w:rFonts w:ascii="Times New Roman" w:eastAsia="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10BCE" w:rsidRPr="00410BCE" w:rsidRDefault="00410BCE" w:rsidP="00410BCE">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Аудиторные</w:t>
            </w:r>
          </w:p>
        </w:tc>
        <w:tc>
          <w:tcPr>
            <w:tcW w:w="85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Внеаудиторные</w:t>
            </w: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410BCE" w:rsidRPr="00410BCE" w:rsidRDefault="00410BCE" w:rsidP="00410BCE">
            <w:pPr>
              <w:spacing w:after="0" w:line="240" w:lineRule="auto"/>
              <w:rPr>
                <w:rFonts w:ascii="Times New Roman" w:eastAsia="Times New Roman" w:hAnsi="Times New Roman" w:cs="Times New Roman"/>
                <w:sz w:val="24"/>
                <w:szCs w:val="24"/>
                <w:lang w:eastAsia="ru-RU"/>
              </w:rPr>
            </w:pPr>
          </w:p>
        </w:tc>
      </w:tr>
      <w:tr w:rsidR="00410BCE" w:rsidRPr="00410BCE" w:rsidTr="00410BCE">
        <w:trPr>
          <w:cantSplit/>
          <w:trHeight w:val="1883"/>
        </w:trPr>
        <w:tc>
          <w:tcPr>
            <w:tcW w:w="498"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widowControl w:val="0"/>
              <w:adjustRightInd w:val="0"/>
              <w:spacing w:before="55" w:after="0" w:line="240" w:lineRule="auto"/>
              <w:ind w:left="57" w:right="-20"/>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1</w:t>
            </w:r>
          </w:p>
        </w:tc>
        <w:tc>
          <w:tcPr>
            <w:tcW w:w="1737"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widowControl w:val="0"/>
              <w:adjustRightInd w:val="0"/>
              <w:spacing w:before="55" w:after="0" w:line="240" w:lineRule="auto"/>
              <w:ind w:left="57" w:right="142"/>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sz w:val="24"/>
                <w:szCs w:val="24"/>
                <w:lang w:eastAsia="ru-RU"/>
              </w:rPr>
              <w:t>Школьный этикет</w:t>
            </w:r>
          </w:p>
        </w:tc>
        <w:tc>
          <w:tcPr>
            <w:tcW w:w="85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7ч</w:t>
            </w:r>
          </w:p>
        </w:tc>
        <w:tc>
          <w:tcPr>
            <w:tcW w:w="851"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ind w:left="113" w:right="113"/>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4ч</w:t>
            </w:r>
          </w:p>
        </w:tc>
        <w:tc>
          <w:tcPr>
            <w:tcW w:w="85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3ч</w:t>
            </w:r>
          </w:p>
        </w:tc>
        <w:tc>
          <w:tcPr>
            <w:tcW w:w="482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Правила поведения во время урока. Функция школьного звонка. Понятие « готовность к уроку». Понятие « перемена». Функция перемен. Возможные игры во время школьных перемен.</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Понятие « режим дня школьника». Чем должен заниматься ученик в школе и дома. Знакомство с правилами поведения в школьной столовой, за столом. Ролевая игра. Понятия «старательность», «прилежность». Положительная оценка данных качеств на примерах из литературных произведений.</w:t>
            </w:r>
          </w:p>
        </w:tc>
      </w:tr>
      <w:tr w:rsidR="00410BCE" w:rsidRPr="00410BCE" w:rsidTr="00410BCE">
        <w:trPr>
          <w:cantSplit/>
          <w:trHeight w:val="1883"/>
        </w:trPr>
        <w:tc>
          <w:tcPr>
            <w:tcW w:w="498" w:type="dxa"/>
            <w:tcBorders>
              <w:top w:val="single" w:sz="4" w:space="0" w:color="auto"/>
              <w:left w:val="single" w:sz="4" w:space="0" w:color="auto"/>
              <w:bottom w:val="single" w:sz="4" w:space="0" w:color="auto"/>
              <w:right w:val="single" w:sz="4"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737" w:type="dxa"/>
            <w:tcBorders>
              <w:top w:val="single" w:sz="4" w:space="0" w:color="auto"/>
              <w:left w:val="single" w:sz="4" w:space="0" w:color="auto"/>
              <w:bottom w:val="single" w:sz="4" w:space="0" w:color="auto"/>
              <w:right w:val="single" w:sz="4"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Правила общения</w:t>
            </w:r>
          </w:p>
        </w:tc>
        <w:tc>
          <w:tcPr>
            <w:tcW w:w="850" w:type="dxa"/>
            <w:tcBorders>
              <w:top w:val="single" w:sz="4" w:space="0" w:color="auto"/>
              <w:left w:val="single" w:sz="4" w:space="0" w:color="auto"/>
              <w:bottom w:val="single" w:sz="4" w:space="0" w:color="auto"/>
              <w:right w:val="single" w:sz="4"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11ч</w:t>
            </w:r>
          </w:p>
        </w:tc>
        <w:tc>
          <w:tcPr>
            <w:tcW w:w="851" w:type="dxa"/>
            <w:tcBorders>
              <w:top w:val="single" w:sz="4" w:space="0" w:color="auto"/>
              <w:left w:val="single" w:sz="4" w:space="0" w:color="auto"/>
              <w:bottom w:val="single" w:sz="4" w:space="0" w:color="auto"/>
              <w:right w:val="single" w:sz="4"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9ч</w:t>
            </w:r>
          </w:p>
        </w:tc>
        <w:tc>
          <w:tcPr>
            <w:tcW w:w="850" w:type="dxa"/>
            <w:tcBorders>
              <w:top w:val="single" w:sz="4" w:space="0" w:color="auto"/>
              <w:left w:val="single" w:sz="4" w:space="0" w:color="auto"/>
              <w:bottom w:val="single" w:sz="4" w:space="0" w:color="auto"/>
              <w:right w:val="single" w:sz="4"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2ч</w:t>
            </w:r>
          </w:p>
        </w:tc>
        <w:tc>
          <w:tcPr>
            <w:tcW w:w="4820" w:type="dxa"/>
            <w:tcBorders>
              <w:top w:val="single" w:sz="4" w:space="0" w:color="auto"/>
              <w:left w:val="single" w:sz="4" w:space="0" w:color="auto"/>
              <w:bottom w:val="single" w:sz="4" w:space="0" w:color="auto"/>
              <w:right w:val="single" w:sz="4"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Понятия «доброжелательность», «вежливость». Отношение человека к окружающим его людям. Понятия «мимика», «жесты», «поза». Отражение в мимике, жестах, позах человека его характера и отношения к людям. Игра «Угадай по мимике мое настроение». Содержание понятий «дружба» и «одноклассники». Законы дружбы. Тестирование « мой друг». Знакомство с правилами общения, представления и обращения. Разыгрывание ситуаций. Проигрывание ситуаций общения с учителем. Знакомство с историей имён, появлением фамилий. Обращение к одноклассникам.</w:t>
            </w:r>
          </w:p>
        </w:tc>
      </w:tr>
      <w:tr w:rsidR="00410BCE" w:rsidRPr="00410BCE" w:rsidTr="00410BCE">
        <w:trPr>
          <w:cantSplit/>
          <w:trHeight w:val="1883"/>
        </w:trPr>
        <w:tc>
          <w:tcPr>
            <w:tcW w:w="498"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widowControl w:val="0"/>
              <w:adjustRightInd w:val="0"/>
              <w:spacing w:after="0" w:line="240" w:lineRule="auto"/>
              <w:ind w:left="57" w:right="-20"/>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lastRenderedPageBreak/>
              <w:t>3</w:t>
            </w:r>
          </w:p>
        </w:tc>
        <w:tc>
          <w:tcPr>
            <w:tcW w:w="1737"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widowControl w:val="0"/>
              <w:adjustRightInd w:val="0"/>
              <w:spacing w:after="0" w:line="240" w:lineRule="auto"/>
              <w:ind w:left="57" w:right="949"/>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sz w:val="24"/>
                <w:szCs w:val="24"/>
                <w:lang w:eastAsia="ru-RU"/>
              </w:rPr>
              <w:t>О трудолюбии</w:t>
            </w:r>
          </w:p>
        </w:tc>
        <w:tc>
          <w:tcPr>
            <w:tcW w:w="85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pacing w:after="0" w:line="36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6ч</w:t>
            </w:r>
          </w:p>
        </w:tc>
        <w:tc>
          <w:tcPr>
            <w:tcW w:w="851"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pacing w:after="0" w:line="36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6ч</w:t>
            </w:r>
          </w:p>
        </w:tc>
        <w:tc>
          <w:tcPr>
            <w:tcW w:w="85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pacing w:after="0" w:line="240" w:lineRule="auto"/>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Понятие « учебный труд». Труд ученика на уроке и дома. Развивающие игры.</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Понятие « трудолюбие». Польза труда в жизни человека. Элементы культуры труда.</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способы бережного отношения к вещам, созданным трудом других людей.</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Пути и способы преодоления лени, неумения трудиться. Организация труда.</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Обсуждение литературных произведений Н. Носова. Анализ действий главных героев.</w:t>
            </w:r>
          </w:p>
        </w:tc>
      </w:tr>
      <w:tr w:rsidR="00410BCE" w:rsidRPr="00410BCE" w:rsidTr="00410BCE">
        <w:trPr>
          <w:cantSplit/>
          <w:trHeight w:val="1883"/>
        </w:trPr>
        <w:tc>
          <w:tcPr>
            <w:tcW w:w="498"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widowControl w:val="0"/>
              <w:adjustRightInd w:val="0"/>
              <w:spacing w:after="0" w:line="240" w:lineRule="auto"/>
              <w:ind w:left="57" w:right="-20"/>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4</w:t>
            </w:r>
          </w:p>
        </w:tc>
        <w:tc>
          <w:tcPr>
            <w:tcW w:w="1737"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widowControl w:val="0"/>
              <w:adjustRightInd w:val="0"/>
              <w:spacing w:after="0" w:line="240" w:lineRule="auto"/>
              <w:ind w:left="57" w:right="352"/>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sz w:val="24"/>
                <w:szCs w:val="24"/>
                <w:lang w:eastAsia="ru-RU"/>
              </w:rPr>
              <w:t>Культура внешнего вида</w:t>
            </w:r>
          </w:p>
        </w:tc>
        <w:tc>
          <w:tcPr>
            <w:tcW w:w="85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pacing w:after="0" w:line="36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4ч</w:t>
            </w:r>
          </w:p>
        </w:tc>
        <w:tc>
          <w:tcPr>
            <w:tcW w:w="851"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pacing w:after="0" w:line="36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4ч</w:t>
            </w:r>
          </w:p>
        </w:tc>
        <w:tc>
          <w:tcPr>
            <w:tcW w:w="85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pacing w:after="0" w:line="240" w:lineRule="auto"/>
              <w:rPr>
                <w:rFonts w:ascii="Times New Roman" w:eastAsia="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Культура внешнего вида человека: чистота, опрятность, аккуратность. Как должен выглядеть ученик.</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Правила закаливания, профилактика простудных заболеваний.</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Понятие « гигиена». Правила личной гигиены.</w:t>
            </w:r>
          </w:p>
        </w:tc>
      </w:tr>
      <w:tr w:rsidR="00410BCE" w:rsidRPr="00410BCE" w:rsidTr="00410BCE">
        <w:trPr>
          <w:cantSplit/>
          <w:trHeight w:val="1883"/>
        </w:trPr>
        <w:tc>
          <w:tcPr>
            <w:tcW w:w="498"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widowControl w:val="0"/>
              <w:adjustRightInd w:val="0"/>
              <w:spacing w:before="55" w:after="0" w:line="240" w:lineRule="auto"/>
              <w:ind w:left="57" w:right="-20"/>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5</w:t>
            </w:r>
          </w:p>
        </w:tc>
        <w:tc>
          <w:tcPr>
            <w:tcW w:w="1737"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widowControl w:val="0"/>
              <w:adjustRightInd w:val="0"/>
              <w:spacing w:before="55" w:after="0" w:line="240" w:lineRule="auto"/>
              <w:ind w:left="57" w:right="267"/>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bCs/>
                <w:sz w:val="24"/>
                <w:szCs w:val="24"/>
                <w:lang w:eastAsia="ru-RU"/>
              </w:rPr>
              <w:t>Внешкольный этикет</w:t>
            </w:r>
          </w:p>
        </w:tc>
        <w:tc>
          <w:tcPr>
            <w:tcW w:w="85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36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5ч</w:t>
            </w:r>
          </w:p>
        </w:tc>
        <w:tc>
          <w:tcPr>
            <w:tcW w:w="851"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36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3ч</w:t>
            </w:r>
          </w:p>
        </w:tc>
        <w:tc>
          <w:tcPr>
            <w:tcW w:w="85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410BCE">
            <w:pPr>
              <w:spacing w:after="0" w:line="36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pacing w:val="-5"/>
                <w:sz w:val="24"/>
                <w:szCs w:val="24"/>
                <w:lang w:eastAsia="ru-RU"/>
              </w:rPr>
              <w:t>2ч</w:t>
            </w:r>
          </w:p>
        </w:tc>
        <w:tc>
          <w:tcPr>
            <w:tcW w:w="4820" w:type="dxa"/>
            <w:tcBorders>
              <w:top w:val="single" w:sz="4" w:space="0" w:color="auto"/>
              <w:left w:val="single" w:sz="4" w:space="0" w:color="auto"/>
              <w:bottom w:val="single" w:sz="4" w:space="0" w:color="auto"/>
              <w:right w:val="single" w:sz="4" w:space="0" w:color="auto"/>
            </w:tcBorders>
            <w:hideMark/>
          </w:tcPr>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Общение с незнакомыми людьми. Правила поведения в городе. Моделирование ситуаций.</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Соблюдение правил дорожного движения. Сигналы светофора. </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Понятие « общественный транспорт». Проигрывание ситуаций поведения в транспорте.</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Знакомство с правилами поведения в гостях. Разыгрывание. Ситуации. Усвоение стандартных приёмов эстетических форм общения.</w:t>
            </w:r>
          </w:p>
          <w:p w:rsidR="00410BCE" w:rsidRPr="00410BCE" w:rsidRDefault="00410BCE" w:rsidP="00820BD0">
            <w:pPr>
              <w:snapToGrid w:val="0"/>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Распределение ролей, стихотворений, разучивание песен.</w:t>
            </w:r>
          </w:p>
        </w:tc>
      </w:tr>
    </w:tbl>
    <w:p w:rsidR="00410BCE" w:rsidRPr="00556CD1" w:rsidRDefault="00410BCE" w:rsidP="00556CD1">
      <w:pPr>
        <w:spacing w:after="0" w:line="240" w:lineRule="auto"/>
        <w:jc w:val="both"/>
        <w:rPr>
          <w:rFonts w:ascii="Times New Roman" w:eastAsia="Times New Roman" w:hAnsi="Times New Roman" w:cs="Times New Roman"/>
          <w:b/>
          <w:sz w:val="24"/>
          <w:szCs w:val="24"/>
        </w:rPr>
      </w:pPr>
    </w:p>
    <w:p w:rsidR="00410BCE" w:rsidRPr="00410BCE" w:rsidRDefault="00410BCE" w:rsidP="00410BCE">
      <w:pPr>
        <w:jc w:val="center"/>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t xml:space="preserve"> </w:t>
      </w:r>
      <w:r w:rsidRPr="00410BCE">
        <w:rPr>
          <w:rFonts w:ascii="Times New Roman" w:eastAsia="Times New Roman" w:hAnsi="Times New Roman" w:cs="Times New Roman"/>
          <w:b/>
          <w:sz w:val="24"/>
          <w:szCs w:val="24"/>
          <w:lang w:eastAsia="ru-RU"/>
        </w:rPr>
        <w:t>Тематическ</w:t>
      </w:r>
      <w:r w:rsidR="00493E5A">
        <w:rPr>
          <w:rFonts w:ascii="Times New Roman" w:eastAsia="Times New Roman" w:hAnsi="Times New Roman" w:cs="Times New Roman"/>
          <w:b/>
          <w:sz w:val="24"/>
          <w:szCs w:val="24"/>
          <w:lang w:eastAsia="ru-RU"/>
        </w:rPr>
        <w:t>ое</w:t>
      </w:r>
      <w:r w:rsidRPr="00410BCE">
        <w:rPr>
          <w:rFonts w:ascii="Times New Roman" w:eastAsia="Times New Roman" w:hAnsi="Times New Roman" w:cs="Times New Roman"/>
          <w:b/>
          <w:sz w:val="24"/>
          <w:szCs w:val="24"/>
          <w:lang w:eastAsia="ru-RU"/>
        </w:rPr>
        <w:t xml:space="preserve"> план</w:t>
      </w:r>
      <w:r w:rsidR="00493E5A">
        <w:rPr>
          <w:rFonts w:ascii="Times New Roman" w:eastAsia="Times New Roman" w:hAnsi="Times New Roman" w:cs="Times New Roman"/>
          <w:b/>
          <w:sz w:val="24"/>
          <w:szCs w:val="24"/>
          <w:lang w:eastAsia="ru-RU"/>
        </w:rPr>
        <w:t>ирование</w:t>
      </w:r>
    </w:p>
    <w:p w:rsidR="00410BCE" w:rsidRPr="00410BCE" w:rsidRDefault="00410BCE" w:rsidP="00410BC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класс</w:t>
      </w:r>
    </w:p>
    <w:tbl>
      <w:tblPr>
        <w:tblStyle w:val="72"/>
        <w:tblW w:w="0" w:type="auto"/>
        <w:tblLook w:val="04A0" w:firstRow="1" w:lastRow="0" w:firstColumn="1" w:lastColumn="0" w:noHBand="0" w:noVBand="1"/>
      </w:tblPr>
      <w:tblGrid>
        <w:gridCol w:w="817"/>
        <w:gridCol w:w="6804"/>
        <w:gridCol w:w="1950"/>
      </w:tblGrid>
      <w:tr w:rsidR="00410BCE" w:rsidRPr="00410BCE" w:rsidTr="00410BCE">
        <w:tc>
          <w:tcPr>
            <w:tcW w:w="817" w:type="dxa"/>
          </w:tcPr>
          <w:p w:rsidR="00410BCE" w:rsidRPr="00410BCE" w:rsidRDefault="00410BCE" w:rsidP="00410BCE">
            <w:pPr>
              <w:jc w:val="center"/>
              <w:rPr>
                <w:b/>
                <w:sz w:val="24"/>
                <w:szCs w:val="24"/>
              </w:rPr>
            </w:pPr>
            <w:r w:rsidRPr="00410BCE">
              <w:rPr>
                <w:b/>
                <w:sz w:val="24"/>
                <w:szCs w:val="24"/>
              </w:rPr>
              <w:t>№</w:t>
            </w:r>
          </w:p>
          <w:p w:rsidR="00410BCE" w:rsidRPr="00410BCE" w:rsidRDefault="00410BCE" w:rsidP="00410BCE">
            <w:pPr>
              <w:jc w:val="center"/>
              <w:rPr>
                <w:b/>
                <w:sz w:val="24"/>
                <w:szCs w:val="24"/>
              </w:rPr>
            </w:pPr>
            <w:r w:rsidRPr="00410BCE">
              <w:rPr>
                <w:b/>
                <w:sz w:val="24"/>
                <w:szCs w:val="24"/>
              </w:rPr>
              <w:t>п/п</w:t>
            </w:r>
          </w:p>
        </w:tc>
        <w:tc>
          <w:tcPr>
            <w:tcW w:w="6804" w:type="dxa"/>
          </w:tcPr>
          <w:p w:rsidR="00410BCE" w:rsidRPr="00410BCE" w:rsidRDefault="00410BCE" w:rsidP="00410BCE">
            <w:pPr>
              <w:jc w:val="center"/>
              <w:rPr>
                <w:b/>
                <w:sz w:val="24"/>
                <w:szCs w:val="24"/>
              </w:rPr>
            </w:pPr>
            <w:r w:rsidRPr="00410BCE">
              <w:rPr>
                <w:b/>
                <w:sz w:val="24"/>
                <w:szCs w:val="24"/>
              </w:rPr>
              <w:t>Наименование разделов и тем.</w:t>
            </w:r>
          </w:p>
        </w:tc>
        <w:tc>
          <w:tcPr>
            <w:tcW w:w="1950" w:type="dxa"/>
          </w:tcPr>
          <w:p w:rsidR="00410BCE" w:rsidRPr="00410BCE" w:rsidRDefault="00410BCE" w:rsidP="00410BCE">
            <w:pPr>
              <w:jc w:val="center"/>
              <w:rPr>
                <w:sz w:val="24"/>
                <w:szCs w:val="24"/>
              </w:rPr>
            </w:pPr>
            <w:r w:rsidRPr="00410BCE">
              <w:rPr>
                <w:b/>
                <w:sz w:val="24"/>
                <w:szCs w:val="24"/>
              </w:rPr>
              <w:t>Кол-во часов</w:t>
            </w:r>
          </w:p>
        </w:tc>
      </w:tr>
      <w:tr w:rsidR="00410BCE" w:rsidRPr="00410BCE" w:rsidTr="00820BD0">
        <w:trPr>
          <w:trHeight w:val="340"/>
        </w:trPr>
        <w:tc>
          <w:tcPr>
            <w:tcW w:w="817" w:type="dxa"/>
          </w:tcPr>
          <w:p w:rsidR="00410BCE" w:rsidRPr="00410BCE" w:rsidRDefault="00410BCE" w:rsidP="00410BCE">
            <w:pPr>
              <w:spacing w:line="360" w:lineRule="auto"/>
              <w:rPr>
                <w:sz w:val="24"/>
                <w:szCs w:val="24"/>
              </w:rPr>
            </w:pPr>
            <w:r w:rsidRPr="00410BCE">
              <w:rPr>
                <w:sz w:val="24"/>
                <w:szCs w:val="24"/>
              </w:rPr>
              <w:t>1</w:t>
            </w:r>
          </w:p>
        </w:tc>
        <w:tc>
          <w:tcPr>
            <w:tcW w:w="6804" w:type="dxa"/>
          </w:tcPr>
          <w:p w:rsidR="00410BCE" w:rsidRPr="00410BCE" w:rsidRDefault="00410BCE" w:rsidP="00820BD0">
            <w:pPr>
              <w:rPr>
                <w:sz w:val="24"/>
                <w:szCs w:val="24"/>
              </w:rPr>
            </w:pPr>
            <w:r w:rsidRPr="00410BCE">
              <w:rPr>
                <w:sz w:val="24"/>
                <w:szCs w:val="24"/>
              </w:rPr>
              <w:t>Правила поведения в школе</w:t>
            </w:r>
          </w:p>
        </w:tc>
        <w:tc>
          <w:tcPr>
            <w:tcW w:w="1950" w:type="dxa"/>
          </w:tcPr>
          <w:p w:rsidR="00410BCE" w:rsidRPr="00410BCE" w:rsidRDefault="00410BCE" w:rsidP="00410BCE">
            <w:pPr>
              <w:spacing w:line="360" w:lineRule="auto"/>
              <w:rPr>
                <w:sz w:val="24"/>
                <w:szCs w:val="24"/>
              </w:rPr>
            </w:pPr>
            <w:r w:rsidRPr="00410BCE">
              <w:rPr>
                <w:sz w:val="24"/>
                <w:szCs w:val="24"/>
              </w:rPr>
              <w:t>6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2</w:t>
            </w:r>
          </w:p>
        </w:tc>
        <w:tc>
          <w:tcPr>
            <w:tcW w:w="6804" w:type="dxa"/>
          </w:tcPr>
          <w:p w:rsidR="00410BCE" w:rsidRPr="00410BCE" w:rsidRDefault="00410BCE" w:rsidP="00820BD0">
            <w:pPr>
              <w:rPr>
                <w:sz w:val="24"/>
                <w:szCs w:val="24"/>
              </w:rPr>
            </w:pPr>
            <w:r w:rsidRPr="00410BCE">
              <w:rPr>
                <w:sz w:val="24"/>
                <w:szCs w:val="24"/>
              </w:rPr>
              <w:t>О добром отношении к лю</w:t>
            </w:r>
            <w:r w:rsidRPr="00410BCE">
              <w:rPr>
                <w:sz w:val="24"/>
                <w:szCs w:val="24"/>
              </w:rPr>
              <w:softHyphen/>
              <w:t>дям</w:t>
            </w:r>
          </w:p>
        </w:tc>
        <w:tc>
          <w:tcPr>
            <w:tcW w:w="1950" w:type="dxa"/>
          </w:tcPr>
          <w:p w:rsidR="00410BCE" w:rsidRPr="00410BCE" w:rsidRDefault="00410BCE" w:rsidP="00410BCE">
            <w:pPr>
              <w:spacing w:line="360" w:lineRule="auto"/>
              <w:rPr>
                <w:sz w:val="24"/>
                <w:szCs w:val="24"/>
              </w:rPr>
            </w:pPr>
            <w:r w:rsidRPr="00410BCE">
              <w:rPr>
                <w:sz w:val="24"/>
                <w:szCs w:val="24"/>
              </w:rPr>
              <w:t>10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3</w:t>
            </w:r>
          </w:p>
        </w:tc>
        <w:tc>
          <w:tcPr>
            <w:tcW w:w="6804" w:type="dxa"/>
          </w:tcPr>
          <w:p w:rsidR="00410BCE" w:rsidRPr="00410BCE" w:rsidRDefault="00410BCE" w:rsidP="00820BD0">
            <w:pPr>
              <w:rPr>
                <w:sz w:val="24"/>
                <w:szCs w:val="24"/>
              </w:rPr>
            </w:pPr>
            <w:r w:rsidRPr="00410BCE">
              <w:rPr>
                <w:sz w:val="24"/>
                <w:szCs w:val="24"/>
              </w:rPr>
              <w:t>Как стать трудолюбивым</w:t>
            </w:r>
          </w:p>
        </w:tc>
        <w:tc>
          <w:tcPr>
            <w:tcW w:w="1950" w:type="dxa"/>
          </w:tcPr>
          <w:p w:rsidR="00410BCE" w:rsidRPr="00410BCE" w:rsidRDefault="00410BCE" w:rsidP="00410BCE">
            <w:pPr>
              <w:spacing w:line="360" w:lineRule="auto"/>
              <w:rPr>
                <w:sz w:val="24"/>
                <w:szCs w:val="24"/>
              </w:rPr>
            </w:pPr>
            <w:r w:rsidRPr="00410BCE">
              <w:rPr>
                <w:sz w:val="24"/>
                <w:szCs w:val="24"/>
              </w:rPr>
              <w:t>7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4</w:t>
            </w:r>
          </w:p>
        </w:tc>
        <w:tc>
          <w:tcPr>
            <w:tcW w:w="6804" w:type="dxa"/>
          </w:tcPr>
          <w:p w:rsidR="00410BCE" w:rsidRPr="00410BCE" w:rsidRDefault="00410BCE" w:rsidP="00820BD0">
            <w:pPr>
              <w:rPr>
                <w:sz w:val="24"/>
                <w:szCs w:val="24"/>
              </w:rPr>
            </w:pPr>
            <w:r w:rsidRPr="00410BCE">
              <w:rPr>
                <w:sz w:val="24"/>
                <w:szCs w:val="24"/>
              </w:rPr>
              <w:t>Правила опрятности  и  ак</w:t>
            </w:r>
            <w:r w:rsidRPr="00410BCE">
              <w:rPr>
                <w:sz w:val="24"/>
                <w:szCs w:val="24"/>
              </w:rPr>
              <w:softHyphen/>
              <w:t>куратности.</w:t>
            </w:r>
          </w:p>
        </w:tc>
        <w:tc>
          <w:tcPr>
            <w:tcW w:w="1950" w:type="dxa"/>
          </w:tcPr>
          <w:p w:rsidR="00410BCE" w:rsidRPr="00410BCE" w:rsidRDefault="00410BCE" w:rsidP="00410BCE">
            <w:pPr>
              <w:spacing w:line="360" w:lineRule="auto"/>
              <w:rPr>
                <w:sz w:val="24"/>
                <w:szCs w:val="24"/>
              </w:rPr>
            </w:pPr>
            <w:r w:rsidRPr="00410BCE">
              <w:rPr>
                <w:sz w:val="24"/>
                <w:szCs w:val="24"/>
              </w:rPr>
              <w:t>5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5</w:t>
            </w:r>
          </w:p>
        </w:tc>
        <w:tc>
          <w:tcPr>
            <w:tcW w:w="6804" w:type="dxa"/>
          </w:tcPr>
          <w:p w:rsidR="00410BCE" w:rsidRPr="00410BCE" w:rsidRDefault="00410BCE" w:rsidP="00820BD0">
            <w:pPr>
              <w:rPr>
                <w:sz w:val="24"/>
                <w:szCs w:val="24"/>
              </w:rPr>
            </w:pPr>
            <w:r w:rsidRPr="00410BCE">
              <w:rPr>
                <w:sz w:val="24"/>
                <w:szCs w:val="24"/>
              </w:rPr>
              <w:t>Правила поведения  на  ули</w:t>
            </w:r>
            <w:r w:rsidRPr="00410BCE">
              <w:rPr>
                <w:sz w:val="24"/>
                <w:szCs w:val="24"/>
              </w:rPr>
              <w:softHyphen/>
              <w:t>це  и  дома.</w:t>
            </w:r>
          </w:p>
        </w:tc>
        <w:tc>
          <w:tcPr>
            <w:tcW w:w="1950" w:type="dxa"/>
          </w:tcPr>
          <w:p w:rsidR="00410BCE" w:rsidRPr="00410BCE" w:rsidRDefault="00410BCE" w:rsidP="00410BCE">
            <w:pPr>
              <w:spacing w:line="360" w:lineRule="auto"/>
              <w:rPr>
                <w:sz w:val="24"/>
                <w:szCs w:val="24"/>
              </w:rPr>
            </w:pPr>
            <w:r w:rsidRPr="00410BCE">
              <w:rPr>
                <w:sz w:val="24"/>
                <w:szCs w:val="24"/>
              </w:rPr>
              <w:t>2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6</w:t>
            </w:r>
          </w:p>
        </w:tc>
        <w:tc>
          <w:tcPr>
            <w:tcW w:w="6804" w:type="dxa"/>
          </w:tcPr>
          <w:p w:rsidR="00410BCE" w:rsidRPr="00410BCE" w:rsidRDefault="00410BCE" w:rsidP="00820BD0">
            <w:pPr>
              <w:rPr>
                <w:sz w:val="24"/>
                <w:szCs w:val="24"/>
              </w:rPr>
            </w:pPr>
            <w:r w:rsidRPr="00410BCE">
              <w:rPr>
                <w:sz w:val="24"/>
                <w:szCs w:val="24"/>
              </w:rPr>
              <w:t>Школьный этикет.</w:t>
            </w:r>
          </w:p>
        </w:tc>
        <w:tc>
          <w:tcPr>
            <w:tcW w:w="1950" w:type="dxa"/>
          </w:tcPr>
          <w:p w:rsidR="00410BCE" w:rsidRPr="00410BCE" w:rsidRDefault="00410BCE" w:rsidP="00410BCE">
            <w:pPr>
              <w:spacing w:line="360" w:lineRule="auto"/>
              <w:rPr>
                <w:sz w:val="24"/>
                <w:szCs w:val="24"/>
              </w:rPr>
            </w:pPr>
            <w:r w:rsidRPr="00410BCE">
              <w:rPr>
                <w:sz w:val="24"/>
                <w:szCs w:val="24"/>
              </w:rPr>
              <w:t>3 ч</w:t>
            </w:r>
          </w:p>
        </w:tc>
      </w:tr>
      <w:tr w:rsidR="00410BCE" w:rsidRPr="00410BCE" w:rsidTr="00410BCE">
        <w:tc>
          <w:tcPr>
            <w:tcW w:w="817" w:type="dxa"/>
          </w:tcPr>
          <w:p w:rsidR="00410BCE" w:rsidRPr="00410BCE" w:rsidRDefault="00410BCE" w:rsidP="00410BCE">
            <w:pPr>
              <w:spacing w:line="360" w:lineRule="auto"/>
              <w:rPr>
                <w:sz w:val="24"/>
                <w:szCs w:val="24"/>
              </w:rPr>
            </w:pPr>
          </w:p>
        </w:tc>
        <w:tc>
          <w:tcPr>
            <w:tcW w:w="6804" w:type="dxa"/>
          </w:tcPr>
          <w:p w:rsidR="00410BCE" w:rsidRPr="00410BCE" w:rsidRDefault="00410BCE" w:rsidP="00410BCE">
            <w:pPr>
              <w:spacing w:line="360" w:lineRule="auto"/>
              <w:jc w:val="right"/>
              <w:rPr>
                <w:sz w:val="24"/>
                <w:szCs w:val="24"/>
              </w:rPr>
            </w:pPr>
            <w:r w:rsidRPr="00410BCE">
              <w:rPr>
                <w:sz w:val="24"/>
                <w:szCs w:val="24"/>
              </w:rPr>
              <w:t>Итого:</w:t>
            </w:r>
          </w:p>
        </w:tc>
        <w:tc>
          <w:tcPr>
            <w:tcW w:w="1950" w:type="dxa"/>
          </w:tcPr>
          <w:p w:rsidR="00410BCE" w:rsidRPr="00410BCE" w:rsidRDefault="00410BCE" w:rsidP="00410BCE">
            <w:pPr>
              <w:spacing w:line="360" w:lineRule="auto"/>
              <w:rPr>
                <w:sz w:val="24"/>
                <w:szCs w:val="24"/>
              </w:rPr>
            </w:pPr>
            <w:r w:rsidRPr="00410BCE">
              <w:rPr>
                <w:sz w:val="24"/>
                <w:szCs w:val="24"/>
              </w:rPr>
              <w:t>33 ч</w:t>
            </w:r>
          </w:p>
        </w:tc>
      </w:tr>
    </w:tbl>
    <w:p w:rsidR="00410BCE" w:rsidRPr="00410BCE" w:rsidRDefault="00410BCE" w:rsidP="00410BCE">
      <w:pPr>
        <w:spacing w:after="0" w:line="240" w:lineRule="auto"/>
        <w:jc w:val="center"/>
        <w:rPr>
          <w:rFonts w:ascii="Times New Roman" w:eastAsia="Times New Roman" w:hAnsi="Times New Roman" w:cs="Times New Roman"/>
          <w:b/>
          <w:sz w:val="24"/>
          <w:szCs w:val="24"/>
          <w:lang w:eastAsia="ru-RU"/>
        </w:rPr>
      </w:pPr>
      <w:r w:rsidRPr="00410BCE">
        <w:rPr>
          <w:rFonts w:ascii="Times New Roman" w:eastAsia="Times New Roman" w:hAnsi="Times New Roman" w:cs="Times New Roman"/>
          <w:b/>
          <w:sz w:val="24"/>
          <w:szCs w:val="24"/>
          <w:lang w:eastAsia="ru-RU"/>
        </w:rPr>
        <w:t>Тематическ</w:t>
      </w:r>
      <w:r w:rsidR="00493E5A">
        <w:rPr>
          <w:rFonts w:ascii="Times New Roman" w:eastAsia="Times New Roman" w:hAnsi="Times New Roman" w:cs="Times New Roman"/>
          <w:b/>
          <w:sz w:val="24"/>
          <w:szCs w:val="24"/>
          <w:lang w:eastAsia="ru-RU"/>
        </w:rPr>
        <w:t>ое</w:t>
      </w:r>
      <w:r w:rsidRPr="00410BCE">
        <w:rPr>
          <w:rFonts w:ascii="Times New Roman" w:eastAsia="Times New Roman" w:hAnsi="Times New Roman" w:cs="Times New Roman"/>
          <w:b/>
          <w:sz w:val="24"/>
          <w:szCs w:val="24"/>
          <w:lang w:eastAsia="ru-RU"/>
        </w:rPr>
        <w:t xml:space="preserve"> план</w:t>
      </w:r>
      <w:r w:rsidR="00493E5A">
        <w:rPr>
          <w:rFonts w:ascii="Times New Roman" w:eastAsia="Times New Roman" w:hAnsi="Times New Roman" w:cs="Times New Roman"/>
          <w:b/>
          <w:sz w:val="24"/>
          <w:szCs w:val="24"/>
          <w:lang w:eastAsia="ru-RU"/>
        </w:rPr>
        <w:t>ирование</w:t>
      </w:r>
    </w:p>
    <w:p w:rsidR="00410BCE" w:rsidRPr="00410BCE" w:rsidRDefault="00410BCE" w:rsidP="00410BCE">
      <w:pPr>
        <w:spacing w:after="0" w:line="240" w:lineRule="auto"/>
        <w:jc w:val="center"/>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2 класс</w:t>
      </w:r>
    </w:p>
    <w:tbl>
      <w:tblPr>
        <w:tblStyle w:val="82"/>
        <w:tblW w:w="0" w:type="auto"/>
        <w:tblLook w:val="04A0" w:firstRow="1" w:lastRow="0" w:firstColumn="1" w:lastColumn="0" w:noHBand="0" w:noVBand="1"/>
      </w:tblPr>
      <w:tblGrid>
        <w:gridCol w:w="817"/>
        <w:gridCol w:w="6804"/>
        <w:gridCol w:w="1950"/>
      </w:tblGrid>
      <w:tr w:rsidR="00410BCE" w:rsidRPr="00410BCE" w:rsidTr="00410BCE">
        <w:tc>
          <w:tcPr>
            <w:tcW w:w="817" w:type="dxa"/>
          </w:tcPr>
          <w:p w:rsidR="00410BCE" w:rsidRPr="00410BCE" w:rsidRDefault="00410BCE" w:rsidP="00410BCE">
            <w:pPr>
              <w:jc w:val="center"/>
              <w:rPr>
                <w:b/>
                <w:sz w:val="24"/>
                <w:szCs w:val="24"/>
              </w:rPr>
            </w:pPr>
            <w:r w:rsidRPr="00410BCE">
              <w:rPr>
                <w:b/>
                <w:sz w:val="24"/>
                <w:szCs w:val="24"/>
              </w:rPr>
              <w:t>№</w:t>
            </w:r>
          </w:p>
          <w:p w:rsidR="00410BCE" w:rsidRPr="00410BCE" w:rsidRDefault="00410BCE" w:rsidP="00410BCE">
            <w:pPr>
              <w:jc w:val="center"/>
              <w:rPr>
                <w:b/>
                <w:sz w:val="24"/>
                <w:szCs w:val="24"/>
              </w:rPr>
            </w:pPr>
            <w:r w:rsidRPr="00410BCE">
              <w:rPr>
                <w:b/>
                <w:sz w:val="24"/>
                <w:szCs w:val="24"/>
              </w:rPr>
              <w:t>п/п</w:t>
            </w:r>
          </w:p>
        </w:tc>
        <w:tc>
          <w:tcPr>
            <w:tcW w:w="6804" w:type="dxa"/>
          </w:tcPr>
          <w:p w:rsidR="00410BCE" w:rsidRPr="00410BCE" w:rsidRDefault="00410BCE" w:rsidP="00410BCE">
            <w:pPr>
              <w:jc w:val="center"/>
              <w:rPr>
                <w:b/>
                <w:sz w:val="24"/>
                <w:szCs w:val="24"/>
              </w:rPr>
            </w:pPr>
            <w:r w:rsidRPr="00410BCE">
              <w:rPr>
                <w:b/>
                <w:sz w:val="24"/>
                <w:szCs w:val="24"/>
              </w:rPr>
              <w:t>Наименование разделов и тем.</w:t>
            </w:r>
          </w:p>
        </w:tc>
        <w:tc>
          <w:tcPr>
            <w:tcW w:w="1950" w:type="dxa"/>
          </w:tcPr>
          <w:p w:rsidR="00410BCE" w:rsidRPr="00410BCE" w:rsidRDefault="00410BCE" w:rsidP="00410BCE">
            <w:pPr>
              <w:jc w:val="center"/>
              <w:rPr>
                <w:sz w:val="24"/>
                <w:szCs w:val="24"/>
              </w:rPr>
            </w:pPr>
            <w:r w:rsidRPr="00410BCE">
              <w:rPr>
                <w:b/>
                <w:sz w:val="24"/>
                <w:szCs w:val="24"/>
              </w:rPr>
              <w:t>Кол-во часов</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1</w:t>
            </w:r>
          </w:p>
        </w:tc>
        <w:tc>
          <w:tcPr>
            <w:tcW w:w="6804" w:type="dxa"/>
          </w:tcPr>
          <w:p w:rsidR="00410BCE" w:rsidRPr="00410BCE" w:rsidRDefault="00410BCE" w:rsidP="00820BD0">
            <w:pPr>
              <w:rPr>
                <w:sz w:val="24"/>
                <w:szCs w:val="24"/>
              </w:rPr>
            </w:pPr>
            <w:r w:rsidRPr="00410BCE">
              <w:rPr>
                <w:sz w:val="24"/>
                <w:szCs w:val="24"/>
              </w:rPr>
              <w:t>Культура общения</w:t>
            </w:r>
          </w:p>
        </w:tc>
        <w:tc>
          <w:tcPr>
            <w:tcW w:w="1950" w:type="dxa"/>
          </w:tcPr>
          <w:p w:rsidR="00410BCE" w:rsidRPr="00410BCE" w:rsidRDefault="00410BCE" w:rsidP="00410BCE">
            <w:pPr>
              <w:spacing w:line="360" w:lineRule="auto"/>
              <w:rPr>
                <w:sz w:val="24"/>
                <w:szCs w:val="24"/>
              </w:rPr>
            </w:pPr>
            <w:r w:rsidRPr="00410BCE">
              <w:rPr>
                <w:sz w:val="24"/>
                <w:szCs w:val="24"/>
              </w:rPr>
              <w:t>9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lastRenderedPageBreak/>
              <w:t>2</w:t>
            </w:r>
          </w:p>
        </w:tc>
        <w:tc>
          <w:tcPr>
            <w:tcW w:w="6804" w:type="dxa"/>
          </w:tcPr>
          <w:p w:rsidR="00410BCE" w:rsidRPr="00410BCE" w:rsidRDefault="00410BCE" w:rsidP="00820BD0">
            <w:pPr>
              <w:rPr>
                <w:sz w:val="24"/>
                <w:szCs w:val="24"/>
              </w:rPr>
            </w:pPr>
            <w:r w:rsidRPr="00410BCE">
              <w:rPr>
                <w:sz w:val="24"/>
                <w:szCs w:val="24"/>
              </w:rPr>
              <w:t>Общечеловеческие  нормы  нрав</w:t>
            </w:r>
            <w:r w:rsidRPr="00410BCE">
              <w:rPr>
                <w:sz w:val="24"/>
                <w:szCs w:val="24"/>
              </w:rPr>
              <w:softHyphen/>
              <w:t>ственности</w:t>
            </w:r>
          </w:p>
        </w:tc>
        <w:tc>
          <w:tcPr>
            <w:tcW w:w="1950" w:type="dxa"/>
          </w:tcPr>
          <w:p w:rsidR="00410BCE" w:rsidRPr="00410BCE" w:rsidRDefault="00410BCE" w:rsidP="00410BCE">
            <w:pPr>
              <w:spacing w:line="360" w:lineRule="auto"/>
              <w:rPr>
                <w:sz w:val="24"/>
                <w:szCs w:val="24"/>
              </w:rPr>
            </w:pPr>
            <w:r w:rsidRPr="00410BCE">
              <w:rPr>
                <w:sz w:val="24"/>
                <w:szCs w:val="24"/>
              </w:rPr>
              <w:t>4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3</w:t>
            </w:r>
          </w:p>
        </w:tc>
        <w:tc>
          <w:tcPr>
            <w:tcW w:w="6804" w:type="dxa"/>
          </w:tcPr>
          <w:p w:rsidR="00410BCE" w:rsidRPr="00410BCE" w:rsidRDefault="00410BCE" w:rsidP="00820BD0">
            <w:pPr>
              <w:rPr>
                <w:sz w:val="24"/>
                <w:szCs w:val="24"/>
              </w:rPr>
            </w:pPr>
            <w:r w:rsidRPr="00410BCE">
              <w:rPr>
                <w:sz w:val="24"/>
                <w:szCs w:val="24"/>
              </w:rPr>
              <w:t>Дружеские отношения</w:t>
            </w:r>
          </w:p>
        </w:tc>
        <w:tc>
          <w:tcPr>
            <w:tcW w:w="1950" w:type="dxa"/>
          </w:tcPr>
          <w:p w:rsidR="00410BCE" w:rsidRPr="00410BCE" w:rsidRDefault="00410BCE" w:rsidP="00410BCE">
            <w:pPr>
              <w:spacing w:line="360" w:lineRule="auto"/>
              <w:rPr>
                <w:sz w:val="24"/>
                <w:szCs w:val="24"/>
              </w:rPr>
            </w:pPr>
            <w:r w:rsidRPr="00410BCE">
              <w:rPr>
                <w:sz w:val="24"/>
                <w:szCs w:val="24"/>
              </w:rPr>
              <w:t>11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4</w:t>
            </w:r>
          </w:p>
        </w:tc>
        <w:tc>
          <w:tcPr>
            <w:tcW w:w="6804" w:type="dxa"/>
          </w:tcPr>
          <w:p w:rsidR="00410BCE" w:rsidRPr="00410BCE" w:rsidRDefault="00410BCE" w:rsidP="00820BD0">
            <w:pPr>
              <w:rPr>
                <w:sz w:val="24"/>
                <w:szCs w:val="24"/>
              </w:rPr>
            </w:pPr>
            <w:r w:rsidRPr="00410BCE">
              <w:rPr>
                <w:sz w:val="24"/>
                <w:szCs w:val="24"/>
              </w:rPr>
              <w:t>Понять другого</w:t>
            </w:r>
          </w:p>
        </w:tc>
        <w:tc>
          <w:tcPr>
            <w:tcW w:w="1950" w:type="dxa"/>
          </w:tcPr>
          <w:p w:rsidR="00410BCE" w:rsidRPr="00410BCE" w:rsidRDefault="00410BCE" w:rsidP="00410BCE">
            <w:pPr>
              <w:spacing w:line="360" w:lineRule="auto"/>
              <w:rPr>
                <w:sz w:val="24"/>
                <w:szCs w:val="24"/>
              </w:rPr>
            </w:pPr>
            <w:r w:rsidRPr="00410BCE">
              <w:rPr>
                <w:sz w:val="24"/>
                <w:szCs w:val="24"/>
              </w:rPr>
              <w:t>10 ч</w:t>
            </w:r>
          </w:p>
        </w:tc>
      </w:tr>
      <w:tr w:rsidR="00410BCE" w:rsidRPr="00410BCE" w:rsidTr="00410BCE">
        <w:tc>
          <w:tcPr>
            <w:tcW w:w="817" w:type="dxa"/>
          </w:tcPr>
          <w:p w:rsidR="00410BCE" w:rsidRPr="00410BCE" w:rsidRDefault="00410BCE" w:rsidP="00410BCE">
            <w:pPr>
              <w:spacing w:line="360" w:lineRule="auto"/>
              <w:rPr>
                <w:sz w:val="24"/>
                <w:szCs w:val="24"/>
              </w:rPr>
            </w:pPr>
          </w:p>
        </w:tc>
        <w:tc>
          <w:tcPr>
            <w:tcW w:w="6804" w:type="dxa"/>
          </w:tcPr>
          <w:p w:rsidR="00410BCE" w:rsidRPr="00410BCE" w:rsidRDefault="00410BCE" w:rsidP="00410BCE">
            <w:pPr>
              <w:spacing w:line="360" w:lineRule="auto"/>
              <w:jc w:val="right"/>
              <w:rPr>
                <w:sz w:val="24"/>
                <w:szCs w:val="24"/>
              </w:rPr>
            </w:pPr>
            <w:r w:rsidRPr="00410BCE">
              <w:rPr>
                <w:sz w:val="24"/>
                <w:szCs w:val="24"/>
              </w:rPr>
              <w:t>Итого:</w:t>
            </w:r>
          </w:p>
        </w:tc>
        <w:tc>
          <w:tcPr>
            <w:tcW w:w="1950" w:type="dxa"/>
          </w:tcPr>
          <w:p w:rsidR="00410BCE" w:rsidRPr="00410BCE" w:rsidRDefault="00410BCE" w:rsidP="00410BCE">
            <w:pPr>
              <w:spacing w:line="360" w:lineRule="auto"/>
              <w:rPr>
                <w:sz w:val="24"/>
                <w:szCs w:val="24"/>
              </w:rPr>
            </w:pPr>
            <w:r w:rsidRPr="00410BCE">
              <w:rPr>
                <w:sz w:val="24"/>
                <w:szCs w:val="24"/>
              </w:rPr>
              <w:t>34 ч</w:t>
            </w:r>
          </w:p>
        </w:tc>
      </w:tr>
    </w:tbl>
    <w:p w:rsidR="00877A70" w:rsidRPr="00877A70" w:rsidRDefault="00877A70" w:rsidP="00877A70">
      <w:pPr>
        <w:adjustRightInd w:val="0"/>
        <w:spacing w:after="0" w:line="240" w:lineRule="auto"/>
        <w:jc w:val="both"/>
        <w:rPr>
          <w:rFonts w:ascii="Times New Roman" w:eastAsia="Times New Roman" w:hAnsi="Times New Roman" w:cs="Times New Roman"/>
          <w:sz w:val="24"/>
          <w:szCs w:val="24"/>
          <w:lang w:eastAsia="ru-RU"/>
        </w:rPr>
      </w:pPr>
    </w:p>
    <w:p w:rsidR="00410BCE" w:rsidRPr="00410BCE" w:rsidRDefault="00410BCE" w:rsidP="00410BCE">
      <w:pPr>
        <w:spacing w:after="0" w:line="240" w:lineRule="auto"/>
        <w:jc w:val="center"/>
        <w:rPr>
          <w:rFonts w:ascii="Times New Roman" w:eastAsia="Times New Roman" w:hAnsi="Times New Roman" w:cs="Times New Roman"/>
          <w:b/>
          <w:sz w:val="24"/>
          <w:szCs w:val="24"/>
          <w:lang w:eastAsia="ru-RU"/>
        </w:rPr>
      </w:pPr>
      <w:r w:rsidRPr="00410BCE">
        <w:rPr>
          <w:rFonts w:ascii="Times New Roman" w:eastAsia="Times New Roman" w:hAnsi="Times New Roman" w:cs="Times New Roman"/>
          <w:b/>
          <w:sz w:val="24"/>
          <w:szCs w:val="24"/>
          <w:lang w:eastAsia="ru-RU"/>
        </w:rPr>
        <w:t>Тематическ</w:t>
      </w:r>
      <w:r w:rsidR="00493E5A">
        <w:rPr>
          <w:rFonts w:ascii="Times New Roman" w:eastAsia="Times New Roman" w:hAnsi="Times New Roman" w:cs="Times New Roman"/>
          <w:b/>
          <w:sz w:val="24"/>
          <w:szCs w:val="24"/>
          <w:lang w:eastAsia="ru-RU"/>
        </w:rPr>
        <w:t>ое</w:t>
      </w:r>
      <w:r w:rsidRPr="00410BCE">
        <w:rPr>
          <w:rFonts w:ascii="Times New Roman" w:eastAsia="Times New Roman" w:hAnsi="Times New Roman" w:cs="Times New Roman"/>
          <w:b/>
          <w:sz w:val="24"/>
          <w:szCs w:val="24"/>
          <w:lang w:eastAsia="ru-RU"/>
        </w:rPr>
        <w:t xml:space="preserve"> план</w:t>
      </w:r>
      <w:r w:rsidR="00493E5A">
        <w:rPr>
          <w:rFonts w:ascii="Times New Roman" w:eastAsia="Times New Roman" w:hAnsi="Times New Roman" w:cs="Times New Roman"/>
          <w:b/>
          <w:sz w:val="24"/>
          <w:szCs w:val="24"/>
          <w:lang w:eastAsia="ru-RU"/>
        </w:rPr>
        <w:t>ирование</w:t>
      </w:r>
    </w:p>
    <w:p w:rsidR="00410BCE" w:rsidRPr="00410BCE" w:rsidRDefault="00410BCE" w:rsidP="00410BCE">
      <w:pPr>
        <w:spacing w:after="0" w:line="240" w:lineRule="auto"/>
        <w:jc w:val="center"/>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3 класс</w:t>
      </w:r>
    </w:p>
    <w:tbl>
      <w:tblPr>
        <w:tblStyle w:val="91"/>
        <w:tblW w:w="0" w:type="auto"/>
        <w:tblLook w:val="04A0" w:firstRow="1" w:lastRow="0" w:firstColumn="1" w:lastColumn="0" w:noHBand="0" w:noVBand="1"/>
      </w:tblPr>
      <w:tblGrid>
        <w:gridCol w:w="817"/>
        <w:gridCol w:w="6804"/>
        <w:gridCol w:w="1950"/>
      </w:tblGrid>
      <w:tr w:rsidR="00410BCE" w:rsidRPr="00410BCE" w:rsidTr="00410BCE">
        <w:tc>
          <w:tcPr>
            <w:tcW w:w="817" w:type="dxa"/>
          </w:tcPr>
          <w:p w:rsidR="00410BCE" w:rsidRPr="00410BCE" w:rsidRDefault="00410BCE" w:rsidP="00410BCE">
            <w:pPr>
              <w:jc w:val="center"/>
              <w:rPr>
                <w:b/>
                <w:sz w:val="24"/>
                <w:szCs w:val="24"/>
              </w:rPr>
            </w:pPr>
            <w:r w:rsidRPr="00410BCE">
              <w:rPr>
                <w:b/>
                <w:sz w:val="24"/>
                <w:szCs w:val="24"/>
              </w:rPr>
              <w:t>№</w:t>
            </w:r>
          </w:p>
          <w:p w:rsidR="00410BCE" w:rsidRPr="00410BCE" w:rsidRDefault="00410BCE" w:rsidP="00410BCE">
            <w:pPr>
              <w:jc w:val="center"/>
              <w:rPr>
                <w:b/>
                <w:sz w:val="24"/>
                <w:szCs w:val="24"/>
              </w:rPr>
            </w:pPr>
            <w:r w:rsidRPr="00410BCE">
              <w:rPr>
                <w:b/>
                <w:sz w:val="24"/>
                <w:szCs w:val="24"/>
              </w:rPr>
              <w:t>п/п</w:t>
            </w:r>
          </w:p>
        </w:tc>
        <w:tc>
          <w:tcPr>
            <w:tcW w:w="6804" w:type="dxa"/>
          </w:tcPr>
          <w:p w:rsidR="00410BCE" w:rsidRPr="00410BCE" w:rsidRDefault="00410BCE" w:rsidP="00410BCE">
            <w:pPr>
              <w:jc w:val="center"/>
              <w:rPr>
                <w:b/>
                <w:sz w:val="24"/>
                <w:szCs w:val="24"/>
              </w:rPr>
            </w:pPr>
            <w:r w:rsidRPr="00410BCE">
              <w:rPr>
                <w:b/>
                <w:sz w:val="24"/>
                <w:szCs w:val="24"/>
              </w:rPr>
              <w:t>Наименование разделов и тем.</w:t>
            </w:r>
          </w:p>
        </w:tc>
        <w:tc>
          <w:tcPr>
            <w:tcW w:w="1950" w:type="dxa"/>
          </w:tcPr>
          <w:p w:rsidR="00410BCE" w:rsidRPr="00410BCE" w:rsidRDefault="00410BCE" w:rsidP="00410BCE">
            <w:pPr>
              <w:jc w:val="center"/>
              <w:rPr>
                <w:sz w:val="24"/>
                <w:szCs w:val="24"/>
              </w:rPr>
            </w:pPr>
            <w:r w:rsidRPr="00410BCE">
              <w:rPr>
                <w:b/>
                <w:sz w:val="24"/>
                <w:szCs w:val="24"/>
              </w:rPr>
              <w:t>Кол-во часов</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1</w:t>
            </w:r>
          </w:p>
        </w:tc>
        <w:tc>
          <w:tcPr>
            <w:tcW w:w="6804" w:type="dxa"/>
          </w:tcPr>
          <w:p w:rsidR="00410BCE" w:rsidRPr="00410BCE" w:rsidRDefault="00410BCE" w:rsidP="00820BD0">
            <w:pPr>
              <w:rPr>
                <w:sz w:val="24"/>
                <w:szCs w:val="24"/>
              </w:rPr>
            </w:pPr>
            <w:r w:rsidRPr="00410BCE">
              <w:rPr>
                <w:sz w:val="24"/>
                <w:szCs w:val="24"/>
              </w:rPr>
              <w:t>Культура общения</w:t>
            </w:r>
          </w:p>
        </w:tc>
        <w:tc>
          <w:tcPr>
            <w:tcW w:w="1950" w:type="dxa"/>
          </w:tcPr>
          <w:p w:rsidR="00410BCE" w:rsidRPr="00410BCE" w:rsidRDefault="00410BCE" w:rsidP="00410BCE">
            <w:pPr>
              <w:spacing w:line="360" w:lineRule="auto"/>
              <w:rPr>
                <w:sz w:val="24"/>
                <w:szCs w:val="24"/>
              </w:rPr>
            </w:pPr>
            <w:r w:rsidRPr="00410BCE">
              <w:rPr>
                <w:sz w:val="24"/>
                <w:szCs w:val="24"/>
              </w:rPr>
              <w:t>9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2</w:t>
            </w:r>
          </w:p>
        </w:tc>
        <w:tc>
          <w:tcPr>
            <w:tcW w:w="6804" w:type="dxa"/>
          </w:tcPr>
          <w:p w:rsidR="00410BCE" w:rsidRPr="00410BCE" w:rsidRDefault="00410BCE" w:rsidP="00820BD0">
            <w:pPr>
              <w:rPr>
                <w:sz w:val="24"/>
                <w:szCs w:val="24"/>
              </w:rPr>
            </w:pPr>
            <w:r w:rsidRPr="00410BCE">
              <w:rPr>
                <w:sz w:val="24"/>
                <w:szCs w:val="24"/>
              </w:rPr>
              <w:t>Самовоспитание</w:t>
            </w:r>
          </w:p>
        </w:tc>
        <w:tc>
          <w:tcPr>
            <w:tcW w:w="1950" w:type="dxa"/>
          </w:tcPr>
          <w:p w:rsidR="00410BCE" w:rsidRPr="00410BCE" w:rsidRDefault="00410BCE" w:rsidP="00410BCE">
            <w:pPr>
              <w:spacing w:line="360" w:lineRule="auto"/>
              <w:rPr>
                <w:sz w:val="24"/>
                <w:szCs w:val="24"/>
              </w:rPr>
            </w:pPr>
            <w:r w:rsidRPr="00410BCE">
              <w:rPr>
                <w:sz w:val="24"/>
                <w:szCs w:val="24"/>
              </w:rPr>
              <w:t>7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3</w:t>
            </w:r>
          </w:p>
        </w:tc>
        <w:tc>
          <w:tcPr>
            <w:tcW w:w="6804" w:type="dxa"/>
          </w:tcPr>
          <w:p w:rsidR="00410BCE" w:rsidRPr="00410BCE" w:rsidRDefault="00410BCE" w:rsidP="00820BD0">
            <w:pPr>
              <w:rPr>
                <w:sz w:val="24"/>
                <w:szCs w:val="24"/>
              </w:rPr>
            </w:pPr>
            <w:r w:rsidRPr="00410BCE">
              <w:rPr>
                <w:sz w:val="24"/>
                <w:szCs w:val="24"/>
              </w:rPr>
              <w:t>Общечеловеческие нор</w:t>
            </w:r>
            <w:r w:rsidRPr="00410BCE">
              <w:rPr>
                <w:sz w:val="24"/>
                <w:szCs w:val="24"/>
              </w:rPr>
              <w:softHyphen/>
              <w:t>мы нравственности</w:t>
            </w:r>
          </w:p>
        </w:tc>
        <w:tc>
          <w:tcPr>
            <w:tcW w:w="1950" w:type="dxa"/>
          </w:tcPr>
          <w:p w:rsidR="00410BCE" w:rsidRPr="00410BCE" w:rsidRDefault="00410BCE" w:rsidP="00410BCE">
            <w:pPr>
              <w:spacing w:line="360" w:lineRule="auto"/>
              <w:rPr>
                <w:sz w:val="24"/>
                <w:szCs w:val="24"/>
              </w:rPr>
            </w:pPr>
            <w:r w:rsidRPr="00410BCE">
              <w:rPr>
                <w:sz w:val="24"/>
                <w:szCs w:val="24"/>
              </w:rPr>
              <w:t>10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4</w:t>
            </w:r>
          </w:p>
        </w:tc>
        <w:tc>
          <w:tcPr>
            <w:tcW w:w="6804" w:type="dxa"/>
          </w:tcPr>
          <w:p w:rsidR="00410BCE" w:rsidRPr="00410BCE" w:rsidRDefault="00410BCE" w:rsidP="00820BD0">
            <w:pPr>
              <w:rPr>
                <w:sz w:val="24"/>
                <w:szCs w:val="24"/>
              </w:rPr>
            </w:pPr>
            <w:r w:rsidRPr="00410BCE">
              <w:rPr>
                <w:sz w:val="24"/>
                <w:szCs w:val="24"/>
              </w:rPr>
              <w:t>Как сердцу высказать себя.  Другому как по</w:t>
            </w:r>
            <w:r w:rsidRPr="00410BCE">
              <w:rPr>
                <w:sz w:val="24"/>
                <w:szCs w:val="24"/>
              </w:rPr>
              <w:softHyphen/>
              <w:t>нять тебя?</w:t>
            </w:r>
          </w:p>
        </w:tc>
        <w:tc>
          <w:tcPr>
            <w:tcW w:w="1950" w:type="dxa"/>
          </w:tcPr>
          <w:p w:rsidR="00410BCE" w:rsidRPr="00410BCE" w:rsidRDefault="00410BCE" w:rsidP="00410BCE">
            <w:pPr>
              <w:spacing w:line="360" w:lineRule="auto"/>
              <w:rPr>
                <w:sz w:val="24"/>
                <w:szCs w:val="24"/>
              </w:rPr>
            </w:pPr>
            <w:r w:rsidRPr="00410BCE">
              <w:rPr>
                <w:sz w:val="24"/>
                <w:szCs w:val="24"/>
              </w:rPr>
              <w:t>8 ч</w:t>
            </w:r>
          </w:p>
        </w:tc>
      </w:tr>
      <w:tr w:rsidR="00410BCE" w:rsidRPr="00410BCE" w:rsidTr="00410BCE">
        <w:tc>
          <w:tcPr>
            <w:tcW w:w="817" w:type="dxa"/>
          </w:tcPr>
          <w:p w:rsidR="00410BCE" w:rsidRPr="00410BCE" w:rsidRDefault="00410BCE" w:rsidP="00410BCE">
            <w:pPr>
              <w:spacing w:line="360" w:lineRule="auto"/>
              <w:rPr>
                <w:sz w:val="24"/>
                <w:szCs w:val="24"/>
              </w:rPr>
            </w:pPr>
          </w:p>
        </w:tc>
        <w:tc>
          <w:tcPr>
            <w:tcW w:w="6804" w:type="dxa"/>
          </w:tcPr>
          <w:p w:rsidR="00410BCE" w:rsidRPr="00410BCE" w:rsidRDefault="00410BCE" w:rsidP="00410BCE">
            <w:pPr>
              <w:spacing w:line="360" w:lineRule="auto"/>
              <w:jc w:val="right"/>
              <w:rPr>
                <w:sz w:val="24"/>
                <w:szCs w:val="24"/>
              </w:rPr>
            </w:pPr>
            <w:r w:rsidRPr="00410BCE">
              <w:rPr>
                <w:sz w:val="24"/>
                <w:szCs w:val="24"/>
              </w:rPr>
              <w:t>Итого:</w:t>
            </w:r>
          </w:p>
        </w:tc>
        <w:tc>
          <w:tcPr>
            <w:tcW w:w="1950" w:type="dxa"/>
          </w:tcPr>
          <w:p w:rsidR="00410BCE" w:rsidRPr="00410BCE" w:rsidRDefault="00410BCE" w:rsidP="00410BCE">
            <w:pPr>
              <w:spacing w:line="360" w:lineRule="auto"/>
              <w:rPr>
                <w:sz w:val="24"/>
                <w:szCs w:val="24"/>
              </w:rPr>
            </w:pPr>
            <w:r w:rsidRPr="00410BCE">
              <w:rPr>
                <w:sz w:val="24"/>
                <w:szCs w:val="24"/>
              </w:rPr>
              <w:t>34 ч</w:t>
            </w:r>
          </w:p>
        </w:tc>
      </w:tr>
    </w:tbl>
    <w:p w:rsidR="00410BCE" w:rsidRPr="00410BCE" w:rsidRDefault="00410BCE" w:rsidP="00410BCE">
      <w:pPr>
        <w:spacing w:after="0" w:line="240" w:lineRule="auto"/>
        <w:jc w:val="center"/>
        <w:rPr>
          <w:rFonts w:ascii="Times New Roman" w:eastAsia="Times New Roman" w:hAnsi="Times New Roman" w:cs="Times New Roman"/>
          <w:b/>
          <w:sz w:val="24"/>
          <w:szCs w:val="24"/>
          <w:lang w:eastAsia="ru-RU"/>
        </w:rPr>
      </w:pPr>
      <w:r w:rsidRPr="00410BCE">
        <w:rPr>
          <w:rFonts w:ascii="Times New Roman" w:eastAsia="Times New Roman" w:hAnsi="Times New Roman" w:cs="Times New Roman"/>
          <w:b/>
          <w:sz w:val="24"/>
          <w:szCs w:val="24"/>
          <w:lang w:eastAsia="ru-RU"/>
        </w:rPr>
        <w:t>Тематическ</w:t>
      </w:r>
      <w:r w:rsidR="00493E5A">
        <w:rPr>
          <w:rFonts w:ascii="Times New Roman" w:eastAsia="Times New Roman" w:hAnsi="Times New Roman" w:cs="Times New Roman"/>
          <w:b/>
          <w:sz w:val="24"/>
          <w:szCs w:val="24"/>
          <w:lang w:eastAsia="ru-RU"/>
        </w:rPr>
        <w:t>ое</w:t>
      </w:r>
      <w:r w:rsidRPr="00410BCE">
        <w:rPr>
          <w:rFonts w:ascii="Times New Roman" w:eastAsia="Times New Roman" w:hAnsi="Times New Roman" w:cs="Times New Roman"/>
          <w:b/>
          <w:sz w:val="24"/>
          <w:szCs w:val="24"/>
          <w:lang w:eastAsia="ru-RU"/>
        </w:rPr>
        <w:t xml:space="preserve"> план</w:t>
      </w:r>
      <w:r w:rsidR="00493E5A">
        <w:rPr>
          <w:rFonts w:ascii="Times New Roman" w:eastAsia="Times New Roman" w:hAnsi="Times New Roman" w:cs="Times New Roman"/>
          <w:b/>
          <w:sz w:val="24"/>
          <w:szCs w:val="24"/>
          <w:lang w:eastAsia="ru-RU"/>
        </w:rPr>
        <w:t>ирование</w:t>
      </w:r>
    </w:p>
    <w:p w:rsidR="00410BCE" w:rsidRPr="00410BCE" w:rsidRDefault="00410BCE" w:rsidP="00410BCE">
      <w:pPr>
        <w:spacing w:after="0" w:line="240" w:lineRule="auto"/>
        <w:jc w:val="center"/>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4 класс</w:t>
      </w:r>
    </w:p>
    <w:tbl>
      <w:tblPr>
        <w:tblStyle w:val="100"/>
        <w:tblW w:w="0" w:type="auto"/>
        <w:tblLook w:val="04A0" w:firstRow="1" w:lastRow="0" w:firstColumn="1" w:lastColumn="0" w:noHBand="0" w:noVBand="1"/>
      </w:tblPr>
      <w:tblGrid>
        <w:gridCol w:w="817"/>
        <w:gridCol w:w="6804"/>
        <w:gridCol w:w="1950"/>
      </w:tblGrid>
      <w:tr w:rsidR="00410BCE" w:rsidRPr="00410BCE" w:rsidTr="00410BCE">
        <w:tc>
          <w:tcPr>
            <w:tcW w:w="817" w:type="dxa"/>
          </w:tcPr>
          <w:p w:rsidR="00410BCE" w:rsidRPr="00410BCE" w:rsidRDefault="00410BCE" w:rsidP="00410BCE">
            <w:pPr>
              <w:jc w:val="center"/>
              <w:rPr>
                <w:b/>
                <w:sz w:val="24"/>
                <w:szCs w:val="24"/>
              </w:rPr>
            </w:pPr>
            <w:r w:rsidRPr="00410BCE">
              <w:rPr>
                <w:b/>
                <w:sz w:val="24"/>
                <w:szCs w:val="24"/>
              </w:rPr>
              <w:t>№</w:t>
            </w:r>
          </w:p>
          <w:p w:rsidR="00410BCE" w:rsidRPr="00410BCE" w:rsidRDefault="00410BCE" w:rsidP="00410BCE">
            <w:pPr>
              <w:jc w:val="center"/>
              <w:rPr>
                <w:b/>
                <w:sz w:val="24"/>
                <w:szCs w:val="24"/>
              </w:rPr>
            </w:pPr>
            <w:r w:rsidRPr="00410BCE">
              <w:rPr>
                <w:b/>
                <w:sz w:val="24"/>
                <w:szCs w:val="24"/>
              </w:rPr>
              <w:t>п/п</w:t>
            </w:r>
          </w:p>
        </w:tc>
        <w:tc>
          <w:tcPr>
            <w:tcW w:w="6804" w:type="dxa"/>
          </w:tcPr>
          <w:p w:rsidR="00410BCE" w:rsidRPr="00410BCE" w:rsidRDefault="00410BCE" w:rsidP="00410BCE">
            <w:pPr>
              <w:jc w:val="center"/>
              <w:rPr>
                <w:b/>
                <w:sz w:val="24"/>
                <w:szCs w:val="24"/>
              </w:rPr>
            </w:pPr>
            <w:r w:rsidRPr="00410BCE">
              <w:rPr>
                <w:b/>
                <w:sz w:val="24"/>
                <w:szCs w:val="24"/>
              </w:rPr>
              <w:t>Наименование разделов и тем.</w:t>
            </w:r>
          </w:p>
        </w:tc>
        <w:tc>
          <w:tcPr>
            <w:tcW w:w="1950" w:type="dxa"/>
          </w:tcPr>
          <w:p w:rsidR="00410BCE" w:rsidRPr="00410BCE" w:rsidRDefault="00410BCE" w:rsidP="00410BCE">
            <w:pPr>
              <w:jc w:val="center"/>
              <w:rPr>
                <w:sz w:val="24"/>
                <w:szCs w:val="24"/>
              </w:rPr>
            </w:pPr>
            <w:r w:rsidRPr="00410BCE">
              <w:rPr>
                <w:b/>
                <w:sz w:val="24"/>
                <w:szCs w:val="24"/>
              </w:rPr>
              <w:t>Кол-во часов</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1</w:t>
            </w:r>
          </w:p>
        </w:tc>
        <w:tc>
          <w:tcPr>
            <w:tcW w:w="6804" w:type="dxa"/>
          </w:tcPr>
          <w:p w:rsidR="00410BCE" w:rsidRPr="00410BCE" w:rsidRDefault="00410BCE" w:rsidP="00410BCE">
            <w:pPr>
              <w:spacing w:line="360" w:lineRule="auto"/>
              <w:rPr>
                <w:sz w:val="24"/>
                <w:szCs w:val="24"/>
              </w:rPr>
            </w:pPr>
            <w:r w:rsidRPr="00410BCE">
              <w:rPr>
                <w:sz w:val="24"/>
                <w:szCs w:val="24"/>
              </w:rPr>
              <w:t>Культура общения</w:t>
            </w:r>
          </w:p>
        </w:tc>
        <w:tc>
          <w:tcPr>
            <w:tcW w:w="1950" w:type="dxa"/>
          </w:tcPr>
          <w:p w:rsidR="00410BCE" w:rsidRPr="00410BCE" w:rsidRDefault="00410BCE" w:rsidP="00410BCE">
            <w:pPr>
              <w:spacing w:line="360" w:lineRule="auto"/>
              <w:rPr>
                <w:sz w:val="24"/>
                <w:szCs w:val="24"/>
              </w:rPr>
            </w:pPr>
            <w:r w:rsidRPr="00410BCE">
              <w:rPr>
                <w:sz w:val="24"/>
                <w:szCs w:val="24"/>
              </w:rPr>
              <w:t>9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2</w:t>
            </w:r>
          </w:p>
        </w:tc>
        <w:tc>
          <w:tcPr>
            <w:tcW w:w="6804" w:type="dxa"/>
          </w:tcPr>
          <w:p w:rsidR="00410BCE" w:rsidRPr="00410BCE" w:rsidRDefault="00410BCE" w:rsidP="00410BCE">
            <w:pPr>
              <w:spacing w:line="360" w:lineRule="auto"/>
              <w:rPr>
                <w:sz w:val="24"/>
                <w:szCs w:val="24"/>
              </w:rPr>
            </w:pPr>
            <w:r w:rsidRPr="00410BCE">
              <w:rPr>
                <w:sz w:val="24"/>
                <w:szCs w:val="24"/>
              </w:rPr>
              <w:t>Самовоспитание</w:t>
            </w:r>
          </w:p>
        </w:tc>
        <w:tc>
          <w:tcPr>
            <w:tcW w:w="1950" w:type="dxa"/>
          </w:tcPr>
          <w:p w:rsidR="00410BCE" w:rsidRPr="00410BCE" w:rsidRDefault="00410BCE" w:rsidP="00410BCE">
            <w:pPr>
              <w:spacing w:line="360" w:lineRule="auto"/>
              <w:rPr>
                <w:sz w:val="24"/>
                <w:szCs w:val="24"/>
              </w:rPr>
            </w:pPr>
            <w:r w:rsidRPr="00410BCE">
              <w:rPr>
                <w:sz w:val="24"/>
                <w:szCs w:val="24"/>
              </w:rPr>
              <w:t>7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3</w:t>
            </w:r>
          </w:p>
        </w:tc>
        <w:tc>
          <w:tcPr>
            <w:tcW w:w="6804" w:type="dxa"/>
          </w:tcPr>
          <w:p w:rsidR="00410BCE" w:rsidRPr="00410BCE" w:rsidRDefault="00410BCE" w:rsidP="00410BCE">
            <w:pPr>
              <w:spacing w:line="360" w:lineRule="auto"/>
              <w:rPr>
                <w:sz w:val="24"/>
                <w:szCs w:val="24"/>
              </w:rPr>
            </w:pPr>
            <w:r w:rsidRPr="00410BCE">
              <w:rPr>
                <w:sz w:val="24"/>
                <w:szCs w:val="24"/>
              </w:rPr>
              <w:t>Общечеловеческие нор</w:t>
            </w:r>
            <w:r w:rsidRPr="00410BCE">
              <w:rPr>
                <w:sz w:val="24"/>
                <w:szCs w:val="24"/>
              </w:rPr>
              <w:softHyphen/>
              <w:t>мы нравственности</w:t>
            </w:r>
          </w:p>
        </w:tc>
        <w:tc>
          <w:tcPr>
            <w:tcW w:w="1950" w:type="dxa"/>
          </w:tcPr>
          <w:p w:rsidR="00410BCE" w:rsidRPr="00410BCE" w:rsidRDefault="00410BCE" w:rsidP="00410BCE">
            <w:pPr>
              <w:spacing w:line="360" w:lineRule="auto"/>
              <w:rPr>
                <w:sz w:val="24"/>
                <w:szCs w:val="24"/>
              </w:rPr>
            </w:pPr>
            <w:r w:rsidRPr="00410BCE">
              <w:rPr>
                <w:sz w:val="24"/>
                <w:szCs w:val="24"/>
              </w:rPr>
              <w:t>10 ч</w:t>
            </w:r>
          </w:p>
        </w:tc>
      </w:tr>
      <w:tr w:rsidR="00410BCE" w:rsidRPr="00410BCE" w:rsidTr="00410BCE">
        <w:tc>
          <w:tcPr>
            <w:tcW w:w="817" w:type="dxa"/>
          </w:tcPr>
          <w:p w:rsidR="00410BCE" w:rsidRPr="00410BCE" w:rsidRDefault="00410BCE" w:rsidP="00410BCE">
            <w:pPr>
              <w:spacing w:line="360" w:lineRule="auto"/>
              <w:rPr>
                <w:sz w:val="24"/>
                <w:szCs w:val="24"/>
              </w:rPr>
            </w:pPr>
            <w:r w:rsidRPr="00410BCE">
              <w:rPr>
                <w:sz w:val="24"/>
                <w:szCs w:val="24"/>
              </w:rPr>
              <w:t>4</w:t>
            </w:r>
          </w:p>
        </w:tc>
        <w:tc>
          <w:tcPr>
            <w:tcW w:w="6804" w:type="dxa"/>
          </w:tcPr>
          <w:p w:rsidR="00410BCE" w:rsidRPr="00410BCE" w:rsidRDefault="00410BCE" w:rsidP="00410BCE">
            <w:pPr>
              <w:rPr>
                <w:sz w:val="24"/>
                <w:szCs w:val="24"/>
              </w:rPr>
            </w:pPr>
            <w:r w:rsidRPr="00410BCE">
              <w:rPr>
                <w:sz w:val="24"/>
                <w:szCs w:val="24"/>
              </w:rPr>
              <w:t>Искусство и нравственность</w:t>
            </w:r>
          </w:p>
        </w:tc>
        <w:tc>
          <w:tcPr>
            <w:tcW w:w="1950" w:type="dxa"/>
          </w:tcPr>
          <w:p w:rsidR="00410BCE" w:rsidRPr="00410BCE" w:rsidRDefault="00410BCE" w:rsidP="00410BCE">
            <w:pPr>
              <w:spacing w:line="360" w:lineRule="auto"/>
              <w:rPr>
                <w:sz w:val="24"/>
                <w:szCs w:val="24"/>
              </w:rPr>
            </w:pPr>
            <w:r w:rsidRPr="00410BCE">
              <w:rPr>
                <w:sz w:val="24"/>
                <w:szCs w:val="24"/>
              </w:rPr>
              <w:t>8 ч</w:t>
            </w:r>
          </w:p>
        </w:tc>
      </w:tr>
      <w:tr w:rsidR="00410BCE" w:rsidRPr="00410BCE" w:rsidTr="00410BCE">
        <w:tc>
          <w:tcPr>
            <w:tcW w:w="817" w:type="dxa"/>
          </w:tcPr>
          <w:p w:rsidR="00410BCE" w:rsidRPr="00410BCE" w:rsidRDefault="00410BCE" w:rsidP="00410BCE">
            <w:pPr>
              <w:spacing w:line="360" w:lineRule="auto"/>
              <w:rPr>
                <w:sz w:val="24"/>
                <w:szCs w:val="24"/>
              </w:rPr>
            </w:pPr>
          </w:p>
        </w:tc>
        <w:tc>
          <w:tcPr>
            <w:tcW w:w="6804" w:type="dxa"/>
          </w:tcPr>
          <w:p w:rsidR="00410BCE" w:rsidRPr="00410BCE" w:rsidRDefault="00410BCE" w:rsidP="00410BCE">
            <w:pPr>
              <w:spacing w:line="360" w:lineRule="auto"/>
              <w:jc w:val="right"/>
              <w:rPr>
                <w:sz w:val="24"/>
                <w:szCs w:val="24"/>
              </w:rPr>
            </w:pPr>
            <w:r w:rsidRPr="00410BCE">
              <w:rPr>
                <w:sz w:val="24"/>
                <w:szCs w:val="24"/>
              </w:rPr>
              <w:t>Итого:</w:t>
            </w:r>
          </w:p>
        </w:tc>
        <w:tc>
          <w:tcPr>
            <w:tcW w:w="1950" w:type="dxa"/>
          </w:tcPr>
          <w:p w:rsidR="00410BCE" w:rsidRPr="00410BCE" w:rsidRDefault="00410BCE" w:rsidP="00410BCE">
            <w:pPr>
              <w:spacing w:line="360" w:lineRule="auto"/>
              <w:rPr>
                <w:sz w:val="24"/>
                <w:szCs w:val="24"/>
              </w:rPr>
            </w:pPr>
            <w:r w:rsidRPr="00410BCE">
              <w:rPr>
                <w:sz w:val="24"/>
                <w:szCs w:val="24"/>
              </w:rPr>
              <w:t>34 ч</w:t>
            </w:r>
          </w:p>
        </w:tc>
      </w:tr>
    </w:tbl>
    <w:p w:rsidR="00410BCE" w:rsidRDefault="00410BCE" w:rsidP="00410BCE">
      <w:pPr>
        <w:spacing w:after="0" w:line="240" w:lineRule="auto"/>
        <w:rPr>
          <w:rFonts w:ascii="Times New Roman" w:eastAsia="Times New Roman" w:hAnsi="Times New Roman" w:cs="Times New Roman"/>
          <w:b/>
          <w:sz w:val="24"/>
          <w:szCs w:val="24"/>
          <w:lang w:eastAsia="ru-RU"/>
        </w:rPr>
      </w:pPr>
      <w:r w:rsidRPr="00410BCE">
        <w:rPr>
          <w:rFonts w:ascii="Times New Roman" w:eastAsia="Times New Roman" w:hAnsi="Times New Roman" w:cs="Times New Roman"/>
          <w:b/>
          <w:color w:val="333333"/>
          <w:sz w:val="24"/>
          <w:szCs w:val="24"/>
          <w:lang w:eastAsia="ru-RU"/>
        </w:rPr>
        <w:t xml:space="preserve"> </w:t>
      </w:r>
      <w:r w:rsidRPr="00410BCE">
        <w:rPr>
          <w:rFonts w:ascii="Times New Roman" w:eastAsia="Times New Roman" w:hAnsi="Times New Roman" w:cs="Times New Roman"/>
          <w:b/>
          <w:sz w:val="24"/>
          <w:szCs w:val="24"/>
          <w:lang w:eastAsia="ru-RU"/>
        </w:rPr>
        <w:t xml:space="preserve"> </w:t>
      </w:r>
    </w:p>
    <w:p w:rsidR="00493E5A" w:rsidRDefault="00493E5A" w:rsidP="00410BC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Спортивно-оздоровительное направление</w:t>
      </w:r>
    </w:p>
    <w:p w:rsid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Times New Roman" w:hAnsi="Times New Roman" w:cs="Times New Roman"/>
          <w:b/>
          <w:sz w:val="24"/>
          <w:szCs w:val="24"/>
          <w:lang w:eastAsia="ru-RU"/>
        </w:rPr>
        <w:t>«Азбука здоровья»</w:t>
      </w:r>
      <w:r w:rsidRPr="00410BCE">
        <w:rPr>
          <w:rFonts w:ascii="Times New Roman" w:eastAsia="Times New Roman" w:hAnsi="Times New Roman" w:cs="Times New Roman"/>
          <w:sz w:val="24"/>
          <w:szCs w:val="24"/>
          <w:lang w:eastAsia="ru-RU"/>
        </w:rPr>
        <w:t xml:space="preserve"> составлена на основе программы для внеурочной деятельности младших школьников спортивно - оздоровительного направления </w:t>
      </w:r>
      <w:r w:rsidRPr="00410BCE">
        <w:rPr>
          <w:rFonts w:ascii="Times New Roman" w:eastAsia="Calibri" w:hAnsi="Times New Roman" w:cs="Times New Roman"/>
          <w:sz w:val="24"/>
          <w:szCs w:val="24"/>
          <w:lang w:eastAsia="ru-RU"/>
        </w:rPr>
        <w:t>«Школа док</w:t>
      </w:r>
      <w:r w:rsidRPr="00410BCE">
        <w:rPr>
          <w:rFonts w:ascii="Times New Roman" w:eastAsia="Calibri" w:hAnsi="Times New Roman" w:cs="Times New Roman"/>
          <w:sz w:val="24"/>
          <w:szCs w:val="24"/>
          <w:lang w:eastAsia="ru-RU"/>
        </w:rPr>
        <w:softHyphen/>
        <w:t>торов Природы или 135 уроков здоровья» Обуховой Л. А., Лемяскиной Н. А. для 1-4 классов</w:t>
      </w:r>
      <w:r>
        <w:rPr>
          <w:rFonts w:ascii="Times New Roman" w:eastAsia="Calibri" w:hAnsi="Times New Roman" w:cs="Times New Roman"/>
          <w:sz w:val="24"/>
          <w:szCs w:val="24"/>
          <w:lang w:eastAsia="ru-RU"/>
        </w:rPr>
        <w:t xml:space="preserve"> </w:t>
      </w:r>
    </w:p>
    <w:p w:rsidR="00410BCE" w:rsidRPr="00410BCE" w:rsidRDefault="00410BCE" w:rsidP="00410BCE">
      <w:pPr>
        <w:spacing w:after="0" w:line="240" w:lineRule="auto"/>
        <w:rPr>
          <w:rFonts w:ascii="Times New Roman" w:eastAsia="Times New Roman" w:hAnsi="Times New Roman" w:cs="Times New Roman"/>
          <w:color w:val="333333"/>
          <w:sz w:val="24"/>
          <w:szCs w:val="24"/>
          <w:lang w:eastAsia="ru-RU"/>
        </w:rPr>
      </w:pPr>
    </w:p>
    <w:p w:rsidR="00410BCE" w:rsidRPr="00410BCE" w:rsidRDefault="00410BCE" w:rsidP="00410BCE">
      <w:pPr>
        <w:widowControl w:val="0"/>
        <w:autoSpaceDE w:val="0"/>
        <w:autoSpaceDN w:val="0"/>
        <w:adjustRightInd w:val="0"/>
        <w:spacing w:after="0" w:line="240" w:lineRule="auto"/>
        <w:ind w:firstLine="851"/>
        <w:jc w:val="center"/>
        <w:rPr>
          <w:rFonts w:ascii="Times New Roman" w:eastAsia="Times New Roman" w:hAnsi="Times New Roman" w:cs="Times New Roman"/>
          <w:b/>
          <w:sz w:val="24"/>
          <w:szCs w:val="24"/>
          <w:lang w:eastAsia="ru-RU"/>
        </w:rPr>
      </w:pPr>
      <w:r w:rsidRPr="00410BCE">
        <w:rPr>
          <w:rFonts w:ascii="Times New Roman" w:eastAsia="Times New Roman" w:hAnsi="Times New Roman" w:cs="Times New Roman"/>
          <w:b/>
          <w:sz w:val="24"/>
          <w:szCs w:val="24"/>
          <w:lang w:eastAsia="ru-RU"/>
        </w:rPr>
        <w:t>Ожидаемые результаты и способы их проверки.</w:t>
      </w:r>
    </w:p>
    <w:p w:rsidR="00410BCE" w:rsidRPr="00410BCE" w:rsidRDefault="00410BCE" w:rsidP="00410BC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К концу 1 года обучения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Должны знать</w:t>
      </w:r>
      <w:r w:rsidRPr="00410BCE">
        <w:rPr>
          <w:rFonts w:ascii="Times New Roman" w:eastAsia="Times New Roman" w:hAnsi="Times New Roman" w:cs="Times New Roman"/>
          <w:sz w:val="24"/>
          <w:szCs w:val="24"/>
          <w:lang w:eastAsia="ru-RU"/>
        </w:rPr>
        <w:t>: как правильно надо мыть руки и лицо, как заботиться о глазах и как ухаживать за ушами, зубами, руками и ногами, знать правила ухода за кожей и о том, как следует питаться, о пользе сна и о правилах поведе</w:t>
      </w:r>
      <w:r w:rsidRPr="00410BCE">
        <w:rPr>
          <w:rFonts w:ascii="Times New Roman" w:eastAsia="Times New Roman" w:hAnsi="Times New Roman" w:cs="Times New Roman"/>
          <w:sz w:val="24"/>
          <w:szCs w:val="24"/>
          <w:lang w:eastAsia="ru-RU"/>
        </w:rPr>
        <w:softHyphen/>
        <w:t>ния в школе и дома, о вреде курения и о пользе физических упражнений и зака</w:t>
      </w:r>
      <w:r w:rsidRPr="00410BCE">
        <w:rPr>
          <w:rFonts w:ascii="Times New Roman" w:eastAsia="Times New Roman" w:hAnsi="Times New Roman" w:cs="Times New Roman"/>
          <w:sz w:val="24"/>
          <w:szCs w:val="24"/>
          <w:lang w:eastAsia="ru-RU"/>
        </w:rPr>
        <w:softHyphen/>
        <w:t xml:space="preserve">ливания, правила безопасного поведения на воде.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Должны уметь:</w:t>
      </w:r>
      <w:r w:rsidRPr="00410BCE">
        <w:rPr>
          <w:rFonts w:ascii="Times New Roman" w:eastAsia="Times New Roman" w:hAnsi="Times New Roman" w:cs="Times New Roman"/>
          <w:sz w:val="24"/>
          <w:szCs w:val="24"/>
          <w:lang w:eastAsia="ru-RU"/>
        </w:rPr>
        <w:t xml:space="preserve"> правильно мыть руки и лицо, делать гимнастику для глаз, содержать в чистоте и защищать уши, зубы, руки, ноги и кожу от повреж</w:t>
      </w:r>
      <w:r w:rsidRPr="00410BCE">
        <w:rPr>
          <w:rFonts w:ascii="Times New Roman" w:eastAsia="Times New Roman" w:hAnsi="Times New Roman" w:cs="Times New Roman"/>
          <w:sz w:val="24"/>
          <w:szCs w:val="24"/>
          <w:lang w:eastAsia="ru-RU"/>
        </w:rPr>
        <w:softHyphen/>
        <w:t>дений, выби</w:t>
      </w:r>
      <w:r w:rsidRPr="00410BCE">
        <w:rPr>
          <w:rFonts w:ascii="Times New Roman" w:eastAsia="Times New Roman" w:hAnsi="Times New Roman" w:cs="Times New Roman"/>
          <w:sz w:val="24"/>
          <w:szCs w:val="24"/>
          <w:lang w:eastAsia="ru-RU"/>
        </w:rPr>
        <w:softHyphen/>
        <w:t>рать полезную для здоровья пищу и тщательно пережёвывать её при приёме, спать по 11-11,5 часов, ложась в 20-21 час, контролировать своё поведение в школе и дома, уметь противостоять при предложении покурить, выполнять физические упражнения для укрепления мышц, выполнять закали</w:t>
      </w:r>
      <w:r w:rsidRPr="00410BCE">
        <w:rPr>
          <w:rFonts w:ascii="Times New Roman" w:eastAsia="Times New Roman" w:hAnsi="Times New Roman" w:cs="Times New Roman"/>
          <w:sz w:val="24"/>
          <w:szCs w:val="24"/>
          <w:lang w:eastAsia="ru-RU"/>
        </w:rPr>
        <w:softHyphen/>
        <w:t>вающие процедуры, соблюдать правила безо</w:t>
      </w:r>
      <w:r w:rsidRPr="00410BCE">
        <w:rPr>
          <w:rFonts w:ascii="Times New Roman" w:eastAsia="Times New Roman" w:hAnsi="Times New Roman" w:cs="Times New Roman"/>
          <w:sz w:val="24"/>
          <w:szCs w:val="24"/>
          <w:lang w:eastAsia="ru-RU"/>
        </w:rPr>
        <w:softHyphen/>
        <w:t>пасного поведения на воде, играть в подвижные игры на воздухе.</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Способ проверки:</w:t>
      </w:r>
      <w:r w:rsidRPr="00410BCE">
        <w:rPr>
          <w:rFonts w:ascii="Times New Roman" w:eastAsia="Times New Roman" w:hAnsi="Times New Roman" w:cs="Times New Roman"/>
          <w:sz w:val="24"/>
          <w:szCs w:val="24"/>
          <w:lang w:eastAsia="ru-RU"/>
        </w:rPr>
        <w:t xml:space="preserve"> наблюдение за внешним видом и поведением детей по при</w:t>
      </w:r>
      <w:r w:rsidRPr="00410BCE">
        <w:rPr>
          <w:rFonts w:ascii="Times New Roman" w:eastAsia="Times New Roman" w:hAnsi="Times New Roman" w:cs="Times New Roman"/>
          <w:sz w:val="24"/>
          <w:szCs w:val="24"/>
          <w:lang w:eastAsia="ru-RU"/>
        </w:rPr>
        <w:softHyphen/>
        <w:t>ходу в школу, во время перемен, при посещении ими столовой, на уроках физкуль</w:t>
      </w:r>
      <w:r w:rsidRPr="00410BCE">
        <w:rPr>
          <w:rFonts w:ascii="Times New Roman" w:eastAsia="Times New Roman" w:hAnsi="Times New Roman" w:cs="Times New Roman"/>
          <w:sz w:val="24"/>
          <w:szCs w:val="24"/>
          <w:lang w:eastAsia="ru-RU"/>
        </w:rPr>
        <w:softHyphen/>
        <w:t>туры; беседы с детьми и их родителями о соблюдении вне школы на</w:t>
      </w:r>
      <w:r w:rsidRPr="00410BCE">
        <w:rPr>
          <w:rFonts w:ascii="Times New Roman" w:eastAsia="Times New Roman" w:hAnsi="Times New Roman" w:cs="Times New Roman"/>
          <w:sz w:val="24"/>
          <w:szCs w:val="24"/>
          <w:lang w:eastAsia="ru-RU"/>
        </w:rPr>
        <w:softHyphen/>
        <w:t>выков ЗОЖ, от</w:t>
      </w:r>
      <w:r w:rsidRPr="00410BCE">
        <w:rPr>
          <w:rFonts w:ascii="Times New Roman" w:eastAsia="Times New Roman" w:hAnsi="Times New Roman" w:cs="Times New Roman"/>
          <w:sz w:val="24"/>
          <w:szCs w:val="24"/>
          <w:lang w:eastAsia="ru-RU"/>
        </w:rPr>
        <w:softHyphen/>
        <w:t>чёты детей- санитаров, физоргов, командиров о выполнении учащимися валеологиче</w:t>
      </w:r>
      <w:r w:rsidRPr="00410BCE">
        <w:rPr>
          <w:rFonts w:ascii="Times New Roman" w:eastAsia="Times New Roman" w:hAnsi="Times New Roman" w:cs="Times New Roman"/>
          <w:sz w:val="24"/>
          <w:szCs w:val="24"/>
          <w:lang w:eastAsia="ru-RU"/>
        </w:rPr>
        <w:softHyphen/>
        <w:t xml:space="preserve">ских  правил, опрос на занятиях </w:t>
      </w:r>
      <w:r w:rsidRPr="00410BCE">
        <w:rPr>
          <w:rFonts w:ascii="Times New Roman" w:eastAsia="Times New Roman" w:hAnsi="Times New Roman" w:cs="Times New Roman"/>
          <w:sz w:val="24"/>
          <w:szCs w:val="24"/>
          <w:lang w:eastAsia="ru-RU"/>
        </w:rPr>
        <w:lastRenderedPageBreak/>
        <w:t>после пройденной темы.</w:t>
      </w:r>
    </w:p>
    <w:p w:rsidR="00410BCE" w:rsidRPr="00410BCE" w:rsidRDefault="00410BCE" w:rsidP="00410BCE">
      <w:pPr>
        <w:widowControl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rsidR="00410BCE" w:rsidRPr="00410BCE" w:rsidRDefault="00410BCE" w:rsidP="00410BC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К концу 2 года обучения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Должны знать</w:t>
      </w:r>
      <w:r w:rsidRPr="00410BCE">
        <w:rPr>
          <w:rFonts w:ascii="Times New Roman" w:eastAsia="Times New Roman" w:hAnsi="Times New Roman" w:cs="Times New Roman"/>
          <w:sz w:val="24"/>
          <w:szCs w:val="24"/>
          <w:lang w:eastAsia="ru-RU"/>
        </w:rPr>
        <w:t>: о причинах и признаках болезней, что такое адаптация и как ор</w:t>
      </w:r>
      <w:r w:rsidRPr="00410BCE">
        <w:rPr>
          <w:rFonts w:ascii="Times New Roman" w:eastAsia="Times New Roman" w:hAnsi="Times New Roman" w:cs="Times New Roman"/>
          <w:sz w:val="24"/>
          <w:szCs w:val="24"/>
          <w:lang w:eastAsia="ru-RU"/>
        </w:rPr>
        <w:softHyphen/>
        <w:t>ганизм помогает себе сам, понимать значение выражения «здоровый об</w:t>
      </w:r>
      <w:r w:rsidRPr="00410BCE">
        <w:rPr>
          <w:rFonts w:ascii="Times New Roman" w:eastAsia="Times New Roman" w:hAnsi="Times New Roman" w:cs="Times New Roman"/>
          <w:sz w:val="24"/>
          <w:szCs w:val="24"/>
          <w:lang w:eastAsia="ru-RU"/>
        </w:rPr>
        <w:softHyphen/>
        <w:t>раз жизни», ка</w:t>
      </w:r>
      <w:r w:rsidRPr="00410BCE">
        <w:rPr>
          <w:rFonts w:ascii="Times New Roman" w:eastAsia="Times New Roman" w:hAnsi="Times New Roman" w:cs="Times New Roman"/>
          <w:sz w:val="24"/>
          <w:szCs w:val="24"/>
          <w:lang w:eastAsia="ru-RU"/>
        </w:rPr>
        <w:softHyphen/>
        <w:t>кие врачи помогают сохранить нам здоровье, что такое инфекци</w:t>
      </w:r>
      <w:r w:rsidRPr="00410BCE">
        <w:rPr>
          <w:rFonts w:ascii="Times New Roman" w:eastAsia="Times New Roman" w:hAnsi="Times New Roman" w:cs="Times New Roman"/>
          <w:sz w:val="24"/>
          <w:szCs w:val="24"/>
          <w:lang w:eastAsia="ru-RU"/>
        </w:rPr>
        <w:softHyphen/>
        <w:t>онные болезни и для чего делают прививки от болезней, понимать для чего нужны лекарства, признаки ле</w:t>
      </w:r>
      <w:r w:rsidRPr="00410BCE">
        <w:rPr>
          <w:rFonts w:ascii="Times New Roman" w:eastAsia="Times New Roman" w:hAnsi="Times New Roman" w:cs="Times New Roman"/>
          <w:sz w:val="24"/>
          <w:szCs w:val="24"/>
          <w:lang w:eastAsia="ru-RU"/>
        </w:rPr>
        <w:softHyphen/>
        <w:t>карственных и пищевых отравлений; правила по</w:t>
      </w:r>
      <w:r w:rsidRPr="00410BCE">
        <w:rPr>
          <w:rFonts w:ascii="Times New Roman" w:eastAsia="Times New Roman" w:hAnsi="Times New Roman" w:cs="Times New Roman"/>
          <w:sz w:val="24"/>
          <w:szCs w:val="24"/>
          <w:lang w:eastAsia="ru-RU"/>
        </w:rPr>
        <w:softHyphen/>
        <w:t>ведения, если солнечно и жарко и если на улице дождь и гроза; правила безо</w:t>
      </w:r>
      <w:r w:rsidRPr="00410BCE">
        <w:rPr>
          <w:rFonts w:ascii="Times New Roman" w:eastAsia="Times New Roman" w:hAnsi="Times New Roman" w:cs="Times New Roman"/>
          <w:sz w:val="24"/>
          <w:szCs w:val="24"/>
          <w:lang w:eastAsia="ru-RU"/>
        </w:rPr>
        <w:softHyphen/>
        <w:t>пасного по</w:t>
      </w:r>
      <w:r w:rsidRPr="00410BCE">
        <w:rPr>
          <w:rFonts w:ascii="Times New Roman" w:eastAsia="Times New Roman" w:hAnsi="Times New Roman" w:cs="Times New Roman"/>
          <w:sz w:val="24"/>
          <w:szCs w:val="24"/>
          <w:lang w:eastAsia="ru-RU"/>
        </w:rPr>
        <w:softHyphen/>
        <w:t>ведения в доме, на улице, в транспорте; правила безопасного по</w:t>
      </w:r>
      <w:r w:rsidRPr="00410BCE">
        <w:rPr>
          <w:rFonts w:ascii="Times New Roman" w:eastAsia="Times New Roman" w:hAnsi="Times New Roman" w:cs="Times New Roman"/>
          <w:sz w:val="24"/>
          <w:szCs w:val="24"/>
          <w:lang w:eastAsia="ru-RU"/>
        </w:rPr>
        <w:softHyphen/>
        <w:t>ве</w:t>
      </w:r>
      <w:r w:rsidRPr="00410BCE">
        <w:rPr>
          <w:rFonts w:ascii="Times New Roman" w:eastAsia="Times New Roman" w:hAnsi="Times New Roman" w:cs="Times New Roman"/>
          <w:sz w:val="24"/>
          <w:szCs w:val="24"/>
          <w:lang w:eastAsia="ru-RU"/>
        </w:rPr>
        <w:softHyphen/>
        <w:t>дения на воде; правила</w:t>
      </w:r>
      <w:r w:rsidRPr="00410BCE">
        <w:rPr>
          <w:rFonts w:ascii="Century Gothic" w:eastAsia="Times New Roman" w:hAnsi="Century Gothic" w:cs="Times New Roman"/>
          <w:b/>
          <w:sz w:val="24"/>
          <w:szCs w:val="24"/>
          <w:lang w:eastAsia="ru-RU"/>
        </w:rPr>
        <w:t xml:space="preserve"> </w:t>
      </w:r>
      <w:r w:rsidRPr="00410BCE">
        <w:rPr>
          <w:rFonts w:ascii="Times New Roman" w:eastAsia="Times New Roman" w:hAnsi="Times New Roman" w:cs="Times New Roman"/>
          <w:sz w:val="24"/>
          <w:szCs w:val="24"/>
          <w:lang w:eastAsia="ru-RU"/>
        </w:rPr>
        <w:t>обращения с ог</w:t>
      </w:r>
      <w:r w:rsidRPr="00410BCE">
        <w:rPr>
          <w:rFonts w:ascii="Times New Roman" w:eastAsia="Times New Roman" w:hAnsi="Times New Roman" w:cs="Times New Roman"/>
          <w:sz w:val="24"/>
          <w:szCs w:val="24"/>
          <w:lang w:eastAsia="ru-RU"/>
        </w:rPr>
        <w:softHyphen/>
        <w:t>нём; знать, чем опасен электрический ток; как уберечься от поре</w:t>
      </w:r>
      <w:r w:rsidRPr="00410BCE">
        <w:rPr>
          <w:rFonts w:ascii="Times New Roman" w:eastAsia="Times New Roman" w:hAnsi="Times New Roman" w:cs="Times New Roman"/>
          <w:sz w:val="24"/>
          <w:szCs w:val="24"/>
          <w:lang w:eastAsia="ru-RU"/>
        </w:rPr>
        <w:softHyphen/>
        <w:t>зов, ушибов, переломов; как за</w:t>
      </w:r>
      <w:r w:rsidRPr="00410BCE">
        <w:rPr>
          <w:rFonts w:ascii="Times New Roman" w:eastAsia="Times New Roman" w:hAnsi="Times New Roman" w:cs="Times New Roman"/>
          <w:sz w:val="24"/>
          <w:szCs w:val="24"/>
          <w:lang w:eastAsia="ru-RU"/>
        </w:rPr>
        <w:softHyphen/>
        <w:t>щититься от насе</w:t>
      </w:r>
      <w:r w:rsidRPr="00410BCE">
        <w:rPr>
          <w:rFonts w:ascii="Times New Roman" w:eastAsia="Times New Roman" w:hAnsi="Times New Roman" w:cs="Times New Roman"/>
          <w:sz w:val="24"/>
          <w:szCs w:val="24"/>
          <w:lang w:eastAsia="ru-RU"/>
        </w:rPr>
        <w:softHyphen/>
        <w:t>ко</w:t>
      </w:r>
      <w:r w:rsidRPr="00410BCE">
        <w:rPr>
          <w:rFonts w:ascii="Times New Roman" w:eastAsia="Times New Roman" w:hAnsi="Times New Roman" w:cs="Times New Roman"/>
          <w:sz w:val="24"/>
          <w:szCs w:val="24"/>
          <w:lang w:eastAsia="ru-RU"/>
        </w:rPr>
        <w:softHyphen/>
        <w:t>мых; правила обращения с животными; признаки отравлений жид</w:t>
      </w:r>
      <w:r w:rsidRPr="00410BCE">
        <w:rPr>
          <w:rFonts w:ascii="Times New Roman" w:eastAsia="Times New Roman" w:hAnsi="Times New Roman" w:cs="Times New Roman"/>
          <w:sz w:val="24"/>
          <w:szCs w:val="24"/>
          <w:lang w:eastAsia="ru-RU"/>
        </w:rPr>
        <w:softHyphen/>
        <w:t>костями, пи</w:t>
      </w:r>
      <w:r w:rsidRPr="00410BCE">
        <w:rPr>
          <w:rFonts w:ascii="Times New Roman" w:eastAsia="Times New Roman" w:hAnsi="Times New Roman" w:cs="Times New Roman"/>
          <w:sz w:val="24"/>
          <w:szCs w:val="24"/>
          <w:lang w:eastAsia="ru-RU"/>
        </w:rPr>
        <w:softHyphen/>
        <w:t xml:space="preserve">щей парами, газом; признаки </w:t>
      </w:r>
      <w:r w:rsidRPr="00410BCE">
        <w:rPr>
          <w:rFonts w:ascii="Times New Roman" w:eastAsia="Times New Roman" w:hAnsi="Times New Roman" w:cs="Times New Roman"/>
          <w:spacing w:val="-6"/>
          <w:sz w:val="24"/>
          <w:szCs w:val="24"/>
          <w:lang w:eastAsia="ru-RU"/>
        </w:rPr>
        <w:t>перегре</w:t>
      </w:r>
      <w:r w:rsidRPr="00410BCE">
        <w:rPr>
          <w:rFonts w:ascii="Times New Roman" w:eastAsia="Times New Roman" w:hAnsi="Times New Roman" w:cs="Times New Roman"/>
          <w:spacing w:val="-6"/>
          <w:sz w:val="24"/>
          <w:szCs w:val="24"/>
          <w:lang w:eastAsia="ru-RU"/>
        </w:rPr>
        <w:softHyphen/>
        <w:t xml:space="preserve">вания и теплового удара; какие бывают травмы; </w:t>
      </w:r>
      <w:r w:rsidRPr="00410BCE">
        <w:rPr>
          <w:rFonts w:ascii="Times New Roman" w:eastAsia="Times New Roman" w:hAnsi="Times New Roman" w:cs="Times New Roman"/>
          <w:sz w:val="24"/>
          <w:szCs w:val="24"/>
          <w:lang w:eastAsia="ru-RU"/>
        </w:rPr>
        <w:t>правила поведения, если в глаз, ухо, нос или горло попал по</w:t>
      </w:r>
      <w:r w:rsidRPr="00410BCE">
        <w:rPr>
          <w:rFonts w:ascii="Times New Roman" w:eastAsia="Times New Roman" w:hAnsi="Times New Roman" w:cs="Times New Roman"/>
          <w:sz w:val="24"/>
          <w:szCs w:val="24"/>
          <w:lang w:eastAsia="ru-RU"/>
        </w:rPr>
        <w:softHyphen/>
        <w:t>сто</w:t>
      </w:r>
      <w:r w:rsidRPr="00410BCE">
        <w:rPr>
          <w:rFonts w:ascii="Times New Roman" w:eastAsia="Times New Roman" w:hAnsi="Times New Roman" w:cs="Times New Roman"/>
          <w:sz w:val="24"/>
          <w:szCs w:val="24"/>
          <w:lang w:eastAsia="ru-RU"/>
        </w:rPr>
        <w:softHyphen/>
        <w:t>ронний пред</w:t>
      </w:r>
      <w:r w:rsidRPr="00410BCE">
        <w:rPr>
          <w:rFonts w:ascii="Times New Roman" w:eastAsia="Times New Roman" w:hAnsi="Times New Roman" w:cs="Times New Roman"/>
          <w:sz w:val="24"/>
          <w:szCs w:val="24"/>
          <w:lang w:eastAsia="ru-RU"/>
        </w:rPr>
        <w:softHyphen/>
        <w:t xml:space="preserve">мет; признаки укуса змеи; о неизлечимых болезнях века.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Должны уметь:</w:t>
      </w:r>
      <w:r w:rsidRPr="00410BCE">
        <w:rPr>
          <w:rFonts w:ascii="Times New Roman" w:eastAsia="Times New Roman" w:hAnsi="Times New Roman" w:cs="Times New Roman"/>
          <w:sz w:val="24"/>
          <w:szCs w:val="24"/>
          <w:lang w:eastAsia="ru-RU"/>
        </w:rPr>
        <w:t xml:space="preserve"> заботиться о своём здоровье, составлять и выполнять режим дня, вести здоровый образ жизни, выполнять рекомендации врача во время болезни, своевременно делать прививки, следить за содержанием до</w:t>
      </w:r>
      <w:r w:rsidRPr="00410BCE">
        <w:rPr>
          <w:rFonts w:ascii="Times New Roman" w:eastAsia="Times New Roman" w:hAnsi="Times New Roman" w:cs="Times New Roman"/>
          <w:sz w:val="24"/>
          <w:szCs w:val="24"/>
          <w:lang w:eastAsia="ru-RU"/>
        </w:rPr>
        <w:softHyphen/>
        <w:t>машней аптечки, оказать себе первую помощь при лекарственных и пищевых отравлениях, при солнечных ожо</w:t>
      </w:r>
      <w:r w:rsidRPr="00410BCE">
        <w:rPr>
          <w:rFonts w:ascii="Times New Roman" w:eastAsia="Times New Roman" w:hAnsi="Times New Roman" w:cs="Times New Roman"/>
          <w:sz w:val="24"/>
          <w:szCs w:val="24"/>
          <w:lang w:eastAsia="ru-RU"/>
        </w:rPr>
        <w:softHyphen/>
        <w:t>гах, если промокли под дождём; соблюдать правила безопасного по</w:t>
      </w:r>
      <w:r w:rsidRPr="00410BCE">
        <w:rPr>
          <w:rFonts w:ascii="Times New Roman" w:eastAsia="Times New Roman" w:hAnsi="Times New Roman" w:cs="Times New Roman"/>
          <w:sz w:val="24"/>
          <w:szCs w:val="24"/>
          <w:lang w:eastAsia="ru-RU"/>
        </w:rPr>
        <w:softHyphen/>
        <w:t>ведения в доме, на улице, в транспорте, на воде, при пожаре в доме, оказать первую помощь пострадав</w:t>
      </w:r>
      <w:r w:rsidRPr="00410BCE">
        <w:rPr>
          <w:rFonts w:ascii="Times New Roman" w:eastAsia="Times New Roman" w:hAnsi="Times New Roman" w:cs="Times New Roman"/>
          <w:sz w:val="24"/>
          <w:szCs w:val="24"/>
          <w:lang w:eastAsia="ru-RU"/>
        </w:rPr>
        <w:softHyphen/>
        <w:t>шему от электрического тока; оказать первую помощь при поре</w:t>
      </w:r>
      <w:r w:rsidRPr="00410BCE">
        <w:rPr>
          <w:rFonts w:ascii="Times New Roman" w:eastAsia="Times New Roman" w:hAnsi="Times New Roman" w:cs="Times New Roman"/>
          <w:sz w:val="24"/>
          <w:szCs w:val="24"/>
          <w:lang w:eastAsia="ru-RU"/>
        </w:rPr>
        <w:softHyphen/>
        <w:t>зах, ушибах, перело</w:t>
      </w:r>
      <w:r w:rsidRPr="00410BCE">
        <w:rPr>
          <w:rFonts w:ascii="Times New Roman" w:eastAsia="Times New Roman" w:hAnsi="Times New Roman" w:cs="Times New Roman"/>
          <w:sz w:val="24"/>
          <w:szCs w:val="24"/>
          <w:lang w:eastAsia="ru-RU"/>
        </w:rPr>
        <w:softHyphen/>
        <w:t>мах; оказать первую по</w:t>
      </w:r>
      <w:r w:rsidRPr="00410BCE">
        <w:rPr>
          <w:rFonts w:ascii="Times New Roman" w:eastAsia="Times New Roman" w:hAnsi="Times New Roman" w:cs="Times New Roman"/>
          <w:sz w:val="24"/>
          <w:szCs w:val="24"/>
          <w:lang w:eastAsia="ru-RU"/>
        </w:rPr>
        <w:softHyphen/>
        <w:t>мощь при укусах насе</w:t>
      </w:r>
      <w:r w:rsidRPr="00410BCE">
        <w:rPr>
          <w:rFonts w:ascii="Times New Roman" w:eastAsia="Times New Roman" w:hAnsi="Times New Roman" w:cs="Times New Roman"/>
          <w:sz w:val="24"/>
          <w:szCs w:val="24"/>
          <w:lang w:eastAsia="ru-RU"/>
        </w:rPr>
        <w:softHyphen/>
        <w:t>комых; оказать себе первую помощь, если укусила со</w:t>
      </w:r>
      <w:r w:rsidRPr="00410BCE">
        <w:rPr>
          <w:rFonts w:ascii="Times New Roman" w:eastAsia="Times New Roman" w:hAnsi="Times New Roman" w:cs="Times New Roman"/>
          <w:sz w:val="24"/>
          <w:szCs w:val="24"/>
          <w:lang w:eastAsia="ru-RU"/>
        </w:rPr>
        <w:softHyphen/>
        <w:t xml:space="preserve">бака; помочь себе при отравлении жидкостями, пищей, парами, газом; помочь себе при </w:t>
      </w:r>
      <w:r w:rsidRPr="00410BCE">
        <w:rPr>
          <w:rFonts w:ascii="Times New Roman" w:eastAsia="Times New Roman" w:hAnsi="Times New Roman" w:cs="Times New Roman"/>
          <w:spacing w:val="-6"/>
          <w:sz w:val="24"/>
          <w:szCs w:val="24"/>
          <w:lang w:eastAsia="ru-RU"/>
        </w:rPr>
        <w:t>тепловом ударе, при ожогах и обмо</w:t>
      </w:r>
      <w:r w:rsidRPr="00410BCE">
        <w:rPr>
          <w:rFonts w:ascii="Times New Roman" w:eastAsia="Times New Roman" w:hAnsi="Times New Roman" w:cs="Times New Roman"/>
          <w:spacing w:val="-6"/>
          <w:sz w:val="24"/>
          <w:szCs w:val="24"/>
          <w:lang w:eastAsia="ru-RU"/>
        </w:rPr>
        <w:softHyphen/>
        <w:t xml:space="preserve">рожении; </w:t>
      </w:r>
      <w:r w:rsidRPr="00410BCE">
        <w:rPr>
          <w:rFonts w:ascii="Times New Roman" w:eastAsia="Times New Roman" w:hAnsi="Times New Roman" w:cs="Times New Roman"/>
          <w:sz w:val="24"/>
          <w:szCs w:val="24"/>
          <w:lang w:eastAsia="ru-RU"/>
        </w:rPr>
        <w:t xml:space="preserve">оказать первую помощь при </w:t>
      </w:r>
      <w:r w:rsidRPr="00410BCE">
        <w:rPr>
          <w:rFonts w:ascii="Times New Roman" w:eastAsia="Times New Roman" w:hAnsi="Times New Roman" w:cs="Times New Roman"/>
          <w:spacing w:val="-6"/>
          <w:sz w:val="24"/>
          <w:szCs w:val="24"/>
          <w:lang w:eastAsia="ru-RU"/>
        </w:rPr>
        <w:t xml:space="preserve">травмах; </w:t>
      </w:r>
      <w:r w:rsidRPr="00410BCE">
        <w:rPr>
          <w:rFonts w:ascii="Times New Roman" w:eastAsia="Times New Roman" w:hAnsi="Times New Roman" w:cs="Times New Roman"/>
          <w:sz w:val="24"/>
          <w:szCs w:val="24"/>
          <w:lang w:eastAsia="ru-RU"/>
        </w:rPr>
        <w:t>оказать первую помощь при укусе змеи; заниматься самовоспита</w:t>
      </w:r>
      <w:r w:rsidRPr="00410BCE">
        <w:rPr>
          <w:rFonts w:ascii="Times New Roman" w:eastAsia="Times New Roman" w:hAnsi="Times New Roman" w:cs="Times New Roman"/>
          <w:sz w:val="24"/>
          <w:szCs w:val="24"/>
          <w:lang w:eastAsia="ru-RU"/>
        </w:rPr>
        <w:softHyphen/>
        <w:t xml:space="preserve">нием.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Способ проверки:</w:t>
      </w:r>
      <w:r w:rsidRPr="00410BCE">
        <w:rPr>
          <w:rFonts w:ascii="Times New Roman" w:eastAsia="Times New Roman" w:hAnsi="Times New Roman" w:cs="Times New Roman"/>
          <w:sz w:val="24"/>
          <w:szCs w:val="24"/>
          <w:lang w:eastAsia="ru-RU"/>
        </w:rPr>
        <w:t xml:space="preserve"> наблюдение непосредственное и целенаправленное за пове</w:t>
      </w:r>
      <w:r w:rsidRPr="00410BCE">
        <w:rPr>
          <w:rFonts w:ascii="Times New Roman" w:eastAsia="Times New Roman" w:hAnsi="Times New Roman" w:cs="Times New Roman"/>
          <w:sz w:val="24"/>
          <w:szCs w:val="24"/>
          <w:lang w:eastAsia="ru-RU"/>
        </w:rPr>
        <w:softHyphen/>
        <w:t>дением детей в школе на уроках, переменах, уроках физкультуры, во время экскурсий,  походов, беседы с детьми и их родителями о соблюдении вне школы навыков ЗОЖ, создание ситуации эксперимента, опрос на занятиях по</w:t>
      </w:r>
      <w:r w:rsidRPr="00410BCE">
        <w:rPr>
          <w:rFonts w:ascii="Times New Roman" w:eastAsia="Times New Roman" w:hAnsi="Times New Roman" w:cs="Times New Roman"/>
          <w:sz w:val="24"/>
          <w:szCs w:val="24"/>
          <w:lang w:eastAsia="ru-RU"/>
        </w:rPr>
        <w:softHyphen/>
        <w:t>сле пройденной темы, тести</w:t>
      </w:r>
      <w:r w:rsidRPr="00410BCE">
        <w:rPr>
          <w:rFonts w:ascii="Times New Roman" w:eastAsia="Times New Roman" w:hAnsi="Times New Roman" w:cs="Times New Roman"/>
          <w:sz w:val="24"/>
          <w:szCs w:val="24"/>
          <w:lang w:eastAsia="ru-RU"/>
        </w:rPr>
        <w:softHyphen/>
        <w:t>рование в конце года «Оцени себя сам».</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 </w:t>
      </w:r>
    </w:p>
    <w:p w:rsidR="00410BCE" w:rsidRPr="00410BCE" w:rsidRDefault="00410BCE" w:rsidP="00410BC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К концу 3 года обучения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Должны знать</w:t>
      </w:r>
      <w:r w:rsidRPr="00410BCE">
        <w:rPr>
          <w:rFonts w:ascii="Times New Roman" w:eastAsia="Times New Roman" w:hAnsi="Times New Roman" w:cs="Times New Roman"/>
          <w:sz w:val="24"/>
          <w:szCs w:val="24"/>
          <w:lang w:eastAsia="ru-RU"/>
        </w:rPr>
        <w:t>: как воспитывать уверенность и бесстрашие; что значит совер</w:t>
      </w:r>
      <w:r w:rsidRPr="00410BCE">
        <w:rPr>
          <w:rFonts w:ascii="Times New Roman" w:eastAsia="Times New Roman" w:hAnsi="Times New Roman" w:cs="Times New Roman"/>
          <w:sz w:val="24"/>
          <w:szCs w:val="24"/>
          <w:lang w:eastAsia="ru-RU"/>
        </w:rPr>
        <w:softHyphen/>
        <w:t>шать доброе дело; что такое ложь; почему дети и родители не всегда пони</w:t>
      </w:r>
      <w:r w:rsidRPr="00410BCE">
        <w:rPr>
          <w:rFonts w:ascii="Times New Roman" w:eastAsia="Times New Roman" w:hAnsi="Times New Roman" w:cs="Times New Roman"/>
          <w:sz w:val="24"/>
          <w:szCs w:val="24"/>
          <w:lang w:eastAsia="ru-RU"/>
        </w:rPr>
        <w:softHyphen/>
        <w:t>мают друг друга; как воспитать в себе сдержанность; как отучить себя от вредных привычек; как относиться к подар</w:t>
      </w:r>
      <w:r w:rsidRPr="00410BCE">
        <w:rPr>
          <w:rFonts w:ascii="Times New Roman" w:eastAsia="Times New Roman" w:hAnsi="Times New Roman" w:cs="Times New Roman"/>
          <w:sz w:val="24"/>
          <w:szCs w:val="24"/>
          <w:lang w:eastAsia="ru-RU"/>
        </w:rPr>
        <w:softHyphen/>
        <w:t>кам; как следует относиться к нака</w:t>
      </w:r>
      <w:r w:rsidRPr="00410BCE">
        <w:rPr>
          <w:rFonts w:ascii="Times New Roman" w:eastAsia="Times New Roman" w:hAnsi="Times New Roman" w:cs="Times New Roman"/>
          <w:sz w:val="24"/>
          <w:szCs w:val="24"/>
          <w:lang w:eastAsia="ru-RU"/>
        </w:rPr>
        <w:softHyphen/>
        <w:t>заниями; как нужно одеваться; как вести себя с незна</w:t>
      </w:r>
      <w:r w:rsidRPr="00410BCE">
        <w:rPr>
          <w:rFonts w:ascii="Times New Roman" w:eastAsia="Times New Roman" w:hAnsi="Times New Roman" w:cs="Times New Roman"/>
          <w:sz w:val="24"/>
          <w:szCs w:val="24"/>
          <w:lang w:eastAsia="ru-RU"/>
        </w:rPr>
        <w:softHyphen/>
        <w:t>комыми людьми; как вести себя, когда что-то болит; как вести себя за сто</w:t>
      </w:r>
      <w:r w:rsidRPr="00410BCE">
        <w:rPr>
          <w:rFonts w:ascii="Times New Roman" w:eastAsia="Times New Roman" w:hAnsi="Times New Roman" w:cs="Times New Roman"/>
          <w:sz w:val="24"/>
          <w:szCs w:val="24"/>
          <w:lang w:eastAsia="ru-RU"/>
        </w:rPr>
        <w:softHyphen/>
        <w:t>лом; правила поведения за столом; как вести себя в гостях; как вести себя в обще</w:t>
      </w:r>
      <w:r w:rsidRPr="00410BCE">
        <w:rPr>
          <w:rFonts w:ascii="Times New Roman" w:eastAsia="Times New Roman" w:hAnsi="Times New Roman" w:cs="Times New Roman"/>
          <w:sz w:val="24"/>
          <w:szCs w:val="24"/>
          <w:lang w:eastAsia="ru-RU"/>
        </w:rPr>
        <w:softHyphen/>
        <w:t>ственных местах; правила вежливого общения; что делать, если не хо</w:t>
      </w:r>
      <w:r w:rsidRPr="00410BCE">
        <w:rPr>
          <w:rFonts w:ascii="Times New Roman" w:eastAsia="Times New Roman" w:hAnsi="Times New Roman" w:cs="Times New Roman"/>
          <w:sz w:val="24"/>
          <w:szCs w:val="24"/>
          <w:lang w:eastAsia="ru-RU"/>
        </w:rPr>
        <w:softHyphen/>
        <w:t>чется в школу; чем заняться после школы; что такое дружба и  кто может считаться настоя</w:t>
      </w:r>
      <w:r w:rsidRPr="00410BCE">
        <w:rPr>
          <w:rFonts w:ascii="Times New Roman" w:eastAsia="Times New Roman" w:hAnsi="Times New Roman" w:cs="Times New Roman"/>
          <w:sz w:val="24"/>
          <w:szCs w:val="24"/>
          <w:lang w:eastAsia="ru-RU"/>
        </w:rPr>
        <w:softHyphen/>
        <w:t>щим другом; как можно помочь родителям; как можно помочь больным и беспомощ</w:t>
      </w:r>
      <w:r w:rsidRPr="00410BCE">
        <w:rPr>
          <w:rFonts w:ascii="Times New Roman" w:eastAsia="Times New Roman" w:hAnsi="Times New Roman" w:cs="Times New Roman"/>
          <w:sz w:val="24"/>
          <w:szCs w:val="24"/>
          <w:lang w:eastAsia="ru-RU"/>
        </w:rPr>
        <w:softHyphen/>
        <w:t xml:space="preserve">ным.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Должны уметь:</w:t>
      </w:r>
      <w:r w:rsidRPr="00410BCE">
        <w:rPr>
          <w:rFonts w:ascii="Times New Roman" w:eastAsia="Times New Roman" w:hAnsi="Times New Roman" w:cs="Times New Roman"/>
          <w:sz w:val="24"/>
          <w:szCs w:val="24"/>
          <w:lang w:eastAsia="ru-RU"/>
        </w:rPr>
        <w:t xml:space="preserve"> общаться без напряжения и страха; думать о своих по</w:t>
      </w:r>
      <w:r w:rsidRPr="00410BCE">
        <w:rPr>
          <w:rFonts w:ascii="Times New Roman" w:eastAsia="Times New Roman" w:hAnsi="Times New Roman" w:cs="Times New Roman"/>
          <w:sz w:val="24"/>
          <w:szCs w:val="24"/>
          <w:lang w:eastAsia="ru-RU"/>
        </w:rPr>
        <w:softHyphen/>
        <w:t>ступках; избегать при общении лжи; стараться пони</w:t>
      </w:r>
      <w:r w:rsidRPr="00410BCE">
        <w:rPr>
          <w:rFonts w:ascii="Times New Roman" w:eastAsia="Times New Roman" w:hAnsi="Times New Roman" w:cs="Times New Roman"/>
          <w:sz w:val="24"/>
          <w:szCs w:val="24"/>
          <w:lang w:eastAsia="ru-RU"/>
        </w:rPr>
        <w:softHyphen/>
        <w:t>мать своих родителей; уметь сдерживать себя в необходимой ситуации; стремиться избавиться от вредных привычек; уметь принимать и дарить подарки; оценивать свои по</w:t>
      </w:r>
      <w:r w:rsidRPr="00410BCE">
        <w:rPr>
          <w:rFonts w:ascii="Times New Roman" w:eastAsia="Times New Roman" w:hAnsi="Times New Roman" w:cs="Times New Roman"/>
          <w:sz w:val="24"/>
          <w:szCs w:val="24"/>
          <w:lang w:eastAsia="ru-RU"/>
        </w:rPr>
        <w:softHyphen/>
        <w:t>ступки, за которые получили наказа</w:t>
      </w:r>
      <w:r w:rsidRPr="00410BCE">
        <w:rPr>
          <w:rFonts w:ascii="Times New Roman" w:eastAsia="Times New Roman" w:hAnsi="Times New Roman" w:cs="Times New Roman"/>
          <w:sz w:val="24"/>
          <w:szCs w:val="24"/>
          <w:lang w:eastAsia="ru-RU"/>
        </w:rPr>
        <w:softHyphen/>
        <w:t>ние; одеваться по ситуации; быть ответст</w:t>
      </w:r>
      <w:r w:rsidRPr="00410BCE">
        <w:rPr>
          <w:rFonts w:ascii="Times New Roman" w:eastAsia="Times New Roman" w:hAnsi="Times New Roman" w:cs="Times New Roman"/>
          <w:sz w:val="24"/>
          <w:szCs w:val="24"/>
          <w:lang w:eastAsia="ru-RU"/>
        </w:rPr>
        <w:softHyphen/>
        <w:t>венным за своё поведение; помочь себе при сильной боли; уметь сервировать стол; соблюдать гостевой этикет; соблюдать правила поведения в транспорте и на улице, в театре, кино, школе; уметь разговаривать по те</w:t>
      </w:r>
      <w:r w:rsidRPr="00410BCE">
        <w:rPr>
          <w:rFonts w:ascii="Times New Roman" w:eastAsia="Times New Roman" w:hAnsi="Times New Roman" w:cs="Times New Roman"/>
          <w:sz w:val="24"/>
          <w:szCs w:val="24"/>
          <w:lang w:eastAsia="ru-RU"/>
        </w:rPr>
        <w:softHyphen/>
        <w:t>лефону; уметь по</w:t>
      </w:r>
      <w:r w:rsidRPr="00410BCE">
        <w:rPr>
          <w:rFonts w:ascii="Times New Roman" w:eastAsia="Times New Roman" w:hAnsi="Times New Roman" w:cs="Times New Roman"/>
          <w:sz w:val="24"/>
          <w:szCs w:val="24"/>
          <w:lang w:eastAsia="ru-RU"/>
        </w:rPr>
        <w:softHyphen/>
        <w:t>мочь себе справиться с ленью; уметь организовать свой досуг; вы</w:t>
      </w:r>
      <w:r w:rsidRPr="00410BCE">
        <w:rPr>
          <w:rFonts w:ascii="Times New Roman" w:eastAsia="Times New Roman" w:hAnsi="Times New Roman" w:cs="Times New Roman"/>
          <w:sz w:val="24"/>
          <w:szCs w:val="24"/>
          <w:lang w:eastAsia="ru-RU"/>
        </w:rPr>
        <w:softHyphen/>
        <w:t>брать друзей; уметь оказать посильную помощь родителям; помочь больным и беспо</w:t>
      </w:r>
      <w:r w:rsidRPr="00410BCE">
        <w:rPr>
          <w:rFonts w:ascii="Times New Roman" w:eastAsia="Times New Roman" w:hAnsi="Times New Roman" w:cs="Times New Roman"/>
          <w:sz w:val="24"/>
          <w:szCs w:val="24"/>
          <w:lang w:eastAsia="ru-RU"/>
        </w:rPr>
        <w:softHyphen/>
        <w:t>мощ</w:t>
      </w:r>
      <w:r w:rsidRPr="00410BCE">
        <w:rPr>
          <w:rFonts w:ascii="Times New Roman" w:eastAsia="Times New Roman" w:hAnsi="Times New Roman" w:cs="Times New Roman"/>
          <w:sz w:val="24"/>
          <w:szCs w:val="24"/>
          <w:lang w:eastAsia="ru-RU"/>
        </w:rPr>
        <w:softHyphen/>
        <w:t xml:space="preserve">ным.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Способ проверки:</w:t>
      </w:r>
      <w:r w:rsidRPr="00410BCE">
        <w:rPr>
          <w:rFonts w:ascii="Times New Roman" w:eastAsia="Times New Roman" w:hAnsi="Times New Roman" w:cs="Times New Roman"/>
          <w:sz w:val="24"/>
          <w:szCs w:val="24"/>
          <w:lang w:eastAsia="ru-RU"/>
        </w:rPr>
        <w:t xml:space="preserve"> наблюдение непосредственное и целенаправленное за пове</w:t>
      </w:r>
      <w:r w:rsidRPr="00410BCE">
        <w:rPr>
          <w:rFonts w:ascii="Times New Roman" w:eastAsia="Times New Roman" w:hAnsi="Times New Roman" w:cs="Times New Roman"/>
          <w:sz w:val="24"/>
          <w:szCs w:val="24"/>
          <w:lang w:eastAsia="ru-RU"/>
        </w:rPr>
        <w:softHyphen/>
        <w:t>дением детей в школе на уроках, переменах, уроках физкультуры, во время экскурсий,  походов; беседы с детьми и их родителями о соблюдении вне школы навыков здоро</w:t>
      </w:r>
      <w:r w:rsidRPr="00410BCE">
        <w:rPr>
          <w:rFonts w:ascii="Times New Roman" w:eastAsia="Times New Roman" w:hAnsi="Times New Roman" w:cs="Times New Roman"/>
          <w:sz w:val="24"/>
          <w:szCs w:val="24"/>
          <w:lang w:eastAsia="ru-RU"/>
        </w:rPr>
        <w:softHyphen/>
        <w:t xml:space="preserve">вого образа жизни; </w:t>
      </w:r>
      <w:r w:rsidRPr="00410BCE">
        <w:rPr>
          <w:rFonts w:ascii="Times New Roman" w:eastAsia="Times New Roman" w:hAnsi="Times New Roman" w:cs="Times New Roman"/>
          <w:sz w:val="24"/>
          <w:szCs w:val="24"/>
          <w:lang w:eastAsia="ru-RU"/>
        </w:rPr>
        <w:lastRenderedPageBreak/>
        <w:t>создание ситуации эксперимента; опрос на занятиях после прой</w:t>
      </w:r>
      <w:r w:rsidRPr="00410BCE">
        <w:rPr>
          <w:rFonts w:ascii="Times New Roman" w:eastAsia="Times New Roman" w:hAnsi="Times New Roman" w:cs="Times New Roman"/>
          <w:sz w:val="24"/>
          <w:szCs w:val="24"/>
          <w:lang w:eastAsia="ru-RU"/>
        </w:rPr>
        <w:softHyphen/>
        <w:t>денной темы; в конце года: театрализованное действие «Огонёк здоровья», «Путе</w:t>
      </w:r>
      <w:r w:rsidRPr="00410BCE">
        <w:rPr>
          <w:rFonts w:ascii="Times New Roman" w:eastAsia="Times New Roman" w:hAnsi="Times New Roman" w:cs="Times New Roman"/>
          <w:sz w:val="24"/>
          <w:szCs w:val="24"/>
          <w:lang w:eastAsia="ru-RU"/>
        </w:rPr>
        <w:softHyphen/>
        <w:t>шествие в страну здоровья» с конкурсами на лучшее знание правил здорового образа жизни и умения их выполнять, урок - соревнование «Культура здорового образа жизни».</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p>
    <w:p w:rsidR="00410BCE" w:rsidRPr="00410BCE" w:rsidRDefault="00410BCE" w:rsidP="00410BC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К концу 4 года обучения </w:t>
      </w:r>
    </w:p>
    <w:p w:rsidR="00410BCE" w:rsidRPr="00410BCE" w:rsidRDefault="00410BCE" w:rsidP="00410BCE">
      <w:pPr>
        <w:spacing w:after="0" w:line="240" w:lineRule="auto"/>
        <w:ind w:firstLine="851"/>
        <w:rPr>
          <w:rFonts w:ascii="Times New Roman" w:eastAsia="Times New Roman" w:hAnsi="Times New Roman" w:cs="Times New Roman"/>
          <w:sz w:val="24"/>
          <w:szCs w:val="24"/>
          <w:u w:val="single"/>
          <w:lang w:eastAsia="ru-RU"/>
        </w:rPr>
      </w:pPr>
      <w:r w:rsidRPr="00410BCE">
        <w:rPr>
          <w:rFonts w:ascii="Times New Roman" w:eastAsia="Times New Roman" w:hAnsi="Times New Roman" w:cs="Times New Roman"/>
          <w:sz w:val="24"/>
          <w:szCs w:val="24"/>
          <w:u w:val="single"/>
          <w:lang w:eastAsia="ru-RU"/>
        </w:rPr>
        <w:t>Должны знать</w:t>
      </w:r>
      <w:r w:rsidRPr="00410BCE">
        <w:rPr>
          <w:rFonts w:ascii="Times New Roman" w:eastAsia="Times New Roman" w:hAnsi="Times New Roman" w:cs="Times New Roman"/>
          <w:sz w:val="24"/>
          <w:szCs w:val="24"/>
          <w:lang w:eastAsia="ru-RU"/>
        </w:rPr>
        <w:t>: что такое здоровье, что такое эмоции, чувства, поступки и стресс; как помочь сохранить себе здоровье; должны знать, что принимая ре</w:t>
      </w:r>
      <w:r w:rsidRPr="00410BCE">
        <w:rPr>
          <w:rFonts w:ascii="Times New Roman" w:eastAsia="Times New Roman" w:hAnsi="Times New Roman" w:cs="Times New Roman"/>
          <w:sz w:val="24"/>
          <w:szCs w:val="24"/>
          <w:lang w:eastAsia="ru-RU"/>
        </w:rPr>
        <w:softHyphen/>
        <w:t>шение, каждый несёт ответственность за себя и окружающих; почему дышать табачным ды</w:t>
      </w:r>
      <w:r w:rsidRPr="00410BCE">
        <w:rPr>
          <w:rFonts w:ascii="Times New Roman" w:eastAsia="Times New Roman" w:hAnsi="Times New Roman" w:cs="Times New Roman"/>
          <w:sz w:val="24"/>
          <w:szCs w:val="24"/>
          <w:lang w:eastAsia="ru-RU"/>
        </w:rPr>
        <w:softHyphen/>
        <w:t>мом опасно для здоровья; почему некоторые привычки называ</w:t>
      </w:r>
      <w:r w:rsidRPr="00410BCE">
        <w:rPr>
          <w:rFonts w:ascii="Times New Roman" w:eastAsia="Times New Roman" w:hAnsi="Times New Roman" w:cs="Times New Roman"/>
          <w:sz w:val="24"/>
          <w:szCs w:val="24"/>
          <w:lang w:eastAsia="ru-RU"/>
        </w:rPr>
        <w:softHyphen/>
        <w:t>ются вредными (куре</w:t>
      </w:r>
      <w:r w:rsidRPr="00410BCE">
        <w:rPr>
          <w:rFonts w:ascii="Times New Roman" w:eastAsia="Times New Roman" w:hAnsi="Times New Roman" w:cs="Times New Roman"/>
          <w:sz w:val="24"/>
          <w:szCs w:val="24"/>
          <w:lang w:eastAsia="ru-RU"/>
        </w:rPr>
        <w:softHyphen/>
        <w:t>ние, алкоголь, наркотики); что такое волевое поведение; почему алкоголь опасен для нашего здоровья; почему наркотики губительны для человека; знать, что взаимопо</w:t>
      </w:r>
      <w:r w:rsidRPr="00410BCE">
        <w:rPr>
          <w:rFonts w:ascii="Times New Roman" w:eastAsia="Times New Roman" w:hAnsi="Times New Roman" w:cs="Times New Roman"/>
          <w:sz w:val="24"/>
          <w:szCs w:val="24"/>
          <w:lang w:eastAsia="ru-RU"/>
        </w:rPr>
        <w:softHyphen/>
        <w:t>мощь укрепляет здоровье мальчиков и дево</w:t>
      </w:r>
      <w:r w:rsidRPr="00410BCE">
        <w:rPr>
          <w:rFonts w:ascii="Times New Roman" w:eastAsia="Times New Roman" w:hAnsi="Times New Roman" w:cs="Times New Roman"/>
          <w:sz w:val="24"/>
          <w:szCs w:val="24"/>
          <w:lang w:eastAsia="ru-RU"/>
        </w:rPr>
        <w:softHyphen/>
        <w:t>чек, а поддержка в семье сохраняет здоро</w:t>
      </w:r>
      <w:r w:rsidRPr="00410BCE">
        <w:rPr>
          <w:rFonts w:ascii="Times New Roman" w:eastAsia="Times New Roman" w:hAnsi="Times New Roman" w:cs="Times New Roman"/>
          <w:sz w:val="24"/>
          <w:szCs w:val="24"/>
          <w:lang w:eastAsia="ru-RU"/>
        </w:rPr>
        <w:softHyphen/>
        <w:t xml:space="preserve">вье её членов.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Должны уметь:</w:t>
      </w:r>
      <w:r w:rsidRPr="00410BCE">
        <w:rPr>
          <w:rFonts w:ascii="Times New Roman" w:eastAsia="Times New Roman" w:hAnsi="Times New Roman" w:cs="Times New Roman"/>
          <w:sz w:val="24"/>
          <w:szCs w:val="24"/>
          <w:lang w:eastAsia="ru-RU"/>
        </w:rPr>
        <w:t xml:space="preserve"> понимать, какое чувство провоцирует на тот или иной поступок (злость, зависть, гнев, радость); стараться избегать стрессов; уметь находить причину и последствия событий, уметь выбирать правильное для сво</w:t>
      </w:r>
      <w:r w:rsidRPr="00410BCE">
        <w:rPr>
          <w:rFonts w:ascii="Times New Roman" w:eastAsia="Times New Roman" w:hAnsi="Times New Roman" w:cs="Times New Roman"/>
          <w:sz w:val="24"/>
          <w:szCs w:val="24"/>
          <w:lang w:eastAsia="ru-RU"/>
        </w:rPr>
        <w:softHyphen/>
        <w:t>его здоровья поведение; отвечать за своё решение; уметь противостоять, если кто-то будет предлагать поку</w:t>
      </w:r>
      <w:r w:rsidRPr="00410BCE">
        <w:rPr>
          <w:rFonts w:ascii="Times New Roman" w:eastAsia="Times New Roman" w:hAnsi="Times New Roman" w:cs="Times New Roman"/>
          <w:sz w:val="24"/>
          <w:szCs w:val="24"/>
          <w:lang w:eastAsia="ru-RU"/>
        </w:rPr>
        <w:softHyphen/>
        <w:t xml:space="preserve">рить; заниматься самовоспитанием; уметь сказать </w:t>
      </w:r>
      <w:r w:rsidRPr="00410BCE">
        <w:rPr>
          <w:rFonts w:ascii="Times New Roman" w:eastAsia="Times New Roman" w:hAnsi="Times New Roman" w:cs="Times New Roman"/>
          <w:i/>
          <w:sz w:val="24"/>
          <w:szCs w:val="24"/>
          <w:lang w:eastAsia="ru-RU"/>
        </w:rPr>
        <w:t>нет</w:t>
      </w:r>
      <w:r w:rsidRPr="00410BCE">
        <w:rPr>
          <w:rFonts w:ascii="Times New Roman" w:eastAsia="Times New Roman" w:hAnsi="Times New Roman" w:cs="Times New Roman"/>
          <w:sz w:val="24"/>
          <w:szCs w:val="24"/>
          <w:lang w:eastAsia="ru-RU"/>
        </w:rPr>
        <w:t>, если кто-нибудь будет предла</w:t>
      </w:r>
      <w:r w:rsidRPr="00410BCE">
        <w:rPr>
          <w:rFonts w:ascii="Times New Roman" w:eastAsia="Times New Roman" w:hAnsi="Times New Roman" w:cs="Times New Roman"/>
          <w:sz w:val="24"/>
          <w:szCs w:val="24"/>
          <w:lang w:eastAsia="ru-RU"/>
        </w:rPr>
        <w:softHyphen/>
        <w:t>гать попробовать алкоголь или наркотики; уметь оказывать помощь своим однокласс</w:t>
      </w:r>
      <w:r w:rsidRPr="00410BCE">
        <w:rPr>
          <w:rFonts w:ascii="Times New Roman" w:eastAsia="Times New Roman" w:hAnsi="Times New Roman" w:cs="Times New Roman"/>
          <w:sz w:val="24"/>
          <w:szCs w:val="24"/>
          <w:lang w:eastAsia="ru-RU"/>
        </w:rPr>
        <w:softHyphen/>
        <w:t>никам, поддерживать и помогать членам своей семьи.</w:t>
      </w:r>
    </w:p>
    <w:p w:rsid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u w:val="single"/>
          <w:lang w:eastAsia="ru-RU"/>
        </w:rPr>
        <w:t>Способ проверки:</w:t>
      </w:r>
      <w:r w:rsidRPr="00410BCE">
        <w:rPr>
          <w:rFonts w:ascii="Times New Roman" w:eastAsia="Times New Roman" w:hAnsi="Times New Roman" w:cs="Times New Roman"/>
          <w:sz w:val="24"/>
          <w:szCs w:val="24"/>
          <w:lang w:eastAsia="ru-RU"/>
        </w:rPr>
        <w:t xml:space="preserve"> наблюдение непосредственное и целенаправленное за пове</w:t>
      </w:r>
      <w:r w:rsidRPr="00410BCE">
        <w:rPr>
          <w:rFonts w:ascii="Times New Roman" w:eastAsia="Times New Roman" w:hAnsi="Times New Roman" w:cs="Times New Roman"/>
          <w:sz w:val="24"/>
          <w:szCs w:val="24"/>
          <w:lang w:eastAsia="ru-RU"/>
        </w:rPr>
        <w:softHyphen/>
        <w:t>дением детей в школе на уроках, переменах, уроках физкультуры, во время экскурсий,  походов; беседы с детьми и их родителями о соблюдении вне школы навыков здоро</w:t>
      </w:r>
      <w:r w:rsidRPr="00410BCE">
        <w:rPr>
          <w:rFonts w:ascii="Times New Roman" w:eastAsia="Times New Roman" w:hAnsi="Times New Roman" w:cs="Times New Roman"/>
          <w:sz w:val="24"/>
          <w:szCs w:val="24"/>
          <w:lang w:eastAsia="ru-RU"/>
        </w:rPr>
        <w:softHyphen/>
        <w:t>вого образа жизни; создание ситуации эксперимента; опрос на занятиях после прой</w:t>
      </w:r>
      <w:r w:rsidRPr="00410BCE">
        <w:rPr>
          <w:rFonts w:ascii="Times New Roman" w:eastAsia="Times New Roman" w:hAnsi="Times New Roman" w:cs="Times New Roman"/>
          <w:sz w:val="24"/>
          <w:szCs w:val="24"/>
          <w:lang w:eastAsia="ru-RU"/>
        </w:rPr>
        <w:softHyphen/>
        <w:t>денной темы; в конце года проведение нестан</w:t>
      </w:r>
      <w:r w:rsidRPr="00410BCE">
        <w:rPr>
          <w:rFonts w:ascii="Times New Roman" w:eastAsia="Times New Roman" w:hAnsi="Times New Roman" w:cs="Times New Roman"/>
          <w:sz w:val="24"/>
          <w:szCs w:val="24"/>
          <w:lang w:eastAsia="ru-RU"/>
        </w:rPr>
        <w:softHyphen/>
        <w:t>дартных уроков и праздников на повто</w:t>
      </w:r>
      <w:r w:rsidRPr="00410BCE">
        <w:rPr>
          <w:rFonts w:ascii="Times New Roman" w:eastAsia="Times New Roman" w:hAnsi="Times New Roman" w:cs="Times New Roman"/>
          <w:sz w:val="24"/>
          <w:szCs w:val="24"/>
          <w:lang w:eastAsia="ru-RU"/>
        </w:rPr>
        <w:softHyphen/>
        <w:t>рение изученного за всю начальную школу: театрализованное действие «Дружба», спортивный праздник «День здоровья», сюжетно-ролевые игры  «Умеем ли мы правильно питаться» и «Я выбираю кашу», костюмированный праздник «Чистота и здоровье», игры-путешествия «Откуда берутся грязнули?», «Чистота и порядок» и «Будем де</w:t>
      </w:r>
      <w:r w:rsidRPr="00410BCE">
        <w:rPr>
          <w:rFonts w:ascii="Times New Roman" w:eastAsia="Times New Roman" w:hAnsi="Times New Roman" w:cs="Times New Roman"/>
          <w:sz w:val="24"/>
          <w:szCs w:val="24"/>
          <w:lang w:eastAsia="ru-RU"/>
        </w:rPr>
        <w:softHyphen/>
        <w:t>лать хорошо и не будем плохо», урок – КВН «Наше здоровье», празд</w:t>
      </w:r>
      <w:r w:rsidRPr="00410BCE">
        <w:rPr>
          <w:rFonts w:ascii="Times New Roman" w:eastAsia="Times New Roman" w:hAnsi="Times New Roman" w:cs="Times New Roman"/>
          <w:sz w:val="24"/>
          <w:szCs w:val="24"/>
          <w:lang w:eastAsia="ru-RU"/>
        </w:rPr>
        <w:softHyphen/>
        <w:t>ники «Я здоровье берегу – сам себе я помогу» и «Будьте здоровы».</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b/>
          <w:sz w:val="24"/>
          <w:szCs w:val="24"/>
          <w:lang w:eastAsia="ru-RU"/>
        </w:rPr>
      </w:pPr>
      <w:r w:rsidRPr="00410BCE">
        <w:rPr>
          <w:rFonts w:ascii="Times New Roman" w:eastAsia="Times New Roman" w:hAnsi="Times New Roman" w:cs="Times New Roman"/>
          <w:b/>
          <w:sz w:val="24"/>
          <w:szCs w:val="24"/>
          <w:lang w:eastAsia="ru-RU"/>
        </w:rPr>
        <w:t>Содержание занятий.</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b/>
          <w:sz w:val="24"/>
          <w:szCs w:val="24"/>
          <w:lang w:eastAsia="ru-RU"/>
        </w:rPr>
      </w:pPr>
      <w:r w:rsidRPr="00410BCE">
        <w:rPr>
          <w:rFonts w:ascii="Times New Roman" w:eastAsia="Times New Roman" w:hAnsi="Times New Roman" w:cs="Times New Roman"/>
          <w:b/>
          <w:sz w:val="24"/>
          <w:szCs w:val="24"/>
          <w:lang w:eastAsia="ru-RU"/>
        </w:rPr>
        <w:t>1 класс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 </w:t>
      </w:r>
      <w:r w:rsidRPr="00410BCE">
        <w:rPr>
          <w:rFonts w:ascii="Times New Roman" w:eastAsia="Times New Roman" w:hAnsi="Times New Roman" w:cs="Times New Roman"/>
          <w:i/>
          <w:sz w:val="24"/>
          <w:szCs w:val="24"/>
          <w:lang w:eastAsia="ru-RU"/>
        </w:rPr>
        <w:t>Советы доктора Воды.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Вступительное слово учителя. Солнце, воздух и вода – наши лучшие друзья. Заучивание слов. Беседа по стихотворению «Мойдодыр». Оздоровительная минутка. Советы доктора Воды. Игра «Доскажи словечко».</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 </w:t>
      </w:r>
      <w:r w:rsidRPr="00410BCE">
        <w:rPr>
          <w:rFonts w:ascii="Times New Roman" w:eastAsia="Times New Roman" w:hAnsi="Times New Roman" w:cs="Times New Roman"/>
          <w:i/>
          <w:sz w:val="24"/>
          <w:szCs w:val="24"/>
          <w:lang w:eastAsia="ru-RU"/>
        </w:rPr>
        <w:t>Друзья Вода и мыло.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Повторение правил доктора Воды. Сказка о микробах. Заучивание слов. Оздоровительная минутка. Игра «Наоборот». Творческая работа.</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 </w:t>
      </w:r>
      <w:r w:rsidRPr="00410BCE">
        <w:rPr>
          <w:rFonts w:ascii="Times New Roman" w:eastAsia="Times New Roman" w:hAnsi="Times New Roman" w:cs="Times New Roman"/>
          <w:i/>
          <w:sz w:val="24"/>
          <w:szCs w:val="24"/>
          <w:lang w:eastAsia="ru-RU"/>
        </w:rPr>
        <w:t>Глаза – главные помощники человека.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об органах зрения. Заучивание слов. Опыт со светом. Гимнастика для глаз. Игра «Полезно – вредно». Правила бережного отношения к зрению.</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4. </w:t>
      </w:r>
      <w:r w:rsidRPr="00410BCE">
        <w:rPr>
          <w:rFonts w:ascii="Times New Roman" w:eastAsia="Times New Roman" w:hAnsi="Times New Roman" w:cs="Times New Roman"/>
          <w:i/>
          <w:sz w:val="24"/>
          <w:szCs w:val="24"/>
          <w:lang w:eastAsia="ru-RU"/>
        </w:rPr>
        <w:t>Подвижные игры.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Знакомство с доктором Свежий Воздух. Игры на свежем воздухе. «Мяч в воздухе», «Попрыгунчики», Раз, два, три-беги!»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5. </w:t>
      </w:r>
      <w:r w:rsidRPr="00410BCE">
        <w:rPr>
          <w:rFonts w:ascii="Times New Roman" w:eastAsia="Times New Roman" w:hAnsi="Times New Roman" w:cs="Times New Roman"/>
          <w:i/>
          <w:sz w:val="24"/>
          <w:szCs w:val="24"/>
          <w:lang w:eastAsia="ru-RU"/>
        </w:rPr>
        <w:t>Чтобы уши слышали.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Разыгрывание ситуации. Проведение опытов. Оздоровительная минутка. Правил сохранения слуха.</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6. </w:t>
      </w:r>
      <w:r w:rsidRPr="00410BCE">
        <w:rPr>
          <w:rFonts w:ascii="Times New Roman" w:eastAsia="Times New Roman" w:hAnsi="Times New Roman" w:cs="Times New Roman"/>
          <w:i/>
          <w:sz w:val="24"/>
          <w:szCs w:val="24"/>
          <w:lang w:eastAsia="ru-RU"/>
        </w:rPr>
        <w:t>Почему болят зубы.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Игра «Угадай-ка!» Рассказ учителя. Анализ ситуации.  Знакомство с доктором Здоровые Зубы. Упражнение «Держи осанку». Творческое рисование.</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7. </w:t>
      </w:r>
      <w:r w:rsidRPr="00410BCE">
        <w:rPr>
          <w:rFonts w:ascii="Times New Roman" w:eastAsia="Times New Roman" w:hAnsi="Times New Roman" w:cs="Times New Roman"/>
          <w:i/>
          <w:sz w:val="24"/>
          <w:szCs w:val="24"/>
          <w:lang w:eastAsia="ru-RU"/>
        </w:rPr>
        <w:t>Чтобы зубы были здоровыми.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sz w:val="24"/>
          <w:szCs w:val="24"/>
          <w:lang w:eastAsia="ru-RU"/>
        </w:rPr>
        <w:t xml:space="preserve">Беседа. Знакомство с доктором Здоровая Пища. Упражнение «Спрятанный сахар». </w:t>
      </w:r>
      <w:r w:rsidRPr="00410BCE">
        <w:rPr>
          <w:rFonts w:ascii="Times New Roman" w:eastAsia="Times New Roman" w:hAnsi="Times New Roman" w:cs="Times New Roman"/>
          <w:sz w:val="24"/>
          <w:szCs w:val="24"/>
          <w:lang w:eastAsia="ru-RU"/>
        </w:rPr>
        <w:lastRenderedPageBreak/>
        <w:t>Оздоровительная минутка. Зачем человеку зубная щётка? Практическая работа. Разучивание стихотворение. Тест.</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8. </w:t>
      </w:r>
      <w:r w:rsidRPr="00410BCE">
        <w:rPr>
          <w:rFonts w:ascii="Times New Roman" w:eastAsia="Times New Roman" w:hAnsi="Times New Roman" w:cs="Times New Roman"/>
          <w:i/>
          <w:sz w:val="24"/>
          <w:szCs w:val="24"/>
          <w:lang w:eastAsia="ru-RU"/>
        </w:rPr>
        <w:t>Как сохранить улыбку красивой?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sz w:val="24"/>
          <w:szCs w:val="24"/>
          <w:lang w:eastAsia="ru-RU"/>
        </w:rPr>
        <w:t xml:space="preserve">Психологический тренинг «Сотвори солнце в себе». Встреча с доктором Здоровые Зубы. Практические занятия. Оздоровительная минутка. Памятка «Как сохранить зубы». Творческая работа.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9. </w:t>
      </w:r>
      <w:r w:rsidRPr="00410BCE">
        <w:rPr>
          <w:rFonts w:ascii="Times New Roman" w:eastAsia="Times New Roman" w:hAnsi="Times New Roman" w:cs="Times New Roman"/>
          <w:i/>
          <w:sz w:val="24"/>
          <w:szCs w:val="24"/>
          <w:lang w:eastAsia="ru-RU"/>
        </w:rPr>
        <w:t xml:space="preserve">«Рабочие инструменты» человека. (1час)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sz w:val="24"/>
          <w:szCs w:val="24"/>
          <w:lang w:eastAsia="ru-RU"/>
        </w:rPr>
        <w:t>Разгадывание загадок. Работа с пословицами и поговорками. Оздоровительная минутка. Игра-соревнование «Кто больше?» Памятка  «Это полезно знать». Практическая работа.</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10. </w:t>
      </w:r>
      <w:r w:rsidRPr="00410BCE">
        <w:rPr>
          <w:rFonts w:ascii="Times New Roman" w:eastAsia="Times New Roman" w:hAnsi="Times New Roman" w:cs="Times New Roman"/>
          <w:i/>
          <w:sz w:val="24"/>
          <w:szCs w:val="24"/>
          <w:lang w:eastAsia="ru-RU"/>
        </w:rPr>
        <w:t>Подвижные игры.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Разучивание игр «Медвежья охота», «Совушка», «Не пропусти мяч».</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11.</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Зачем человеку кожа.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Игра «Угадайка». Встреча с доктором Здоровая Кожа. Проведение опытов. Рассказ учителя. Оздоровительная минутка «Солнышко». Правила ухода за кожей.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12. </w:t>
      </w:r>
      <w:r w:rsidRPr="00410BCE">
        <w:rPr>
          <w:rFonts w:ascii="Times New Roman" w:eastAsia="Times New Roman" w:hAnsi="Times New Roman" w:cs="Times New Roman"/>
          <w:i/>
          <w:sz w:val="24"/>
          <w:szCs w:val="24"/>
          <w:lang w:eastAsia="ru-RU"/>
        </w:rPr>
        <w:t>Надёжная защита организма.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     Беседа об органах чувств. Рассказ учителя. Практическая работа.     Оздоровительная минутка. Работа по таблице «Строение кожи».     Моделирование схемы. Тест.</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b/>
          <w:sz w:val="24"/>
          <w:szCs w:val="24"/>
          <w:lang w:eastAsia="ru-RU"/>
        </w:rPr>
        <w:t xml:space="preserve">Тема 13. </w:t>
      </w:r>
      <w:r w:rsidRPr="00410BCE">
        <w:rPr>
          <w:rFonts w:ascii="Times New Roman" w:eastAsia="Times New Roman" w:hAnsi="Times New Roman" w:cs="Times New Roman"/>
          <w:i/>
          <w:sz w:val="24"/>
          <w:szCs w:val="24"/>
          <w:lang w:eastAsia="ru-RU"/>
        </w:rPr>
        <w:t>Если кожа повреждена.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Рассказ учителя о повреждениях кожи. Игра «Можно или нельзя». Оздоровительная минутка «Этюд души». Практическая работа в парах «Как оказать первую помощь?»</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14. </w:t>
      </w:r>
      <w:r w:rsidRPr="00410BCE">
        <w:rPr>
          <w:rFonts w:ascii="Times New Roman" w:eastAsia="Times New Roman" w:hAnsi="Times New Roman" w:cs="Times New Roman"/>
          <w:i/>
          <w:sz w:val="24"/>
          <w:szCs w:val="24"/>
          <w:lang w:eastAsia="ru-RU"/>
        </w:rPr>
        <w:t>Подвижные игры.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Разучивание игр «Круговые салки», эстафеты со скакалками, «Весёлая эстафета», «Поезд».</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15. </w:t>
      </w:r>
      <w:r w:rsidRPr="00410BCE">
        <w:rPr>
          <w:rFonts w:ascii="Times New Roman" w:eastAsia="Times New Roman" w:hAnsi="Times New Roman" w:cs="Times New Roman"/>
          <w:i/>
          <w:sz w:val="24"/>
          <w:szCs w:val="24"/>
          <w:lang w:eastAsia="ru-RU"/>
        </w:rPr>
        <w:t>Питание – необходимое условие для жизни человека.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Повторение правил здоровья. Заучивание слов. Встреча с доктором Здоровая Пища. Упражнение для осанки «Гора». Работа по таблице «Органы пищеварения». Игра «Продолжи сказку».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16. </w:t>
      </w:r>
      <w:r w:rsidRPr="00410BCE">
        <w:rPr>
          <w:rFonts w:ascii="Times New Roman" w:eastAsia="Times New Roman" w:hAnsi="Times New Roman" w:cs="Times New Roman"/>
          <w:i/>
          <w:sz w:val="24"/>
          <w:szCs w:val="24"/>
          <w:lang w:eastAsia="ru-RU"/>
        </w:rPr>
        <w:t>Здоровая пища для всей семьи. (1час</w:t>
      </w:r>
      <w:r w:rsidRPr="00410BCE">
        <w:rPr>
          <w:rFonts w:ascii="Times New Roman" w:eastAsia="Times New Roman" w:hAnsi="Times New Roman" w:cs="Times New Roman"/>
          <w:sz w:val="24"/>
          <w:szCs w:val="24"/>
          <w:lang w:eastAsia="ru-RU"/>
        </w:rPr>
        <w:t>)</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Советы доктора Здоровая Пища. Анализ ситуации. Игра «Угадайка». Проведение опыта. Оздоровительная минутка. Игра «Что разрушает здоровье, что укрепляет?». Золотые правила питания.</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17.</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Сон – лучшее лекарство.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sz w:val="24"/>
          <w:szCs w:val="24"/>
          <w:lang w:eastAsia="ru-RU"/>
        </w:rPr>
        <w:t xml:space="preserve">Игры «Можно - нельзя», «Юный кулинар». Повторение правил здоровья Анализ ситуации. Оздоровительная минутка «Хождение по камушкам», Игра по гигиене сна «Плохо – хорошо».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18. </w:t>
      </w:r>
      <w:r w:rsidRPr="00410BCE">
        <w:rPr>
          <w:rFonts w:ascii="Times New Roman" w:eastAsia="Times New Roman" w:hAnsi="Times New Roman" w:cs="Times New Roman"/>
          <w:i/>
          <w:sz w:val="24"/>
          <w:szCs w:val="24"/>
          <w:lang w:eastAsia="ru-RU"/>
        </w:rPr>
        <w:t>Как настроение?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Встреча с доктором Любовь. Оздоровительная минутка. Упражнение «Азбука волшебных слов. Тест.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19. </w:t>
      </w:r>
      <w:r w:rsidRPr="00410BCE">
        <w:rPr>
          <w:rFonts w:ascii="Times New Roman" w:eastAsia="Times New Roman" w:hAnsi="Times New Roman" w:cs="Times New Roman"/>
          <w:i/>
          <w:sz w:val="24"/>
          <w:szCs w:val="24"/>
          <w:lang w:eastAsia="ru-RU"/>
        </w:rPr>
        <w:t>Я пришёл из школы.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Анализ и разыгрывание ситуации. Упражнение «Любишь – не любишь», Рассказ учителя. Оздоровительная минутка. Работа с пословицами. Игра «Закончи рассказ».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Тема 20</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Подвижные игры по выбору детей.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21-22. </w:t>
      </w:r>
      <w:r w:rsidRPr="00410BCE">
        <w:rPr>
          <w:rFonts w:ascii="Times New Roman" w:eastAsia="Times New Roman" w:hAnsi="Times New Roman" w:cs="Times New Roman"/>
          <w:i/>
          <w:sz w:val="24"/>
          <w:szCs w:val="24"/>
          <w:lang w:eastAsia="ru-RU"/>
        </w:rPr>
        <w:t>Я – ученик. (2 часа)</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 Оздоровительная минутка «Упражнения животных». Игра «Знаешь ли ты правила?» Творческая работа «Придумай правила». Анализ ситуаций. Чтение и работа по содержанию рассказов М.Кунина «Федя на перемене», «В гардеробе», «В столовой».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23-24. </w:t>
      </w:r>
      <w:r w:rsidRPr="00410BCE">
        <w:rPr>
          <w:rFonts w:ascii="Times New Roman" w:eastAsia="Times New Roman" w:hAnsi="Times New Roman" w:cs="Times New Roman"/>
          <w:i/>
          <w:sz w:val="24"/>
          <w:szCs w:val="24"/>
          <w:lang w:eastAsia="ru-RU"/>
        </w:rPr>
        <w:t>Вредные привычки. (2 часа)</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25.</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Подвижные игры.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lastRenderedPageBreak/>
        <w:t>Разучивание игр «Золотое зёрнышко», «Не зевай!», «Западня».</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26. </w:t>
      </w:r>
      <w:r w:rsidRPr="00410BCE">
        <w:rPr>
          <w:rFonts w:ascii="Times New Roman" w:eastAsia="Times New Roman" w:hAnsi="Times New Roman" w:cs="Times New Roman"/>
          <w:i/>
          <w:sz w:val="24"/>
          <w:szCs w:val="24"/>
          <w:lang w:eastAsia="ru-RU"/>
        </w:rPr>
        <w:t>Скелет – наша опора. (1час)</w:t>
      </w:r>
      <w:r w:rsidRPr="00410BCE">
        <w:rPr>
          <w:rFonts w:ascii="Times New Roman" w:eastAsia="Times New Roman" w:hAnsi="Times New Roman" w:cs="Times New Roman"/>
          <w:sz w:val="24"/>
          <w:szCs w:val="24"/>
          <w:lang w:eastAsia="ru-RU"/>
        </w:rPr>
        <w:t xml:space="preserve">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Рассказ учителя. Практическая работа. Оздоровительная минутка «Самомассаж ушей». Это интересно. Правила первой помощи.</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27. </w:t>
      </w:r>
      <w:r w:rsidRPr="00410BCE">
        <w:rPr>
          <w:rFonts w:ascii="Times New Roman" w:eastAsia="Times New Roman" w:hAnsi="Times New Roman" w:cs="Times New Roman"/>
          <w:i/>
          <w:sz w:val="24"/>
          <w:szCs w:val="24"/>
          <w:lang w:eastAsia="ru-RU"/>
        </w:rPr>
        <w:t>Осанка – стройная спина!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Встреча с доктором Стройная Осанка. Это интересно! Оздоровительная минутка. Работа по таблице. Правила для поддержания правильной осанки. Практические упражнения.</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28. </w:t>
      </w:r>
      <w:r w:rsidRPr="00410BCE">
        <w:rPr>
          <w:rFonts w:ascii="Times New Roman" w:eastAsia="Times New Roman" w:hAnsi="Times New Roman" w:cs="Times New Roman"/>
          <w:i/>
          <w:sz w:val="24"/>
          <w:szCs w:val="24"/>
          <w:lang w:eastAsia="ru-RU"/>
        </w:rPr>
        <w:t>Если хочешь быть здоров.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Сказка о микробах. Правила закаливания. Оздоровительная минутка. Практическая работа. Творческая работа. Это интересно! Тест «Здоровый человек – это…» </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29. </w:t>
      </w:r>
      <w:r w:rsidRPr="00410BCE">
        <w:rPr>
          <w:rFonts w:ascii="Times New Roman" w:eastAsia="Times New Roman" w:hAnsi="Times New Roman" w:cs="Times New Roman"/>
          <w:i/>
          <w:sz w:val="24"/>
          <w:szCs w:val="24"/>
          <w:lang w:eastAsia="ru-RU"/>
        </w:rPr>
        <w:t>Правила безопасности на воде. (1час)</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Рассказ учителя. Знакомство с правилами поведения на воде. Работа по таблицам «Учись плавать». Имитация движений пловца.</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30-31. </w:t>
      </w:r>
      <w:r w:rsidRPr="00410BCE">
        <w:rPr>
          <w:rFonts w:ascii="Times New Roman" w:eastAsia="Times New Roman" w:hAnsi="Times New Roman" w:cs="Times New Roman"/>
          <w:i/>
          <w:sz w:val="24"/>
          <w:szCs w:val="24"/>
          <w:lang w:eastAsia="ru-RU"/>
        </w:rPr>
        <w:t>Подвижные игры. Весёлые старты. (2 часа)</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32-33 </w:t>
      </w:r>
      <w:r w:rsidRPr="00410BCE">
        <w:rPr>
          <w:rFonts w:ascii="Times New Roman" w:eastAsia="Times New Roman" w:hAnsi="Times New Roman" w:cs="Times New Roman"/>
          <w:i/>
          <w:sz w:val="24"/>
          <w:szCs w:val="24"/>
          <w:lang w:eastAsia="ru-RU"/>
        </w:rPr>
        <w:t>Обобщающие занятия «Доктора здоровья». (2часа)</w:t>
      </w:r>
    </w:p>
    <w:p w:rsidR="00410BCE" w:rsidRPr="00410BCE" w:rsidRDefault="00410BCE" w:rsidP="00410BCE">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Встреча с докторами здоровья. Игра-рассуждение «Здоровый человек-это…», Оздоровительная минутка. Игра «Хорошо-плохо». Повторение правил здоровья. Памятка Здоровичков. Анализ ситуаций. Подвижные игры на воздухе.</w:t>
      </w:r>
    </w:p>
    <w:p w:rsidR="00410BCE" w:rsidRPr="00410BCE" w:rsidRDefault="00410BCE" w:rsidP="00410BCE">
      <w:pPr>
        <w:keepNext/>
        <w:widowControl w:val="0"/>
        <w:tabs>
          <w:tab w:val="left" w:pos="-1590"/>
          <w:tab w:val="left" w:pos="-1050"/>
          <w:tab w:val="left" w:pos="0"/>
        </w:tabs>
        <w:snapToGrid w:val="0"/>
        <w:jc w:val="center"/>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ab/>
      </w:r>
      <w:r w:rsidRPr="00410BCE">
        <w:rPr>
          <w:rFonts w:ascii="Times New Roman" w:eastAsia="Times New Roman" w:hAnsi="Times New Roman" w:cs="Times New Roman"/>
          <w:b/>
          <w:bCs/>
          <w:sz w:val="24"/>
          <w:szCs w:val="24"/>
          <w:lang w:eastAsia="ru-RU"/>
        </w:rPr>
        <w:t>Содержание программы.</w:t>
      </w:r>
    </w:p>
    <w:p w:rsidR="00410BCE" w:rsidRPr="00410BCE" w:rsidRDefault="00410BCE" w:rsidP="00410BCE">
      <w:pPr>
        <w:keepNext/>
        <w:widowControl w:val="0"/>
        <w:tabs>
          <w:tab w:val="left" w:pos="-1590"/>
          <w:tab w:val="left" w:pos="-1050"/>
          <w:tab w:val="left" w:pos="0"/>
        </w:tabs>
        <w:snapToGrid w:val="0"/>
        <w:spacing w:after="0" w:line="240" w:lineRule="auto"/>
        <w:jc w:val="center"/>
        <w:outlineLvl w:val="0"/>
        <w:rPr>
          <w:rFonts w:ascii="Times New Roman" w:eastAsia="Times New Roman" w:hAnsi="Times New Roman" w:cs="Times New Roman"/>
          <w:b/>
          <w:bCs/>
          <w:sz w:val="24"/>
          <w:szCs w:val="24"/>
          <w:lang w:eastAsia="ru-RU"/>
        </w:rPr>
      </w:pPr>
      <w:r w:rsidRPr="00410BCE">
        <w:rPr>
          <w:rFonts w:ascii="Times New Roman" w:eastAsia="Times New Roman" w:hAnsi="Times New Roman" w:cs="Times New Roman"/>
          <w:b/>
          <w:bCs/>
          <w:sz w:val="24"/>
          <w:szCs w:val="24"/>
          <w:lang w:eastAsia="ru-RU"/>
        </w:rPr>
        <w:t>2 класс</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 </w:t>
      </w:r>
      <w:r w:rsidRPr="00410BCE">
        <w:rPr>
          <w:rFonts w:ascii="Times New Roman" w:eastAsia="Times New Roman" w:hAnsi="Times New Roman" w:cs="Times New Roman"/>
          <w:i/>
          <w:sz w:val="24"/>
          <w:szCs w:val="24"/>
          <w:lang w:eastAsia="ru-RU"/>
        </w:rPr>
        <w:t>Причины болезни.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Слово учителя. Повторение девиза «Уроков здоровья». Анализ стихотворения. Оздоровительная минутка. Повторение мудрых слов.</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 </w:t>
      </w:r>
      <w:r w:rsidRPr="00410BCE">
        <w:rPr>
          <w:rFonts w:ascii="Times New Roman" w:eastAsia="Times New Roman" w:hAnsi="Times New Roman" w:cs="Times New Roman"/>
          <w:i/>
          <w:sz w:val="24"/>
          <w:szCs w:val="24"/>
          <w:lang w:eastAsia="ru-RU"/>
        </w:rPr>
        <w:t>Признаки болезни.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Анализ ситуации в стихотворении С. Михалкова «Грипп». Оздоровительная минутка. Игра – соревнование «Кто больше знает?». Практическая работа по составлению правил «Как помочь больному?»</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3. </w:t>
      </w:r>
      <w:r w:rsidRPr="00410BCE">
        <w:rPr>
          <w:rFonts w:ascii="Times New Roman" w:eastAsia="Times New Roman" w:hAnsi="Times New Roman" w:cs="Times New Roman"/>
          <w:i/>
          <w:sz w:val="24"/>
          <w:szCs w:val="24"/>
          <w:lang w:eastAsia="ru-RU"/>
        </w:rPr>
        <w:t>Как здоровье?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Игра- соревнование «Кто больше знает?». Тест «Твоё здоровье», Оздоровительная минутка. Практическая работа «Помоги себе сам».</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Тема 4.</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Как организм помогает себе.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Повторение причин болезни. Рассказ учителя. Режим дня. Оздоровительная минутка. Тест «Умеешь ли ты готовить уроки?». Составление памятки «Как правильно готовить уроки».</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Тема 5.</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Здоровый образ жизни.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Встреча с докторами Здоровья. Повторение правил. Анализ ситуации. Игра «Вставь словечко». Оздоровительная минутка. Мудрые слова доктора Свежий Воздух.</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6.</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Какие врачи нас лечат.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Повторение составляющих здорового образа жизни. Беседа по теме. Оздоровительная минутка. Анализ ситуации. Самоанализ здоровья.</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 Тема</w:t>
      </w:r>
      <w:r w:rsidRPr="00410BCE">
        <w:rPr>
          <w:rFonts w:ascii="Times New Roman" w:eastAsia="Times New Roman" w:hAnsi="Times New Roman" w:cs="Times New Roman"/>
          <w:sz w:val="24"/>
          <w:szCs w:val="24"/>
          <w:lang w:eastAsia="ru-RU"/>
        </w:rPr>
        <w:t xml:space="preserve"> 7</w:t>
      </w:r>
      <w:r w:rsidRPr="00410BCE">
        <w:rPr>
          <w:rFonts w:ascii="Times New Roman" w:eastAsia="Times New Roman" w:hAnsi="Times New Roman" w:cs="Times New Roman"/>
          <w:b/>
          <w:sz w:val="24"/>
          <w:szCs w:val="24"/>
          <w:lang w:eastAsia="ru-RU"/>
        </w:rPr>
        <w:t xml:space="preserve">. </w:t>
      </w:r>
      <w:r w:rsidRPr="00410BCE">
        <w:rPr>
          <w:rFonts w:ascii="Times New Roman" w:eastAsia="Times New Roman" w:hAnsi="Times New Roman" w:cs="Times New Roman"/>
          <w:i/>
          <w:sz w:val="24"/>
          <w:szCs w:val="24"/>
          <w:lang w:eastAsia="ru-RU"/>
        </w:rPr>
        <w:t>Инфекционные болезни.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 Слово учителя. Словарная работа. Игра – соревнование «Кто больше знает?». Оздоровительная минутка. Анализ ситуации в стихотворении С. Михалкова «Поднялась температура…»</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8. </w:t>
      </w:r>
      <w:r w:rsidRPr="00410BCE">
        <w:rPr>
          <w:rFonts w:ascii="Times New Roman" w:eastAsia="Times New Roman" w:hAnsi="Times New Roman" w:cs="Times New Roman"/>
          <w:i/>
          <w:sz w:val="24"/>
          <w:szCs w:val="24"/>
          <w:lang w:eastAsia="ru-RU"/>
        </w:rPr>
        <w:t>Прививки от болезней.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Рассказ учителя. Анализ ситуации в стихотворении С.Михалкова «Прививка». Оздоровительная минутка. Игра «Полезно – вредно».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9.</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Какие лекарства мы выбираем.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Игра «Кто больше знает?» Беседа «Из чего получают лекарства». Словарная работа. Оздоровительная минутка. Анализ ситуации в стихотворении С. Михалкова.</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10. </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Домашняя аптечка.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Игра «Светофор здоровья». Анализ ситуации. Работа над стихотворением С. Михалкова «Для больного человека…» Аптека дома. Оздоровительная минутка. Это полезно знать! </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11. </w:t>
      </w:r>
      <w:r w:rsidRPr="00410BCE">
        <w:rPr>
          <w:rFonts w:ascii="Times New Roman" w:eastAsia="Times New Roman" w:hAnsi="Times New Roman" w:cs="Times New Roman"/>
          <w:i/>
          <w:sz w:val="24"/>
          <w:szCs w:val="24"/>
          <w:lang w:eastAsia="ru-RU"/>
        </w:rPr>
        <w:t>Отравление лекарствами.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lastRenderedPageBreak/>
        <w:t>Беседа по теме. Игра – соревнование «Кто больше?» Оздоровительная минутка. Признаки лекарственного отравления. Помоги себе сам! Практическая работа.</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12.</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Пищевые отравления.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Повторение признаков лекарственного отравления. Рассказ учителя. Оздоровительная минутка. Признаки пищевого отравления. Первая помощь при отравлениях.</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Тема 13.</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Если солнечно и жарко.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Повторение правил поведения при пищевом отравлении. Беседа по теме. Анализ ситуации в стихотворении С. Михалкова «Забыла Таня про обед…» Оздоровительная минутка. Признаки солнечного ожога. Практическая работа «Помоги себе сам!»</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14. </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Если на улице дождь и гроза.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Повторение правил. Беседа по картине К. Маковского «Дети, бегущие от грозы». Правила поведения при грозе. Оздоровительная минутка. Помоги себе сам!</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15. </w:t>
      </w:r>
      <w:r w:rsidRPr="00410BCE">
        <w:rPr>
          <w:rFonts w:ascii="Times New Roman" w:eastAsia="Times New Roman" w:hAnsi="Times New Roman" w:cs="Times New Roman"/>
          <w:i/>
          <w:sz w:val="24"/>
          <w:szCs w:val="24"/>
          <w:lang w:eastAsia="ru-RU"/>
        </w:rPr>
        <w:t>Опасность в нашем доме. (1час)</w:t>
      </w:r>
      <w:r w:rsidRPr="00410BCE">
        <w:rPr>
          <w:rFonts w:ascii="Times New Roman" w:eastAsia="Times New Roman" w:hAnsi="Times New Roman" w:cs="Times New Roman"/>
          <w:sz w:val="24"/>
          <w:szCs w:val="24"/>
          <w:lang w:eastAsia="ru-RU"/>
        </w:rPr>
        <w:t xml:space="preserve"> </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Рассказ учителя. Анализ ситуации в стихотворении Э. Успенского «Мама приходит с работы…» Правила безопасного поведения в доме. Оздоровительная минутка. Игра «Светофор здоровья».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16. </w:t>
      </w:r>
      <w:r w:rsidRPr="00410BCE">
        <w:rPr>
          <w:rFonts w:ascii="Times New Roman" w:eastAsia="Times New Roman" w:hAnsi="Times New Roman" w:cs="Times New Roman"/>
          <w:i/>
          <w:sz w:val="24"/>
          <w:szCs w:val="24"/>
          <w:lang w:eastAsia="ru-RU"/>
        </w:rPr>
        <w:t>Как вести себя на улице.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Рассказ учителя. Правило перехода улицы в местах, где нет светофора. Игра «Светофор здоровья». Оздоровительная минутка. Анализ ситуации. Заучивание слов. Правила безопасности поведения в транспорте.</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17. </w:t>
      </w:r>
      <w:r w:rsidRPr="00410BCE">
        <w:rPr>
          <w:rFonts w:ascii="Times New Roman" w:eastAsia="Times New Roman" w:hAnsi="Times New Roman" w:cs="Times New Roman"/>
          <w:i/>
          <w:sz w:val="24"/>
          <w:szCs w:val="24"/>
          <w:lang w:eastAsia="ru-RU"/>
        </w:rPr>
        <w:t>Вода – наш друг.</w:t>
      </w:r>
      <w:r w:rsidRPr="00410BCE">
        <w:rPr>
          <w:rFonts w:ascii="Times New Roman" w:eastAsia="Times New Roman" w:hAnsi="Times New Roman" w:cs="Times New Roman"/>
          <w:b/>
          <w:i/>
          <w:sz w:val="24"/>
          <w:szCs w:val="24"/>
          <w:lang w:eastAsia="ru-RU"/>
        </w:rPr>
        <w:t xml:space="preserve"> </w:t>
      </w:r>
      <w:r w:rsidRPr="00410BCE">
        <w:rPr>
          <w:rFonts w:ascii="Times New Roman" w:eastAsia="Times New Roman" w:hAnsi="Times New Roman" w:cs="Times New Roman"/>
          <w:i/>
          <w:sz w:val="24"/>
          <w:szCs w:val="24"/>
          <w:lang w:eastAsia="ru-RU"/>
        </w:rPr>
        <w:t>(1час)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Встреча с доктором Вода. Правила поведения на воде. Обсуждения стихотворения И. Емельянова. Оздоровительная минутка. Игра «Светофор здоровья». Когда опасность рядом.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18.</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Как уберечься от мороза.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Работа с отрывком из сказки С. Михалкова «Мороз и морозец». Признаки обморожения. Оздоровительная минутка. Составление правил. Игра «Полезно – вредно».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19.</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Чтобы огонь не причинил вреда.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Повторение правил поведения на воде. Беседа «Чем опасен огонь?» Игра «Светофор здоровья». Обсуждение ситуаций. Оздоровительная минутка. Правила поведения при пожаре в доме. Практическая работа «План эвакуации при пожаре».</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20. </w:t>
      </w:r>
      <w:r w:rsidRPr="00410BCE">
        <w:rPr>
          <w:rFonts w:ascii="Times New Roman" w:eastAsia="Times New Roman" w:hAnsi="Times New Roman" w:cs="Times New Roman"/>
          <w:i/>
          <w:sz w:val="24"/>
          <w:szCs w:val="24"/>
          <w:lang w:eastAsia="ru-RU"/>
        </w:rPr>
        <w:t>Чем опасен электрический ток.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Повторение правил поведения при пожаре в доме. Рассказ учителя. Словарная работа. Первая помощь пострадавшему. Оздоровительная минутка. Игра «Светофор здоровья».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21.</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Травмы.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Виды травм. Оказание первой помощи при порезах, ушибах, переломах (практическая работа в парах). Оздоровительная минутка. Заучивание слов.</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22.</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Укусы насекомых.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по теме. Анализ ситуации в стихотворении С. Михалкова «Вдруг  какой – то страшный зверь…» Признаки аллергии. Помоги себе сам. Оздоровительная минутка. Словарная работа. Заучивание слов.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23. </w:t>
      </w:r>
      <w:r w:rsidRPr="00410BCE">
        <w:rPr>
          <w:rFonts w:ascii="Times New Roman" w:eastAsia="Times New Roman" w:hAnsi="Times New Roman" w:cs="Times New Roman"/>
          <w:i/>
          <w:sz w:val="24"/>
          <w:szCs w:val="24"/>
          <w:lang w:eastAsia="ru-RU"/>
        </w:rPr>
        <w:t>Что мы знаем про собак и кошек.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о домашних животных. Обсуждение стихотворения. Правила обращения с животными. Оздоровительная минутка. Составление правил. Это интересно!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24.</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Отравление ядовитыми веществами.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Виды отравлений. Игра – соревнование «Кто больше знает?» Рассказ учителя. Оздоровительная минутка. Игра «Светофор здоровья» Признаки отравления ядовитыми веществами. Словарная работа. Первая помощь при отравлениях.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25. </w:t>
      </w:r>
      <w:r w:rsidRPr="00410BCE">
        <w:rPr>
          <w:rFonts w:ascii="Times New Roman" w:eastAsia="Times New Roman" w:hAnsi="Times New Roman" w:cs="Times New Roman"/>
          <w:i/>
          <w:sz w:val="24"/>
          <w:szCs w:val="24"/>
          <w:lang w:eastAsia="ru-RU"/>
        </w:rPr>
        <w:t>Отравление угарным газом.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Заучивание слов. Оздоровительная минутка. Признаки отравления угарным газом. П</w:t>
      </w:r>
      <w:r w:rsidR="00A82C80"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sz w:val="24"/>
          <w:szCs w:val="24"/>
          <w:lang w:eastAsia="ru-RU"/>
        </w:rPr>
        <w:t xml:space="preserve">омоги себе сам (составление правил). Игра «Вставь пропущенные слова».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26.</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Как помочь себе при тепловом ударе.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Рассказ учителя. Признаки теплового удара. Оздоровительная минутка. Помоги себе сам! Игра «Светофор здоровья».</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lastRenderedPageBreak/>
        <w:t xml:space="preserve">Тема 27. </w:t>
      </w:r>
      <w:r w:rsidRPr="00410BCE">
        <w:rPr>
          <w:rFonts w:ascii="Times New Roman" w:eastAsia="Times New Roman" w:hAnsi="Times New Roman" w:cs="Times New Roman"/>
          <w:i/>
          <w:sz w:val="24"/>
          <w:szCs w:val="24"/>
          <w:lang w:eastAsia="ru-RU"/>
        </w:rPr>
        <w:t>Растяжение связок и вывих костей.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Повторение «Какие бывают травмы». Рассказ учителя. Признаки растяжения связок и вывиха костей. Оздоровительная минутка. Практическая работа в группах.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28. </w:t>
      </w:r>
      <w:r w:rsidRPr="00410BCE">
        <w:rPr>
          <w:rFonts w:ascii="Times New Roman" w:eastAsia="Times New Roman" w:hAnsi="Times New Roman" w:cs="Times New Roman"/>
          <w:i/>
          <w:sz w:val="24"/>
          <w:szCs w:val="24"/>
          <w:lang w:eastAsia="ru-RU"/>
        </w:rPr>
        <w:t>Переломы.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Виды переломов. Знакомство с правилами. Оздоровительная минутка. Практическая работа в парах.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29. </w:t>
      </w:r>
      <w:r w:rsidRPr="00410BCE">
        <w:rPr>
          <w:rFonts w:ascii="Times New Roman" w:eastAsia="Times New Roman" w:hAnsi="Times New Roman" w:cs="Times New Roman"/>
          <w:i/>
          <w:sz w:val="24"/>
          <w:szCs w:val="24"/>
          <w:lang w:eastAsia="ru-RU"/>
        </w:rPr>
        <w:t>Если ты ушибся или порезался.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Анализ ситуации в стихотворении С. Михалкова «Таня пальчик наколола…» Оздоровительная минутка. Помоги себе сам! Словарная работа. Практическая работа в парах.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30. </w:t>
      </w:r>
      <w:r w:rsidRPr="00410BCE">
        <w:rPr>
          <w:rFonts w:ascii="Times New Roman" w:eastAsia="Times New Roman" w:hAnsi="Times New Roman" w:cs="Times New Roman"/>
          <w:i/>
          <w:sz w:val="24"/>
          <w:szCs w:val="24"/>
          <w:lang w:eastAsia="ru-RU"/>
        </w:rPr>
        <w:t>Если в глаз, ухо, нос или горло попало постороннее тело.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Если соринка попала в глаз. Оздоровительная минутка. Когда крошка попала в горло. Если что-то попало в ухо. Отгадывание кроссворда «Органы».</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31. </w:t>
      </w:r>
      <w:r w:rsidRPr="00410BCE">
        <w:rPr>
          <w:rFonts w:ascii="Times New Roman" w:eastAsia="Times New Roman" w:hAnsi="Times New Roman" w:cs="Times New Roman"/>
          <w:i/>
          <w:sz w:val="24"/>
          <w:szCs w:val="24"/>
          <w:lang w:eastAsia="ru-RU"/>
        </w:rPr>
        <w:t>Укусы змей.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Рассказ учителя. Это интересно! Признаки укусы змеи. Оздоровительная минутка. Первая помощь при укусе змеи. Отгадывание кроссворда.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32. </w:t>
      </w:r>
      <w:r w:rsidRPr="00410BCE">
        <w:rPr>
          <w:rFonts w:ascii="Times New Roman" w:eastAsia="Times New Roman" w:hAnsi="Times New Roman" w:cs="Times New Roman"/>
          <w:i/>
          <w:sz w:val="24"/>
          <w:szCs w:val="24"/>
          <w:lang w:eastAsia="ru-RU"/>
        </w:rPr>
        <w:t>Расти здоровым.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Рассказ учителя о неизлечимых болезнях века. Оздоровительная минутка. Решение задач. </w:t>
      </w:r>
    </w:p>
    <w:p w:rsidR="00410BCE" w:rsidRPr="00410BCE" w:rsidRDefault="00410BCE" w:rsidP="00410BCE">
      <w:pPr>
        <w:spacing w:after="0" w:line="240" w:lineRule="auto"/>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33. </w:t>
      </w:r>
      <w:r w:rsidRPr="00410BCE">
        <w:rPr>
          <w:rFonts w:ascii="Times New Roman" w:eastAsia="Times New Roman" w:hAnsi="Times New Roman" w:cs="Times New Roman"/>
          <w:i/>
          <w:sz w:val="24"/>
          <w:szCs w:val="24"/>
          <w:lang w:eastAsia="ru-RU"/>
        </w:rPr>
        <w:t>Воспитай себя. (1час)</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Тест «Оцени себя сам». Оздоровительная минутка.</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34. </w:t>
      </w:r>
      <w:r w:rsidRPr="00410BCE">
        <w:rPr>
          <w:rFonts w:ascii="Times New Roman" w:eastAsia="Times New Roman" w:hAnsi="Times New Roman" w:cs="Times New Roman"/>
          <w:i/>
          <w:sz w:val="24"/>
          <w:szCs w:val="24"/>
          <w:lang w:eastAsia="ru-RU"/>
        </w:rPr>
        <w:t>Я выбираю движение. Обобщающий урок.(1час)</w:t>
      </w:r>
      <w:r w:rsidRPr="00410BCE">
        <w:rPr>
          <w:rFonts w:ascii="Times New Roman" w:eastAsia="Times New Roman" w:hAnsi="Times New Roman" w:cs="Times New Roman"/>
          <w:sz w:val="24"/>
          <w:szCs w:val="24"/>
          <w:lang w:eastAsia="ru-RU"/>
        </w:rPr>
        <w:t xml:space="preserve"> </w:t>
      </w:r>
    </w:p>
    <w:p w:rsidR="00410BCE" w:rsidRPr="00410BCE" w:rsidRDefault="00410BCE" w:rsidP="00410BCE">
      <w:pPr>
        <w:spacing w:after="0" w:line="240" w:lineRule="auto"/>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Урок – праздник «В путь дорогу собирайтесь, за здоровьем отправляйтесь!»</w:t>
      </w:r>
    </w:p>
    <w:p w:rsidR="00410BCE" w:rsidRPr="00410BCE" w:rsidRDefault="00410BCE" w:rsidP="00410BCE">
      <w:pPr>
        <w:spacing w:after="0" w:line="240" w:lineRule="auto"/>
        <w:ind w:left="-180"/>
        <w:jc w:val="center"/>
        <w:rPr>
          <w:rFonts w:ascii="Times New Roman" w:eastAsia="Times New Roman" w:hAnsi="Times New Roman" w:cs="Times New Roman"/>
          <w:b/>
          <w:sz w:val="24"/>
          <w:szCs w:val="24"/>
          <w:lang w:eastAsia="ru-RU"/>
        </w:rPr>
      </w:pPr>
      <w:r w:rsidRPr="00410BCE">
        <w:rPr>
          <w:rFonts w:ascii="Times New Roman" w:eastAsia="Times New Roman" w:hAnsi="Times New Roman" w:cs="Times New Roman"/>
          <w:b/>
          <w:sz w:val="24"/>
          <w:szCs w:val="24"/>
          <w:lang w:eastAsia="ru-RU"/>
        </w:rPr>
        <w:t>Содержание программы.</w:t>
      </w:r>
    </w:p>
    <w:p w:rsidR="00410BCE" w:rsidRPr="00410BCE" w:rsidRDefault="00410BCE" w:rsidP="00410BCE">
      <w:pPr>
        <w:spacing w:after="0" w:line="240" w:lineRule="auto"/>
        <w:ind w:left="-180"/>
        <w:jc w:val="center"/>
        <w:rPr>
          <w:rFonts w:ascii="Times New Roman" w:eastAsia="Times New Roman" w:hAnsi="Times New Roman" w:cs="Times New Roman"/>
          <w:b/>
          <w:sz w:val="24"/>
          <w:szCs w:val="24"/>
          <w:lang w:eastAsia="ru-RU"/>
        </w:rPr>
      </w:pPr>
      <w:r w:rsidRPr="00410BCE">
        <w:rPr>
          <w:rFonts w:ascii="Times New Roman" w:eastAsia="Times New Roman" w:hAnsi="Times New Roman" w:cs="Times New Roman"/>
          <w:b/>
          <w:sz w:val="24"/>
          <w:szCs w:val="24"/>
          <w:lang w:eastAsia="ru-RU"/>
        </w:rPr>
        <w:t>3 класс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Тема 1.</w:t>
      </w:r>
      <w:r w:rsidRPr="00410BCE">
        <w:rPr>
          <w:rFonts w:ascii="Times New Roman" w:eastAsia="Times New Roman" w:hAnsi="Times New Roman" w:cs="Times New Roman"/>
          <w:sz w:val="24"/>
          <w:szCs w:val="24"/>
          <w:lang w:eastAsia="ru-RU"/>
        </w:rPr>
        <w:tab/>
      </w:r>
      <w:r w:rsidRPr="00410BCE">
        <w:rPr>
          <w:rFonts w:ascii="Times New Roman" w:eastAsia="Times New Roman" w:hAnsi="Times New Roman" w:cs="Times New Roman"/>
          <w:i/>
          <w:sz w:val="24"/>
          <w:szCs w:val="24"/>
          <w:lang w:eastAsia="ru-RU"/>
        </w:rPr>
        <w:t>Как воспитывать уверенность и бесстрашие.(1час)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«Как воспитывать уверенность и бесстрашие.» Работа по стихотворению Э Успенского «Академик Иванов». Анализ ситуации по стихотворению И. Токмаковой «Не буду бояться». Игра «Давайте разберемся», практическое занятие.</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Тема  2.</w:t>
      </w:r>
      <w:r w:rsidRPr="00410BCE">
        <w:rPr>
          <w:rFonts w:ascii="Times New Roman" w:eastAsia="Times New Roman" w:hAnsi="Times New Roman" w:cs="Times New Roman"/>
          <w:sz w:val="24"/>
          <w:szCs w:val="24"/>
          <w:lang w:eastAsia="ru-RU"/>
        </w:rPr>
        <w:tab/>
      </w:r>
      <w:r w:rsidRPr="00410BCE">
        <w:rPr>
          <w:rFonts w:ascii="Times New Roman" w:eastAsia="Times New Roman" w:hAnsi="Times New Roman" w:cs="Times New Roman"/>
          <w:i/>
          <w:sz w:val="24"/>
          <w:szCs w:val="24"/>
          <w:lang w:eastAsia="ru-RU"/>
        </w:rPr>
        <w:t>Учимся думать.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занятия. Заучивание слов. Игра «Почему это произошло?». Беседа «Свое мнение».</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3.</w:t>
      </w:r>
      <w:r w:rsidRPr="00410BCE">
        <w:rPr>
          <w:rFonts w:ascii="Times New Roman" w:eastAsia="Times New Roman" w:hAnsi="Times New Roman" w:cs="Times New Roman"/>
          <w:sz w:val="24"/>
          <w:szCs w:val="24"/>
          <w:lang w:eastAsia="ru-RU"/>
        </w:rPr>
        <w:tab/>
      </w:r>
      <w:r w:rsidRPr="00410BCE">
        <w:rPr>
          <w:rFonts w:ascii="Times New Roman" w:eastAsia="Times New Roman" w:hAnsi="Times New Roman" w:cs="Times New Roman"/>
          <w:i/>
          <w:sz w:val="24"/>
          <w:szCs w:val="24"/>
          <w:lang w:eastAsia="ru-RU"/>
        </w:rPr>
        <w:t>Спеши делать добро.(1час)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Игра «Продолжи сказку». Беседа по теме. Заучивание пословицы. Игра в пословицы. Беседа «Доброта, отзывчивость, скромность».</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i/>
          <w:sz w:val="24"/>
          <w:szCs w:val="24"/>
          <w:lang w:eastAsia="ru-RU"/>
        </w:rPr>
        <w:t xml:space="preserve"> </w:t>
      </w:r>
      <w:r w:rsidRPr="00410BCE">
        <w:rPr>
          <w:rFonts w:ascii="Times New Roman" w:eastAsia="Times New Roman" w:hAnsi="Times New Roman" w:cs="Times New Roman"/>
          <w:b/>
          <w:sz w:val="24"/>
          <w:szCs w:val="24"/>
          <w:lang w:eastAsia="ru-RU"/>
        </w:rPr>
        <w:t>Тема 4.</w:t>
      </w:r>
      <w:r w:rsidRPr="00410BCE">
        <w:rPr>
          <w:rFonts w:ascii="Times New Roman" w:eastAsia="Times New Roman" w:hAnsi="Times New Roman" w:cs="Times New Roman"/>
          <w:i/>
          <w:sz w:val="24"/>
          <w:szCs w:val="24"/>
          <w:lang w:eastAsia="ru-RU"/>
        </w:rPr>
        <w:t xml:space="preserve">  Поможет ли нам обман.(1час)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«Что такое ложь?». Игра «Продолжите рассказы». Творческая работа.</w:t>
      </w:r>
    </w:p>
    <w:p w:rsidR="00410BCE" w:rsidRPr="00410BCE" w:rsidRDefault="00410BCE" w:rsidP="00410BCE">
      <w:pPr>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5. </w:t>
      </w:r>
      <w:r w:rsidRPr="00410BCE">
        <w:rPr>
          <w:rFonts w:ascii="Times New Roman" w:eastAsia="Times New Roman" w:hAnsi="Times New Roman" w:cs="Times New Roman"/>
          <w:i/>
          <w:sz w:val="24"/>
          <w:szCs w:val="24"/>
          <w:lang w:eastAsia="ru-RU"/>
        </w:rPr>
        <w:t>«Неправда – ложь» в пословицах и поговорках.(1час)</w:t>
      </w:r>
    </w:p>
    <w:p w:rsidR="00410BCE" w:rsidRPr="00410BCE" w:rsidRDefault="00410BCE" w:rsidP="00410BCE">
      <w:pPr>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Чтение рассказа Л. Н. Толстого «Косточка». Беседа по прочитанному. Заучивание слов. Заучивание пословиц о правде и лжи.</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6</w:t>
      </w:r>
      <w:r w:rsidRPr="00410BCE">
        <w:rPr>
          <w:rFonts w:ascii="Times New Roman" w:eastAsia="Times New Roman" w:hAnsi="Times New Roman" w:cs="Times New Roman"/>
          <w:sz w:val="24"/>
          <w:szCs w:val="24"/>
          <w:lang w:eastAsia="ru-RU"/>
        </w:rPr>
        <w:t>.</w:t>
      </w:r>
      <w:r w:rsidRPr="00410BCE">
        <w:rPr>
          <w:rFonts w:ascii="Times New Roman" w:eastAsia="Times New Roman" w:hAnsi="Times New Roman" w:cs="Times New Roman"/>
          <w:sz w:val="24"/>
          <w:szCs w:val="24"/>
          <w:lang w:eastAsia="ru-RU"/>
        </w:rPr>
        <w:tab/>
      </w:r>
      <w:r w:rsidRPr="00410BCE">
        <w:rPr>
          <w:rFonts w:ascii="Times New Roman" w:eastAsia="Times New Roman" w:hAnsi="Times New Roman" w:cs="Times New Roman"/>
          <w:i/>
          <w:sz w:val="24"/>
          <w:szCs w:val="24"/>
          <w:lang w:eastAsia="ru-RU"/>
        </w:rPr>
        <w:t>Надо ли прислушиваться к советам родителей.(1час)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Анализ ситуаций на примере стихотворения С. Михалкова «Я ненавижу слово «спать». Творческая работа «Портрет родителей». Пожелание себе. Чтение и обсуждение отрывка из рассказа Е. Чарушина «Курочка».</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7.</w:t>
      </w:r>
      <w:r w:rsidRPr="00410BCE">
        <w:rPr>
          <w:rFonts w:ascii="Times New Roman" w:eastAsia="Times New Roman" w:hAnsi="Times New Roman" w:cs="Times New Roman"/>
          <w:sz w:val="24"/>
          <w:szCs w:val="24"/>
          <w:lang w:eastAsia="ru-RU"/>
        </w:rPr>
        <w:tab/>
      </w:r>
      <w:r w:rsidRPr="00410BCE">
        <w:rPr>
          <w:rFonts w:ascii="Times New Roman" w:eastAsia="Times New Roman" w:hAnsi="Times New Roman" w:cs="Times New Roman"/>
          <w:i/>
          <w:sz w:val="24"/>
          <w:szCs w:val="24"/>
          <w:lang w:eastAsia="ru-RU"/>
        </w:rPr>
        <w:t>Почему дети и родители не всегда понимают друг друга.(1час)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по теме. Анализ рассказа М. Горького «Воробышек». Оздоровительная минутка. Игра «Почему нам запрещают?».  </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8</w:t>
      </w:r>
      <w:r w:rsidRPr="00410BCE">
        <w:rPr>
          <w:rFonts w:ascii="Times New Roman" w:eastAsia="Times New Roman" w:hAnsi="Times New Roman" w:cs="Times New Roman"/>
          <w:sz w:val="24"/>
          <w:szCs w:val="24"/>
          <w:lang w:eastAsia="ru-RU"/>
        </w:rPr>
        <w:t>.</w:t>
      </w:r>
      <w:r w:rsidRPr="00410BCE">
        <w:rPr>
          <w:rFonts w:ascii="Times New Roman" w:eastAsia="Times New Roman" w:hAnsi="Times New Roman" w:cs="Times New Roman"/>
          <w:sz w:val="24"/>
          <w:szCs w:val="24"/>
          <w:lang w:eastAsia="ru-RU"/>
        </w:rPr>
        <w:tab/>
      </w:r>
      <w:r w:rsidRPr="00410BCE">
        <w:rPr>
          <w:rFonts w:ascii="Times New Roman" w:eastAsia="Times New Roman" w:hAnsi="Times New Roman" w:cs="Times New Roman"/>
          <w:i/>
          <w:sz w:val="24"/>
          <w:szCs w:val="24"/>
          <w:lang w:eastAsia="ru-RU"/>
        </w:rPr>
        <w:t>Все ли желания выполнимы.(1час)\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Анализ ситуаций в  стихотворениях «Две сестрички дружно жили» и А. Барто «Девочка - рёвушка. Толкование пословиц и крылатых выражений.</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9.</w:t>
      </w:r>
      <w:r w:rsidRPr="00410BCE">
        <w:rPr>
          <w:rFonts w:ascii="Times New Roman" w:eastAsia="Times New Roman" w:hAnsi="Times New Roman" w:cs="Times New Roman"/>
          <w:sz w:val="24"/>
          <w:szCs w:val="24"/>
          <w:lang w:eastAsia="ru-RU"/>
        </w:rPr>
        <w:tab/>
        <w:t xml:space="preserve"> </w:t>
      </w:r>
      <w:r w:rsidRPr="00410BCE">
        <w:rPr>
          <w:rFonts w:ascii="Times New Roman" w:eastAsia="Times New Roman" w:hAnsi="Times New Roman" w:cs="Times New Roman"/>
          <w:i/>
          <w:sz w:val="24"/>
          <w:szCs w:val="24"/>
          <w:lang w:eastAsia="ru-RU"/>
        </w:rPr>
        <w:t>Как воспитать в себе сдержанность.(1час)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«Что такое каприз?». Игра «Проверь себя». Оздоровительная минутка. Работа с толковым словарем. Толкование пословиц.</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Тема10- 11</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Как отучить себя от вредных привычек.(2часа)</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lastRenderedPageBreak/>
        <w:t>Анализ ситуации в стихотворении С. Михалкова «Пятерня! Пятерня!». Беседа по теме «Вредные привычки». Составление памятки «Это полезно знать!». Повторение основного девиза. Работа со стихотворением Г. Остера «Нет приятнее занятья…». Заучивание слов. Игра «Давай поговорим». Чтение стихотворений на тему занятия.</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Тема12.</w:t>
      </w:r>
      <w:r w:rsidRPr="00410BCE">
        <w:rPr>
          <w:rFonts w:ascii="Times New Roman" w:eastAsia="Times New Roman" w:hAnsi="Times New Roman" w:cs="Times New Roman"/>
          <w:sz w:val="24"/>
          <w:szCs w:val="24"/>
          <w:lang w:eastAsia="ru-RU"/>
        </w:rPr>
        <w:tab/>
        <w:t xml:space="preserve"> </w:t>
      </w:r>
      <w:r w:rsidRPr="00410BCE">
        <w:rPr>
          <w:rFonts w:ascii="Times New Roman" w:eastAsia="Times New Roman" w:hAnsi="Times New Roman" w:cs="Times New Roman"/>
          <w:i/>
          <w:sz w:val="24"/>
          <w:szCs w:val="24"/>
          <w:lang w:eastAsia="ru-RU"/>
        </w:rPr>
        <w:t>Я принимаю подарок.(1час)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Игра «Закончите предложение».  Анализ ситуации в стихотворении Г Остера «Если ты пришел на елку…» и Н. Носова «Письмо Незнайки». Составление памятки «Это полезно помнить!». Игра «Подбери слова благодарности».</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Тема13.</w:t>
      </w:r>
      <w:r w:rsidRPr="00410BCE">
        <w:rPr>
          <w:rFonts w:ascii="Times New Roman" w:eastAsia="Times New Roman" w:hAnsi="Times New Roman" w:cs="Times New Roman"/>
          <w:sz w:val="24"/>
          <w:szCs w:val="24"/>
          <w:lang w:eastAsia="ru-RU"/>
        </w:rPr>
        <w:tab/>
        <w:t xml:space="preserve"> </w:t>
      </w:r>
      <w:r w:rsidRPr="00410BCE">
        <w:rPr>
          <w:rFonts w:ascii="Times New Roman" w:eastAsia="Times New Roman" w:hAnsi="Times New Roman" w:cs="Times New Roman"/>
          <w:i/>
          <w:sz w:val="24"/>
          <w:szCs w:val="24"/>
          <w:lang w:eastAsia="ru-RU"/>
        </w:rPr>
        <w:t>Я дарю подарки.(1час)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Анализ ситуации из песни Э Успенского «У нашей мамы праздник» и  стихотворении Г Остера «Если друг на день рожденья…». Ввод понятия «эмоция» и его происхождение. Игра «Выбери ответ».  Составление памятки «Это полезно знать!».</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14.</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Наказание.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Анализ ситуаций в стихотворении «Мальчик нарядный в гости идет» и стихотворении Э Мошковской «Я ушел в свою обиду». Творческая работа.</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15.</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Одежда.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Игра «Кто больше знает?». Игра «Закончи фразу». Толкование пословицы. Игра «Найди правильный ответ». Анализ ситуации в стихотворении Э Мошковской «Смотрите, в каком я платьице!». Обсуждение  высказывания  А. П. Чехова.</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16.</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Ответственное поведение.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Игра «Закончите высказывание». Составление памятки «Правила поведения с незнакомыми людьми». Чтение стихов «Азбука безопасности». Анализ ситуации по отрывку из рассказа А. Раскина «Как папа опаздывал».</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17. </w:t>
      </w:r>
      <w:r w:rsidRPr="00410BCE">
        <w:rPr>
          <w:rFonts w:ascii="Times New Roman" w:eastAsia="Times New Roman" w:hAnsi="Times New Roman" w:cs="Times New Roman"/>
          <w:i/>
          <w:sz w:val="24"/>
          <w:szCs w:val="24"/>
          <w:lang w:eastAsia="ru-RU"/>
        </w:rPr>
        <w:t>Боль.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Разгадывание кроссворда. Беседа по теме. Анализ ситуаций в стихотворении О. Дриза «Шип в мою ладонь впился…». Игра «Закончите фразу».</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18.</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Сервировка стола.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Разгадывание кроссворда. Работа над правильным правописанием и произношением слова «аппетит». Беседа «Как правильно накрыть стол». Практическая работа по этой теме. Беседа «Мы идем в кафе».</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19.</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Правила поведения за столом.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Анализ ситуации в стихотворении З. Александровой «Ложкою мешая, сердится Танюшка…» Работа над правилами поведения за столом. Анализ ситуации в стихотворении  Г. Остера «От знакомых уходя…»</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20.</w:t>
      </w:r>
      <w:r w:rsidRPr="00410BCE">
        <w:rPr>
          <w:rFonts w:ascii="Times New Roman" w:eastAsia="Times New Roman" w:hAnsi="Times New Roman" w:cs="Times New Roman"/>
          <w:sz w:val="24"/>
          <w:szCs w:val="24"/>
          <w:lang w:eastAsia="ru-RU"/>
        </w:rPr>
        <w:t xml:space="preserve"> </w:t>
      </w:r>
      <w:r w:rsidRPr="00410BCE">
        <w:rPr>
          <w:rFonts w:ascii="Times New Roman" w:eastAsia="Times New Roman" w:hAnsi="Times New Roman" w:cs="Times New Roman"/>
          <w:i/>
          <w:sz w:val="24"/>
          <w:szCs w:val="24"/>
          <w:lang w:eastAsia="ru-RU"/>
        </w:rPr>
        <w:t>Ты идешь в гости .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Анализ ситуаций. Беседа по теме. Составление приглашений. Составление памятки «В гости надо приходить…»</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21. </w:t>
      </w:r>
      <w:r w:rsidRPr="00410BCE">
        <w:rPr>
          <w:rFonts w:ascii="Times New Roman" w:eastAsia="Times New Roman" w:hAnsi="Times New Roman" w:cs="Times New Roman"/>
          <w:i/>
          <w:sz w:val="24"/>
          <w:szCs w:val="24"/>
          <w:lang w:eastAsia="ru-RU"/>
        </w:rPr>
        <w:t>Как вести себя в транспорте и на улице.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по теме. Составление памятки «О правилах поведения в транспорте, на улице». Чтение стихотворений «Азбука поведения». Игра «Выбери правильный  ответ». </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22. </w:t>
      </w:r>
      <w:r w:rsidRPr="00410BCE">
        <w:rPr>
          <w:rFonts w:ascii="Times New Roman" w:eastAsia="Times New Roman" w:hAnsi="Times New Roman" w:cs="Times New Roman"/>
          <w:i/>
          <w:sz w:val="24"/>
          <w:szCs w:val="24"/>
          <w:lang w:eastAsia="ru-RU"/>
        </w:rPr>
        <w:t xml:space="preserve">Как вести себя в театре, кино, школе. (1час) </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Анализ ситуации в стихотворении А. Барто «В театре». Игра «Найди правильный ответ». Беседа «Правила поведения в общественных местах, школе, в детском саду, на игровой площадке».</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23. </w:t>
      </w:r>
      <w:r w:rsidRPr="00410BCE">
        <w:rPr>
          <w:rFonts w:ascii="Times New Roman" w:eastAsia="Times New Roman" w:hAnsi="Times New Roman" w:cs="Times New Roman"/>
          <w:i/>
          <w:sz w:val="24"/>
          <w:szCs w:val="24"/>
          <w:lang w:eastAsia="ru-RU"/>
        </w:rPr>
        <w:t>Умеем ли мы вежливо обращаться.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по теме. Игра «Комплимент». Анализ ситуации. Беседа «Умей правильно отказаться от предложения». Чтение стихотворений о «волшебных» словах. </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24. </w:t>
      </w:r>
      <w:r w:rsidRPr="00410BCE">
        <w:rPr>
          <w:rFonts w:ascii="Times New Roman" w:eastAsia="Times New Roman" w:hAnsi="Times New Roman" w:cs="Times New Roman"/>
          <w:i/>
          <w:sz w:val="24"/>
          <w:szCs w:val="24"/>
          <w:lang w:eastAsia="ru-RU"/>
        </w:rPr>
        <w:t>Умеем ли мы разговаривать по телефону.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по теме. Игра «Телефон».  Составление  памятки «Правила ведения телефонного разговора». Игра «Комплимент». </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Тема 25.</w:t>
      </w:r>
      <w:r w:rsidRPr="00410BCE">
        <w:rPr>
          <w:rFonts w:ascii="Times New Roman" w:eastAsia="Times New Roman" w:hAnsi="Times New Roman" w:cs="Times New Roman"/>
          <w:i/>
          <w:sz w:val="24"/>
          <w:szCs w:val="24"/>
          <w:lang w:eastAsia="ru-RU"/>
        </w:rPr>
        <w:t xml:space="preserve"> Помоги себе сам.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lastRenderedPageBreak/>
        <w:t>Анализ ситуации в стихотворении И. Токмаковой «Скоро в школу». Работа с мудрыми мыслями. Беседа по теме. Чтение  и анализ стихотворения С. Маршака «Кот и лодыри». Анализ ситуации в стихотворении  Г. Остера «Если друг твой самый лучший…» Игра «Закончи предложения».</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26. </w:t>
      </w:r>
      <w:r w:rsidRPr="00410BCE">
        <w:rPr>
          <w:rFonts w:ascii="Times New Roman" w:eastAsia="Times New Roman" w:hAnsi="Times New Roman" w:cs="Times New Roman"/>
          <w:i/>
          <w:sz w:val="24"/>
          <w:szCs w:val="24"/>
          <w:lang w:eastAsia="ru-RU"/>
        </w:rPr>
        <w:t>Умей организовать свой досуг.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Стихотворный монтаж. Игра «Давай поговорим». Анализ ситуации  в потешных сказках (по мотивам русского фольклора).</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27. </w:t>
      </w:r>
      <w:r w:rsidRPr="00410BCE">
        <w:rPr>
          <w:rFonts w:ascii="Times New Roman" w:eastAsia="Times New Roman" w:hAnsi="Times New Roman" w:cs="Times New Roman"/>
          <w:i/>
          <w:sz w:val="24"/>
          <w:szCs w:val="24"/>
          <w:lang w:eastAsia="ru-RU"/>
        </w:rPr>
        <w:t>Что такое дружба.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по теме. Работа с пословицами. Игра «Закончи рассказ». Игра «Хочу быть». Чтение стихотворения П. Синявского «Ветерок с березкой шепчется». Анализ ситуации в рассказе Л. Н. Толстого «Отец и сыновья». </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28. </w:t>
      </w:r>
      <w:r w:rsidRPr="00410BCE">
        <w:rPr>
          <w:rFonts w:ascii="Times New Roman" w:eastAsia="Times New Roman" w:hAnsi="Times New Roman" w:cs="Times New Roman"/>
          <w:i/>
          <w:sz w:val="24"/>
          <w:szCs w:val="24"/>
          <w:lang w:eastAsia="ru-RU"/>
        </w:rPr>
        <w:t>Кто может считаться настоящим другом.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Чтение и анализ  отрывка из рассказа В. Осеевой «Долг». Игра «Продолжи предложение». Анализ ситуации в стихотворении А. Шалыгина «Настроение упало». Игра «Любит - не любит». Анализ выражения А. Экзюпери  «Ты всегда в ответе за тех, кого приручил…»</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29. </w:t>
      </w:r>
      <w:r w:rsidRPr="00410BCE">
        <w:rPr>
          <w:rFonts w:ascii="Times New Roman" w:eastAsia="Times New Roman" w:hAnsi="Times New Roman" w:cs="Times New Roman"/>
          <w:i/>
          <w:sz w:val="24"/>
          <w:szCs w:val="24"/>
          <w:lang w:eastAsia="ru-RU"/>
        </w:rPr>
        <w:t>Как доставить родителям радость.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Чтение отрывков из стихотворений детских писателей. Беседа по теме. Игра «Давай поговорим». Анализ ситуации в стихотворении Г. Ширковца «Не пойму я взрослых этих…» Игра  «Комплимент». </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b/>
          <w:sz w:val="24"/>
          <w:szCs w:val="24"/>
          <w:lang w:eastAsia="ru-RU"/>
        </w:rPr>
        <w:t xml:space="preserve">Тема 30. </w:t>
      </w:r>
      <w:r w:rsidRPr="00410BCE">
        <w:rPr>
          <w:rFonts w:ascii="Times New Roman" w:eastAsia="Times New Roman" w:hAnsi="Times New Roman" w:cs="Times New Roman"/>
          <w:i/>
          <w:sz w:val="24"/>
          <w:szCs w:val="24"/>
          <w:lang w:eastAsia="ru-RU"/>
        </w:rPr>
        <w:t>Если кому - нибудь нужна твоя помощь.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Игра «Выбери правильный ответ». Анализ ситуации в стихотворении Е. Благининой «Наш дедушка». Игра «Давай поговорим». Анализ ситуации в рассказе Л. Н. Толстого «Старый дед и внучек».</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31. </w:t>
      </w:r>
      <w:r w:rsidRPr="00410BCE">
        <w:rPr>
          <w:rFonts w:ascii="Times New Roman" w:eastAsia="Times New Roman" w:hAnsi="Times New Roman" w:cs="Times New Roman"/>
          <w:i/>
          <w:sz w:val="24"/>
          <w:szCs w:val="24"/>
          <w:lang w:eastAsia="ru-RU"/>
        </w:rPr>
        <w:t>Спешите делать добро.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Беседа по теме. Толкование пословиц. Игра «Кто больше знает?» Высказывания великих людей  о доброте. Инсценировка отрывка из произведения Н. Носова «Приключения Незнайки и его друзей». Чтение стихотворений о доброте.</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32. </w:t>
      </w:r>
      <w:r w:rsidRPr="00410BCE">
        <w:rPr>
          <w:rFonts w:ascii="Times New Roman" w:eastAsia="Times New Roman" w:hAnsi="Times New Roman" w:cs="Times New Roman"/>
          <w:i/>
          <w:sz w:val="24"/>
          <w:szCs w:val="24"/>
          <w:lang w:eastAsia="ru-RU"/>
        </w:rPr>
        <w:t>Огонек здоровья.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 xml:space="preserve">Беседа по теме Театральная постановка «Доктор Айболит». Викторина «Будь здоров!» Работа над пословицами о здоровье.  </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33. </w:t>
      </w:r>
      <w:r w:rsidRPr="00410BCE">
        <w:rPr>
          <w:rFonts w:ascii="Times New Roman" w:eastAsia="Times New Roman" w:hAnsi="Times New Roman" w:cs="Times New Roman"/>
          <w:i/>
          <w:sz w:val="24"/>
          <w:szCs w:val="24"/>
          <w:lang w:eastAsia="ru-RU"/>
        </w:rPr>
        <w:t>Путешествие в страну здоровья.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Игра- путешествие «В страну здоровья». Станция «Мойдодыр» (о личной гигиене). Станция «Неосторожность» (оказание первой помощи при несчастных случаев). Станция «Не болей» (профилактика инфекционных заболеваний). Станция «Опрятность» (уход за одеждой). Станция «Долой грязь» (гигиена жилища) и т. д.</w:t>
      </w:r>
    </w:p>
    <w:p w:rsidR="00410BCE" w:rsidRPr="00410BCE" w:rsidRDefault="00410BCE" w:rsidP="00410BCE">
      <w:pPr>
        <w:tabs>
          <w:tab w:val="left" w:pos="1008"/>
        </w:tabs>
        <w:spacing w:after="0" w:line="240" w:lineRule="auto"/>
        <w:jc w:val="both"/>
        <w:rPr>
          <w:rFonts w:ascii="Times New Roman" w:eastAsia="Times New Roman" w:hAnsi="Times New Roman" w:cs="Times New Roman"/>
          <w:i/>
          <w:sz w:val="24"/>
          <w:szCs w:val="24"/>
          <w:lang w:eastAsia="ru-RU"/>
        </w:rPr>
      </w:pPr>
      <w:r w:rsidRPr="00410BCE">
        <w:rPr>
          <w:rFonts w:ascii="Times New Roman" w:eastAsia="Times New Roman" w:hAnsi="Times New Roman" w:cs="Times New Roman"/>
          <w:b/>
          <w:sz w:val="24"/>
          <w:szCs w:val="24"/>
          <w:lang w:eastAsia="ru-RU"/>
        </w:rPr>
        <w:t xml:space="preserve">Тема 34. </w:t>
      </w:r>
      <w:r w:rsidRPr="00410BCE">
        <w:rPr>
          <w:rFonts w:ascii="Times New Roman" w:eastAsia="Times New Roman" w:hAnsi="Times New Roman" w:cs="Times New Roman"/>
          <w:i/>
          <w:sz w:val="24"/>
          <w:szCs w:val="24"/>
          <w:lang w:eastAsia="ru-RU"/>
        </w:rPr>
        <w:t>Культура здорового образа жизни. (1час)</w:t>
      </w:r>
    </w:p>
    <w:p w:rsidR="00410BCE" w:rsidRPr="00410BCE" w:rsidRDefault="00410BCE" w:rsidP="00410BCE">
      <w:pPr>
        <w:tabs>
          <w:tab w:val="left" w:pos="1008"/>
        </w:tabs>
        <w:spacing w:after="0" w:line="240" w:lineRule="auto"/>
        <w:jc w:val="both"/>
        <w:rPr>
          <w:rFonts w:ascii="Times New Roman" w:eastAsia="Times New Roman" w:hAnsi="Times New Roman" w:cs="Times New Roman"/>
          <w:sz w:val="24"/>
          <w:szCs w:val="24"/>
          <w:lang w:eastAsia="ru-RU"/>
        </w:rPr>
      </w:pPr>
      <w:r w:rsidRPr="00410BCE">
        <w:rPr>
          <w:rFonts w:ascii="Times New Roman" w:eastAsia="Times New Roman" w:hAnsi="Times New Roman" w:cs="Times New Roman"/>
          <w:sz w:val="24"/>
          <w:szCs w:val="24"/>
          <w:lang w:eastAsia="ru-RU"/>
        </w:rPr>
        <w:t>Урок - соревнование. Культура поведения. Человек и окружающий мир. Культура общения. Человек и его здоровье. Писатели детям.</w:t>
      </w:r>
    </w:p>
    <w:p w:rsidR="00410BCE" w:rsidRPr="00410BCE" w:rsidRDefault="00410BCE" w:rsidP="00410BCE">
      <w:pPr>
        <w:tabs>
          <w:tab w:val="center" w:pos="4677"/>
        </w:tabs>
        <w:spacing w:after="0" w:line="240" w:lineRule="auto"/>
        <w:jc w:val="center"/>
        <w:rPr>
          <w:rFonts w:ascii="Times New Roman" w:eastAsia="Times New Roman" w:hAnsi="Times New Roman" w:cs="Times New Roman"/>
          <w:b/>
          <w:bCs/>
          <w:sz w:val="24"/>
          <w:szCs w:val="24"/>
          <w:lang w:eastAsia="ru-RU"/>
        </w:rPr>
      </w:pPr>
      <w:r w:rsidRPr="00410BCE">
        <w:rPr>
          <w:rFonts w:ascii="Times New Roman" w:eastAsia="Times New Roman" w:hAnsi="Times New Roman" w:cs="Times New Roman"/>
          <w:b/>
          <w:bCs/>
          <w:sz w:val="24"/>
          <w:szCs w:val="24"/>
          <w:lang w:eastAsia="ru-RU"/>
        </w:rPr>
        <w:t>Содержание программы</w:t>
      </w:r>
    </w:p>
    <w:p w:rsidR="00410BCE" w:rsidRPr="00410BCE" w:rsidRDefault="00410BCE" w:rsidP="00410BCE">
      <w:pPr>
        <w:tabs>
          <w:tab w:val="center" w:pos="4677"/>
        </w:tabs>
        <w:spacing w:after="0" w:line="240" w:lineRule="auto"/>
        <w:jc w:val="center"/>
        <w:rPr>
          <w:rFonts w:ascii="Times New Roman" w:eastAsia="Times New Roman" w:hAnsi="Times New Roman" w:cs="Times New Roman"/>
          <w:b/>
          <w:bCs/>
          <w:sz w:val="24"/>
          <w:szCs w:val="24"/>
          <w:lang w:eastAsia="ru-RU"/>
        </w:rPr>
      </w:pPr>
      <w:r w:rsidRPr="00410BCE">
        <w:rPr>
          <w:rFonts w:ascii="Times New Roman" w:eastAsia="Times New Roman" w:hAnsi="Times New Roman" w:cs="Times New Roman"/>
          <w:b/>
          <w:bCs/>
          <w:sz w:val="24"/>
          <w:szCs w:val="24"/>
          <w:lang w:eastAsia="ru-RU"/>
        </w:rPr>
        <w:t>4 класс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1. </w:t>
      </w:r>
      <w:r w:rsidRPr="00410BCE">
        <w:rPr>
          <w:rFonts w:ascii="Times New Roman" w:eastAsia="Times New Roman" w:hAnsi="Times New Roman" w:cs="Times New Roman"/>
          <w:bCs/>
          <w:i/>
          <w:sz w:val="24"/>
          <w:szCs w:val="24"/>
          <w:lang w:eastAsia="ru-RU"/>
        </w:rPr>
        <w:t>Что такое здоровье?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Слово учителя. Практическая работа. Встреча с медсестрой. Оздоровительная минутка. Игра «Давай поговорим». Творческое задание «Здоровье – это…»</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2.</w:t>
      </w:r>
      <w:r w:rsidRPr="00410BCE">
        <w:rPr>
          <w:rFonts w:ascii="Times New Roman" w:eastAsia="Times New Roman" w:hAnsi="Times New Roman" w:cs="Times New Roman"/>
          <w:bCs/>
          <w:i/>
          <w:sz w:val="24"/>
          <w:szCs w:val="24"/>
          <w:lang w:eastAsia="ru-RU"/>
        </w:rPr>
        <w:t xml:space="preserve"> Что такое эмоции?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Практическая работа. Работа со словарём. Игры «Кто больше знает?», «Продолжи предложение». Оздоровительная минутка. Игра «Твоё имя». </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3.</w:t>
      </w:r>
      <w:r w:rsidRPr="00410BCE">
        <w:rPr>
          <w:rFonts w:ascii="Times New Roman" w:eastAsia="Times New Roman" w:hAnsi="Times New Roman" w:cs="Times New Roman"/>
          <w:bCs/>
          <w:i/>
          <w:sz w:val="24"/>
          <w:szCs w:val="24"/>
          <w:lang w:eastAsia="ru-RU"/>
        </w:rPr>
        <w:t xml:space="preserve"> Чувства и поступки.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Работа со стихотворением Дж. Родари. Беседа по теме. Оздоровительная минутка. Игра «Кто больше знает?»  Творческая работа в тетради.</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4.</w:t>
      </w:r>
      <w:r w:rsidRPr="00410BCE">
        <w:rPr>
          <w:rFonts w:ascii="Times New Roman" w:eastAsia="Times New Roman" w:hAnsi="Times New Roman" w:cs="Times New Roman"/>
          <w:bCs/>
          <w:sz w:val="24"/>
          <w:szCs w:val="24"/>
          <w:lang w:eastAsia="ru-RU"/>
        </w:rPr>
        <w:t xml:space="preserve"> </w:t>
      </w:r>
      <w:r w:rsidRPr="00410BCE">
        <w:rPr>
          <w:rFonts w:ascii="Times New Roman" w:eastAsia="Times New Roman" w:hAnsi="Times New Roman" w:cs="Times New Roman"/>
          <w:bCs/>
          <w:i/>
          <w:sz w:val="24"/>
          <w:szCs w:val="24"/>
          <w:lang w:eastAsia="ru-RU"/>
        </w:rPr>
        <w:t>Стресс.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Рассказ учителя. Словарная работа. Практическая работа. Оздоровительная минутка. Игра «Кто больше знает?» Заучивание слов.</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5.</w:t>
      </w:r>
      <w:r w:rsidRPr="00410BCE">
        <w:rPr>
          <w:rFonts w:ascii="Times New Roman" w:eastAsia="Times New Roman" w:hAnsi="Times New Roman" w:cs="Times New Roman"/>
          <w:bCs/>
          <w:i/>
          <w:sz w:val="24"/>
          <w:szCs w:val="24"/>
          <w:lang w:eastAsia="ru-RU"/>
        </w:rPr>
        <w:t xml:space="preserve"> Учимся думать и действовать.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lastRenderedPageBreak/>
        <w:t>Повторение. Чтение  и анализ стихотворений. Оздоровительная минутка. Беседа по теме. Игра «Что? Зачем? Как?»</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6. </w:t>
      </w:r>
      <w:r w:rsidRPr="00410BCE">
        <w:rPr>
          <w:rFonts w:ascii="Times New Roman" w:eastAsia="Times New Roman" w:hAnsi="Times New Roman" w:cs="Times New Roman"/>
          <w:bCs/>
          <w:i/>
          <w:sz w:val="24"/>
          <w:szCs w:val="24"/>
          <w:lang w:eastAsia="ru-RU"/>
        </w:rPr>
        <w:t>Учимся находить причину и последствия событий.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Игра «Почему это произошло?» Работа с пословицами. Оздоровительная минутка. Игры «Назови возможные последствия», «Что? Зачем? Как?»</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7. </w:t>
      </w:r>
      <w:r w:rsidRPr="00410BCE">
        <w:rPr>
          <w:rFonts w:ascii="Times New Roman" w:eastAsia="Times New Roman" w:hAnsi="Times New Roman" w:cs="Times New Roman"/>
          <w:bCs/>
          <w:i/>
          <w:sz w:val="24"/>
          <w:szCs w:val="24"/>
          <w:lang w:eastAsia="ru-RU"/>
        </w:rPr>
        <w:t>Умей выбирать.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Анализ сказки. Оздоровительная минутка. Беседа по теме. Игра «Комплимент».</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8. </w:t>
      </w:r>
      <w:r w:rsidRPr="00410BCE">
        <w:rPr>
          <w:rFonts w:ascii="Times New Roman" w:eastAsia="Times New Roman" w:hAnsi="Times New Roman" w:cs="Times New Roman"/>
          <w:bCs/>
          <w:i/>
          <w:sz w:val="24"/>
          <w:szCs w:val="24"/>
          <w:lang w:eastAsia="ru-RU"/>
        </w:rPr>
        <w:t>Принимаю решение.(1час)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 Практическая работа по составлению правил. Игра «Давай поговорим». Оздоровительная минутка. Психологический тренинг. Работа со стихотворением Б. Заходера «Что красивей всего?»</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9.</w:t>
      </w:r>
      <w:r w:rsidRPr="00410BCE">
        <w:rPr>
          <w:rFonts w:ascii="Times New Roman" w:eastAsia="Times New Roman" w:hAnsi="Times New Roman" w:cs="Times New Roman"/>
          <w:bCs/>
          <w:i/>
          <w:sz w:val="24"/>
          <w:szCs w:val="24"/>
          <w:lang w:eastAsia="ru-RU"/>
        </w:rPr>
        <w:t xml:space="preserve"> Я отвечаю за своё решение.(1час)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Практическая работа. Анализ ситуации. Оздоровительная минутка. Игры «Что я знаю о себе», «Продолжите предложение». </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10.</w:t>
      </w:r>
      <w:r w:rsidRPr="00410BCE">
        <w:rPr>
          <w:rFonts w:ascii="Times New Roman" w:eastAsia="Times New Roman" w:hAnsi="Times New Roman" w:cs="Times New Roman"/>
          <w:bCs/>
          <w:i/>
          <w:sz w:val="24"/>
          <w:szCs w:val="24"/>
          <w:lang w:eastAsia="ru-RU"/>
        </w:rPr>
        <w:t xml:space="preserve"> Что мы знаем о курении.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Игра «Волшебный стул». Встреча с медработником. Работа над пословицами. Беседа по сказке. Оздоровительная минутка. Это интересно! Творческая работа.</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11.</w:t>
      </w:r>
      <w:r w:rsidRPr="00410BCE">
        <w:rPr>
          <w:rFonts w:ascii="Times New Roman" w:eastAsia="Times New Roman" w:hAnsi="Times New Roman" w:cs="Times New Roman"/>
          <w:bCs/>
          <w:i/>
          <w:sz w:val="24"/>
          <w:szCs w:val="24"/>
          <w:lang w:eastAsia="ru-RU"/>
        </w:rPr>
        <w:t xml:space="preserve"> Зависимость.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Анализ ситуации в стихотворении Э. Мошковской «Странные вещи». Словарная работа. Оздоровительная минутка. Это полезно знать! Игра «Давай поговорим». </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12.</w:t>
      </w:r>
      <w:r w:rsidRPr="00410BCE">
        <w:rPr>
          <w:rFonts w:ascii="Times New Roman" w:eastAsia="Times New Roman" w:hAnsi="Times New Roman" w:cs="Times New Roman"/>
          <w:bCs/>
          <w:i/>
          <w:sz w:val="24"/>
          <w:szCs w:val="24"/>
          <w:lang w:eastAsia="ru-RU"/>
        </w:rPr>
        <w:t xml:space="preserve"> Умей сказать НЕТ.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Анализ ситуации. Беседа по теме. Оздоровительная минутка. Игры «Давай поговорим», «Что? Зачем? Как?». </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13.</w:t>
      </w:r>
      <w:r w:rsidRPr="00410BCE">
        <w:rPr>
          <w:rFonts w:ascii="Times New Roman" w:eastAsia="Times New Roman" w:hAnsi="Times New Roman" w:cs="Times New Roman"/>
          <w:bCs/>
          <w:i/>
          <w:sz w:val="24"/>
          <w:szCs w:val="24"/>
          <w:lang w:eastAsia="ru-RU"/>
        </w:rPr>
        <w:t xml:space="preserve"> Как сказать НЕТ.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Игра «Зеркало и обезьяна». Рассказ учителя. Оздоровительная минутка. Игра «Продолжите предложение». Толкование пословиц. Психологический тренинг.</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14.</w:t>
      </w:r>
      <w:r w:rsidRPr="00410BCE">
        <w:rPr>
          <w:rFonts w:ascii="Times New Roman" w:eastAsia="Times New Roman" w:hAnsi="Times New Roman" w:cs="Times New Roman"/>
          <w:bCs/>
          <w:i/>
          <w:sz w:val="24"/>
          <w:szCs w:val="24"/>
          <w:lang w:eastAsia="ru-RU"/>
        </w:rPr>
        <w:t xml:space="preserve"> Почему вредной привычке ты скажешь НЕТ?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Робота со стихотворением А. Костецкого «Я всё люблю, что есть на свете…» Игра «Комплимент». Оздоровительная минутка. Рассказ учителя. Работа с плакатом «Дерево решений». Практическая работа.</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15.</w:t>
      </w:r>
      <w:r w:rsidRPr="00410BCE">
        <w:rPr>
          <w:rFonts w:ascii="Times New Roman" w:eastAsia="Times New Roman" w:hAnsi="Times New Roman" w:cs="Times New Roman"/>
          <w:bCs/>
          <w:i/>
          <w:sz w:val="24"/>
          <w:szCs w:val="24"/>
          <w:lang w:eastAsia="ru-RU"/>
        </w:rPr>
        <w:t xml:space="preserve"> Я умею выбирать – тренинг безопасного поведения.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Анализ ситуации. Игра «Выбери правильный ответ». Оздоровительная минутка. Работа с деревом решений. Творческая работа.</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16. </w:t>
      </w:r>
      <w:r w:rsidRPr="00410BCE">
        <w:rPr>
          <w:rFonts w:ascii="Times New Roman" w:eastAsia="Times New Roman" w:hAnsi="Times New Roman" w:cs="Times New Roman"/>
          <w:bCs/>
          <w:i/>
          <w:sz w:val="24"/>
          <w:szCs w:val="24"/>
          <w:lang w:eastAsia="ru-RU"/>
        </w:rPr>
        <w:t>Волевое поведение.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Рассказ учителя. Игра «Давай поговорим». Оздоровительная минутка. Игра «Сокровища сердца». Психологический тренинг.</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17.  </w:t>
      </w:r>
      <w:r w:rsidRPr="00410BCE">
        <w:rPr>
          <w:rFonts w:ascii="Times New Roman" w:eastAsia="Times New Roman" w:hAnsi="Times New Roman" w:cs="Times New Roman"/>
          <w:bCs/>
          <w:i/>
          <w:sz w:val="24"/>
          <w:szCs w:val="24"/>
          <w:lang w:eastAsia="ru-RU"/>
        </w:rPr>
        <w:t>Алкоголь.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Встреча с медработником. Коллективное рисование. Это интересно! Оздоровительная минутка. Игра «Беседа по кругу». Это полезно помнить!</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18. </w:t>
      </w:r>
      <w:r w:rsidRPr="00410BCE">
        <w:rPr>
          <w:rFonts w:ascii="Times New Roman" w:eastAsia="Times New Roman" w:hAnsi="Times New Roman" w:cs="Times New Roman"/>
          <w:bCs/>
          <w:i/>
          <w:sz w:val="24"/>
          <w:szCs w:val="24"/>
          <w:lang w:eastAsia="ru-RU"/>
        </w:rPr>
        <w:t>Алкоголь – ошибка.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Работа над стихотворением. Анализ ситуации в басне С.Михалкова «Непьющий воробей». Игра «Выбери ответ». Оздоровительная минутка. Это полезно помнить! Психологический тренинг.</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19. </w:t>
      </w:r>
      <w:r w:rsidRPr="00410BCE">
        <w:rPr>
          <w:rFonts w:ascii="Times New Roman" w:eastAsia="Times New Roman" w:hAnsi="Times New Roman" w:cs="Times New Roman"/>
          <w:bCs/>
          <w:i/>
          <w:sz w:val="24"/>
          <w:szCs w:val="24"/>
          <w:lang w:eastAsia="ru-RU"/>
        </w:rPr>
        <w:t>Алкоголь – сделай выбор. ( 1час)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Беседа по теме. Игра «Список проблем». Оздоровительная минутка.  Творческая работа с деревом решений. Психологический тренинг.</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20.</w:t>
      </w:r>
      <w:r w:rsidRPr="00410BCE">
        <w:rPr>
          <w:rFonts w:ascii="Times New Roman" w:eastAsia="Times New Roman" w:hAnsi="Times New Roman" w:cs="Times New Roman"/>
          <w:bCs/>
          <w:i/>
          <w:sz w:val="24"/>
          <w:szCs w:val="24"/>
          <w:lang w:eastAsia="ru-RU"/>
        </w:rPr>
        <w:t xml:space="preserve"> Наркотик.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Анализ ситуации. Рассказ учителя. Встреча с медработником. Оздоровительная минутка. Правила безопасности. Творческая работа. Игра «Давай поговорим». </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21. </w:t>
      </w:r>
      <w:r w:rsidRPr="00410BCE">
        <w:rPr>
          <w:rFonts w:ascii="Times New Roman" w:eastAsia="Times New Roman" w:hAnsi="Times New Roman" w:cs="Times New Roman"/>
          <w:bCs/>
          <w:i/>
          <w:sz w:val="24"/>
          <w:szCs w:val="24"/>
          <w:lang w:eastAsia="ru-RU"/>
        </w:rPr>
        <w:t>Наркотик – тренинг безопасного поведения.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Игра «Пирамида». Повторение правил. Оздоровительная минутка. Практическая работа. Игра «Давай поговорим». Психологический тренинг. </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22.</w:t>
      </w:r>
      <w:r w:rsidRPr="00410BCE">
        <w:rPr>
          <w:rFonts w:ascii="Times New Roman" w:eastAsia="Times New Roman" w:hAnsi="Times New Roman" w:cs="Times New Roman"/>
          <w:bCs/>
          <w:i/>
          <w:sz w:val="24"/>
          <w:szCs w:val="24"/>
          <w:lang w:eastAsia="ru-RU"/>
        </w:rPr>
        <w:t xml:space="preserve"> Мальчишки и девчонки.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lastRenderedPageBreak/>
        <w:t>Беседа по теме. Игра «Противоположности». Оздоровительная минутка. Игра «Давай поговорим». Анализ ситуации в стихотворении Э. Успенского «Если был бы я девчонкой…» Творческая работа.</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23.</w:t>
      </w:r>
      <w:r w:rsidRPr="00410BCE">
        <w:rPr>
          <w:rFonts w:ascii="Times New Roman" w:eastAsia="Times New Roman" w:hAnsi="Times New Roman" w:cs="Times New Roman"/>
          <w:bCs/>
          <w:i/>
          <w:sz w:val="24"/>
          <w:szCs w:val="24"/>
          <w:lang w:eastAsia="ru-RU"/>
        </w:rPr>
        <w:t xml:space="preserve"> Моя семья.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Защита рисунков. Анализ ситуации в рассказе К.Д.Ушинского «Сила не право». Оздоровительная минутка. Чтение и анализ стихотворения. Игра «Продолжи предложение».</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24.</w:t>
      </w:r>
      <w:r w:rsidRPr="00410BCE">
        <w:rPr>
          <w:rFonts w:ascii="Times New Roman" w:eastAsia="Times New Roman" w:hAnsi="Times New Roman" w:cs="Times New Roman"/>
          <w:bCs/>
          <w:i/>
          <w:sz w:val="24"/>
          <w:szCs w:val="24"/>
          <w:lang w:eastAsia="ru-RU"/>
        </w:rPr>
        <w:t xml:space="preserve"> Дружба.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Игровое занятие с любимыми героями. Разыгрывание ситуаций. </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25. </w:t>
      </w:r>
      <w:r w:rsidRPr="00410BCE">
        <w:rPr>
          <w:rFonts w:ascii="Times New Roman" w:eastAsia="Times New Roman" w:hAnsi="Times New Roman" w:cs="Times New Roman"/>
          <w:bCs/>
          <w:i/>
          <w:sz w:val="24"/>
          <w:szCs w:val="24"/>
          <w:lang w:eastAsia="ru-RU"/>
        </w:rPr>
        <w:t>День здоровья.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 xml:space="preserve"> Открытие праздника. Игры и соревнования. </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26.</w:t>
      </w:r>
      <w:r w:rsidRPr="00410BCE">
        <w:rPr>
          <w:rFonts w:ascii="Times New Roman" w:eastAsia="Times New Roman" w:hAnsi="Times New Roman" w:cs="Times New Roman"/>
          <w:bCs/>
          <w:i/>
          <w:sz w:val="24"/>
          <w:szCs w:val="24"/>
          <w:lang w:eastAsia="ru-RU"/>
        </w:rPr>
        <w:t xml:space="preserve"> Умеем ли мы правильно питаться?(1час)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Cs/>
          <w:sz w:val="24"/>
          <w:szCs w:val="24"/>
          <w:lang w:eastAsia="ru-RU"/>
        </w:rPr>
        <w:t>Сюжетно - ролевая игра «Мы идём в магазин». Это интересно! Отгадывание загадок. Оздоровительная минутка «Вершки и корешки». Инсценировка «Спор овощей». Игра «Какие овощи выросли в огороде?» Встреча с Доктором Айболитом.</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27.</w:t>
      </w:r>
      <w:r w:rsidRPr="00410BCE">
        <w:rPr>
          <w:rFonts w:ascii="Times New Roman" w:eastAsia="Times New Roman" w:hAnsi="Times New Roman" w:cs="Times New Roman"/>
          <w:bCs/>
          <w:i/>
          <w:sz w:val="24"/>
          <w:szCs w:val="24"/>
          <w:lang w:eastAsia="ru-RU"/>
        </w:rPr>
        <w:t xml:space="preserve"> Я выбираю кашу.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Игра «Пословицы запутались». Это интересно! Игры «Отгадай - ка», «Затейники». Оздоровительная минутка «Зёрнышко». Конкурс «Самая вкусная и полезная каша» Игра «Угадай сказку».</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28.</w:t>
      </w:r>
      <w:r w:rsidRPr="00410BCE">
        <w:rPr>
          <w:rFonts w:ascii="Times New Roman" w:eastAsia="Times New Roman" w:hAnsi="Times New Roman" w:cs="Times New Roman"/>
          <w:bCs/>
          <w:i/>
          <w:sz w:val="24"/>
          <w:szCs w:val="24"/>
          <w:lang w:eastAsia="ru-RU"/>
        </w:rPr>
        <w:t xml:space="preserve"> Чистота и здоровье.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Праздник чистоты с Мойдодыром. Инсценировка. Игра «Три движения».</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29.</w:t>
      </w:r>
      <w:r w:rsidRPr="00410BCE">
        <w:rPr>
          <w:rFonts w:ascii="Times New Roman" w:eastAsia="Times New Roman" w:hAnsi="Times New Roman" w:cs="Times New Roman"/>
          <w:bCs/>
          <w:sz w:val="24"/>
          <w:szCs w:val="24"/>
          <w:lang w:eastAsia="ru-RU"/>
        </w:rPr>
        <w:t xml:space="preserve"> </w:t>
      </w:r>
      <w:r w:rsidRPr="00410BCE">
        <w:rPr>
          <w:rFonts w:ascii="Times New Roman" w:eastAsia="Times New Roman" w:hAnsi="Times New Roman" w:cs="Times New Roman"/>
          <w:bCs/>
          <w:i/>
          <w:sz w:val="24"/>
          <w:szCs w:val="24"/>
          <w:lang w:eastAsia="ru-RU"/>
        </w:rPr>
        <w:t>Откуда берутся грязнули? (игра – путешествие)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Остановка на станции «Грязнулька». Анализ ситуаций в стихотворении Л.Яхнина «Жил на свете мальчик странный…», Э.Успенского «Очень страшная история». Это полезно помнить! Работа со стихотворением.</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30.</w:t>
      </w:r>
      <w:r w:rsidRPr="00410BCE">
        <w:rPr>
          <w:rFonts w:ascii="Times New Roman" w:eastAsia="Times New Roman" w:hAnsi="Times New Roman" w:cs="Times New Roman"/>
          <w:bCs/>
          <w:i/>
          <w:sz w:val="24"/>
          <w:szCs w:val="24"/>
          <w:lang w:eastAsia="ru-RU"/>
        </w:rPr>
        <w:t xml:space="preserve"> Чистота и порядок (продолжение путешествия).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Работа с пословицами и поговорками. Игра «Угадай». Оздоровительная минутка. Работа со стихотворениями.</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31. </w:t>
      </w:r>
      <w:r w:rsidRPr="00410BCE">
        <w:rPr>
          <w:rFonts w:ascii="Times New Roman" w:eastAsia="Times New Roman" w:hAnsi="Times New Roman" w:cs="Times New Roman"/>
          <w:bCs/>
          <w:i/>
          <w:sz w:val="24"/>
          <w:szCs w:val="24"/>
          <w:lang w:eastAsia="ru-RU"/>
        </w:rPr>
        <w:t>Будем делать хорошо и не будем плохо.(1час)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sz w:val="24"/>
          <w:szCs w:val="24"/>
          <w:lang w:eastAsia="ru-RU"/>
        </w:rPr>
      </w:pPr>
      <w:r w:rsidRPr="00410BCE">
        <w:rPr>
          <w:rFonts w:ascii="Times New Roman" w:eastAsia="Times New Roman" w:hAnsi="Times New Roman" w:cs="Times New Roman"/>
          <w:bCs/>
          <w:sz w:val="24"/>
          <w:szCs w:val="24"/>
          <w:lang w:eastAsia="ru-RU"/>
        </w:rPr>
        <w:t>Беседа по теме. Работа с пословицами. Высказывания о доброте. Оздоровительная минутка. Игра «Кто больше знает?» Это интересно! Чтении и анализ стихотворений.</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32.</w:t>
      </w:r>
      <w:r w:rsidRPr="00410BCE">
        <w:rPr>
          <w:rFonts w:ascii="Times New Roman" w:eastAsia="Times New Roman" w:hAnsi="Times New Roman" w:cs="Times New Roman"/>
          <w:bCs/>
          <w:i/>
          <w:sz w:val="24"/>
          <w:szCs w:val="24"/>
          <w:lang w:eastAsia="ru-RU"/>
        </w:rPr>
        <w:t xml:space="preserve"> КВН «Наше здоровье»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Тема 33.</w:t>
      </w:r>
      <w:r w:rsidRPr="00410BCE">
        <w:rPr>
          <w:rFonts w:ascii="Times New Roman" w:eastAsia="Times New Roman" w:hAnsi="Times New Roman" w:cs="Times New Roman"/>
          <w:bCs/>
          <w:i/>
          <w:sz w:val="24"/>
          <w:szCs w:val="24"/>
          <w:lang w:eastAsia="ru-RU"/>
        </w:rPr>
        <w:t xml:space="preserve"> Я здоровье берегу – сам себе я помогу (урок-праздник) (1час)</w:t>
      </w:r>
    </w:p>
    <w:p w:rsidR="00410BCE" w:rsidRPr="00410BCE" w:rsidRDefault="00410BCE" w:rsidP="00410BCE">
      <w:pPr>
        <w:tabs>
          <w:tab w:val="center" w:pos="4677"/>
        </w:tabs>
        <w:spacing w:after="0" w:line="240" w:lineRule="auto"/>
        <w:jc w:val="both"/>
        <w:rPr>
          <w:rFonts w:ascii="Times New Roman" w:eastAsia="Times New Roman" w:hAnsi="Times New Roman" w:cs="Times New Roman"/>
          <w:bCs/>
          <w:i/>
          <w:sz w:val="24"/>
          <w:szCs w:val="24"/>
          <w:lang w:eastAsia="ru-RU"/>
        </w:rPr>
      </w:pPr>
      <w:r w:rsidRPr="00410BCE">
        <w:rPr>
          <w:rFonts w:ascii="Times New Roman" w:eastAsia="Times New Roman" w:hAnsi="Times New Roman" w:cs="Times New Roman"/>
          <w:b/>
          <w:bCs/>
          <w:sz w:val="24"/>
          <w:szCs w:val="24"/>
          <w:lang w:eastAsia="ru-RU"/>
        </w:rPr>
        <w:t xml:space="preserve">Тема 34. </w:t>
      </w:r>
      <w:r w:rsidRPr="00410BCE">
        <w:rPr>
          <w:rFonts w:ascii="Times New Roman" w:eastAsia="Times New Roman" w:hAnsi="Times New Roman" w:cs="Times New Roman"/>
          <w:bCs/>
          <w:i/>
          <w:sz w:val="24"/>
          <w:szCs w:val="24"/>
          <w:lang w:eastAsia="ru-RU"/>
        </w:rPr>
        <w:t>Будем здоровы. (1час)</w:t>
      </w:r>
    </w:p>
    <w:p w:rsidR="00410BCE" w:rsidRPr="00410BCE" w:rsidRDefault="00410BCE" w:rsidP="00410BCE">
      <w:pPr>
        <w:widowControl w:val="0"/>
        <w:tabs>
          <w:tab w:val="left" w:pos="4230"/>
        </w:tabs>
        <w:autoSpaceDE w:val="0"/>
        <w:autoSpaceDN w:val="0"/>
        <w:adjustRightInd w:val="0"/>
        <w:spacing w:after="0" w:line="240" w:lineRule="auto"/>
        <w:ind w:firstLine="851"/>
        <w:rPr>
          <w:rFonts w:ascii="Times New Roman" w:eastAsia="Times New Roman" w:hAnsi="Times New Roman" w:cs="Times New Roman"/>
          <w:sz w:val="24"/>
          <w:szCs w:val="24"/>
          <w:lang w:eastAsia="ru-RU"/>
        </w:rPr>
      </w:pPr>
      <w:r w:rsidRPr="00410BCE">
        <w:rPr>
          <w:rFonts w:ascii="Times New Roman" w:eastAsia="Times New Roman" w:hAnsi="Times New Roman" w:cs="Times New Roman"/>
          <w:bCs/>
          <w:sz w:val="24"/>
          <w:szCs w:val="24"/>
          <w:lang w:eastAsia="ru-RU"/>
        </w:rPr>
        <w:t>Посещение медицинского кабинета. Игра «Письма». Практическая работа «Выпуск стенной газеты».</w:t>
      </w:r>
    </w:p>
    <w:p w:rsidR="00410BCE" w:rsidRPr="00410BCE" w:rsidRDefault="00410BCE" w:rsidP="00410BCE">
      <w:pPr>
        <w:spacing w:after="0" w:line="240" w:lineRule="auto"/>
        <w:ind w:left="851"/>
        <w:jc w:val="center"/>
        <w:rPr>
          <w:rFonts w:ascii="Times New Roman" w:eastAsia="Calibri" w:hAnsi="Times New Roman" w:cs="Times New Roman"/>
          <w:b/>
          <w:caps/>
          <w:sz w:val="24"/>
          <w:szCs w:val="24"/>
          <w:lang w:eastAsia="ru-RU"/>
        </w:rPr>
      </w:pPr>
      <w:r w:rsidRPr="00410BCE">
        <w:rPr>
          <w:rFonts w:ascii="Times New Roman" w:eastAsia="Calibri" w:hAnsi="Times New Roman" w:cs="Times New Roman"/>
          <w:b/>
          <w:caps/>
          <w:sz w:val="24"/>
          <w:szCs w:val="24"/>
          <w:lang w:eastAsia="ru-RU"/>
        </w:rPr>
        <w:t>т</w:t>
      </w:r>
      <w:r w:rsidR="00493E5A">
        <w:rPr>
          <w:rFonts w:ascii="Times New Roman" w:eastAsia="Calibri" w:hAnsi="Times New Roman" w:cs="Times New Roman"/>
          <w:b/>
          <w:caps/>
          <w:sz w:val="24"/>
          <w:szCs w:val="24"/>
          <w:lang w:eastAsia="ru-RU"/>
        </w:rPr>
        <w:t>ематическое</w:t>
      </w:r>
      <w:r w:rsidRPr="00410BCE">
        <w:rPr>
          <w:rFonts w:ascii="Times New Roman" w:eastAsia="Calibri" w:hAnsi="Times New Roman" w:cs="Times New Roman"/>
          <w:b/>
          <w:caps/>
          <w:sz w:val="24"/>
          <w:szCs w:val="24"/>
          <w:lang w:eastAsia="ru-RU"/>
        </w:rPr>
        <w:t xml:space="preserve"> план</w:t>
      </w:r>
      <w:r w:rsidR="00493E5A">
        <w:rPr>
          <w:rFonts w:ascii="Times New Roman" w:eastAsia="Calibri" w:hAnsi="Times New Roman" w:cs="Times New Roman"/>
          <w:b/>
          <w:caps/>
          <w:sz w:val="24"/>
          <w:szCs w:val="24"/>
          <w:lang w:eastAsia="ru-RU"/>
        </w:rPr>
        <w:t>ирование</w:t>
      </w:r>
    </w:p>
    <w:p w:rsidR="00410BCE" w:rsidRPr="00410BCE" w:rsidRDefault="00410BCE" w:rsidP="00410BCE">
      <w:pPr>
        <w:spacing w:after="0" w:line="240" w:lineRule="auto"/>
        <w:ind w:left="1247"/>
        <w:contextualSpacing/>
        <w:jc w:val="center"/>
        <w:rPr>
          <w:rFonts w:ascii="Times New Roman" w:eastAsia="Calibri" w:hAnsi="Times New Roman" w:cs="Times New Roman"/>
          <w:b/>
          <w:sz w:val="24"/>
          <w:szCs w:val="24"/>
          <w:lang w:eastAsia="ru-RU"/>
        </w:rPr>
      </w:pPr>
      <w:r w:rsidRPr="00410BCE">
        <w:rPr>
          <w:rFonts w:ascii="Times New Roman" w:eastAsia="Calibri" w:hAnsi="Times New Roman" w:cs="Times New Roman"/>
          <w:b/>
          <w:sz w:val="24"/>
          <w:szCs w:val="24"/>
          <w:lang w:eastAsia="ru-RU"/>
        </w:rPr>
        <w:t>1 класс</w:t>
      </w:r>
    </w:p>
    <w:p w:rsidR="00410BCE" w:rsidRPr="00410BCE" w:rsidRDefault="00410BCE" w:rsidP="00410BCE">
      <w:pPr>
        <w:spacing w:after="0" w:line="240" w:lineRule="auto"/>
        <w:ind w:left="1247"/>
        <w:contextualSpacing/>
        <w:jc w:val="center"/>
        <w:rPr>
          <w:rFonts w:ascii="Times New Roman" w:eastAsia="Calibri" w:hAnsi="Times New Roman" w:cs="Times New Roman"/>
          <w:b/>
          <w:caps/>
          <w:sz w:val="24"/>
          <w:szCs w:val="24"/>
          <w:lang w:eastAsia="ru-RU"/>
        </w:rPr>
      </w:pPr>
      <w:r w:rsidRPr="00410BCE">
        <w:rPr>
          <w:rFonts w:ascii="Times New Roman" w:eastAsia="Calibri" w:hAnsi="Times New Roman" w:cs="Times New Roman"/>
          <w:sz w:val="24"/>
          <w:szCs w:val="24"/>
          <w:lang w:eastAsia="ru-RU"/>
        </w:rPr>
        <w:t>(1 ч/нед., 33 ч/год)</w:t>
      </w:r>
    </w:p>
    <w:tbl>
      <w:tblPr>
        <w:tblW w:w="9072" w:type="dxa"/>
        <w:jc w:val="center"/>
        <w:tblLayout w:type="fixed"/>
        <w:tblCellMar>
          <w:left w:w="57" w:type="dxa"/>
          <w:right w:w="57" w:type="dxa"/>
        </w:tblCellMar>
        <w:tblLook w:val="01E0" w:firstRow="1" w:lastRow="1" w:firstColumn="1" w:lastColumn="1" w:noHBand="0" w:noVBand="0"/>
      </w:tblPr>
      <w:tblGrid>
        <w:gridCol w:w="529"/>
        <w:gridCol w:w="4135"/>
        <w:gridCol w:w="1363"/>
        <w:gridCol w:w="1521"/>
        <w:gridCol w:w="1524"/>
      </w:tblGrid>
      <w:tr w:rsidR="00410BCE" w:rsidRPr="00410BCE" w:rsidTr="00410BCE">
        <w:trPr>
          <w:trHeight w:val="260"/>
          <w:jc w:val="center"/>
        </w:trPr>
        <w:tc>
          <w:tcPr>
            <w:tcW w:w="529" w:type="dxa"/>
            <w:vMerge w:val="restart"/>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п/п</w:t>
            </w:r>
          </w:p>
        </w:tc>
        <w:tc>
          <w:tcPr>
            <w:tcW w:w="4135" w:type="dxa"/>
            <w:vMerge w:val="restart"/>
            <w:tcBorders>
              <w:top w:val="single" w:sz="8" w:space="0" w:color="auto"/>
              <w:left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Содержание темы    </w:t>
            </w:r>
          </w:p>
        </w:tc>
        <w:tc>
          <w:tcPr>
            <w:tcW w:w="4408" w:type="dxa"/>
            <w:gridSpan w:val="3"/>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Количе</w:t>
            </w:r>
            <w:r w:rsidRPr="00410BCE">
              <w:rPr>
                <w:rFonts w:ascii="Times New Roman" w:eastAsia="Calibri" w:hAnsi="Times New Roman" w:cs="Times New Roman"/>
                <w:sz w:val="24"/>
                <w:szCs w:val="24"/>
                <w:lang w:eastAsia="ru-RU"/>
              </w:rPr>
              <w:softHyphen/>
              <w:t>ство часов</w:t>
            </w:r>
          </w:p>
        </w:tc>
      </w:tr>
      <w:tr w:rsidR="00410BCE" w:rsidRPr="00410BCE" w:rsidTr="00410BCE">
        <w:trPr>
          <w:trHeight w:val="351"/>
          <w:jc w:val="center"/>
        </w:trPr>
        <w:tc>
          <w:tcPr>
            <w:tcW w:w="529" w:type="dxa"/>
            <w:vMerge/>
            <w:tcBorders>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4135" w:type="dxa"/>
            <w:vMerge/>
            <w:tcBorders>
              <w:left w:val="single" w:sz="2"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363" w:type="dxa"/>
            <w:tcBorders>
              <w:top w:val="single" w:sz="2" w:space="0" w:color="auto"/>
              <w:left w:val="single" w:sz="8" w:space="0" w:color="auto"/>
              <w:bottom w:val="single" w:sz="8" w:space="0" w:color="auto"/>
              <w:right w:val="single" w:sz="8"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Всего</w:t>
            </w:r>
          </w:p>
        </w:tc>
        <w:tc>
          <w:tcPr>
            <w:tcW w:w="1521" w:type="dxa"/>
            <w:tcBorders>
              <w:top w:val="single" w:sz="2"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Теоретиче</w:t>
            </w:r>
            <w:r w:rsidRPr="00410BCE">
              <w:rPr>
                <w:rFonts w:ascii="Times New Roman" w:eastAsia="Calibri" w:hAnsi="Times New Roman" w:cs="Times New Roman"/>
                <w:sz w:val="24"/>
                <w:szCs w:val="24"/>
                <w:lang w:eastAsia="ru-RU"/>
              </w:rPr>
              <w:softHyphen/>
              <w:t>ские</w:t>
            </w:r>
          </w:p>
        </w:tc>
        <w:tc>
          <w:tcPr>
            <w:tcW w:w="1524" w:type="dxa"/>
            <w:tcBorders>
              <w:top w:val="single" w:sz="2" w:space="0" w:color="auto"/>
              <w:left w:val="single" w:sz="8" w:space="0" w:color="auto"/>
              <w:bottom w:val="single" w:sz="8" w:space="0" w:color="auto"/>
              <w:right w:val="single" w:sz="8"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Практиче</w:t>
            </w:r>
            <w:r w:rsidRPr="00410BCE">
              <w:rPr>
                <w:rFonts w:ascii="Times New Roman" w:eastAsia="Calibri" w:hAnsi="Times New Roman" w:cs="Times New Roman"/>
                <w:sz w:val="24"/>
                <w:szCs w:val="24"/>
                <w:lang w:eastAsia="ru-RU"/>
              </w:rPr>
              <w:softHyphen/>
              <w:t>ские</w:t>
            </w:r>
          </w:p>
        </w:tc>
      </w:tr>
      <w:tr w:rsidR="00410BCE" w:rsidRPr="00410BCE" w:rsidTr="00410BCE">
        <w:trPr>
          <w:trHeight w:val="386"/>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Дружи с водой</w:t>
            </w:r>
          </w:p>
        </w:tc>
        <w:tc>
          <w:tcPr>
            <w:tcW w:w="1363"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521"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4"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4135"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Забота о глазах</w:t>
            </w:r>
            <w:r w:rsidRPr="00410BCE">
              <w:rPr>
                <w:rFonts w:ascii="Times New Roman" w:eastAsia="Calibri" w:hAnsi="Times New Roman" w:cs="Times New Roman"/>
                <w:i/>
                <w:sz w:val="24"/>
                <w:szCs w:val="24"/>
                <w:lang w:eastAsia="ru-RU"/>
              </w:rPr>
              <w:t xml:space="preserve"> </w:t>
            </w:r>
          </w:p>
        </w:tc>
        <w:tc>
          <w:tcPr>
            <w:tcW w:w="1363"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524"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234"/>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4135"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Уход за ушами</w:t>
            </w:r>
          </w:p>
        </w:tc>
        <w:tc>
          <w:tcPr>
            <w:tcW w:w="1363"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524"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80"/>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4</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Уход за зубами</w:t>
            </w:r>
          </w:p>
        </w:tc>
        <w:tc>
          <w:tcPr>
            <w:tcW w:w="1363"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1521"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4"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155"/>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5</w:t>
            </w:r>
          </w:p>
        </w:tc>
        <w:tc>
          <w:tcPr>
            <w:tcW w:w="4135"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Уход за руками и ногами</w:t>
            </w:r>
            <w:r w:rsidRPr="00410BCE">
              <w:rPr>
                <w:rFonts w:ascii="Times New Roman" w:eastAsia="Calibri" w:hAnsi="Times New Roman" w:cs="Times New Roman"/>
                <w:i/>
                <w:sz w:val="24"/>
                <w:szCs w:val="24"/>
                <w:lang w:eastAsia="ru-RU"/>
              </w:rPr>
              <w:t xml:space="preserve"> </w:t>
            </w:r>
          </w:p>
        </w:tc>
        <w:tc>
          <w:tcPr>
            <w:tcW w:w="1363"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524"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82"/>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6</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Забота о коже</w:t>
            </w:r>
          </w:p>
        </w:tc>
        <w:tc>
          <w:tcPr>
            <w:tcW w:w="1363"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1521"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4"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51"/>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7</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следует питаться</w:t>
            </w:r>
          </w:p>
        </w:tc>
        <w:tc>
          <w:tcPr>
            <w:tcW w:w="1363"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521"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4"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292"/>
          <w:jc w:val="center"/>
        </w:trPr>
        <w:tc>
          <w:tcPr>
            <w:tcW w:w="529" w:type="dxa"/>
            <w:tcBorders>
              <w:top w:val="single" w:sz="8" w:space="0" w:color="auto"/>
              <w:left w:val="single" w:sz="8" w:space="0" w:color="auto"/>
              <w:bottom w:val="single" w:sz="8" w:space="0" w:color="auto"/>
              <w:right w:val="single" w:sz="2" w:space="0" w:color="auto"/>
            </w:tcBorders>
            <w:tcMar>
              <w:left w:w="0" w:type="dxa"/>
              <w:right w:w="0"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8 </w:t>
            </w:r>
          </w:p>
        </w:tc>
        <w:tc>
          <w:tcPr>
            <w:tcW w:w="4135"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pacing w:val="-4"/>
                <w:sz w:val="24"/>
                <w:szCs w:val="24"/>
                <w:lang w:eastAsia="ru-RU"/>
              </w:rPr>
            </w:pPr>
            <w:r w:rsidRPr="00410BCE">
              <w:rPr>
                <w:rFonts w:ascii="Times New Roman" w:eastAsia="Calibri" w:hAnsi="Times New Roman" w:cs="Times New Roman"/>
                <w:spacing w:val="-4"/>
                <w:sz w:val="24"/>
                <w:szCs w:val="24"/>
                <w:lang w:eastAsia="ru-RU"/>
              </w:rPr>
              <w:t>Как сделать сон полез</w:t>
            </w:r>
            <w:r w:rsidRPr="00410BCE">
              <w:rPr>
                <w:rFonts w:ascii="Times New Roman" w:eastAsia="Calibri" w:hAnsi="Times New Roman" w:cs="Times New Roman"/>
                <w:spacing w:val="-4"/>
                <w:sz w:val="24"/>
                <w:szCs w:val="24"/>
                <w:lang w:eastAsia="ru-RU"/>
              </w:rPr>
              <w:softHyphen/>
              <w:t>ным?</w:t>
            </w:r>
          </w:p>
        </w:tc>
        <w:tc>
          <w:tcPr>
            <w:tcW w:w="1363"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1</w:t>
            </w:r>
          </w:p>
        </w:tc>
        <w:tc>
          <w:tcPr>
            <w:tcW w:w="1524"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tc>
      </w:tr>
      <w:tr w:rsidR="00410BCE" w:rsidRPr="00410BCE" w:rsidTr="00410BCE">
        <w:trPr>
          <w:trHeight w:val="155"/>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9</w:t>
            </w:r>
          </w:p>
        </w:tc>
        <w:tc>
          <w:tcPr>
            <w:tcW w:w="4135"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Настроение в школе</w:t>
            </w:r>
          </w:p>
        </w:tc>
        <w:tc>
          <w:tcPr>
            <w:tcW w:w="1363"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524"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right w:val="single" w:sz="2" w:space="0" w:color="auto"/>
            </w:tcBorders>
            <w:tcMar>
              <w:left w:w="0" w:type="dxa"/>
              <w:right w:w="0"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10</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Настроение после школы</w:t>
            </w:r>
          </w:p>
        </w:tc>
        <w:tc>
          <w:tcPr>
            <w:tcW w:w="1363"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524"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267"/>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lastRenderedPageBreak/>
              <w:t>11</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Поведение в школе</w:t>
            </w:r>
          </w:p>
        </w:tc>
        <w:tc>
          <w:tcPr>
            <w:tcW w:w="1363"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521"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tc>
        <w:tc>
          <w:tcPr>
            <w:tcW w:w="1524"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455"/>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12</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Вредные привычки</w:t>
            </w:r>
          </w:p>
        </w:tc>
        <w:tc>
          <w:tcPr>
            <w:tcW w:w="1363"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521"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4"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268"/>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13</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Мышцы, кости и суставы</w:t>
            </w:r>
            <w:r w:rsidRPr="00410BCE">
              <w:rPr>
                <w:rFonts w:ascii="Times New Roman" w:eastAsia="Calibri" w:hAnsi="Times New Roman" w:cs="Times New Roman"/>
                <w:i/>
                <w:sz w:val="24"/>
                <w:szCs w:val="24"/>
                <w:lang w:eastAsia="ru-RU"/>
              </w:rPr>
              <w:t xml:space="preserve"> </w:t>
            </w:r>
          </w:p>
        </w:tc>
        <w:tc>
          <w:tcPr>
            <w:tcW w:w="1363"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521"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4"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492"/>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14</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Как закаляться. </w:t>
            </w:r>
          </w:p>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Обтирание и обливание</w:t>
            </w:r>
          </w:p>
        </w:tc>
        <w:tc>
          <w:tcPr>
            <w:tcW w:w="1363"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4"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tc>
      </w:tr>
      <w:tr w:rsidR="00410BCE" w:rsidRPr="00410BCE" w:rsidTr="00410BCE">
        <w:trPr>
          <w:trHeight w:val="155"/>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15</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правильно вести себя на воде</w:t>
            </w:r>
          </w:p>
        </w:tc>
        <w:tc>
          <w:tcPr>
            <w:tcW w:w="1363"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4"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r>
      <w:tr w:rsidR="00410BCE" w:rsidRPr="00410BCE" w:rsidTr="00410BCE">
        <w:trPr>
          <w:trHeight w:val="370"/>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16</w:t>
            </w:r>
          </w:p>
        </w:tc>
        <w:tc>
          <w:tcPr>
            <w:tcW w:w="4135"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Чтобы душа была здо</w:t>
            </w:r>
            <w:r w:rsidRPr="00410BCE">
              <w:rPr>
                <w:rFonts w:ascii="Times New Roman" w:eastAsia="Calibri" w:hAnsi="Times New Roman" w:cs="Times New Roman"/>
                <w:sz w:val="24"/>
                <w:szCs w:val="24"/>
                <w:lang w:eastAsia="ru-RU"/>
              </w:rPr>
              <w:softHyphen/>
              <w:t>рова</w:t>
            </w:r>
          </w:p>
        </w:tc>
        <w:tc>
          <w:tcPr>
            <w:tcW w:w="1363"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5</w:t>
            </w:r>
          </w:p>
        </w:tc>
        <w:tc>
          <w:tcPr>
            <w:tcW w:w="1521"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524"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r>
      <w:tr w:rsidR="00410BCE" w:rsidRPr="00410BCE" w:rsidTr="00410BCE">
        <w:trPr>
          <w:trHeight w:val="153"/>
          <w:jc w:val="center"/>
        </w:trPr>
        <w:tc>
          <w:tcPr>
            <w:tcW w:w="529" w:type="dxa"/>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17</w:t>
            </w:r>
          </w:p>
        </w:tc>
        <w:tc>
          <w:tcPr>
            <w:tcW w:w="4135"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Народные игры</w:t>
            </w:r>
          </w:p>
        </w:tc>
        <w:tc>
          <w:tcPr>
            <w:tcW w:w="1363"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524"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18</w:t>
            </w:r>
          </w:p>
        </w:tc>
        <w:tc>
          <w:tcPr>
            <w:tcW w:w="4135" w:type="dxa"/>
            <w:tcBorders>
              <w:top w:val="single" w:sz="8" w:space="0" w:color="auto"/>
              <w:left w:val="single" w:sz="2" w:space="0" w:color="auto"/>
              <w:bottom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Подвижные игры</w:t>
            </w:r>
          </w:p>
        </w:tc>
        <w:tc>
          <w:tcPr>
            <w:tcW w:w="1363"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521"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524"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40"/>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19</w:t>
            </w:r>
          </w:p>
        </w:tc>
        <w:tc>
          <w:tcPr>
            <w:tcW w:w="4135"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Доктора природы </w:t>
            </w:r>
          </w:p>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(обобщающие)</w:t>
            </w:r>
          </w:p>
        </w:tc>
        <w:tc>
          <w:tcPr>
            <w:tcW w:w="1363"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521"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1</w:t>
            </w:r>
          </w:p>
        </w:tc>
        <w:tc>
          <w:tcPr>
            <w:tcW w:w="1524"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40"/>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4135"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Итого </w:t>
            </w:r>
          </w:p>
        </w:tc>
        <w:tc>
          <w:tcPr>
            <w:tcW w:w="1363"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33</w:t>
            </w:r>
          </w:p>
        </w:tc>
        <w:tc>
          <w:tcPr>
            <w:tcW w:w="1521"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12</w:t>
            </w:r>
          </w:p>
        </w:tc>
        <w:tc>
          <w:tcPr>
            <w:tcW w:w="1524"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21</w:t>
            </w:r>
          </w:p>
        </w:tc>
      </w:tr>
    </w:tbl>
    <w:p w:rsidR="00410BCE" w:rsidRPr="00410BCE" w:rsidRDefault="00410BCE" w:rsidP="00410BCE">
      <w:pPr>
        <w:ind w:left="851"/>
        <w:jc w:val="center"/>
        <w:rPr>
          <w:rFonts w:ascii="Times New Roman" w:eastAsia="Calibri" w:hAnsi="Times New Roman" w:cs="Times New Roman"/>
          <w:b/>
          <w:caps/>
          <w:sz w:val="24"/>
          <w:szCs w:val="24"/>
          <w:lang w:eastAsia="ru-RU"/>
        </w:rPr>
      </w:pPr>
      <w:r>
        <w:rPr>
          <w:rFonts w:ascii="Times New Roman" w:eastAsia="Times New Roman" w:hAnsi="Times New Roman" w:cs="Times New Roman"/>
          <w:sz w:val="24"/>
          <w:szCs w:val="24"/>
          <w:lang w:eastAsia="ru-RU"/>
        </w:rPr>
        <w:tab/>
      </w:r>
      <w:r w:rsidRPr="00410BCE">
        <w:rPr>
          <w:rFonts w:ascii="Times New Roman" w:eastAsia="Calibri" w:hAnsi="Times New Roman" w:cs="Times New Roman"/>
          <w:b/>
          <w:caps/>
          <w:sz w:val="24"/>
          <w:szCs w:val="24"/>
          <w:lang w:eastAsia="ru-RU"/>
        </w:rPr>
        <w:t>тематическ</w:t>
      </w:r>
      <w:r w:rsidR="00493E5A">
        <w:rPr>
          <w:rFonts w:ascii="Times New Roman" w:eastAsia="Calibri" w:hAnsi="Times New Roman" w:cs="Times New Roman"/>
          <w:b/>
          <w:caps/>
          <w:sz w:val="24"/>
          <w:szCs w:val="24"/>
          <w:lang w:eastAsia="ru-RU"/>
        </w:rPr>
        <w:t>ое</w:t>
      </w:r>
      <w:r w:rsidRPr="00410BCE">
        <w:rPr>
          <w:rFonts w:ascii="Times New Roman" w:eastAsia="Calibri" w:hAnsi="Times New Roman" w:cs="Times New Roman"/>
          <w:b/>
          <w:caps/>
          <w:sz w:val="24"/>
          <w:szCs w:val="24"/>
          <w:lang w:eastAsia="ru-RU"/>
        </w:rPr>
        <w:t xml:space="preserve"> план</w:t>
      </w:r>
      <w:r w:rsidR="00493E5A">
        <w:rPr>
          <w:rFonts w:ascii="Times New Roman" w:eastAsia="Calibri" w:hAnsi="Times New Roman" w:cs="Times New Roman"/>
          <w:b/>
          <w:caps/>
          <w:sz w:val="24"/>
          <w:szCs w:val="24"/>
          <w:lang w:eastAsia="ru-RU"/>
        </w:rPr>
        <w:t>ирование</w:t>
      </w:r>
    </w:p>
    <w:p w:rsidR="00410BCE" w:rsidRPr="00410BCE" w:rsidRDefault="00410BCE" w:rsidP="00410BCE">
      <w:pPr>
        <w:spacing w:after="0" w:line="240" w:lineRule="auto"/>
        <w:ind w:left="1247"/>
        <w:contextualSpacing/>
        <w:jc w:val="center"/>
        <w:rPr>
          <w:rFonts w:ascii="Times New Roman" w:eastAsia="Calibri" w:hAnsi="Times New Roman" w:cs="Times New Roman"/>
          <w:b/>
          <w:sz w:val="24"/>
          <w:szCs w:val="24"/>
          <w:lang w:eastAsia="ru-RU"/>
        </w:rPr>
      </w:pPr>
      <w:r w:rsidRPr="00410BCE">
        <w:rPr>
          <w:rFonts w:ascii="Times New Roman" w:eastAsia="Calibri" w:hAnsi="Times New Roman" w:cs="Times New Roman"/>
          <w:b/>
          <w:sz w:val="24"/>
          <w:szCs w:val="24"/>
          <w:lang w:eastAsia="ru-RU"/>
        </w:rPr>
        <w:t>2 класс</w:t>
      </w:r>
    </w:p>
    <w:p w:rsidR="00410BCE" w:rsidRPr="00410BCE" w:rsidRDefault="00410BCE" w:rsidP="00410BCE">
      <w:pPr>
        <w:spacing w:after="0" w:line="240" w:lineRule="auto"/>
        <w:ind w:left="1247"/>
        <w:contextualSpacing/>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 ч/нед., 34 ч/год)</w:t>
      </w:r>
    </w:p>
    <w:tbl>
      <w:tblPr>
        <w:tblW w:w="9072" w:type="dxa"/>
        <w:jc w:val="center"/>
        <w:tblLayout w:type="fixed"/>
        <w:tblCellMar>
          <w:left w:w="57" w:type="dxa"/>
          <w:right w:w="57" w:type="dxa"/>
        </w:tblCellMar>
        <w:tblLook w:val="01E0" w:firstRow="1" w:lastRow="1" w:firstColumn="1" w:lastColumn="1" w:noHBand="0" w:noVBand="0"/>
      </w:tblPr>
      <w:tblGrid>
        <w:gridCol w:w="529"/>
        <w:gridCol w:w="4948"/>
        <w:gridCol w:w="1198"/>
        <w:gridCol w:w="1198"/>
        <w:gridCol w:w="1199"/>
      </w:tblGrid>
      <w:tr w:rsidR="00410BCE" w:rsidRPr="00410BCE" w:rsidTr="00410BCE">
        <w:trPr>
          <w:trHeight w:val="260"/>
          <w:jc w:val="center"/>
        </w:trPr>
        <w:tc>
          <w:tcPr>
            <w:tcW w:w="529" w:type="dxa"/>
            <w:vMerge w:val="restart"/>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п/п</w:t>
            </w:r>
          </w:p>
        </w:tc>
        <w:tc>
          <w:tcPr>
            <w:tcW w:w="4948" w:type="dxa"/>
            <w:vMerge w:val="restart"/>
            <w:tcBorders>
              <w:top w:val="single" w:sz="8" w:space="0" w:color="auto"/>
              <w:left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Содержание темы    </w:t>
            </w:r>
          </w:p>
        </w:tc>
        <w:tc>
          <w:tcPr>
            <w:tcW w:w="3595" w:type="dxa"/>
            <w:gridSpan w:val="3"/>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Количе</w:t>
            </w:r>
            <w:r w:rsidRPr="00410BCE">
              <w:rPr>
                <w:rFonts w:ascii="Times New Roman" w:eastAsia="Calibri" w:hAnsi="Times New Roman" w:cs="Times New Roman"/>
                <w:sz w:val="24"/>
                <w:szCs w:val="24"/>
                <w:lang w:eastAsia="ru-RU"/>
              </w:rPr>
              <w:softHyphen/>
              <w:t>ство часов</w:t>
            </w:r>
          </w:p>
        </w:tc>
      </w:tr>
      <w:tr w:rsidR="00410BCE" w:rsidRPr="00410BCE" w:rsidTr="00410BCE">
        <w:trPr>
          <w:trHeight w:val="351"/>
          <w:jc w:val="center"/>
        </w:trPr>
        <w:tc>
          <w:tcPr>
            <w:tcW w:w="529" w:type="dxa"/>
            <w:vMerge/>
            <w:tcBorders>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4948" w:type="dxa"/>
            <w:vMerge/>
            <w:tcBorders>
              <w:left w:val="single" w:sz="2"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8" w:type="dxa"/>
            <w:tcBorders>
              <w:top w:val="single" w:sz="2" w:space="0" w:color="auto"/>
              <w:left w:val="single" w:sz="8" w:space="0" w:color="auto"/>
              <w:bottom w:val="single" w:sz="8" w:space="0" w:color="auto"/>
              <w:right w:val="single" w:sz="8"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Всего</w:t>
            </w:r>
          </w:p>
        </w:tc>
        <w:tc>
          <w:tcPr>
            <w:tcW w:w="1198" w:type="dxa"/>
            <w:tcBorders>
              <w:top w:val="single" w:sz="2"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Теоре</w:t>
            </w:r>
            <w:r w:rsidRPr="00410BCE">
              <w:rPr>
                <w:rFonts w:ascii="Times New Roman" w:eastAsia="Calibri" w:hAnsi="Times New Roman" w:cs="Times New Roman"/>
                <w:sz w:val="24"/>
                <w:szCs w:val="24"/>
                <w:lang w:eastAsia="ru-RU"/>
              </w:rPr>
              <w:softHyphen/>
              <w:t>тические</w:t>
            </w:r>
          </w:p>
        </w:tc>
        <w:tc>
          <w:tcPr>
            <w:tcW w:w="1199" w:type="dxa"/>
            <w:tcBorders>
              <w:top w:val="single" w:sz="2" w:space="0" w:color="auto"/>
              <w:left w:val="single" w:sz="8" w:space="0" w:color="auto"/>
              <w:bottom w:val="single" w:sz="8" w:space="0" w:color="auto"/>
              <w:right w:val="single" w:sz="8"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Практи</w:t>
            </w:r>
            <w:r w:rsidRPr="00410BCE">
              <w:rPr>
                <w:rFonts w:ascii="Times New Roman" w:eastAsia="Calibri" w:hAnsi="Times New Roman" w:cs="Times New Roman"/>
                <w:sz w:val="24"/>
                <w:szCs w:val="24"/>
                <w:lang w:eastAsia="ru-RU"/>
              </w:rPr>
              <w:softHyphen/>
              <w:t>ческие</w:t>
            </w:r>
          </w:p>
        </w:tc>
      </w:tr>
      <w:tr w:rsidR="00410BCE" w:rsidRPr="00410BCE" w:rsidTr="00410BCE">
        <w:trPr>
          <w:trHeight w:val="386"/>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Почему мы болеем</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155"/>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Кто и как предохраняет нас от болезней</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234"/>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i/>
                <w:sz w:val="24"/>
                <w:szCs w:val="24"/>
                <w:lang w:eastAsia="ru-RU"/>
              </w:rPr>
              <w:t xml:space="preserve">  </w:t>
            </w:r>
            <w:r w:rsidRPr="00410BCE">
              <w:rPr>
                <w:rFonts w:ascii="Times New Roman" w:eastAsia="Calibri" w:hAnsi="Times New Roman" w:cs="Times New Roman"/>
                <w:sz w:val="24"/>
                <w:szCs w:val="24"/>
                <w:lang w:eastAsia="ru-RU"/>
              </w:rPr>
              <w:t>Кто нас лечит</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80"/>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4</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Прививки от болезней</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5</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Что нужно знать о лекарствах</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82"/>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6</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избежать отравле</w:t>
            </w:r>
            <w:r w:rsidRPr="00410BCE">
              <w:rPr>
                <w:rFonts w:ascii="Times New Roman" w:eastAsia="Calibri" w:hAnsi="Times New Roman" w:cs="Times New Roman"/>
                <w:sz w:val="24"/>
                <w:szCs w:val="24"/>
                <w:lang w:eastAsia="ru-RU"/>
              </w:rPr>
              <w:softHyphen/>
              <w:t>ний</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51"/>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7</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Безопасность при любой по</w:t>
            </w:r>
            <w:r w:rsidRPr="00410BCE">
              <w:rPr>
                <w:rFonts w:ascii="Times New Roman" w:eastAsia="Calibri" w:hAnsi="Times New Roman" w:cs="Times New Roman"/>
                <w:sz w:val="24"/>
                <w:szCs w:val="24"/>
                <w:lang w:eastAsia="ru-RU"/>
              </w:rPr>
              <w:softHyphen/>
              <w:t xml:space="preserve">годе   </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594"/>
          <w:jc w:val="center"/>
        </w:trPr>
        <w:tc>
          <w:tcPr>
            <w:tcW w:w="529" w:type="dxa"/>
            <w:tcBorders>
              <w:top w:val="single" w:sz="8" w:space="0" w:color="auto"/>
              <w:left w:val="single" w:sz="8" w:space="0" w:color="auto"/>
              <w:bottom w:val="single" w:sz="8" w:space="0" w:color="auto"/>
              <w:right w:val="single" w:sz="2" w:space="0" w:color="auto"/>
            </w:tcBorders>
            <w:tcMar>
              <w:left w:w="0" w:type="dxa"/>
              <w:right w:w="0"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8 </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Правила безопасного по</w:t>
            </w:r>
            <w:r w:rsidRPr="00410BCE">
              <w:rPr>
                <w:rFonts w:ascii="Times New Roman" w:eastAsia="Calibri" w:hAnsi="Times New Roman" w:cs="Times New Roman"/>
                <w:sz w:val="24"/>
                <w:szCs w:val="24"/>
                <w:lang w:eastAsia="ru-RU"/>
              </w:rPr>
              <w:softHyphen/>
              <w:t>веде</w:t>
            </w:r>
            <w:r w:rsidRPr="00410BCE">
              <w:rPr>
                <w:rFonts w:ascii="Times New Roman" w:eastAsia="Calibri" w:hAnsi="Times New Roman" w:cs="Times New Roman"/>
                <w:sz w:val="24"/>
                <w:szCs w:val="24"/>
                <w:lang w:eastAsia="ru-RU"/>
              </w:rPr>
              <w:softHyphen/>
              <w:t>ния в доме, на улице, в транс</w:t>
            </w:r>
            <w:r w:rsidRPr="00410BCE">
              <w:rPr>
                <w:rFonts w:ascii="Times New Roman" w:eastAsia="Calibri" w:hAnsi="Times New Roman" w:cs="Times New Roman"/>
                <w:sz w:val="24"/>
                <w:szCs w:val="24"/>
                <w:lang w:eastAsia="ru-RU"/>
              </w:rPr>
              <w:softHyphen/>
              <w:t>порте</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9</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Правила безопасного по</w:t>
            </w:r>
            <w:r w:rsidRPr="00410BCE">
              <w:rPr>
                <w:rFonts w:ascii="Times New Roman" w:eastAsia="Calibri" w:hAnsi="Times New Roman" w:cs="Times New Roman"/>
                <w:sz w:val="24"/>
                <w:szCs w:val="24"/>
                <w:lang w:eastAsia="ru-RU"/>
              </w:rPr>
              <w:softHyphen/>
              <w:t>веде</w:t>
            </w:r>
            <w:r w:rsidRPr="00410BCE">
              <w:rPr>
                <w:rFonts w:ascii="Times New Roman" w:eastAsia="Calibri" w:hAnsi="Times New Roman" w:cs="Times New Roman"/>
                <w:sz w:val="24"/>
                <w:szCs w:val="24"/>
                <w:lang w:eastAsia="ru-RU"/>
              </w:rPr>
              <w:softHyphen/>
              <w:t xml:space="preserve">ния на воде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r>
      <w:tr w:rsidR="00410BCE" w:rsidRPr="00410BCE" w:rsidTr="00410BCE">
        <w:trPr>
          <w:trHeight w:val="155"/>
          <w:jc w:val="center"/>
        </w:trPr>
        <w:tc>
          <w:tcPr>
            <w:tcW w:w="529" w:type="dxa"/>
            <w:tcBorders>
              <w:top w:val="single" w:sz="8" w:space="0" w:color="auto"/>
              <w:left w:val="single" w:sz="8" w:space="0" w:color="auto"/>
              <w:right w:val="single" w:sz="2" w:space="0" w:color="auto"/>
            </w:tcBorders>
            <w:tcMar>
              <w:left w:w="0" w:type="dxa"/>
              <w:right w:w="0"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10</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Правила общения с ог</w:t>
            </w:r>
            <w:r w:rsidRPr="00410BCE">
              <w:rPr>
                <w:rFonts w:ascii="Times New Roman" w:eastAsia="Calibri" w:hAnsi="Times New Roman" w:cs="Times New Roman"/>
                <w:sz w:val="24"/>
                <w:szCs w:val="24"/>
                <w:lang w:eastAsia="ru-RU"/>
              </w:rPr>
              <w:softHyphen/>
              <w:t>нем</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r>
      <w:tr w:rsidR="00410BCE" w:rsidRPr="00410BCE" w:rsidTr="00410BCE">
        <w:trPr>
          <w:trHeight w:val="267"/>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11</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уберечься от пораже</w:t>
            </w:r>
            <w:r w:rsidRPr="00410BCE">
              <w:rPr>
                <w:rFonts w:ascii="Times New Roman" w:eastAsia="Calibri" w:hAnsi="Times New Roman" w:cs="Times New Roman"/>
                <w:sz w:val="24"/>
                <w:szCs w:val="24"/>
                <w:lang w:eastAsia="ru-RU"/>
              </w:rPr>
              <w:softHyphen/>
              <w:t xml:space="preserve">ния электрическим током  </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455"/>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12</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уберечься от поре</w:t>
            </w:r>
            <w:r w:rsidRPr="00410BCE">
              <w:rPr>
                <w:rFonts w:ascii="Times New Roman" w:eastAsia="Calibri" w:hAnsi="Times New Roman" w:cs="Times New Roman"/>
                <w:sz w:val="24"/>
                <w:szCs w:val="24"/>
                <w:lang w:eastAsia="ru-RU"/>
              </w:rPr>
              <w:softHyphen/>
              <w:t>зов, уши</w:t>
            </w:r>
            <w:r w:rsidRPr="00410BCE">
              <w:rPr>
                <w:rFonts w:ascii="Times New Roman" w:eastAsia="Calibri" w:hAnsi="Times New Roman" w:cs="Times New Roman"/>
                <w:sz w:val="24"/>
                <w:szCs w:val="24"/>
                <w:lang w:eastAsia="ru-RU"/>
              </w:rPr>
              <w:softHyphen/>
              <w:t xml:space="preserve">бов, переломов  </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r>
      <w:tr w:rsidR="00410BCE" w:rsidRPr="00410BCE" w:rsidTr="00410BCE">
        <w:trPr>
          <w:trHeight w:val="268"/>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13</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защититься от насе</w:t>
            </w:r>
            <w:r w:rsidRPr="00410BCE">
              <w:rPr>
                <w:rFonts w:ascii="Times New Roman" w:eastAsia="Calibri" w:hAnsi="Times New Roman" w:cs="Times New Roman"/>
                <w:sz w:val="24"/>
                <w:szCs w:val="24"/>
                <w:lang w:eastAsia="ru-RU"/>
              </w:rPr>
              <w:softHyphen/>
              <w:t xml:space="preserve">комых  </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39"/>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14</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Предосторожности при обра</w:t>
            </w:r>
            <w:r w:rsidRPr="00410BCE">
              <w:rPr>
                <w:rFonts w:ascii="Times New Roman" w:eastAsia="Calibri" w:hAnsi="Times New Roman" w:cs="Times New Roman"/>
                <w:sz w:val="24"/>
                <w:szCs w:val="24"/>
                <w:lang w:eastAsia="ru-RU"/>
              </w:rPr>
              <w:softHyphen/>
              <w:t xml:space="preserve">щении с животными  </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tc>
        <w:tc>
          <w:tcPr>
            <w:tcW w:w="1199"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15</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Первая помощь при от</w:t>
            </w:r>
            <w:r w:rsidRPr="00410BCE">
              <w:rPr>
                <w:rFonts w:ascii="Times New Roman" w:eastAsia="Calibri" w:hAnsi="Times New Roman" w:cs="Times New Roman"/>
                <w:sz w:val="24"/>
                <w:szCs w:val="24"/>
                <w:lang w:eastAsia="ru-RU"/>
              </w:rPr>
              <w:softHyphen/>
              <w:t>равле</w:t>
            </w:r>
            <w:r w:rsidRPr="00410BCE">
              <w:rPr>
                <w:rFonts w:ascii="Times New Roman" w:eastAsia="Calibri" w:hAnsi="Times New Roman" w:cs="Times New Roman"/>
                <w:sz w:val="24"/>
                <w:szCs w:val="24"/>
                <w:lang w:eastAsia="ru-RU"/>
              </w:rPr>
              <w:softHyphen/>
              <w:t>нии жидкостями, пищей, па</w:t>
            </w:r>
            <w:r w:rsidRPr="00410BCE">
              <w:rPr>
                <w:rFonts w:ascii="Times New Roman" w:eastAsia="Calibri" w:hAnsi="Times New Roman" w:cs="Times New Roman"/>
                <w:sz w:val="24"/>
                <w:szCs w:val="24"/>
                <w:lang w:eastAsia="ru-RU"/>
              </w:rPr>
              <w:softHyphen/>
              <w:t>рами, га</w:t>
            </w:r>
            <w:r w:rsidRPr="00410BCE">
              <w:rPr>
                <w:rFonts w:ascii="Times New Roman" w:eastAsia="Calibri" w:hAnsi="Times New Roman" w:cs="Times New Roman"/>
                <w:sz w:val="24"/>
                <w:szCs w:val="24"/>
                <w:lang w:eastAsia="ru-RU"/>
              </w:rPr>
              <w:softHyphen/>
              <w:t>зом</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70"/>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16</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pacing w:val="-6"/>
                <w:sz w:val="24"/>
                <w:szCs w:val="24"/>
                <w:lang w:eastAsia="ru-RU"/>
              </w:rPr>
              <w:t>Первая помощь при перегре</w:t>
            </w:r>
            <w:r w:rsidRPr="00410BCE">
              <w:rPr>
                <w:rFonts w:ascii="Times New Roman" w:eastAsia="Calibri" w:hAnsi="Times New Roman" w:cs="Times New Roman"/>
                <w:spacing w:val="-6"/>
                <w:sz w:val="24"/>
                <w:szCs w:val="24"/>
                <w:lang w:eastAsia="ru-RU"/>
              </w:rPr>
              <w:softHyphen/>
              <w:t>ва</w:t>
            </w:r>
            <w:r w:rsidRPr="00410BCE">
              <w:rPr>
                <w:rFonts w:ascii="Times New Roman" w:eastAsia="Calibri" w:hAnsi="Times New Roman" w:cs="Times New Roman"/>
                <w:spacing w:val="-6"/>
                <w:sz w:val="24"/>
                <w:szCs w:val="24"/>
                <w:lang w:eastAsia="ru-RU"/>
              </w:rPr>
              <w:softHyphen/>
              <w:t>нии и тепловом ударе, при ожогах и обмо</w:t>
            </w:r>
            <w:r w:rsidRPr="00410BCE">
              <w:rPr>
                <w:rFonts w:ascii="Times New Roman" w:eastAsia="Calibri" w:hAnsi="Times New Roman" w:cs="Times New Roman"/>
                <w:spacing w:val="-6"/>
                <w:sz w:val="24"/>
                <w:szCs w:val="24"/>
                <w:lang w:eastAsia="ru-RU"/>
              </w:rPr>
              <w:softHyphen/>
              <w:t>рожении</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3"/>
          <w:jc w:val="center"/>
        </w:trPr>
        <w:tc>
          <w:tcPr>
            <w:tcW w:w="529" w:type="dxa"/>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17</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Первая помощь при трав</w:t>
            </w:r>
            <w:r w:rsidRPr="00410BCE">
              <w:rPr>
                <w:rFonts w:ascii="Times New Roman" w:eastAsia="Calibri" w:hAnsi="Times New Roman" w:cs="Times New Roman"/>
                <w:sz w:val="24"/>
                <w:szCs w:val="24"/>
                <w:lang w:eastAsia="ru-RU"/>
              </w:rPr>
              <w:softHyphen/>
              <w:t>мах</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155"/>
          <w:jc w:val="center"/>
        </w:trPr>
        <w:tc>
          <w:tcPr>
            <w:tcW w:w="529" w:type="dxa"/>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18</w:t>
            </w:r>
          </w:p>
        </w:tc>
        <w:tc>
          <w:tcPr>
            <w:tcW w:w="4948" w:type="dxa"/>
            <w:tcBorders>
              <w:top w:val="single" w:sz="8" w:space="0" w:color="auto"/>
              <w:left w:val="single" w:sz="2" w:space="0" w:color="auto"/>
              <w:bottom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Первая помощь при попа</w:t>
            </w:r>
            <w:r w:rsidRPr="00410BCE">
              <w:rPr>
                <w:rFonts w:ascii="Times New Roman" w:eastAsia="Calibri" w:hAnsi="Times New Roman" w:cs="Times New Roman"/>
                <w:sz w:val="24"/>
                <w:szCs w:val="24"/>
                <w:lang w:eastAsia="ru-RU"/>
              </w:rPr>
              <w:softHyphen/>
              <w:t xml:space="preserve">дании инородных тел в глаз, ухо, нос  </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40"/>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19</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Первая помощь при уку</w:t>
            </w:r>
            <w:r w:rsidRPr="00410BCE">
              <w:rPr>
                <w:rFonts w:ascii="Times New Roman" w:eastAsia="Calibri" w:hAnsi="Times New Roman" w:cs="Times New Roman"/>
                <w:sz w:val="24"/>
                <w:szCs w:val="24"/>
                <w:lang w:eastAsia="ru-RU"/>
              </w:rPr>
              <w:softHyphen/>
              <w:t>сах на</w:t>
            </w:r>
            <w:r w:rsidRPr="00410BCE">
              <w:rPr>
                <w:rFonts w:ascii="Times New Roman" w:eastAsia="Calibri" w:hAnsi="Times New Roman" w:cs="Times New Roman"/>
                <w:sz w:val="24"/>
                <w:szCs w:val="24"/>
                <w:lang w:eastAsia="ru-RU"/>
              </w:rPr>
              <w:softHyphen/>
              <w:t>секомых, змей, собак и кошек</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40"/>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20</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Сегодняшние заботы ме</w:t>
            </w:r>
            <w:r w:rsidRPr="00410BCE">
              <w:rPr>
                <w:rFonts w:ascii="Times New Roman" w:eastAsia="Calibri" w:hAnsi="Times New Roman" w:cs="Times New Roman"/>
                <w:sz w:val="24"/>
                <w:szCs w:val="24"/>
                <w:lang w:eastAsia="ru-RU"/>
              </w:rPr>
              <w:softHyphen/>
              <w:t>ди</w:t>
            </w:r>
            <w:r w:rsidRPr="00410BCE">
              <w:rPr>
                <w:rFonts w:ascii="Times New Roman" w:eastAsia="Calibri" w:hAnsi="Times New Roman" w:cs="Times New Roman"/>
                <w:sz w:val="24"/>
                <w:szCs w:val="24"/>
                <w:lang w:eastAsia="ru-RU"/>
              </w:rPr>
              <w:softHyphen/>
              <w:t xml:space="preserve">цины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r>
      <w:tr w:rsidR="00410BCE" w:rsidRPr="00410BCE" w:rsidTr="00410BCE">
        <w:trPr>
          <w:trHeight w:val="340"/>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Итого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34</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16</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18</w:t>
            </w:r>
          </w:p>
        </w:tc>
      </w:tr>
    </w:tbl>
    <w:p w:rsidR="00410BCE" w:rsidRPr="00410BCE" w:rsidRDefault="00410BCE" w:rsidP="00410BCE">
      <w:pPr>
        <w:spacing w:after="0" w:line="240" w:lineRule="auto"/>
        <w:ind w:left="851"/>
        <w:jc w:val="center"/>
        <w:rPr>
          <w:rFonts w:ascii="Times New Roman" w:eastAsia="Calibri" w:hAnsi="Times New Roman" w:cs="Times New Roman"/>
          <w:b/>
          <w:caps/>
          <w:sz w:val="24"/>
          <w:szCs w:val="24"/>
          <w:lang w:eastAsia="ru-RU"/>
        </w:rPr>
      </w:pPr>
      <w:r w:rsidRPr="00410BCE">
        <w:rPr>
          <w:rFonts w:ascii="Times New Roman" w:eastAsia="Calibri" w:hAnsi="Times New Roman" w:cs="Times New Roman"/>
          <w:b/>
          <w:caps/>
          <w:sz w:val="24"/>
          <w:szCs w:val="24"/>
          <w:lang w:eastAsia="ru-RU"/>
        </w:rPr>
        <w:t>тематическ</w:t>
      </w:r>
      <w:r w:rsidR="00493E5A">
        <w:rPr>
          <w:rFonts w:ascii="Times New Roman" w:eastAsia="Calibri" w:hAnsi="Times New Roman" w:cs="Times New Roman"/>
          <w:b/>
          <w:caps/>
          <w:sz w:val="24"/>
          <w:szCs w:val="24"/>
          <w:lang w:eastAsia="ru-RU"/>
        </w:rPr>
        <w:t>ое</w:t>
      </w:r>
      <w:r w:rsidRPr="00410BCE">
        <w:rPr>
          <w:rFonts w:ascii="Times New Roman" w:eastAsia="Calibri" w:hAnsi="Times New Roman" w:cs="Times New Roman"/>
          <w:b/>
          <w:caps/>
          <w:sz w:val="24"/>
          <w:szCs w:val="24"/>
          <w:lang w:eastAsia="ru-RU"/>
        </w:rPr>
        <w:t xml:space="preserve"> план</w:t>
      </w:r>
      <w:r w:rsidR="00493E5A">
        <w:rPr>
          <w:rFonts w:ascii="Times New Roman" w:eastAsia="Calibri" w:hAnsi="Times New Roman" w:cs="Times New Roman"/>
          <w:b/>
          <w:caps/>
          <w:sz w:val="24"/>
          <w:szCs w:val="24"/>
          <w:lang w:eastAsia="ru-RU"/>
        </w:rPr>
        <w:t>ирование</w:t>
      </w:r>
    </w:p>
    <w:p w:rsidR="00410BCE" w:rsidRPr="00410BCE" w:rsidRDefault="00410BCE" w:rsidP="00410BCE">
      <w:pPr>
        <w:spacing w:after="0" w:line="240" w:lineRule="auto"/>
        <w:ind w:left="1247"/>
        <w:contextualSpacing/>
        <w:jc w:val="center"/>
        <w:rPr>
          <w:rFonts w:ascii="Times New Roman" w:eastAsia="Calibri" w:hAnsi="Times New Roman" w:cs="Times New Roman"/>
          <w:b/>
          <w:sz w:val="24"/>
          <w:szCs w:val="24"/>
          <w:lang w:eastAsia="ru-RU"/>
        </w:rPr>
      </w:pPr>
      <w:r w:rsidRPr="00410BCE">
        <w:rPr>
          <w:rFonts w:ascii="Times New Roman" w:eastAsia="Calibri" w:hAnsi="Times New Roman" w:cs="Times New Roman"/>
          <w:b/>
          <w:sz w:val="24"/>
          <w:szCs w:val="24"/>
          <w:lang w:eastAsia="ru-RU"/>
        </w:rPr>
        <w:lastRenderedPageBreak/>
        <w:t>3 класс</w:t>
      </w:r>
    </w:p>
    <w:p w:rsidR="00410BCE" w:rsidRPr="00410BCE" w:rsidRDefault="00410BCE" w:rsidP="00410BCE">
      <w:pPr>
        <w:spacing w:after="0" w:line="240" w:lineRule="auto"/>
        <w:ind w:left="1247"/>
        <w:contextualSpacing/>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 ч/нед., 34 ч/год)</w:t>
      </w:r>
    </w:p>
    <w:tbl>
      <w:tblPr>
        <w:tblW w:w="9072" w:type="dxa"/>
        <w:jc w:val="center"/>
        <w:tblLayout w:type="fixed"/>
        <w:tblCellMar>
          <w:left w:w="57" w:type="dxa"/>
          <w:right w:w="57" w:type="dxa"/>
        </w:tblCellMar>
        <w:tblLook w:val="01E0" w:firstRow="1" w:lastRow="1" w:firstColumn="1" w:lastColumn="1" w:noHBand="0" w:noVBand="0"/>
      </w:tblPr>
      <w:tblGrid>
        <w:gridCol w:w="529"/>
        <w:gridCol w:w="4948"/>
        <w:gridCol w:w="1198"/>
        <w:gridCol w:w="1198"/>
        <w:gridCol w:w="1199"/>
      </w:tblGrid>
      <w:tr w:rsidR="00410BCE" w:rsidRPr="00410BCE" w:rsidTr="00410BCE">
        <w:trPr>
          <w:trHeight w:val="260"/>
          <w:jc w:val="center"/>
        </w:trPr>
        <w:tc>
          <w:tcPr>
            <w:tcW w:w="529" w:type="dxa"/>
            <w:vMerge w:val="restart"/>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п/п</w:t>
            </w:r>
          </w:p>
        </w:tc>
        <w:tc>
          <w:tcPr>
            <w:tcW w:w="4948" w:type="dxa"/>
            <w:vMerge w:val="restart"/>
            <w:tcBorders>
              <w:top w:val="single" w:sz="8" w:space="0" w:color="auto"/>
              <w:left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Содержание темы    </w:t>
            </w:r>
          </w:p>
        </w:tc>
        <w:tc>
          <w:tcPr>
            <w:tcW w:w="3595" w:type="dxa"/>
            <w:gridSpan w:val="3"/>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Количе</w:t>
            </w:r>
            <w:r w:rsidRPr="00410BCE">
              <w:rPr>
                <w:rFonts w:ascii="Times New Roman" w:eastAsia="Calibri" w:hAnsi="Times New Roman" w:cs="Times New Roman"/>
                <w:sz w:val="24"/>
                <w:szCs w:val="24"/>
                <w:lang w:eastAsia="ru-RU"/>
              </w:rPr>
              <w:softHyphen/>
              <w:t>ство часов</w:t>
            </w:r>
          </w:p>
        </w:tc>
      </w:tr>
      <w:tr w:rsidR="00410BCE" w:rsidRPr="00410BCE" w:rsidTr="00410BCE">
        <w:trPr>
          <w:trHeight w:val="351"/>
          <w:jc w:val="center"/>
        </w:trPr>
        <w:tc>
          <w:tcPr>
            <w:tcW w:w="529" w:type="dxa"/>
            <w:vMerge/>
            <w:tcBorders>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4948" w:type="dxa"/>
            <w:vMerge/>
            <w:tcBorders>
              <w:left w:val="single" w:sz="2"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8" w:type="dxa"/>
            <w:tcBorders>
              <w:top w:val="single" w:sz="2" w:space="0" w:color="auto"/>
              <w:left w:val="single" w:sz="8" w:space="0" w:color="auto"/>
              <w:bottom w:val="single" w:sz="8" w:space="0" w:color="auto"/>
              <w:right w:val="single" w:sz="8"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Всего</w:t>
            </w:r>
          </w:p>
        </w:tc>
        <w:tc>
          <w:tcPr>
            <w:tcW w:w="1198" w:type="dxa"/>
            <w:tcBorders>
              <w:top w:val="single" w:sz="2"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Теорети</w:t>
            </w:r>
            <w:r w:rsidRPr="00410BCE">
              <w:rPr>
                <w:rFonts w:ascii="Times New Roman" w:eastAsia="Calibri" w:hAnsi="Times New Roman" w:cs="Times New Roman"/>
                <w:sz w:val="24"/>
                <w:szCs w:val="24"/>
                <w:lang w:eastAsia="ru-RU"/>
              </w:rPr>
              <w:softHyphen/>
              <w:t>ческие</w:t>
            </w:r>
          </w:p>
        </w:tc>
        <w:tc>
          <w:tcPr>
            <w:tcW w:w="1199" w:type="dxa"/>
            <w:tcBorders>
              <w:top w:val="single" w:sz="2" w:space="0" w:color="auto"/>
              <w:left w:val="single" w:sz="8" w:space="0" w:color="auto"/>
              <w:bottom w:val="single" w:sz="8" w:space="0" w:color="auto"/>
              <w:right w:val="single" w:sz="8"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Практи</w:t>
            </w:r>
            <w:r w:rsidRPr="00410BCE">
              <w:rPr>
                <w:rFonts w:ascii="Times New Roman" w:eastAsia="Calibri" w:hAnsi="Times New Roman" w:cs="Times New Roman"/>
                <w:sz w:val="24"/>
                <w:szCs w:val="24"/>
                <w:lang w:eastAsia="ru-RU"/>
              </w:rPr>
              <w:softHyphen/>
              <w:t>ческие</w:t>
            </w:r>
          </w:p>
        </w:tc>
      </w:tr>
      <w:tr w:rsidR="00410BCE" w:rsidRPr="00410BCE" w:rsidTr="00410BCE">
        <w:trPr>
          <w:trHeight w:val="386"/>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Чего не надо бояться</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Добрым быть приятнее, чем злым, завистливым и жадным</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234"/>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 xml:space="preserve">Почему мы говорим не правду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380"/>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4</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Почему мы не слуша</w:t>
            </w:r>
            <w:r w:rsidRPr="00410BCE">
              <w:rPr>
                <w:rFonts w:ascii="Times New Roman" w:eastAsia="Calibri" w:hAnsi="Times New Roman" w:cs="Times New Roman"/>
                <w:sz w:val="24"/>
                <w:szCs w:val="24"/>
                <w:lang w:eastAsia="ru-RU"/>
              </w:rPr>
              <w:softHyphen/>
              <w:t>емся ро</w:t>
            </w:r>
            <w:r w:rsidRPr="00410BCE">
              <w:rPr>
                <w:rFonts w:ascii="Times New Roman" w:eastAsia="Calibri" w:hAnsi="Times New Roman" w:cs="Times New Roman"/>
                <w:sz w:val="24"/>
                <w:szCs w:val="24"/>
                <w:lang w:eastAsia="ru-RU"/>
              </w:rPr>
              <w:softHyphen/>
              <w:t>ди</w:t>
            </w:r>
            <w:r w:rsidRPr="00410BCE">
              <w:rPr>
                <w:rFonts w:ascii="Times New Roman" w:eastAsia="Calibri" w:hAnsi="Times New Roman" w:cs="Times New Roman"/>
                <w:sz w:val="24"/>
                <w:szCs w:val="24"/>
                <w:lang w:eastAsia="ru-RU"/>
              </w:rPr>
              <w:softHyphen/>
              <w:t xml:space="preserve">телей?   </w:t>
            </w:r>
            <w:r w:rsidRPr="00410BCE">
              <w:rPr>
                <w:rFonts w:ascii="Times New Roman" w:eastAsia="Calibri" w:hAnsi="Times New Roman" w:cs="Times New Roman"/>
                <w:i/>
                <w:sz w:val="24"/>
                <w:szCs w:val="24"/>
                <w:lang w:eastAsia="ru-RU"/>
              </w:rPr>
              <w:t xml:space="preserve"> </w:t>
            </w:r>
            <w:r w:rsidRPr="00410BCE">
              <w:rPr>
                <w:rFonts w:ascii="Times New Roman" w:eastAsia="Calibri" w:hAnsi="Times New Roman" w:cs="Times New Roman"/>
                <w:sz w:val="24"/>
                <w:szCs w:val="24"/>
                <w:lang w:eastAsia="ru-RU"/>
              </w:rPr>
              <w:t xml:space="preserve">   </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5</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Надо уметь сдерживать себя</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382"/>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6</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Не грызи ногти, не ковы</w:t>
            </w:r>
            <w:r w:rsidRPr="00410BCE">
              <w:rPr>
                <w:rFonts w:ascii="Times New Roman" w:eastAsia="Calibri" w:hAnsi="Times New Roman" w:cs="Times New Roman"/>
                <w:sz w:val="24"/>
                <w:szCs w:val="24"/>
                <w:lang w:eastAsia="ru-RU"/>
              </w:rPr>
              <w:softHyphen/>
              <w:t>ряй в носу</w:t>
            </w:r>
            <w:r w:rsidRPr="00410BCE">
              <w:rPr>
                <w:rFonts w:ascii="Times New Roman" w:eastAsia="Calibri" w:hAnsi="Times New Roman" w:cs="Times New Roman"/>
                <w:i/>
                <w:sz w:val="24"/>
                <w:szCs w:val="24"/>
                <w:lang w:eastAsia="ru-RU"/>
              </w:rPr>
              <w:t xml:space="preserve"> </w:t>
            </w:r>
            <w:r w:rsidRPr="00410BCE">
              <w:rPr>
                <w:rFonts w:ascii="Times New Roman" w:eastAsia="Calibri" w:hAnsi="Times New Roman" w:cs="Times New Roman"/>
                <w:sz w:val="24"/>
                <w:szCs w:val="24"/>
                <w:lang w:eastAsia="ru-RU"/>
              </w:rPr>
              <w:t xml:space="preserve">   </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51"/>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7</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относиться к подар</w:t>
            </w:r>
            <w:r w:rsidRPr="00410BCE">
              <w:rPr>
                <w:rFonts w:ascii="Times New Roman" w:eastAsia="Calibri" w:hAnsi="Times New Roman" w:cs="Times New Roman"/>
                <w:sz w:val="24"/>
                <w:szCs w:val="24"/>
                <w:lang w:eastAsia="ru-RU"/>
              </w:rPr>
              <w:softHyphen/>
              <w:t>кам</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75"/>
          <w:jc w:val="center"/>
        </w:trPr>
        <w:tc>
          <w:tcPr>
            <w:tcW w:w="529" w:type="dxa"/>
            <w:tcBorders>
              <w:top w:val="single" w:sz="8" w:space="0" w:color="auto"/>
              <w:left w:val="single" w:sz="8" w:space="0" w:color="auto"/>
              <w:bottom w:val="single" w:sz="8" w:space="0" w:color="auto"/>
              <w:right w:val="single" w:sz="2" w:space="0" w:color="auto"/>
            </w:tcBorders>
            <w:tcMar>
              <w:left w:w="0" w:type="dxa"/>
              <w:right w:w="0"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8 </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следует относиться к на</w:t>
            </w:r>
            <w:r w:rsidRPr="00410BCE">
              <w:rPr>
                <w:rFonts w:ascii="Times New Roman" w:eastAsia="Calibri" w:hAnsi="Times New Roman" w:cs="Times New Roman"/>
                <w:sz w:val="24"/>
                <w:szCs w:val="24"/>
                <w:lang w:eastAsia="ru-RU"/>
              </w:rPr>
              <w:softHyphen/>
              <w:t>ка</w:t>
            </w:r>
            <w:r w:rsidRPr="00410BCE">
              <w:rPr>
                <w:rFonts w:ascii="Times New Roman" w:eastAsia="Calibri" w:hAnsi="Times New Roman" w:cs="Times New Roman"/>
                <w:sz w:val="24"/>
                <w:szCs w:val="24"/>
                <w:lang w:eastAsia="ru-RU"/>
              </w:rPr>
              <w:softHyphen/>
              <w:t>заниям</w:t>
            </w:r>
            <w:r w:rsidRPr="00410BCE">
              <w:rPr>
                <w:rFonts w:ascii="Times New Roman" w:eastAsia="Calibri" w:hAnsi="Times New Roman" w:cs="Times New Roman"/>
                <w:i/>
                <w:sz w:val="24"/>
                <w:szCs w:val="24"/>
                <w:lang w:eastAsia="ru-RU"/>
              </w:rPr>
              <w:t xml:space="preserve">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9</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 xml:space="preserve">Как нужно одеваться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r>
      <w:tr w:rsidR="00410BCE" w:rsidRPr="00410BCE" w:rsidTr="00410BCE">
        <w:trPr>
          <w:trHeight w:val="155"/>
          <w:jc w:val="center"/>
        </w:trPr>
        <w:tc>
          <w:tcPr>
            <w:tcW w:w="529" w:type="dxa"/>
            <w:tcBorders>
              <w:top w:val="single" w:sz="8" w:space="0" w:color="auto"/>
              <w:left w:val="single" w:sz="8" w:space="0" w:color="auto"/>
              <w:right w:val="single" w:sz="2" w:space="0" w:color="auto"/>
            </w:tcBorders>
            <w:tcMar>
              <w:left w:w="0" w:type="dxa"/>
              <w:right w:w="0"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10</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вести себя с незна</w:t>
            </w:r>
            <w:r w:rsidRPr="00410BCE">
              <w:rPr>
                <w:rFonts w:ascii="Times New Roman" w:eastAsia="Calibri" w:hAnsi="Times New Roman" w:cs="Times New Roman"/>
                <w:sz w:val="24"/>
                <w:szCs w:val="24"/>
                <w:lang w:eastAsia="ru-RU"/>
              </w:rPr>
              <w:softHyphen/>
              <w:t>комыми людьми</w:t>
            </w:r>
            <w:r w:rsidRPr="00410BCE">
              <w:rPr>
                <w:rFonts w:ascii="Times New Roman" w:eastAsia="Calibri" w:hAnsi="Times New Roman" w:cs="Times New Roman"/>
                <w:i/>
                <w:sz w:val="24"/>
                <w:szCs w:val="24"/>
                <w:lang w:eastAsia="ru-RU"/>
              </w:rPr>
              <w:t xml:space="preserve"> </w:t>
            </w:r>
            <w:r w:rsidRPr="00410BCE">
              <w:rPr>
                <w:rFonts w:ascii="Times New Roman" w:eastAsia="Calibri" w:hAnsi="Times New Roman" w:cs="Times New Roman"/>
                <w:sz w:val="24"/>
                <w:szCs w:val="24"/>
                <w:lang w:eastAsia="ru-RU"/>
              </w:rPr>
              <w:t xml:space="preserve"> </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267"/>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11</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вести себя, когда что-то бо</w:t>
            </w:r>
            <w:r w:rsidRPr="00410BCE">
              <w:rPr>
                <w:rFonts w:ascii="Times New Roman" w:eastAsia="Calibri" w:hAnsi="Times New Roman" w:cs="Times New Roman"/>
                <w:sz w:val="24"/>
                <w:szCs w:val="24"/>
                <w:lang w:eastAsia="ru-RU"/>
              </w:rPr>
              <w:softHyphen/>
              <w:t>лит</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455"/>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12</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вести себя за сто</w:t>
            </w:r>
            <w:r w:rsidRPr="00410BCE">
              <w:rPr>
                <w:rFonts w:ascii="Times New Roman" w:eastAsia="Calibri" w:hAnsi="Times New Roman" w:cs="Times New Roman"/>
                <w:sz w:val="24"/>
                <w:szCs w:val="24"/>
                <w:lang w:eastAsia="ru-RU"/>
              </w:rPr>
              <w:softHyphen/>
              <w:t>лом</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268"/>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13</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вести себя в гостях</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39"/>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14</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вести себя в обще</w:t>
            </w:r>
            <w:r w:rsidRPr="00410BCE">
              <w:rPr>
                <w:rFonts w:ascii="Times New Roman" w:eastAsia="Calibri" w:hAnsi="Times New Roman" w:cs="Times New Roman"/>
                <w:sz w:val="24"/>
                <w:szCs w:val="24"/>
                <w:lang w:eastAsia="ru-RU"/>
              </w:rPr>
              <w:softHyphen/>
              <w:t>ствен</w:t>
            </w:r>
            <w:r w:rsidRPr="00410BCE">
              <w:rPr>
                <w:rFonts w:ascii="Times New Roman" w:eastAsia="Calibri" w:hAnsi="Times New Roman" w:cs="Times New Roman"/>
                <w:sz w:val="24"/>
                <w:szCs w:val="24"/>
                <w:lang w:eastAsia="ru-RU"/>
              </w:rPr>
              <w:softHyphen/>
              <w:t xml:space="preserve">ных местах  </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15</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 xml:space="preserve"> «Нехорошие слова». Не</w:t>
            </w:r>
            <w:r w:rsidRPr="00410BCE">
              <w:rPr>
                <w:rFonts w:ascii="Times New Roman" w:eastAsia="Calibri" w:hAnsi="Times New Roman" w:cs="Times New Roman"/>
                <w:sz w:val="24"/>
                <w:szCs w:val="24"/>
                <w:lang w:eastAsia="ru-RU"/>
              </w:rPr>
              <w:softHyphen/>
              <w:t>доб</w:t>
            </w:r>
            <w:r w:rsidRPr="00410BCE">
              <w:rPr>
                <w:rFonts w:ascii="Times New Roman" w:eastAsia="Calibri" w:hAnsi="Times New Roman" w:cs="Times New Roman"/>
                <w:sz w:val="24"/>
                <w:szCs w:val="24"/>
                <w:lang w:eastAsia="ru-RU"/>
              </w:rPr>
              <w:softHyphen/>
              <w:t xml:space="preserve">рые шутки    </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70"/>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16</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Что делать, если не хо</w:t>
            </w:r>
            <w:r w:rsidRPr="00410BCE">
              <w:rPr>
                <w:rFonts w:ascii="Times New Roman" w:eastAsia="Calibri" w:hAnsi="Times New Roman" w:cs="Times New Roman"/>
                <w:sz w:val="24"/>
                <w:szCs w:val="24"/>
                <w:lang w:eastAsia="ru-RU"/>
              </w:rPr>
              <w:softHyphen/>
              <w:t xml:space="preserve">чется в школу    </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3"/>
          <w:jc w:val="center"/>
        </w:trPr>
        <w:tc>
          <w:tcPr>
            <w:tcW w:w="529" w:type="dxa"/>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17</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 xml:space="preserve">Чем заняться после школы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155"/>
          <w:jc w:val="center"/>
        </w:trPr>
        <w:tc>
          <w:tcPr>
            <w:tcW w:w="529" w:type="dxa"/>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18</w:t>
            </w:r>
          </w:p>
        </w:tc>
        <w:tc>
          <w:tcPr>
            <w:tcW w:w="4948" w:type="dxa"/>
            <w:tcBorders>
              <w:top w:val="single" w:sz="8" w:space="0" w:color="auto"/>
              <w:left w:val="single" w:sz="2" w:space="0" w:color="auto"/>
              <w:bottom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выбрать друзей</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40"/>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19</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i/>
                <w:sz w:val="24"/>
                <w:szCs w:val="24"/>
                <w:lang w:eastAsia="ru-RU"/>
              </w:rPr>
            </w:pPr>
            <w:r w:rsidRPr="00410BCE">
              <w:rPr>
                <w:rFonts w:ascii="Times New Roman" w:eastAsia="Calibri" w:hAnsi="Times New Roman" w:cs="Times New Roman"/>
                <w:sz w:val="24"/>
                <w:szCs w:val="24"/>
                <w:lang w:eastAsia="ru-RU"/>
              </w:rPr>
              <w:t>Как помочь родителям</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40"/>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20</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Как помочь больным и беспо</w:t>
            </w:r>
            <w:r w:rsidRPr="00410BCE">
              <w:rPr>
                <w:rFonts w:ascii="Times New Roman" w:eastAsia="Calibri" w:hAnsi="Times New Roman" w:cs="Times New Roman"/>
                <w:sz w:val="24"/>
                <w:szCs w:val="24"/>
                <w:lang w:eastAsia="ru-RU"/>
              </w:rPr>
              <w:softHyphen/>
              <w:t xml:space="preserve">мощным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40"/>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21</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Повторение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340"/>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Итого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34</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23</w:t>
            </w:r>
          </w:p>
        </w:tc>
      </w:tr>
    </w:tbl>
    <w:p w:rsidR="00410BCE" w:rsidRPr="00410BCE" w:rsidRDefault="00410BCE" w:rsidP="00410BCE">
      <w:pPr>
        <w:spacing w:after="0" w:line="240" w:lineRule="auto"/>
        <w:ind w:left="851"/>
        <w:jc w:val="center"/>
        <w:rPr>
          <w:rFonts w:ascii="Times New Roman" w:eastAsia="Calibri" w:hAnsi="Times New Roman" w:cs="Times New Roman"/>
          <w:b/>
          <w:caps/>
          <w:sz w:val="24"/>
          <w:szCs w:val="24"/>
          <w:lang w:eastAsia="ru-RU"/>
        </w:rPr>
      </w:pPr>
      <w:r w:rsidRPr="00410BCE">
        <w:rPr>
          <w:rFonts w:ascii="Times New Roman" w:eastAsia="Calibri" w:hAnsi="Times New Roman" w:cs="Times New Roman"/>
          <w:b/>
          <w:caps/>
          <w:sz w:val="24"/>
          <w:szCs w:val="24"/>
          <w:lang w:eastAsia="ru-RU"/>
        </w:rPr>
        <w:t>тематическ</w:t>
      </w:r>
      <w:r w:rsidR="00493E5A">
        <w:rPr>
          <w:rFonts w:ascii="Times New Roman" w:eastAsia="Calibri" w:hAnsi="Times New Roman" w:cs="Times New Roman"/>
          <w:b/>
          <w:caps/>
          <w:sz w:val="24"/>
          <w:szCs w:val="24"/>
          <w:lang w:eastAsia="ru-RU"/>
        </w:rPr>
        <w:t>ое</w:t>
      </w:r>
      <w:r w:rsidRPr="00410BCE">
        <w:rPr>
          <w:rFonts w:ascii="Times New Roman" w:eastAsia="Calibri" w:hAnsi="Times New Roman" w:cs="Times New Roman"/>
          <w:b/>
          <w:caps/>
          <w:sz w:val="24"/>
          <w:szCs w:val="24"/>
          <w:lang w:eastAsia="ru-RU"/>
        </w:rPr>
        <w:t xml:space="preserve"> план</w:t>
      </w:r>
      <w:r w:rsidR="00493E5A">
        <w:rPr>
          <w:rFonts w:ascii="Times New Roman" w:eastAsia="Calibri" w:hAnsi="Times New Roman" w:cs="Times New Roman"/>
          <w:b/>
          <w:caps/>
          <w:sz w:val="24"/>
          <w:szCs w:val="24"/>
          <w:lang w:eastAsia="ru-RU"/>
        </w:rPr>
        <w:t>ирование</w:t>
      </w:r>
    </w:p>
    <w:p w:rsidR="00410BCE" w:rsidRPr="00410BCE" w:rsidRDefault="00410BCE" w:rsidP="00410BCE">
      <w:pPr>
        <w:spacing w:after="0" w:line="240" w:lineRule="auto"/>
        <w:ind w:left="1247"/>
        <w:contextualSpacing/>
        <w:jc w:val="center"/>
        <w:rPr>
          <w:rFonts w:ascii="Times New Roman" w:eastAsia="Calibri" w:hAnsi="Times New Roman" w:cs="Times New Roman"/>
          <w:b/>
          <w:sz w:val="24"/>
          <w:szCs w:val="24"/>
          <w:lang w:eastAsia="ru-RU"/>
        </w:rPr>
      </w:pPr>
      <w:r w:rsidRPr="00410BCE">
        <w:rPr>
          <w:rFonts w:ascii="Times New Roman" w:eastAsia="Calibri" w:hAnsi="Times New Roman" w:cs="Times New Roman"/>
          <w:b/>
          <w:sz w:val="24"/>
          <w:szCs w:val="24"/>
          <w:lang w:eastAsia="ru-RU"/>
        </w:rPr>
        <w:t>4 класс</w:t>
      </w:r>
    </w:p>
    <w:p w:rsidR="00410BCE" w:rsidRPr="00410BCE" w:rsidRDefault="00410BCE" w:rsidP="00410BCE">
      <w:pPr>
        <w:spacing w:after="0" w:line="240" w:lineRule="auto"/>
        <w:ind w:left="1247"/>
        <w:contextualSpacing/>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 ч/нед., 34 ч/год)</w:t>
      </w:r>
    </w:p>
    <w:tbl>
      <w:tblPr>
        <w:tblW w:w="9072" w:type="dxa"/>
        <w:jc w:val="center"/>
        <w:tblLayout w:type="fixed"/>
        <w:tblCellMar>
          <w:left w:w="57" w:type="dxa"/>
          <w:right w:w="57" w:type="dxa"/>
        </w:tblCellMar>
        <w:tblLook w:val="01E0" w:firstRow="1" w:lastRow="1" w:firstColumn="1" w:lastColumn="1" w:noHBand="0" w:noVBand="0"/>
      </w:tblPr>
      <w:tblGrid>
        <w:gridCol w:w="529"/>
        <w:gridCol w:w="4948"/>
        <w:gridCol w:w="1198"/>
        <w:gridCol w:w="1198"/>
        <w:gridCol w:w="1199"/>
      </w:tblGrid>
      <w:tr w:rsidR="00410BCE" w:rsidRPr="00410BCE" w:rsidTr="00410BCE">
        <w:trPr>
          <w:trHeight w:val="260"/>
          <w:jc w:val="center"/>
        </w:trPr>
        <w:tc>
          <w:tcPr>
            <w:tcW w:w="529" w:type="dxa"/>
            <w:vMerge w:val="restart"/>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п/п</w:t>
            </w:r>
          </w:p>
        </w:tc>
        <w:tc>
          <w:tcPr>
            <w:tcW w:w="4948" w:type="dxa"/>
            <w:vMerge w:val="restart"/>
            <w:tcBorders>
              <w:top w:val="single" w:sz="8" w:space="0" w:color="auto"/>
              <w:left w:val="single" w:sz="2"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Содержание темы    </w:t>
            </w:r>
          </w:p>
        </w:tc>
        <w:tc>
          <w:tcPr>
            <w:tcW w:w="3595" w:type="dxa"/>
            <w:gridSpan w:val="3"/>
            <w:tcBorders>
              <w:top w:val="single" w:sz="8" w:space="0" w:color="auto"/>
              <w:left w:val="single" w:sz="8" w:space="0" w:color="auto"/>
              <w:bottom w:val="single" w:sz="2"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Количе</w:t>
            </w:r>
            <w:r w:rsidRPr="00410BCE">
              <w:rPr>
                <w:rFonts w:ascii="Times New Roman" w:eastAsia="Calibri" w:hAnsi="Times New Roman" w:cs="Times New Roman"/>
                <w:sz w:val="24"/>
                <w:szCs w:val="24"/>
                <w:lang w:eastAsia="ru-RU"/>
              </w:rPr>
              <w:softHyphen/>
              <w:t>ство часов</w:t>
            </w:r>
          </w:p>
        </w:tc>
      </w:tr>
      <w:tr w:rsidR="00410BCE" w:rsidRPr="00410BCE" w:rsidTr="00410BCE">
        <w:trPr>
          <w:trHeight w:val="351"/>
          <w:jc w:val="center"/>
        </w:trPr>
        <w:tc>
          <w:tcPr>
            <w:tcW w:w="529" w:type="dxa"/>
            <w:vMerge/>
            <w:tcBorders>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4948" w:type="dxa"/>
            <w:vMerge/>
            <w:tcBorders>
              <w:left w:val="single" w:sz="2"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8" w:type="dxa"/>
            <w:tcBorders>
              <w:top w:val="single" w:sz="2" w:space="0" w:color="auto"/>
              <w:left w:val="single" w:sz="8" w:space="0" w:color="auto"/>
              <w:bottom w:val="single" w:sz="8" w:space="0" w:color="auto"/>
              <w:right w:val="single" w:sz="8"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Всего</w:t>
            </w:r>
          </w:p>
        </w:tc>
        <w:tc>
          <w:tcPr>
            <w:tcW w:w="1198" w:type="dxa"/>
            <w:tcBorders>
              <w:top w:val="single" w:sz="2"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Теорети</w:t>
            </w:r>
            <w:r w:rsidRPr="00410BCE">
              <w:rPr>
                <w:rFonts w:ascii="Times New Roman" w:eastAsia="Calibri" w:hAnsi="Times New Roman" w:cs="Times New Roman"/>
                <w:sz w:val="24"/>
                <w:szCs w:val="24"/>
                <w:lang w:eastAsia="ru-RU"/>
              </w:rPr>
              <w:softHyphen/>
              <w:t>ческие</w:t>
            </w:r>
          </w:p>
        </w:tc>
        <w:tc>
          <w:tcPr>
            <w:tcW w:w="1199" w:type="dxa"/>
            <w:tcBorders>
              <w:top w:val="single" w:sz="2" w:space="0" w:color="auto"/>
              <w:left w:val="single" w:sz="8" w:space="0" w:color="auto"/>
              <w:bottom w:val="single" w:sz="8" w:space="0" w:color="auto"/>
              <w:right w:val="single" w:sz="8"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Практи</w:t>
            </w:r>
            <w:r w:rsidRPr="00410BCE">
              <w:rPr>
                <w:rFonts w:ascii="Times New Roman" w:eastAsia="Calibri" w:hAnsi="Times New Roman" w:cs="Times New Roman"/>
                <w:sz w:val="24"/>
                <w:szCs w:val="24"/>
                <w:lang w:eastAsia="ru-RU"/>
              </w:rPr>
              <w:softHyphen/>
              <w:t>ческие</w:t>
            </w:r>
          </w:p>
        </w:tc>
      </w:tr>
      <w:tr w:rsidR="00410BCE" w:rsidRPr="00410BCE" w:rsidTr="00410BCE">
        <w:trPr>
          <w:trHeight w:val="401"/>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Наше здоровье </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4</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409"/>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Как помочь сохра</w:t>
            </w:r>
            <w:r w:rsidRPr="00410BCE">
              <w:rPr>
                <w:rFonts w:ascii="Times New Roman" w:eastAsia="Calibri" w:hAnsi="Times New Roman" w:cs="Times New Roman"/>
                <w:sz w:val="24"/>
                <w:szCs w:val="24"/>
                <w:lang w:eastAsia="ru-RU"/>
              </w:rPr>
              <w:softHyphen/>
              <w:t>нить себе здо</w:t>
            </w:r>
            <w:r w:rsidRPr="00410BCE">
              <w:rPr>
                <w:rFonts w:ascii="Times New Roman" w:eastAsia="Calibri" w:hAnsi="Times New Roman" w:cs="Times New Roman"/>
                <w:sz w:val="24"/>
                <w:szCs w:val="24"/>
                <w:lang w:eastAsia="ru-RU"/>
              </w:rPr>
              <w:softHyphen/>
              <w:t>ровье</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401"/>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Что зависит от моего решения</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r>
      <w:tr w:rsidR="00410BCE" w:rsidRPr="00410BCE" w:rsidTr="00410BCE">
        <w:trPr>
          <w:trHeight w:val="419"/>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4</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Злой волшебник та</w:t>
            </w:r>
            <w:r w:rsidRPr="00410BCE">
              <w:rPr>
                <w:rFonts w:ascii="Times New Roman" w:eastAsia="Calibri" w:hAnsi="Times New Roman" w:cs="Times New Roman"/>
                <w:sz w:val="24"/>
                <w:szCs w:val="24"/>
                <w:lang w:eastAsia="ru-RU"/>
              </w:rPr>
              <w:softHyphen/>
              <w:t>бак</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 </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681"/>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5</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Почему некоторые при</w:t>
            </w:r>
            <w:r w:rsidRPr="00410BCE">
              <w:rPr>
                <w:rFonts w:ascii="Times New Roman" w:eastAsia="Calibri" w:hAnsi="Times New Roman" w:cs="Times New Roman"/>
                <w:sz w:val="24"/>
                <w:szCs w:val="24"/>
                <w:lang w:eastAsia="ru-RU"/>
              </w:rPr>
              <w:softHyphen/>
              <w:t xml:space="preserve">вычки </w:t>
            </w:r>
          </w:p>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называются вред</w:t>
            </w:r>
            <w:r w:rsidRPr="00410BCE">
              <w:rPr>
                <w:rFonts w:ascii="Times New Roman" w:eastAsia="Calibri" w:hAnsi="Times New Roman" w:cs="Times New Roman"/>
                <w:sz w:val="24"/>
                <w:szCs w:val="24"/>
                <w:lang w:eastAsia="ru-RU"/>
              </w:rPr>
              <w:softHyphen/>
              <w:t>ными</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5</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r>
      <w:tr w:rsidR="00410BCE" w:rsidRPr="00410BCE" w:rsidTr="00410BCE">
        <w:trPr>
          <w:trHeight w:val="407"/>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6</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Помоги себе сам</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413"/>
          <w:jc w:val="center"/>
        </w:trPr>
        <w:tc>
          <w:tcPr>
            <w:tcW w:w="529" w:type="dxa"/>
            <w:tcBorders>
              <w:top w:val="single" w:sz="8" w:space="0" w:color="auto"/>
              <w:left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7</w:t>
            </w:r>
          </w:p>
        </w:tc>
        <w:tc>
          <w:tcPr>
            <w:tcW w:w="4948" w:type="dxa"/>
            <w:tcBorders>
              <w:top w:val="single" w:sz="8" w:space="0" w:color="auto"/>
              <w:left w:val="single" w:sz="2"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Злой волшебник ал</w:t>
            </w:r>
            <w:r w:rsidRPr="00410BCE">
              <w:rPr>
                <w:rFonts w:ascii="Times New Roman" w:eastAsia="Calibri" w:hAnsi="Times New Roman" w:cs="Times New Roman"/>
                <w:sz w:val="24"/>
                <w:szCs w:val="24"/>
                <w:lang w:eastAsia="ru-RU"/>
              </w:rPr>
              <w:softHyphen/>
              <w:t>коголь</w:t>
            </w:r>
          </w:p>
        </w:tc>
        <w:tc>
          <w:tcPr>
            <w:tcW w:w="1198" w:type="dxa"/>
            <w:tcBorders>
              <w:top w:val="single" w:sz="8" w:space="0" w:color="auto"/>
              <w:left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w:t>
            </w:r>
          </w:p>
        </w:tc>
        <w:tc>
          <w:tcPr>
            <w:tcW w:w="1198"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9" w:type="dxa"/>
            <w:tcBorders>
              <w:top w:val="single" w:sz="8" w:space="0" w:color="auto"/>
              <w:left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391"/>
          <w:jc w:val="center"/>
        </w:trPr>
        <w:tc>
          <w:tcPr>
            <w:tcW w:w="529" w:type="dxa"/>
            <w:tcBorders>
              <w:top w:val="single" w:sz="8" w:space="0" w:color="auto"/>
              <w:left w:val="single" w:sz="8" w:space="0" w:color="auto"/>
              <w:bottom w:val="single" w:sz="8" w:space="0" w:color="auto"/>
              <w:right w:val="single" w:sz="2" w:space="0" w:color="auto"/>
            </w:tcBorders>
            <w:tcMar>
              <w:left w:w="0" w:type="dxa"/>
              <w:right w:w="0"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8 </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Злой волшебник нарко</w:t>
            </w:r>
            <w:r w:rsidRPr="00410BCE">
              <w:rPr>
                <w:rFonts w:ascii="Times New Roman" w:eastAsia="Calibri" w:hAnsi="Times New Roman" w:cs="Times New Roman"/>
                <w:sz w:val="24"/>
                <w:szCs w:val="24"/>
                <w:lang w:eastAsia="ru-RU"/>
              </w:rPr>
              <w:softHyphen/>
              <w:t>тик</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411"/>
          <w:jc w:val="center"/>
        </w:trPr>
        <w:tc>
          <w:tcPr>
            <w:tcW w:w="529" w:type="dxa"/>
            <w:tcBorders>
              <w:top w:val="single" w:sz="8" w:space="0" w:color="auto"/>
              <w:left w:val="single" w:sz="8" w:space="0" w:color="auto"/>
              <w:bottom w:val="single" w:sz="8" w:space="0" w:color="auto"/>
              <w:right w:val="single" w:sz="2" w:space="0" w:color="auto"/>
            </w:tcBorders>
            <w:tcMar>
              <w:left w:w="85" w:type="dxa"/>
              <w:right w:w="57"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lastRenderedPageBreak/>
              <w:t>9</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Мы одна семья</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w:t>
            </w:r>
          </w:p>
        </w:tc>
      </w:tr>
      <w:tr w:rsidR="00410BCE" w:rsidRPr="00410BCE" w:rsidTr="00410BCE">
        <w:trPr>
          <w:trHeight w:val="403"/>
          <w:jc w:val="center"/>
        </w:trPr>
        <w:tc>
          <w:tcPr>
            <w:tcW w:w="529" w:type="dxa"/>
            <w:tcBorders>
              <w:top w:val="single" w:sz="8" w:space="0" w:color="auto"/>
              <w:left w:val="single" w:sz="8" w:space="0" w:color="auto"/>
              <w:bottom w:val="single" w:sz="8" w:space="0" w:color="auto"/>
              <w:right w:val="single" w:sz="2" w:space="0" w:color="auto"/>
            </w:tcBorders>
            <w:tcMar>
              <w:left w:w="0" w:type="dxa"/>
              <w:right w:w="0"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10</w:t>
            </w: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Повторение</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11</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11</w:t>
            </w:r>
          </w:p>
        </w:tc>
      </w:tr>
      <w:tr w:rsidR="00410BCE" w:rsidRPr="00410BCE" w:rsidTr="00410BCE">
        <w:trPr>
          <w:trHeight w:val="403"/>
          <w:jc w:val="center"/>
        </w:trPr>
        <w:tc>
          <w:tcPr>
            <w:tcW w:w="529" w:type="dxa"/>
            <w:tcBorders>
              <w:top w:val="single" w:sz="8" w:space="0" w:color="auto"/>
              <w:left w:val="single" w:sz="8" w:space="0" w:color="auto"/>
              <w:bottom w:val="single" w:sz="8" w:space="0" w:color="auto"/>
              <w:right w:val="single" w:sz="2" w:space="0" w:color="auto"/>
            </w:tcBorders>
            <w:tcMar>
              <w:left w:w="0" w:type="dxa"/>
              <w:right w:w="0" w:type="dxa"/>
            </w:tcMar>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p>
        </w:tc>
        <w:tc>
          <w:tcPr>
            <w:tcW w:w="4948" w:type="dxa"/>
            <w:tcBorders>
              <w:top w:val="single" w:sz="8" w:space="0" w:color="auto"/>
              <w:left w:val="single" w:sz="2" w:space="0" w:color="auto"/>
              <w:bottom w:val="single" w:sz="8" w:space="0" w:color="auto"/>
              <w:right w:val="single" w:sz="8" w:space="0" w:color="auto"/>
            </w:tcBorders>
          </w:tcPr>
          <w:p w:rsidR="00410BCE" w:rsidRPr="00410BCE" w:rsidRDefault="00410BCE" w:rsidP="00410BCE">
            <w:pPr>
              <w:spacing w:after="0" w:line="240" w:lineRule="auto"/>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 xml:space="preserve">Итого </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hd w:val="clear" w:color="auto" w:fill="FFFFFF"/>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34</w:t>
            </w:r>
          </w:p>
        </w:tc>
        <w:tc>
          <w:tcPr>
            <w:tcW w:w="1198"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9</w:t>
            </w:r>
          </w:p>
        </w:tc>
        <w:tc>
          <w:tcPr>
            <w:tcW w:w="1199" w:type="dxa"/>
            <w:tcBorders>
              <w:top w:val="single" w:sz="8" w:space="0" w:color="auto"/>
              <w:left w:val="single" w:sz="8" w:space="0" w:color="auto"/>
              <w:bottom w:val="single" w:sz="8" w:space="0" w:color="auto"/>
              <w:right w:val="single" w:sz="8" w:space="0" w:color="auto"/>
            </w:tcBorders>
          </w:tcPr>
          <w:p w:rsidR="00410BCE" w:rsidRPr="00410BCE" w:rsidRDefault="00410BCE" w:rsidP="00410BCE">
            <w:pPr>
              <w:spacing w:after="0" w:line="240" w:lineRule="auto"/>
              <w:jc w:val="center"/>
              <w:rPr>
                <w:rFonts w:ascii="Times New Roman" w:eastAsia="Calibri" w:hAnsi="Times New Roman" w:cs="Times New Roman"/>
                <w:sz w:val="24"/>
                <w:szCs w:val="24"/>
                <w:lang w:eastAsia="ru-RU"/>
              </w:rPr>
            </w:pPr>
            <w:r w:rsidRPr="00410BCE">
              <w:rPr>
                <w:rFonts w:ascii="Times New Roman" w:eastAsia="Calibri" w:hAnsi="Times New Roman" w:cs="Times New Roman"/>
                <w:sz w:val="24"/>
                <w:szCs w:val="24"/>
                <w:lang w:eastAsia="ru-RU"/>
              </w:rPr>
              <w:t>25</w:t>
            </w:r>
          </w:p>
        </w:tc>
      </w:tr>
    </w:tbl>
    <w:p w:rsidR="00493E5A" w:rsidRDefault="00493E5A" w:rsidP="008B59DC">
      <w:pPr>
        <w:spacing w:after="0" w:line="240" w:lineRule="auto"/>
        <w:rPr>
          <w:rFonts w:ascii="Times New Roman" w:eastAsia="Times New Roman" w:hAnsi="Times New Roman" w:cs="Times New Roman"/>
          <w:b/>
          <w:sz w:val="24"/>
          <w:szCs w:val="24"/>
          <w:lang w:eastAsia="ru-RU"/>
        </w:rPr>
      </w:pPr>
    </w:p>
    <w:p w:rsidR="00A55FAA" w:rsidRDefault="00A55FAA" w:rsidP="008B59D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Спортивно-оздоровительное направление «Подвижные игры»</w:t>
      </w:r>
    </w:p>
    <w:p w:rsidR="00A55FAA" w:rsidRPr="00A56981" w:rsidRDefault="00A55FAA" w:rsidP="00A55FAA">
      <w:pPr>
        <w:spacing w:after="0" w:line="0" w:lineRule="atLeast"/>
        <w:rPr>
          <w:rFonts w:ascii="Times New Roman" w:eastAsia="Times New Roman" w:hAnsi="Times New Roman" w:cs="Arial"/>
          <w:b/>
          <w:i/>
          <w:sz w:val="24"/>
          <w:szCs w:val="20"/>
          <w:lang w:eastAsia="ru-RU"/>
        </w:rPr>
      </w:pPr>
      <w:r w:rsidRPr="00A56981">
        <w:rPr>
          <w:rFonts w:ascii="Times New Roman" w:eastAsia="Times New Roman" w:hAnsi="Times New Roman" w:cs="Arial"/>
          <w:b/>
          <w:i/>
          <w:sz w:val="24"/>
          <w:szCs w:val="20"/>
          <w:lang w:eastAsia="ru-RU"/>
        </w:rPr>
        <w:t>Планируемые результаты</w:t>
      </w:r>
    </w:p>
    <w:p w:rsidR="00A55FAA" w:rsidRPr="00A56981" w:rsidRDefault="00A55FAA" w:rsidP="00A55FAA">
      <w:pPr>
        <w:spacing w:after="0" w:line="9" w:lineRule="exact"/>
        <w:rPr>
          <w:rFonts w:ascii="Symbol" w:eastAsia="Symbol" w:hAnsi="Symbol" w:cs="Arial"/>
          <w:sz w:val="24"/>
          <w:szCs w:val="20"/>
          <w:lang w:eastAsia="ru-RU"/>
        </w:rPr>
      </w:pPr>
    </w:p>
    <w:p w:rsidR="00A55FAA" w:rsidRPr="00A56981" w:rsidRDefault="00A55FAA" w:rsidP="00A55FAA">
      <w:pPr>
        <w:spacing w:after="0" w:line="236" w:lineRule="auto"/>
        <w:jc w:val="both"/>
        <w:rPr>
          <w:rFonts w:ascii="Times New Roman" w:eastAsia="Times New Roman" w:hAnsi="Times New Roman" w:cs="Arial"/>
          <w:sz w:val="24"/>
          <w:szCs w:val="20"/>
          <w:lang w:eastAsia="ru-RU"/>
        </w:rPr>
      </w:pPr>
      <w:r w:rsidRPr="00A56981">
        <w:rPr>
          <w:rFonts w:ascii="Times New Roman" w:eastAsia="Times New Roman" w:hAnsi="Times New Roman" w:cs="Arial"/>
          <w:b/>
          <w:i/>
          <w:sz w:val="24"/>
          <w:szCs w:val="20"/>
          <w:lang w:eastAsia="ru-RU"/>
        </w:rPr>
        <w:t xml:space="preserve">Личностными результатами </w:t>
      </w:r>
      <w:r w:rsidRPr="00A56981">
        <w:rPr>
          <w:rFonts w:ascii="Times New Roman" w:eastAsia="Times New Roman" w:hAnsi="Times New Roman" w:cs="Arial"/>
          <w:sz w:val="24"/>
          <w:szCs w:val="20"/>
          <w:lang w:eastAsia="ru-RU"/>
        </w:rPr>
        <w:t>программы внеурочной деятельности по спортивно-оздоровительному направлению «</w:t>
      </w:r>
      <w:r w:rsidRPr="00A56981">
        <w:rPr>
          <w:rFonts w:ascii="Times New Roman" w:eastAsia="Times New Roman" w:hAnsi="Times New Roman" w:cs="Arial"/>
          <w:color w:val="333333"/>
          <w:sz w:val="24"/>
          <w:szCs w:val="20"/>
          <w:lang w:eastAsia="ru-RU"/>
        </w:rPr>
        <w:t>Подвижные игры</w:t>
      </w:r>
      <w:r w:rsidRPr="00A56981">
        <w:rPr>
          <w:rFonts w:ascii="Times New Roman" w:eastAsia="Times New Roman" w:hAnsi="Times New Roman" w:cs="Arial"/>
          <w:sz w:val="24"/>
          <w:szCs w:val="20"/>
          <w:lang w:eastAsia="ru-RU"/>
        </w:rPr>
        <w:t xml:space="preserve">» </w:t>
      </w:r>
      <w:r w:rsidRPr="00A56981">
        <w:rPr>
          <w:rFonts w:ascii="Times New Roman" w:eastAsia="Times New Roman" w:hAnsi="Times New Roman" w:cs="Arial"/>
          <w:color w:val="333333"/>
          <w:sz w:val="24"/>
          <w:szCs w:val="20"/>
          <w:lang w:eastAsia="ru-RU"/>
        </w:rPr>
        <w:t>является</w:t>
      </w:r>
      <w:r w:rsidRPr="00A56981">
        <w:rPr>
          <w:rFonts w:ascii="Times New Roman" w:eastAsia="Times New Roman" w:hAnsi="Times New Roman" w:cs="Arial"/>
          <w:sz w:val="24"/>
          <w:szCs w:val="20"/>
          <w:lang w:eastAsia="ru-RU"/>
        </w:rPr>
        <w:t xml:space="preserve"> формирование следующих умений:</w:t>
      </w:r>
    </w:p>
    <w:p w:rsidR="00A55FAA" w:rsidRPr="00A56981" w:rsidRDefault="00A55FAA" w:rsidP="00A55FAA">
      <w:pPr>
        <w:spacing w:after="0" w:line="1" w:lineRule="exact"/>
        <w:rPr>
          <w:rFonts w:ascii="Symbol" w:eastAsia="Symbol" w:hAnsi="Symbol" w:cs="Arial"/>
          <w:sz w:val="24"/>
          <w:szCs w:val="20"/>
          <w:lang w:eastAsia="ru-RU"/>
        </w:rPr>
      </w:pPr>
    </w:p>
    <w:p w:rsidR="00A55FAA" w:rsidRPr="00A56981" w:rsidRDefault="00A55FAA" w:rsidP="00A55FAA">
      <w:pPr>
        <w:numPr>
          <w:ilvl w:val="0"/>
          <w:numId w:val="1"/>
        </w:numPr>
        <w:tabs>
          <w:tab w:val="left" w:pos="540"/>
        </w:tabs>
        <w:spacing w:after="0" w:line="239" w:lineRule="auto"/>
        <w:ind w:left="540" w:hanging="28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целостный, социально ориентированный взгляд на мир;</w:t>
      </w:r>
    </w:p>
    <w:p w:rsidR="00A55FAA" w:rsidRPr="00A56981" w:rsidRDefault="00A55FAA" w:rsidP="00A55FAA">
      <w:pPr>
        <w:numPr>
          <w:ilvl w:val="0"/>
          <w:numId w:val="1"/>
        </w:numPr>
        <w:tabs>
          <w:tab w:val="left" w:pos="540"/>
        </w:tabs>
        <w:spacing w:after="0" w:line="0" w:lineRule="atLeast"/>
        <w:ind w:left="540" w:hanging="28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ориентация на успех в учебной деятельности и понимание его причин;</w:t>
      </w:r>
    </w:p>
    <w:p w:rsidR="00A55FAA" w:rsidRPr="00A56981" w:rsidRDefault="00A55FAA" w:rsidP="00A55FAA">
      <w:pPr>
        <w:numPr>
          <w:ilvl w:val="0"/>
          <w:numId w:val="1"/>
        </w:numPr>
        <w:tabs>
          <w:tab w:val="left" w:pos="540"/>
        </w:tabs>
        <w:spacing w:after="0" w:line="239" w:lineRule="auto"/>
        <w:ind w:left="540" w:hanging="28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способность к самооценке на основе критерия успешной деятельности;</w:t>
      </w:r>
    </w:p>
    <w:p w:rsidR="00A55FAA" w:rsidRPr="00A56981" w:rsidRDefault="00A55FAA" w:rsidP="00A55FAA">
      <w:pPr>
        <w:spacing w:after="0" w:line="29" w:lineRule="exact"/>
        <w:rPr>
          <w:rFonts w:ascii="Symbol" w:eastAsia="Symbol" w:hAnsi="Symbol" w:cs="Arial"/>
          <w:sz w:val="24"/>
          <w:szCs w:val="20"/>
          <w:lang w:eastAsia="ru-RU"/>
        </w:rPr>
      </w:pPr>
    </w:p>
    <w:p w:rsidR="00A55FAA" w:rsidRPr="00A56981" w:rsidRDefault="00A55FAA" w:rsidP="00A55FAA">
      <w:pPr>
        <w:numPr>
          <w:ilvl w:val="0"/>
          <w:numId w:val="1"/>
        </w:numPr>
        <w:tabs>
          <w:tab w:val="left" w:pos="543"/>
        </w:tabs>
        <w:spacing w:after="0" w:line="226" w:lineRule="auto"/>
        <w:ind w:left="26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A55FAA" w:rsidRPr="00A56981" w:rsidRDefault="00A55FAA" w:rsidP="00A55FAA">
      <w:pPr>
        <w:spacing w:after="0" w:line="34" w:lineRule="exact"/>
        <w:rPr>
          <w:rFonts w:ascii="Symbol" w:eastAsia="Symbol" w:hAnsi="Symbol" w:cs="Arial"/>
          <w:sz w:val="24"/>
          <w:szCs w:val="20"/>
          <w:lang w:eastAsia="ru-RU"/>
        </w:rPr>
      </w:pPr>
    </w:p>
    <w:p w:rsidR="00A55FAA" w:rsidRPr="00A56981" w:rsidRDefault="00A55FAA" w:rsidP="00A55FAA">
      <w:pPr>
        <w:numPr>
          <w:ilvl w:val="0"/>
          <w:numId w:val="1"/>
        </w:numPr>
        <w:tabs>
          <w:tab w:val="left" w:pos="606"/>
        </w:tabs>
        <w:spacing w:after="0" w:line="226" w:lineRule="auto"/>
        <w:ind w:left="260"/>
        <w:rPr>
          <w:rFonts w:ascii="Symbol" w:eastAsia="Symbol" w:hAnsi="Symbol" w:cs="Arial"/>
          <w:sz w:val="24"/>
          <w:szCs w:val="20"/>
          <w:lang w:eastAsia="ru-RU"/>
        </w:rPr>
      </w:pPr>
      <w:r w:rsidRPr="00A56981">
        <w:rPr>
          <w:rFonts w:ascii="Times New Roman" w:eastAsia="Times New Roman" w:hAnsi="Times New Roman" w:cs="Arial"/>
          <w:color w:val="170E02"/>
          <w:sz w:val="24"/>
          <w:szCs w:val="20"/>
          <w:lang w:eastAsia="ru-RU"/>
        </w:rPr>
        <w:t>проявлять дисциплинированность, трудолюбие и упорство в достижении поставленных целей;</w:t>
      </w:r>
    </w:p>
    <w:p w:rsidR="00A55FAA" w:rsidRPr="00A56981" w:rsidRDefault="00A55FAA" w:rsidP="00A55FAA">
      <w:pPr>
        <w:spacing w:after="0" w:line="30" w:lineRule="exact"/>
        <w:rPr>
          <w:rFonts w:ascii="Symbol" w:eastAsia="Symbol" w:hAnsi="Symbol" w:cs="Arial"/>
          <w:sz w:val="24"/>
          <w:szCs w:val="20"/>
          <w:lang w:eastAsia="ru-RU"/>
        </w:rPr>
      </w:pPr>
    </w:p>
    <w:p w:rsidR="00A55FAA" w:rsidRPr="00A56981" w:rsidRDefault="00A55FAA" w:rsidP="00A55FAA">
      <w:pPr>
        <w:numPr>
          <w:ilvl w:val="0"/>
          <w:numId w:val="1"/>
        </w:numPr>
        <w:tabs>
          <w:tab w:val="left" w:pos="543"/>
        </w:tabs>
        <w:spacing w:after="0" w:line="228" w:lineRule="auto"/>
        <w:ind w:left="26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освоение моральных норм помощи тем, кто в ней нуждается, готовности принять на себя ответственность;</w:t>
      </w:r>
    </w:p>
    <w:p w:rsidR="00A55FAA" w:rsidRPr="00A56981" w:rsidRDefault="00A55FAA" w:rsidP="00A55FAA">
      <w:pPr>
        <w:spacing w:after="0" w:line="29" w:lineRule="exact"/>
        <w:rPr>
          <w:rFonts w:ascii="Symbol" w:eastAsia="Symbol" w:hAnsi="Symbol" w:cs="Arial"/>
          <w:sz w:val="24"/>
          <w:szCs w:val="20"/>
          <w:lang w:eastAsia="ru-RU"/>
        </w:rPr>
      </w:pPr>
    </w:p>
    <w:p w:rsidR="00A55FAA" w:rsidRPr="00A56981" w:rsidRDefault="00A55FAA" w:rsidP="00A55FAA">
      <w:pPr>
        <w:numPr>
          <w:ilvl w:val="0"/>
          <w:numId w:val="1"/>
        </w:numPr>
        <w:tabs>
          <w:tab w:val="left" w:pos="543"/>
        </w:tabs>
        <w:spacing w:after="0" w:line="231" w:lineRule="auto"/>
        <w:ind w:left="260"/>
        <w:jc w:val="both"/>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A55FAA" w:rsidRPr="00A56981" w:rsidRDefault="00A55FAA" w:rsidP="00A55FAA">
      <w:pPr>
        <w:spacing w:after="0" w:line="1" w:lineRule="exact"/>
        <w:rPr>
          <w:rFonts w:ascii="Symbol" w:eastAsia="Symbol" w:hAnsi="Symbol" w:cs="Arial"/>
          <w:sz w:val="24"/>
          <w:szCs w:val="20"/>
          <w:lang w:eastAsia="ru-RU"/>
        </w:rPr>
      </w:pPr>
    </w:p>
    <w:p w:rsidR="00A55FAA" w:rsidRPr="00A56981" w:rsidRDefault="00A55FAA" w:rsidP="00A55FAA">
      <w:pPr>
        <w:numPr>
          <w:ilvl w:val="0"/>
          <w:numId w:val="1"/>
        </w:numPr>
        <w:tabs>
          <w:tab w:val="left" w:pos="540"/>
        </w:tabs>
        <w:spacing w:after="0" w:line="239" w:lineRule="auto"/>
        <w:ind w:left="540" w:hanging="28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освоение правил здорового и безопасного образа жизни.</w:t>
      </w:r>
    </w:p>
    <w:p w:rsidR="00A55FAA" w:rsidRPr="00A56981" w:rsidRDefault="00A55FAA" w:rsidP="00A55FAA">
      <w:pPr>
        <w:spacing w:after="0" w:line="10" w:lineRule="exact"/>
        <w:rPr>
          <w:rFonts w:ascii="Times New Roman" w:eastAsia="Times New Roman" w:hAnsi="Times New Roman" w:cs="Arial"/>
          <w:sz w:val="20"/>
          <w:szCs w:val="20"/>
          <w:lang w:eastAsia="ru-RU"/>
        </w:rPr>
      </w:pPr>
    </w:p>
    <w:p w:rsidR="00A55FAA" w:rsidRPr="00A56981" w:rsidRDefault="00A55FAA" w:rsidP="00A55FAA">
      <w:pPr>
        <w:spacing w:after="0" w:line="236" w:lineRule="auto"/>
        <w:jc w:val="both"/>
        <w:rPr>
          <w:rFonts w:ascii="Times New Roman" w:eastAsia="Times New Roman" w:hAnsi="Times New Roman" w:cs="Arial"/>
          <w:sz w:val="24"/>
          <w:szCs w:val="20"/>
          <w:lang w:eastAsia="ru-RU"/>
        </w:rPr>
      </w:pPr>
      <w:r w:rsidRPr="00A56981">
        <w:rPr>
          <w:rFonts w:ascii="Times New Roman" w:eastAsia="Times New Roman" w:hAnsi="Times New Roman" w:cs="Arial"/>
          <w:b/>
          <w:i/>
          <w:sz w:val="24"/>
          <w:szCs w:val="20"/>
          <w:lang w:eastAsia="ru-RU"/>
        </w:rPr>
        <w:t xml:space="preserve">Метапредметными результатами </w:t>
      </w:r>
      <w:r w:rsidRPr="00A56981">
        <w:rPr>
          <w:rFonts w:ascii="Times New Roman" w:eastAsia="Times New Roman" w:hAnsi="Times New Roman" w:cs="Arial"/>
          <w:sz w:val="24"/>
          <w:szCs w:val="20"/>
          <w:lang w:eastAsia="ru-RU"/>
        </w:rPr>
        <w:t>программы внеурочной деятельности по</w:t>
      </w:r>
      <w:r w:rsidRPr="00A56981">
        <w:rPr>
          <w:rFonts w:ascii="Times New Roman" w:eastAsia="Times New Roman" w:hAnsi="Times New Roman" w:cs="Arial"/>
          <w:b/>
          <w:i/>
          <w:sz w:val="24"/>
          <w:szCs w:val="20"/>
          <w:lang w:eastAsia="ru-RU"/>
        </w:rPr>
        <w:t xml:space="preserve"> </w:t>
      </w:r>
      <w:r w:rsidRPr="00A56981">
        <w:rPr>
          <w:rFonts w:ascii="Times New Roman" w:eastAsia="Times New Roman" w:hAnsi="Times New Roman" w:cs="Arial"/>
          <w:sz w:val="24"/>
          <w:szCs w:val="20"/>
          <w:lang w:eastAsia="ru-RU"/>
        </w:rPr>
        <w:t>спортивно-оздоровительному направлению «</w:t>
      </w:r>
      <w:r w:rsidRPr="00A56981">
        <w:rPr>
          <w:rFonts w:ascii="Times New Roman" w:eastAsia="Times New Roman" w:hAnsi="Times New Roman" w:cs="Arial"/>
          <w:color w:val="333333"/>
          <w:sz w:val="24"/>
          <w:szCs w:val="20"/>
          <w:lang w:eastAsia="ru-RU"/>
        </w:rPr>
        <w:t>Подвижные игры</w:t>
      </w:r>
      <w:r w:rsidRPr="00A56981">
        <w:rPr>
          <w:rFonts w:ascii="Times New Roman" w:eastAsia="Times New Roman" w:hAnsi="Times New Roman" w:cs="Arial"/>
          <w:sz w:val="24"/>
          <w:szCs w:val="20"/>
          <w:lang w:eastAsia="ru-RU"/>
        </w:rPr>
        <w:t>» является формирование следующих универсальных учебных действий (УУД):</w:t>
      </w:r>
    </w:p>
    <w:p w:rsidR="00A55FAA" w:rsidRPr="00A56981" w:rsidRDefault="00A55FAA" w:rsidP="00A55FAA">
      <w:pPr>
        <w:spacing w:after="0" w:line="10" w:lineRule="exact"/>
        <w:rPr>
          <w:rFonts w:ascii="Times New Roman" w:eastAsia="Times New Roman" w:hAnsi="Times New Roman" w:cs="Arial"/>
          <w:sz w:val="20"/>
          <w:szCs w:val="20"/>
          <w:lang w:eastAsia="ru-RU"/>
        </w:rPr>
      </w:pPr>
    </w:p>
    <w:p w:rsidR="00A55FAA" w:rsidRPr="00A56981" w:rsidRDefault="00A55FAA" w:rsidP="00A55FAA">
      <w:pPr>
        <w:numPr>
          <w:ilvl w:val="1"/>
          <w:numId w:val="1"/>
        </w:numPr>
        <w:tabs>
          <w:tab w:val="num" w:pos="360"/>
          <w:tab w:val="left" w:pos="1260"/>
        </w:tabs>
        <w:spacing w:after="0" w:line="0" w:lineRule="atLeast"/>
        <w:ind w:left="1260" w:hanging="640"/>
        <w:rPr>
          <w:rFonts w:ascii="Symbol" w:eastAsia="Symbol" w:hAnsi="Symbol" w:cs="Arial"/>
          <w:sz w:val="24"/>
          <w:szCs w:val="20"/>
          <w:lang w:eastAsia="ru-RU"/>
        </w:rPr>
      </w:pPr>
      <w:r w:rsidRPr="00A56981">
        <w:rPr>
          <w:rFonts w:ascii="Times New Roman" w:eastAsia="Times New Roman" w:hAnsi="Times New Roman" w:cs="Arial"/>
          <w:b/>
          <w:i/>
          <w:sz w:val="24"/>
          <w:szCs w:val="20"/>
          <w:lang w:eastAsia="ru-RU"/>
        </w:rPr>
        <w:t>Регулятивные УУД:</w:t>
      </w:r>
    </w:p>
    <w:p w:rsidR="00A55FAA" w:rsidRPr="00A56981" w:rsidRDefault="00A55FAA" w:rsidP="00A55FAA">
      <w:pPr>
        <w:tabs>
          <w:tab w:val="left" w:pos="540"/>
        </w:tabs>
        <w:spacing w:after="0" w:line="235"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умения планировать, регулировать, контролировать и оценивать свои действия;</w:t>
      </w:r>
    </w:p>
    <w:p w:rsidR="00A55FAA" w:rsidRPr="00A56981" w:rsidRDefault="00A55FAA" w:rsidP="00A55FAA">
      <w:pPr>
        <w:tabs>
          <w:tab w:val="left" w:pos="540"/>
        </w:tabs>
        <w:spacing w:after="0" w:line="0" w:lineRule="atLeast"/>
        <w:rPr>
          <w:rFonts w:ascii="Symbol" w:eastAsia="Symbol" w:hAnsi="Symbol" w:cs="Arial"/>
          <w:sz w:val="24"/>
          <w:szCs w:val="20"/>
          <w:lang w:eastAsia="ru-RU"/>
        </w:rPr>
      </w:pPr>
      <w:bookmarkStart w:id="55" w:name="page356"/>
      <w:bookmarkEnd w:id="55"/>
      <w:r w:rsidRPr="00A56981">
        <w:rPr>
          <w:rFonts w:ascii="Times New Roman" w:eastAsia="Times New Roman" w:hAnsi="Times New Roman" w:cs="Arial"/>
          <w:sz w:val="24"/>
          <w:szCs w:val="20"/>
          <w:lang w:eastAsia="ru-RU"/>
        </w:rPr>
        <w:t>планирование общей цели и пути её достижения;</w:t>
      </w:r>
    </w:p>
    <w:p w:rsidR="00A55FAA" w:rsidRPr="00A56981" w:rsidRDefault="00A55FAA" w:rsidP="00A55FAA">
      <w:pPr>
        <w:spacing w:after="0" w:line="3" w:lineRule="exact"/>
        <w:rPr>
          <w:rFonts w:ascii="Symbol" w:eastAsia="Symbol" w:hAnsi="Symbol" w:cs="Arial"/>
          <w:sz w:val="24"/>
          <w:szCs w:val="20"/>
          <w:lang w:eastAsia="ru-RU"/>
        </w:rPr>
      </w:pPr>
    </w:p>
    <w:p w:rsidR="00A55FAA" w:rsidRPr="00A56981" w:rsidRDefault="00A55FAA" w:rsidP="00A55FAA">
      <w:pPr>
        <w:tabs>
          <w:tab w:val="left" w:pos="540"/>
        </w:tabs>
        <w:spacing w:after="0" w:line="0" w:lineRule="atLeast"/>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распределение функций и ролей в совместной деятельности;</w:t>
      </w:r>
    </w:p>
    <w:p w:rsidR="00A55FAA" w:rsidRPr="00A56981" w:rsidRDefault="00A55FAA" w:rsidP="00A55FAA">
      <w:pPr>
        <w:tabs>
          <w:tab w:val="left" w:pos="540"/>
        </w:tabs>
        <w:spacing w:after="0" w:line="239"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конструктивное разрешение конфликтов;</w:t>
      </w:r>
    </w:p>
    <w:p w:rsidR="00A55FAA" w:rsidRPr="00A56981" w:rsidRDefault="00A55FAA" w:rsidP="00A55FAA">
      <w:pPr>
        <w:tabs>
          <w:tab w:val="left" w:pos="540"/>
        </w:tabs>
        <w:spacing w:after="0" w:line="0" w:lineRule="atLeast"/>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осуществление взаимного контроля;</w:t>
      </w:r>
    </w:p>
    <w:p w:rsidR="00A55FAA" w:rsidRPr="00A56981" w:rsidRDefault="00A55FAA" w:rsidP="00A55FAA">
      <w:pPr>
        <w:spacing w:after="0" w:line="28" w:lineRule="exact"/>
        <w:rPr>
          <w:rFonts w:ascii="Symbol" w:eastAsia="Symbol" w:hAnsi="Symbol" w:cs="Arial"/>
          <w:sz w:val="24"/>
          <w:szCs w:val="20"/>
          <w:lang w:eastAsia="ru-RU"/>
        </w:rPr>
      </w:pPr>
    </w:p>
    <w:p w:rsidR="00A55FAA" w:rsidRPr="00A56981" w:rsidRDefault="00A55FAA" w:rsidP="00A55FAA">
      <w:pPr>
        <w:tabs>
          <w:tab w:val="left" w:pos="543"/>
        </w:tabs>
        <w:spacing w:after="0" w:line="226" w:lineRule="auto"/>
        <w:ind w:right="2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оценка собственного поведения и поведения партнёра и внесение необходимых коррективов;</w:t>
      </w:r>
    </w:p>
    <w:p w:rsidR="00A55FAA" w:rsidRPr="00A56981" w:rsidRDefault="00A55FAA" w:rsidP="00A55FAA">
      <w:pPr>
        <w:tabs>
          <w:tab w:val="left" w:pos="540"/>
        </w:tabs>
        <w:spacing w:after="0" w:line="239"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принимать и сохранять учебную задачу;</w:t>
      </w:r>
    </w:p>
    <w:p w:rsidR="00A55FAA" w:rsidRPr="00A56981" w:rsidRDefault="00A55FAA" w:rsidP="00A55FAA">
      <w:pPr>
        <w:spacing w:after="0" w:line="29" w:lineRule="exact"/>
        <w:rPr>
          <w:rFonts w:ascii="Symbol" w:eastAsia="Symbol" w:hAnsi="Symbol" w:cs="Arial"/>
          <w:sz w:val="24"/>
          <w:szCs w:val="20"/>
          <w:lang w:eastAsia="ru-RU"/>
        </w:rPr>
      </w:pPr>
    </w:p>
    <w:p w:rsidR="00A55FAA" w:rsidRPr="00A56981" w:rsidRDefault="00A55FAA" w:rsidP="00A55FAA">
      <w:pPr>
        <w:tabs>
          <w:tab w:val="left" w:pos="543"/>
        </w:tabs>
        <w:spacing w:after="0" w:line="228" w:lineRule="auto"/>
        <w:ind w:right="2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планировать свои действия в соответствии с поставленной задачей и условиями её реализации;</w:t>
      </w:r>
    </w:p>
    <w:p w:rsidR="00A55FAA" w:rsidRPr="00A56981" w:rsidRDefault="00A55FAA" w:rsidP="00A55FAA">
      <w:pPr>
        <w:spacing w:after="0" w:line="1" w:lineRule="exact"/>
        <w:rPr>
          <w:rFonts w:ascii="Symbol" w:eastAsia="Symbol" w:hAnsi="Symbol" w:cs="Arial"/>
          <w:sz w:val="24"/>
          <w:szCs w:val="20"/>
          <w:lang w:eastAsia="ru-RU"/>
        </w:rPr>
      </w:pPr>
    </w:p>
    <w:p w:rsidR="00A55FAA" w:rsidRPr="00A56981" w:rsidRDefault="00A55FAA" w:rsidP="00A55FAA">
      <w:pPr>
        <w:tabs>
          <w:tab w:val="left" w:pos="540"/>
        </w:tabs>
        <w:spacing w:after="0" w:line="239"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учитывать установленные правила в планировании и контроле способа решения;</w:t>
      </w:r>
    </w:p>
    <w:p w:rsidR="00A55FAA" w:rsidRPr="00A56981" w:rsidRDefault="00A55FAA" w:rsidP="00A55FAA">
      <w:pPr>
        <w:spacing w:after="0" w:line="29" w:lineRule="exact"/>
        <w:rPr>
          <w:rFonts w:ascii="Symbol" w:eastAsia="Symbol" w:hAnsi="Symbol" w:cs="Arial"/>
          <w:sz w:val="24"/>
          <w:szCs w:val="20"/>
          <w:lang w:eastAsia="ru-RU"/>
        </w:rPr>
      </w:pPr>
    </w:p>
    <w:p w:rsidR="00A55FAA" w:rsidRPr="00A56981" w:rsidRDefault="00A55FAA" w:rsidP="00A55FAA">
      <w:pPr>
        <w:tabs>
          <w:tab w:val="left" w:pos="543"/>
        </w:tabs>
        <w:spacing w:after="0" w:line="226"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адекватно воспринимать предложения и оценку учителей, товарищей, родителей и других людей;</w:t>
      </w:r>
    </w:p>
    <w:p w:rsidR="00A55FAA" w:rsidRPr="00A56981" w:rsidRDefault="00A55FAA" w:rsidP="00A55FAA">
      <w:pPr>
        <w:spacing w:after="0" w:line="4" w:lineRule="exact"/>
        <w:rPr>
          <w:rFonts w:ascii="Symbol" w:eastAsia="Symbol" w:hAnsi="Symbol" w:cs="Arial"/>
          <w:sz w:val="24"/>
          <w:szCs w:val="20"/>
          <w:lang w:eastAsia="ru-RU"/>
        </w:rPr>
      </w:pPr>
    </w:p>
    <w:p w:rsidR="00A55FAA" w:rsidRPr="00A56981" w:rsidRDefault="00A55FAA" w:rsidP="00A55FAA">
      <w:pPr>
        <w:tabs>
          <w:tab w:val="left" w:pos="540"/>
        </w:tabs>
        <w:spacing w:after="0" w:line="0" w:lineRule="atLeast"/>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различать способ и результат действия;</w:t>
      </w:r>
    </w:p>
    <w:p w:rsidR="00A55FAA" w:rsidRPr="00A56981" w:rsidRDefault="00A55FAA" w:rsidP="00A55FAA">
      <w:pPr>
        <w:spacing w:after="0" w:line="29" w:lineRule="exact"/>
        <w:rPr>
          <w:rFonts w:ascii="Symbol" w:eastAsia="Symbol" w:hAnsi="Symbol" w:cs="Arial"/>
          <w:sz w:val="24"/>
          <w:szCs w:val="20"/>
          <w:lang w:eastAsia="ru-RU"/>
        </w:rPr>
      </w:pPr>
    </w:p>
    <w:p w:rsidR="00A55FAA" w:rsidRPr="00A56981" w:rsidRDefault="00A55FAA" w:rsidP="00A55FAA">
      <w:pPr>
        <w:tabs>
          <w:tab w:val="left" w:pos="543"/>
        </w:tabs>
        <w:spacing w:after="0" w:line="230" w:lineRule="auto"/>
        <w:ind w:right="2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r w:rsidRPr="00A56981">
        <w:rPr>
          <w:rFonts w:ascii="Times New Roman" w:eastAsia="Times New Roman" w:hAnsi="Times New Roman" w:cs="Arial"/>
          <w:color w:val="666666"/>
          <w:sz w:val="24"/>
          <w:szCs w:val="20"/>
          <w:lang w:eastAsia="ru-RU"/>
        </w:rPr>
        <w:t>.</w:t>
      </w:r>
    </w:p>
    <w:p w:rsidR="00A55FAA" w:rsidRPr="00A56981" w:rsidRDefault="00A55FAA" w:rsidP="00A55FAA">
      <w:pPr>
        <w:spacing w:after="0" w:line="9" w:lineRule="exact"/>
        <w:rPr>
          <w:rFonts w:ascii="Symbol" w:eastAsia="Symbol" w:hAnsi="Symbol" w:cs="Arial"/>
          <w:sz w:val="24"/>
          <w:szCs w:val="20"/>
          <w:lang w:eastAsia="ru-RU"/>
        </w:rPr>
      </w:pPr>
    </w:p>
    <w:p w:rsidR="00A55FAA" w:rsidRPr="00A56981" w:rsidRDefault="00A55FAA" w:rsidP="00A55FAA">
      <w:pPr>
        <w:numPr>
          <w:ilvl w:val="0"/>
          <w:numId w:val="1"/>
        </w:numPr>
        <w:tabs>
          <w:tab w:val="left" w:pos="620"/>
        </w:tabs>
        <w:spacing w:after="0" w:line="0" w:lineRule="atLeast"/>
        <w:rPr>
          <w:rFonts w:ascii="Symbol" w:eastAsia="Symbol" w:hAnsi="Symbol" w:cs="Arial"/>
          <w:sz w:val="24"/>
          <w:szCs w:val="20"/>
          <w:lang w:eastAsia="ru-RU"/>
        </w:rPr>
      </w:pPr>
      <w:r w:rsidRPr="00A56981">
        <w:rPr>
          <w:rFonts w:ascii="Times New Roman" w:eastAsia="Times New Roman" w:hAnsi="Times New Roman" w:cs="Arial"/>
          <w:b/>
          <w:i/>
          <w:sz w:val="24"/>
          <w:szCs w:val="20"/>
          <w:lang w:eastAsia="ru-RU"/>
        </w:rPr>
        <w:t>Познавательные УУД:</w:t>
      </w:r>
    </w:p>
    <w:p w:rsidR="00A55FAA" w:rsidRPr="00A56981" w:rsidRDefault="00A55FAA" w:rsidP="00A55FAA">
      <w:pPr>
        <w:spacing w:after="0" w:line="24" w:lineRule="exact"/>
        <w:rPr>
          <w:rFonts w:ascii="Symbol" w:eastAsia="Symbol" w:hAnsi="Symbol" w:cs="Arial"/>
          <w:sz w:val="24"/>
          <w:szCs w:val="20"/>
          <w:lang w:eastAsia="ru-RU"/>
        </w:rPr>
      </w:pPr>
    </w:p>
    <w:p w:rsidR="00A55FAA" w:rsidRPr="00A56981" w:rsidRDefault="00A55FAA" w:rsidP="00A55FAA">
      <w:pPr>
        <w:tabs>
          <w:tab w:val="left" w:pos="1675"/>
        </w:tabs>
        <w:spacing w:after="0" w:line="231" w:lineRule="auto"/>
        <w:ind w:right="20"/>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добывать новые знания: находить дополнительную информацию по содержанию курса, используя дополнительную литературу, свой жизненный опыт;</w:t>
      </w:r>
    </w:p>
    <w:p w:rsidR="00A55FAA" w:rsidRPr="00A56981" w:rsidRDefault="00A55FAA" w:rsidP="00A55FAA">
      <w:pPr>
        <w:spacing w:after="0" w:line="1" w:lineRule="exact"/>
        <w:rPr>
          <w:rFonts w:ascii="Symbol" w:eastAsia="Symbol" w:hAnsi="Symbol" w:cs="Arial"/>
          <w:sz w:val="24"/>
          <w:szCs w:val="20"/>
          <w:lang w:eastAsia="ru-RU"/>
        </w:rPr>
      </w:pPr>
    </w:p>
    <w:p w:rsidR="00A55FAA" w:rsidRPr="00A56981" w:rsidRDefault="00A55FAA" w:rsidP="00A55FAA">
      <w:pPr>
        <w:tabs>
          <w:tab w:val="left" w:pos="1680"/>
        </w:tabs>
        <w:spacing w:after="0" w:line="0" w:lineRule="atLeast"/>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перерабатывать полученную информацию, делать выводы;</w:t>
      </w:r>
    </w:p>
    <w:p w:rsidR="00A55FAA" w:rsidRPr="00A56981" w:rsidRDefault="00A55FAA" w:rsidP="00A55FAA">
      <w:pPr>
        <w:spacing w:after="0" w:line="28" w:lineRule="exact"/>
        <w:rPr>
          <w:rFonts w:ascii="Symbol" w:eastAsia="Symbol" w:hAnsi="Symbol" w:cs="Arial"/>
          <w:sz w:val="24"/>
          <w:szCs w:val="20"/>
          <w:lang w:eastAsia="ru-RU"/>
        </w:rPr>
      </w:pPr>
    </w:p>
    <w:p w:rsidR="00A55FAA" w:rsidRPr="00A56981" w:rsidRDefault="00A55FAA" w:rsidP="00A55FAA">
      <w:pPr>
        <w:tabs>
          <w:tab w:val="left" w:pos="1675"/>
        </w:tabs>
        <w:spacing w:after="0" w:line="226"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преобразовывать информацию из одной формы в другую: предлагать свои правила игры на основе знакомых игр;</w:t>
      </w:r>
    </w:p>
    <w:p w:rsidR="00A55FAA" w:rsidRPr="00A56981" w:rsidRDefault="00A55FAA" w:rsidP="00A55FAA">
      <w:pPr>
        <w:spacing w:after="0" w:line="4" w:lineRule="exact"/>
        <w:rPr>
          <w:rFonts w:ascii="Symbol" w:eastAsia="Symbol" w:hAnsi="Symbol" w:cs="Arial"/>
          <w:sz w:val="24"/>
          <w:szCs w:val="20"/>
          <w:lang w:eastAsia="ru-RU"/>
        </w:rPr>
      </w:pPr>
    </w:p>
    <w:p w:rsidR="00A55FAA" w:rsidRPr="00A56981" w:rsidRDefault="00A55FAA" w:rsidP="00A55FAA">
      <w:pPr>
        <w:tabs>
          <w:tab w:val="left" w:pos="1680"/>
        </w:tabs>
        <w:spacing w:after="0" w:line="0" w:lineRule="atLeast"/>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устанавливать причинно-следственные связи.</w:t>
      </w:r>
    </w:p>
    <w:p w:rsidR="00A55FAA" w:rsidRPr="00A56981" w:rsidRDefault="00A55FAA" w:rsidP="00A55FAA">
      <w:pPr>
        <w:numPr>
          <w:ilvl w:val="0"/>
          <w:numId w:val="1"/>
        </w:numPr>
        <w:tabs>
          <w:tab w:val="left" w:pos="500"/>
        </w:tabs>
        <w:spacing w:after="0" w:line="237" w:lineRule="auto"/>
        <w:rPr>
          <w:rFonts w:ascii="Times New Roman" w:eastAsia="Times New Roman" w:hAnsi="Times New Roman" w:cs="Arial"/>
          <w:b/>
          <w:i/>
          <w:sz w:val="24"/>
          <w:szCs w:val="20"/>
          <w:lang w:eastAsia="ru-RU"/>
        </w:rPr>
      </w:pPr>
      <w:r w:rsidRPr="00A56981">
        <w:rPr>
          <w:rFonts w:ascii="Times New Roman" w:eastAsia="Times New Roman" w:hAnsi="Times New Roman" w:cs="Arial"/>
          <w:b/>
          <w:i/>
          <w:sz w:val="24"/>
          <w:szCs w:val="20"/>
          <w:lang w:eastAsia="ru-RU"/>
        </w:rPr>
        <w:t>Коммуникативные УУД</w:t>
      </w:r>
      <w:r w:rsidRPr="00A56981">
        <w:rPr>
          <w:rFonts w:ascii="Times New Roman" w:eastAsia="Times New Roman" w:hAnsi="Times New Roman" w:cs="Arial"/>
          <w:i/>
          <w:sz w:val="24"/>
          <w:szCs w:val="20"/>
          <w:lang w:eastAsia="ru-RU"/>
        </w:rPr>
        <w:t>:</w:t>
      </w:r>
    </w:p>
    <w:p w:rsidR="00A55FAA" w:rsidRPr="00A56981" w:rsidRDefault="00A55FAA" w:rsidP="00A55FAA">
      <w:pPr>
        <w:spacing w:after="0" w:line="30" w:lineRule="exact"/>
        <w:rPr>
          <w:rFonts w:ascii="Times New Roman" w:eastAsia="Times New Roman" w:hAnsi="Times New Roman" w:cs="Arial"/>
          <w:sz w:val="20"/>
          <w:szCs w:val="20"/>
          <w:lang w:eastAsia="ru-RU"/>
        </w:rPr>
      </w:pPr>
    </w:p>
    <w:p w:rsidR="00A55FAA" w:rsidRPr="00A56981" w:rsidRDefault="00A55FAA" w:rsidP="00A55FAA">
      <w:pPr>
        <w:numPr>
          <w:ilvl w:val="0"/>
          <w:numId w:val="1"/>
        </w:numPr>
        <w:tabs>
          <w:tab w:val="left" w:pos="543"/>
        </w:tabs>
        <w:spacing w:after="0" w:line="226"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взаимодействие, ориентация на партнёра, сотрудничество и кооперация (в командных видах игры);</w:t>
      </w:r>
    </w:p>
    <w:p w:rsidR="00A55FAA" w:rsidRPr="00A56981" w:rsidRDefault="00A55FAA" w:rsidP="00A55FAA">
      <w:pPr>
        <w:spacing w:after="0" w:line="34" w:lineRule="exact"/>
        <w:rPr>
          <w:rFonts w:ascii="Symbol" w:eastAsia="Symbol" w:hAnsi="Symbol" w:cs="Arial"/>
          <w:sz w:val="24"/>
          <w:szCs w:val="20"/>
          <w:lang w:eastAsia="ru-RU"/>
        </w:rPr>
      </w:pPr>
    </w:p>
    <w:p w:rsidR="00A55FAA" w:rsidRPr="00A56981" w:rsidRDefault="00A55FAA" w:rsidP="00A55FAA">
      <w:pPr>
        <w:numPr>
          <w:ilvl w:val="0"/>
          <w:numId w:val="1"/>
        </w:numPr>
        <w:tabs>
          <w:tab w:val="left" w:pos="543"/>
        </w:tabs>
        <w:spacing w:after="0" w:line="226"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lastRenderedPageBreak/>
        <w:t>адекватно использовать коммуникативные средства для решения различных коммуникативных задач;</w:t>
      </w:r>
    </w:p>
    <w:p w:rsidR="00A55FAA" w:rsidRPr="00A56981" w:rsidRDefault="00A55FAA" w:rsidP="00A55FAA">
      <w:pPr>
        <w:spacing w:after="0" w:line="29" w:lineRule="exact"/>
        <w:rPr>
          <w:rFonts w:ascii="Symbol" w:eastAsia="Symbol" w:hAnsi="Symbol" w:cs="Arial"/>
          <w:sz w:val="24"/>
          <w:szCs w:val="20"/>
          <w:lang w:eastAsia="ru-RU"/>
        </w:rPr>
      </w:pPr>
    </w:p>
    <w:p w:rsidR="00A55FAA" w:rsidRPr="00A56981" w:rsidRDefault="00A55FAA" w:rsidP="00A55FAA">
      <w:pPr>
        <w:numPr>
          <w:ilvl w:val="0"/>
          <w:numId w:val="1"/>
        </w:numPr>
        <w:tabs>
          <w:tab w:val="left" w:pos="543"/>
        </w:tabs>
        <w:spacing w:after="0" w:line="231" w:lineRule="auto"/>
        <w:ind w:right="20"/>
        <w:jc w:val="both"/>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A55FAA" w:rsidRPr="00A56981" w:rsidRDefault="00A55FAA" w:rsidP="00A55FAA">
      <w:pPr>
        <w:spacing w:after="0" w:line="35" w:lineRule="exact"/>
        <w:rPr>
          <w:rFonts w:ascii="Symbol" w:eastAsia="Symbol" w:hAnsi="Symbol" w:cs="Arial"/>
          <w:sz w:val="24"/>
          <w:szCs w:val="20"/>
          <w:lang w:eastAsia="ru-RU"/>
        </w:rPr>
      </w:pPr>
    </w:p>
    <w:p w:rsidR="00A55FAA" w:rsidRPr="00A56981" w:rsidRDefault="00A55FAA" w:rsidP="00A55FAA">
      <w:pPr>
        <w:numPr>
          <w:ilvl w:val="0"/>
          <w:numId w:val="1"/>
        </w:numPr>
        <w:tabs>
          <w:tab w:val="left" w:pos="543"/>
        </w:tabs>
        <w:spacing w:after="0" w:line="226"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учитывать разные мнения и стремиться к координации различных позиций в сотрудничестве;</w:t>
      </w:r>
    </w:p>
    <w:p w:rsidR="00A55FAA" w:rsidRPr="00A56981" w:rsidRDefault="00A55FAA" w:rsidP="00A55FAA">
      <w:pPr>
        <w:numPr>
          <w:ilvl w:val="0"/>
          <w:numId w:val="1"/>
        </w:numPr>
        <w:tabs>
          <w:tab w:val="left" w:pos="540"/>
        </w:tabs>
        <w:spacing w:after="0" w:line="239"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формулировать собственное мнение и позицию;</w:t>
      </w:r>
    </w:p>
    <w:p w:rsidR="00A55FAA" w:rsidRPr="00A56981" w:rsidRDefault="00A55FAA" w:rsidP="00A55FAA">
      <w:pPr>
        <w:spacing w:after="0" w:line="29" w:lineRule="exact"/>
        <w:rPr>
          <w:rFonts w:ascii="Symbol" w:eastAsia="Symbol" w:hAnsi="Symbol" w:cs="Arial"/>
          <w:sz w:val="24"/>
          <w:szCs w:val="20"/>
          <w:lang w:eastAsia="ru-RU"/>
        </w:rPr>
      </w:pPr>
    </w:p>
    <w:p w:rsidR="00A55FAA" w:rsidRPr="00A56981" w:rsidRDefault="00A55FAA" w:rsidP="00A55FAA">
      <w:pPr>
        <w:numPr>
          <w:ilvl w:val="0"/>
          <w:numId w:val="1"/>
        </w:numPr>
        <w:tabs>
          <w:tab w:val="left" w:pos="543"/>
        </w:tabs>
        <w:spacing w:after="0" w:line="226"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договариваться и приходить к общему решению в совместной деятельности, в том числе в ситуации столкновения интересов;</w:t>
      </w:r>
    </w:p>
    <w:p w:rsidR="00A55FAA" w:rsidRPr="00A56981" w:rsidRDefault="00A55FAA" w:rsidP="00A55FAA">
      <w:pPr>
        <w:spacing w:after="0" w:line="4" w:lineRule="exact"/>
        <w:rPr>
          <w:rFonts w:ascii="Symbol" w:eastAsia="Symbol" w:hAnsi="Symbol" w:cs="Arial"/>
          <w:sz w:val="24"/>
          <w:szCs w:val="20"/>
          <w:lang w:eastAsia="ru-RU"/>
        </w:rPr>
      </w:pPr>
    </w:p>
    <w:p w:rsidR="00A55FAA" w:rsidRPr="00A56981" w:rsidRDefault="00A55FAA" w:rsidP="00A55FAA">
      <w:pPr>
        <w:numPr>
          <w:ilvl w:val="0"/>
          <w:numId w:val="1"/>
        </w:numPr>
        <w:tabs>
          <w:tab w:val="left" w:pos="540"/>
        </w:tabs>
        <w:spacing w:after="0" w:line="0" w:lineRule="atLeast"/>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совместно договариваться о правилах общения и поведения и следовать им;</w:t>
      </w:r>
    </w:p>
    <w:p w:rsidR="00A55FAA" w:rsidRPr="00A56981" w:rsidRDefault="00A55FAA" w:rsidP="00A55FAA">
      <w:pPr>
        <w:numPr>
          <w:ilvl w:val="0"/>
          <w:numId w:val="1"/>
        </w:numPr>
        <w:tabs>
          <w:tab w:val="left" w:pos="540"/>
        </w:tabs>
        <w:spacing w:after="0" w:line="239" w:lineRule="auto"/>
        <w:rPr>
          <w:rFonts w:ascii="Symbol" w:eastAsia="Symbol" w:hAnsi="Symbol" w:cs="Arial"/>
          <w:sz w:val="24"/>
          <w:szCs w:val="20"/>
          <w:lang w:eastAsia="ru-RU"/>
        </w:rPr>
      </w:pPr>
      <w:r w:rsidRPr="00A56981">
        <w:rPr>
          <w:rFonts w:ascii="Times New Roman" w:eastAsia="Times New Roman" w:hAnsi="Times New Roman" w:cs="Arial"/>
          <w:sz w:val="24"/>
          <w:szCs w:val="20"/>
          <w:lang w:eastAsia="ru-RU"/>
        </w:rPr>
        <w:t>учиться выполнять различные роли в группе.</w:t>
      </w:r>
    </w:p>
    <w:p w:rsidR="00A55FAA" w:rsidRPr="00A56981" w:rsidRDefault="00A55FAA" w:rsidP="00A55FAA">
      <w:pPr>
        <w:spacing w:after="0" w:line="0" w:lineRule="atLeast"/>
        <w:rPr>
          <w:rFonts w:ascii="Times New Roman" w:eastAsia="Times New Roman" w:hAnsi="Times New Roman" w:cs="Arial"/>
          <w:b/>
          <w:i/>
          <w:sz w:val="28"/>
          <w:szCs w:val="20"/>
          <w:lang w:eastAsia="ru-RU"/>
        </w:rPr>
      </w:pPr>
      <w:r w:rsidRPr="00A56981">
        <w:rPr>
          <w:rFonts w:ascii="Times New Roman" w:eastAsia="Times New Roman" w:hAnsi="Times New Roman" w:cs="Arial"/>
          <w:b/>
          <w:i/>
          <w:sz w:val="28"/>
          <w:szCs w:val="20"/>
          <w:lang w:eastAsia="ru-RU"/>
        </w:rPr>
        <w:t>Содержание:</w:t>
      </w:r>
    </w:p>
    <w:p w:rsidR="00A55FAA" w:rsidRPr="00A56981" w:rsidRDefault="00A55FAA" w:rsidP="00A55FAA">
      <w:pPr>
        <w:spacing w:after="0" w:line="233" w:lineRule="auto"/>
        <w:rPr>
          <w:rFonts w:ascii="Times New Roman" w:eastAsia="Times New Roman" w:hAnsi="Times New Roman" w:cs="Arial"/>
          <w:b/>
          <w:sz w:val="24"/>
          <w:szCs w:val="20"/>
          <w:lang w:eastAsia="ru-RU"/>
        </w:rPr>
      </w:pPr>
      <w:r w:rsidRPr="00A56981">
        <w:rPr>
          <w:rFonts w:ascii="Times New Roman" w:eastAsia="Times New Roman" w:hAnsi="Times New Roman" w:cs="Arial"/>
          <w:b/>
          <w:sz w:val="24"/>
          <w:szCs w:val="20"/>
          <w:lang w:eastAsia="ru-RU"/>
        </w:rPr>
        <w:t xml:space="preserve">Раздел 1 </w:t>
      </w:r>
      <w:r w:rsidRPr="00A56981">
        <w:rPr>
          <w:rFonts w:ascii="Times New Roman" w:eastAsia="Times New Roman" w:hAnsi="Times New Roman" w:cs="Arial"/>
          <w:sz w:val="24"/>
          <w:szCs w:val="20"/>
          <w:lang w:eastAsia="ru-RU"/>
        </w:rPr>
        <w:t>Современные подвижные игры</w:t>
      </w:r>
      <w:r w:rsidRPr="00A56981">
        <w:rPr>
          <w:rFonts w:ascii="Times New Roman" w:eastAsia="Times New Roman" w:hAnsi="Times New Roman" w:cs="Arial"/>
          <w:b/>
          <w:sz w:val="24"/>
          <w:szCs w:val="20"/>
          <w:lang w:eastAsia="ru-RU"/>
        </w:rPr>
        <w:t xml:space="preserve"> (33 ч.)</w:t>
      </w:r>
    </w:p>
    <w:p w:rsidR="00A55FAA" w:rsidRPr="00A56981" w:rsidRDefault="00A55FAA" w:rsidP="00A55FAA">
      <w:pPr>
        <w:spacing w:after="0" w:line="8" w:lineRule="exact"/>
        <w:rPr>
          <w:rFonts w:ascii="Times New Roman" w:eastAsia="Times New Roman" w:hAnsi="Times New Roman" w:cs="Arial"/>
          <w:sz w:val="20"/>
          <w:szCs w:val="20"/>
          <w:lang w:eastAsia="ru-RU"/>
        </w:rPr>
      </w:pPr>
    </w:p>
    <w:p w:rsidR="00A55FAA" w:rsidRPr="00A56981" w:rsidRDefault="00A55FAA" w:rsidP="00A55FAA">
      <w:pPr>
        <w:numPr>
          <w:ilvl w:val="0"/>
          <w:numId w:val="1"/>
        </w:numPr>
        <w:tabs>
          <w:tab w:val="left" w:pos="440"/>
        </w:tabs>
        <w:spacing w:after="0" w:line="0" w:lineRule="atLeast"/>
        <w:ind w:left="440" w:hanging="180"/>
        <w:rPr>
          <w:rFonts w:ascii="Times New Roman" w:eastAsia="Times New Roman" w:hAnsi="Times New Roman" w:cs="Arial"/>
          <w:b/>
          <w:sz w:val="24"/>
          <w:szCs w:val="20"/>
          <w:u w:val="single"/>
          <w:lang w:eastAsia="ru-RU"/>
        </w:rPr>
      </w:pPr>
      <w:r w:rsidRPr="00A56981">
        <w:rPr>
          <w:rFonts w:ascii="Times New Roman" w:eastAsia="Times New Roman" w:hAnsi="Times New Roman" w:cs="Arial"/>
          <w:b/>
          <w:sz w:val="24"/>
          <w:szCs w:val="20"/>
          <w:u w:val="single"/>
          <w:lang w:eastAsia="ru-RU"/>
        </w:rPr>
        <w:t>класс</w:t>
      </w:r>
    </w:p>
    <w:p w:rsidR="00A55FAA" w:rsidRPr="00A56981" w:rsidRDefault="00A55FAA" w:rsidP="00A55FAA">
      <w:pPr>
        <w:tabs>
          <w:tab w:val="left" w:pos="1180"/>
        </w:tabs>
        <w:spacing w:after="0" w:line="233" w:lineRule="auto"/>
        <w:rPr>
          <w:rFonts w:ascii="Times New Roman" w:eastAsia="Times New Roman" w:hAnsi="Times New Roman" w:cs="Arial"/>
          <w:sz w:val="24"/>
          <w:szCs w:val="20"/>
          <w:lang w:eastAsia="ru-RU"/>
        </w:rPr>
      </w:pPr>
      <w:r w:rsidRPr="00A56981">
        <w:rPr>
          <w:rFonts w:ascii="Times New Roman" w:eastAsia="Times New Roman" w:hAnsi="Times New Roman" w:cs="Arial"/>
          <w:i/>
          <w:sz w:val="24"/>
          <w:szCs w:val="20"/>
          <w:lang w:eastAsia="ru-RU"/>
        </w:rPr>
        <w:t>Тема 1</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4"/>
          <w:szCs w:val="20"/>
          <w:lang w:eastAsia="ru-RU"/>
        </w:rPr>
        <w:t>Здоровый образ жизни (1ч)</w:t>
      </w:r>
    </w:p>
    <w:p w:rsidR="00A55FAA" w:rsidRPr="00A56981" w:rsidRDefault="00A55FAA" w:rsidP="00A55FAA">
      <w:pPr>
        <w:spacing w:after="0" w:line="3" w:lineRule="exact"/>
        <w:rPr>
          <w:rFonts w:ascii="Times New Roman" w:eastAsia="Times New Roman" w:hAnsi="Times New Roman" w:cs="Arial"/>
          <w:sz w:val="20"/>
          <w:szCs w:val="20"/>
          <w:lang w:eastAsia="ru-RU"/>
        </w:rPr>
      </w:pP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2</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Здоровье в порядке- спасибо зарядке! (1ч)</w:t>
      </w: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3</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Личная гигиена (1ч)</w:t>
      </w:r>
    </w:p>
    <w:p w:rsidR="00A55FAA" w:rsidRPr="00A56981" w:rsidRDefault="00A55FAA" w:rsidP="00A55FAA">
      <w:pPr>
        <w:spacing w:after="0" w:line="3" w:lineRule="exact"/>
        <w:rPr>
          <w:rFonts w:ascii="Times New Roman" w:eastAsia="Times New Roman" w:hAnsi="Times New Roman" w:cs="Arial"/>
          <w:sz w:val="20"/>
          <w:szCs w:val="20"/>
          <w:lang w:eastAsia="ru-RU"/>
        </w:rPr>
      </w:pP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4</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Профилактика травматизма (4ч)</w:t>
      </w:r>
    </w:p>
    <w:p w:rsidR="00A55FAA" w:rsidRPr="00A56981" w:rsidRDefault="00A55FAA" w:rsidP="00A55FAA">
      <w:pPr>
        <w:tabs>
          <w:tab w:val="left" w:pos="124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sz w:val="24"/>
          <w:szCs w:val="20"/>
          <w:lang w:eastAsia="ru-RU"/>
        </w:rPr>
        <w:t>Тема 5</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Нарушение осанки (2ч)</w:t>
      </w:r>
    </w:p>
    <w:p w:rsidR="00A55FAA" w:rsidRPr="00A56981" w:rsidRDefault="00A55FAA" w:rsidP="00A55FAA">
      <w:pPr>
        <w:spacing w:after="0" w:line="2" w:lineRule="exact"/>
        <w:rPr>
          <w:rFonts w:ascii="Times New Roman" w:eastAsia="Times New Roman" w:hAnsi="Times New Roman" w:cs="Arial"/>
          <w:sz w:val="20"/>
          <w:szCs w:val="20"/>
          <w:lang w:eastAsia="ru-RU"/>
        </w:rPr>
      </w:pPr>
    </w:p>
    <w:p w:rsidR="00A55FAA" w:rsidRPr="00A56981" w:rsidRDefault="00A55FAA" w:rsidP="00A55FAA">
      <w:pPr>
        <w:tabs>
          <w:tab w:val="left" w:pos="124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sz w:val="24"/>
          <w:szCs w:val="20"/>
          <w:lang w:eastAsia="ru-RU"/>
        </w:rPr>
        <w:t>Тема 6</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Современные подвижные игры (24ч)</w:t>
      </w:r>
    </w:p>
    <w:p w:rsidR="00A55FAA" w:rsidRPr="00A56981" w:rsidRDefault="00A55FAA" w:rsidP="00A55FAA">
      <w:pPr>
        <w:spacing w:after="0" w:line="237" w:lineRule="auto"/>
        <w:rPr>
          <w:rFonts w:ascii="Times New Roman" w:eastAsia="Times New Roman" w:hAnsi="Times New Roman" w:cs="Arial"/>
          <w:b/>
          <w:sz w:val="24"/>
          <w:szCs w:val="20"/>
          <w:lang w:eastAsia="ru-RU"/>
        </w:rPr>
      </w:pPr>
      <w:r w:rsidRPr="00A56981">
        <w:rPr>
          <w:rFonts w:ascii="Times New Roman" w:eastAsia="Times New Roman" w:hAnsi="Times New Roman" w:cs="Arial"/>
          <w:b/>
          <w:sz w:val="24"/>
          <w:szCs w:val="20"/>
          <w:lang w:eastAsia="ru-RU"/>
        </w:rPr>
        <w:t xml:space="preserve">Раздел 2 Старинные </w:t>
      </w:r>
      <w:r w:rsidRPr="00A56981">
        <w:rPr>
          <w:rFonts w:ascii="Times New Roman" w:eastAsia="Times New Roman" w:hAnsi="Times New Roman" w:cs="Arial"/>
          <w:sz w:val="24"/>
          <w:szCs w:val="20"/>
          <w:lang w:eastAsia="ru-RU"/>
        </w:rPr>
        <w:t>подвижные игры</w:t>
      </w:r>
      <w:r w:rsidRPr="00A56981">
        <w:rPr>
          <w:rFonts w:ascii="Times New Roman" w:eastAsia="Times New Roman" w:hAnsi="Times New Roman" w:cs="Arial"/>
          <w:b/>
          <w:sz w:val="24"/>
          <w:szCs w:val="20"/>
          <w:lang w:eastAsia="ru-RU"/>
        </w:rPr>
        <w:t xml:space="preserve"> (34 ч.)</w:t>
      </w:r>
    </w:p>
    <w:p w:rsidR="00A55FAA" w:rsidRPr="00A56981" w:rsidRDefault="00A55FAA" w:rsidP="00A55FAA">
      <w:pPr>
        <w:spacing w:after="0" w:line="8" w:lineRule="exact"/>
        <w:rPr>
          <w:rFonts w:ascii="Times New Roman" w:eastAsia="Times New Roman" w:hAnsi="Times New Roman" w:cs="Arial"/>
          <w:sz w:val="20"/>
          <w:szCs w:val="20"/>
          <w:lang w:eastAsia="ru-RU"/>
        </w:rPr>
      </w:pPr>
    </w:p>
    <w:p w:rsidR="00A55FAA" w:rsidRPr="00A56981" w:rsidRDefault="00A55FAA" w:rsidP="00A55FAA">
      <w:pPr>
        <w:numPr>
          <w:ilvl w:val="0"/>
          <w:numId w:val="1"/>
        </w:numPr>
        <w:tabs>
          <w:tab w:val="left" w:pos="440"/>
        </w:tabs>
        <w:spacing w:after="0" w:line="0" w:lineRule="atLeast"/>
        <w:ind w:left="440" w:hanging="180"/>
        <w:rPr>
          <w:rFonts w:ascii="Times New Roman" w:eastAsia="Times New Roman" w:hAnsi="Times New Roman" w:cs="Arial"/>
          <w:b/>
          <w:sz w:val="24"/>
          <w:szCs w:val="20"/>
          <w:u w:val="single"/>
          <w:lang w:eastAsia="ru-RU"/>
        </w:rPr>
      </w:pPr>
      <w:r w:rsidRPr="00A56981">
        <w:rPr>
          <w:rFonts w:ascii="Times New Roman" w:eastAsia="Times New Roman" w:hAnsi="Times New Roman" w:cs="Arial"/>
          <w:b/>
          <w:sz w:val="24"/>
          <w:szCs w:val="20"/>
          <w:u w:val="single"/>
          <w:lang w:eastAsia="ru-RU"/>
        </w:rPr>
        <w:t>класс</w:t>
      </w:r>
    </w:p>
    <w:p w:rsidR="00A55FAA" w:rsidRPr="00A56981" w:rsidRDefault="00A55FAA" w:rsidP="00A55FAA">
      <w:pPr>
        <w:tabs>
          <w:tab w:val="left" w:pos="1180"/>
        </w:tabs>
        <w:spacing w:after="0" w:line="233" w:lineRule="auto"/>
        <w:rPr>
          <w:rFonts w:ascii="Times New Roman" w:eastAsia="Times New Roman" w:hAnsi="Times New Roman" w:cs="Arial"/>
          <w:sz w:val="24"/>
          <w:szCs w:val="20"/>
          <w:lang w:eastAsia="ru-RU"/>
        </w:rPr>
      </w:pPr>
      <w:r w:rsidRPr="00A56981">
        <w:rPr>
          <w:rFonts w:ascii="Times New Roman" w:eastAsia="Times New Roman" w:hAnsi="Times New Roman" w:cs="Arial"/>
          <w:i/>
          <w:sz w:val="24"/>
          <w:szCs w:val="20"/>
          <w:lang w:eastAsia="ru-RU"/>
        </w:rPr>
        <w:t>Тема 1</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4"/>
          <w:szCs w:val="20"/>
          <w:lang w:eastAsia="ru-RU"/>
        </w:rPr>
        <w:t>Здоровый образ жизни (1ч)</w:t>
      </w:r>
    </w:p>
    <w:p w:rsidR="00A55FAA" w:rsidRPr="00A56981" w:rsidRDefault="00A55FAA" w:rsidP="00A55FAA">
      <w:pPr>
        <w:spacing w:after="0" w:line="4" w:lineRule="exact"/>
        <w:rPr>
          <w:rFonts w:ascii="Times New Roman" w:eastAsia="Times New Roman" w:hAnsi="Times New Roman" w:cs="Arial"/>
          <w:sz w:val="20"/>
          <w:szCs w:val="20"/>
          <w:lang w:eastAsia="ru-RU"/>
        </w:rPr>
      </w:pP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2</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Здоровье в порядке- спасибо зарядке! (1ч)</w:t>
      </w: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3</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Личная гигиена (1ч)</w:t>
      </w:r>
    </w:p>
    <w:p w:rsidR="00A55FAA" w:rsidRPr="00A56981" w:rsidRDefault="00A55FAA" w:rsidP="00A55FAA">
      <w:pPr>
        <w:spacing w:after="0" w:line="2" w:lineRule="exact"/>
        <w:rPr>
          <w:rFonts w:ascii="Times New Roman" w:eastAsia="Times New Roman" w:hAnsi="Times New Roman" w:cs="Arial"/>
          <w:sz w:val="20"/>
          <w:szCs w:val="20"/>
          <w:lang w:eastAsia="ru-RU"/>
        </w:rPr>
      </w:pP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4</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Профилактика травматизма (3ч)</w:t>
      </w:r>
    </w:p>
    <w:p w:rsidR="00A55FAA" w:rsidRPr="00A56981" w:rsidRDefault="00A55FAA" w:rsidP="00A55FAA">
      <w:pPr>
        <w:tabs>
          <w:tab w:val="left" w:pos="124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sz w:val="24"/>
          <w:szCs w:val="20"/>
          <w:lang w:eastAsia="ru-RU"/>
        </w:rPr>
        <w:t>Тема 5</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Нарушение осанки (2ч)</w:t>
      </w:r>
    </w:p>
    <w:p w:rsidR="00A55FAA" w:rsidRPr="00A56981" w:rsidRDefault="00A55FAA" w:rsidP="00A55FAA">
      <w:pPr>
        <w:spacing w:after="0" w:line="2" w:lineRule="exact"/>
        <w:rPr>
          <w:rFonts w:ascii="Times New Roman" w:eastAsia="Times New Roman" w:hAnsi="Times New Roman" w:cs="Arial"/>
          <w:sz w:val="20"/>
          <w:szCs w:val="20"/>
          <w:lang w:eastAsia="ru-RU"/>
        </w:rPr>
      </w:pPr>
    </w:p>
    <w:p w:rsidR="00A55FAA" w:rsidRPr="00A56981" w:rsidRDefault="00A55FAA" w:rsidP="00A55FAA">
      <w:pPr>
        <w:tabs>
          <w:tab w:val="left" w:pos="124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sz w:val="24"/>
          <w:szCs w:val="20"/>
          <w:lang w:eastAsia="ru-RU"/>
        </w:rPr>
        <w:t>Тема 6</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Старинные подвижные игры. Культура и этикет (26ч)</w:t>
      </w:r>
    </w:p>
    <w:p w:rsidR="00A55FAA" w:rsidRPr="00A56981" w:rsidRDefault="00A55FAA" w:rsidP="00A55FAA">
      <w:pPr>
        <w:spacing w:after="0" w:line="237" w:lineRule="auto"/>
        <w:rPr>
          <w:rFonts w:ascii="Times New Roman" w:eastAsia="Times New Roman" w:hAnsi="Times New Roman" w:cs="Arial"/>
          <w:b/>
          <w:sz w:val="24"/>
          <w:szCs w:val="20"/>
          <w:lang w:eastAsia="ru-RU"/>
        </w:rPr>
      </w:pPr>
      <w:r w:rsidRPr="00A56981">
        <w:rPr>
          <w:rFonts w:ascii="Times New Roman" w:eastAsia="Times New Roman" w:hAnsi="Times New Roman" w:cs="Arial"/>
          <w:b/>
          <w:sz w:val="24"/>
          <w:szCs w:val="20"/>
          <w:lang w:eastAsia="ru-RU"/>
        </w:rPr>
        <w:t xml:space="preserve">Раздел 3 Русские </w:t>
      </w:r>
      <w:r w:rsidRPr="00A56981">
        <w:rPr>
          <w:rFonts w:ascii="Times New Roman" w:eastAsia="Times New Roman" w:hAnsi="Times New Roman" w:cs="Arial"/>
          <w:sz w:val="24"/>
          <w:szCs w:val="20"/>
          <w:lang w:eastAsia="ru-RU"/>
        </w:rPr>
        <w:t>народные игры и забавы</w:t>
      </w:r>
      <w:r w:rsidRPr="00A56981">
        <w:rPr>
          <w:rFonts w:ascii="Times New Roman" w:eastAsia="Times New Roman" w:hAnsi="Times New Roman" w:cs="Arial"/>
          <w:b/>
          <w:sz w:val="24"/>
          <w:szCs w:val="20"/>
          <w:lang w:eastAsia="ru-RU"/>
        </w:rPr>
        <w:t xml:space="preserve"> (34 ч.)</w:t>
      </w:r>
    </w:p>
    <w:p w:rsidR="00A55FAA" w:rsidRPr="00A56981" w:rsidRDefault="00A55FAA" w:rsidP="00A55FAA">
      <w:pPr>
        <w:spacing w:after="0" w:line="9" w:lineRule="exact"/>
        <w:rPr>
          <w:rFonts w:ascii="Times New Roman" w:eastAsia="Times New Roman" w:hAnsi="Times New Roman" w:cs="Arial"/>
          <w:sz w:val="20"/>
          <w:szCs w:val="20"/>
          <w:lang w:eastAsia="ru-RU"/>
        </w:rPr>
      </w:pPr>
    </w:p>
    <w:p w:rsidR="00A55FAA" w:rsidRPr="00A56981" w:rsidRDefault="00A55FAA" w:rsidP="00A55FAA">
      <w:pPr>
        <w:numPr>
          <w:ilvl w:val="0"/>
          <w:numId w:val="1"/>
        </w:numPr>
        <w:tabs>
          <w:tab w:val="left" w:pos="440"/>
        </w:tabs>
        <w:spacing w:after="0" w:line="0" w:lineRule="atLeast"/>
        <w:ind w:left="440" w:hanging="180"/>
        <w:rPr>
          <w:rFonts w:ascii="Times New Roman" w:eastAsia="Times New Roman" w:hAnsi="Times New Roman" w:cs="Arial"/>
          <w:b/>
          <w:sz w:val="24"/>
          <w:szCs w:val="20"/>
          <w:u w:val="single"/>
          <w:lang w:eastAsia="ru-RU"/>
        </w:rPr>
      </w:pPr>
      <w:r w:rsidRPr="00A56981">
        <w:rPr>
          <w:rFonts w:ascii="Times New Roman" w:eastAsia="Times New Roman" w:hAnsi="Times New Roman" w:cs="Arial"/>
          <w:b/>
          <w:sz w:val="24"/>
          <w:szCs w:val="20"/>
          <w:u w:val="single"/>
          <w:lang w:eastAsia="ru-RU"/>
        </w:rPr>
        <w:t>класс</w:t>
      </w:r>
    </w:p>
    <w:p w:rsidR="00A55FAA" w:rsidRPr="00A56981" w:rsidRDefault="00A55FAA" w:rsidP="00A55FAA">
      <w:pPr>
        <w:tabs>
          <w:tab w:val="left" w:pos="1180"/>
        </w:tabs>
        <w:spacing w:after="0" w:line="233" w:lineRule="auto"/>
        <w:rPr>
          <w:rFonts w:ascii="Times New Roman" w:eastAsia="Times New Roman" w:hAnsi="Times New Roman" w:cs="Arial"/>
          <w:sz w:val="24"/>
          <w:szCs w:val="20"/>
          <w:lang w:eastAsia="ru-RU"/>
        </w:rPr>
      </w:pPr>
      <w:r w:rsidRPr="00A56981">
        <w:rPr>
          <w:rFonts w:ascii="Times New Roman" w:eastAsia="Times New Roman" w:hAnsi="Times New Roman" w:cs="Arial"/>
          <w:i/>
          <w:sz w:val="24"/>
          <w:szCs w:val="20"/>
          <w:lang w:eastAsia="ru-RU"/>
        </w:rPr>
        <w:t>Тема 1</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4"/>
          <w:szCs w:val="20"/>
          <w:lang w:eastAsia="ru-RU"/>
        </w:rPr>
        <w:t>Здоровый образ жизни (1ч)</w:t>
      </w:r>
    </w:p>
    <w:p w:rsidR="00A55FAA" w:rsidRPr="00A56981" w:rsidRDefault="00A55FAA" w:rsidP="00A55FAA">
      <w:pPr>
        <w:spacing w:after="0" w:line="3" w:lineRule="exact"/>
        <w:rPr>
          <w:rFonts w:ascii="Times New Roman" w:eastAsia="Times New Roman" w:hAnsi="Times New Roman" w:cs="Arial"/>
          <w:sz w:val="20"/>
          <w:szCs w:val="20"/>
          <w:lang w:eastAsia="ru-RU"/>
        </w:rPr>
      </w:pP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2</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Здоровье в порядке- спасибо зарядке! (1ч)</w:t>
      </w: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3</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Личная гигиена (1ч)</w:t>
      </w:r>
    </w:p>
    <w:p w:rsidR="00A55FAA" w:rsidRPr="00A56981" w:rsidRDefault="00A55FAA" w:rsidP="00A55FAA">
      <w:pPr>
        <w:spacing w:after="0" w:line="2" w:lineRule="exact"/>
        <w:rPr>
          <w:rFonts w:ascii="Times New Roman" w:eastAsia="Times New Roman" w:hAnsi="Times New Roman" w:cs="Arial"/>
          <w:sz w:val="20"/>
          <w:szCs w:val="20"/>
          <w:lang w:eastAsia="ru-RU"/>
        </w:rPr>
      </w:pP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4</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Профилактика травматизма (3ч)</w:t>
      </w:r>
    </w:p>
    <w:p w:rsidR="00A55FAA" w:rsidRPr="00A56981" w:rsidRDefault="00A55FAA" w:rsidP="00A55FAA">
      <w:pPr>
        <w:tabs>
          <w:tab w:val="left" w:pos="124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sz w:val="24"/>
          <w:szCs w:val="20"/>
          <w:lang w:eastAsia="ru-RU"/>
        </w:rPr>
        <w:t>Тема 5</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Нарушение осанки (1ч)</w:t>
      </w:r>
    </w:p>
    <w:p w:rsidR="00A55FAA" w:rsidRPr="00A56981" w:rsidRDefault="00A55FAA" w:rsidP="00A55FAA">
      <w:pPr>
        <w:spacing w:after="0" w:line="3" w:lineRule="exact"/>
        <w:rPr>
          <w:rFonts w:ascii="Times New Roman" w:eastAsia="Times New Roman" w:hAnsi="Times New Roman" w:cs="Arial"/>
          <w:sz w:val="20"/>
          <w:szCs w:val="20"/>
          <w:lang w:eastAsia="ru-RU"/>
        </w:rPr>
      </w:pPr>
    </w:p>
    <w:p w:rsidR="00A55FAA" w:rsidRPr="00A56981" w:rsidRDefault="00A55FAA" w:rsidP="00A55FAA">
      <w:pPr>
        <w:tabs>
          <w:tab w:val="left" w:pos="124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sz w:val="24"/>
          <w:szCs w:val="20"/>
          <w:lang w:eastAsia="ru-RU"/>
        </w:rPr>
        <w:t>Тема 6</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Русские народные игры и забавы (27ч)</w:t>
      </w:r>
    </w:p>
    <w:p w:rsidR="00A55FAA" w:rsidRPr="00A56981" w:rsidRDefault="00A55FAA" w:rsidP="00A55FAA">
      <w:pPr>
        <w:spacing w:after="0" w:line="237" w:lineRule="auto"/>
        <w:rPr>
          <w:rFonts w:ascii="Times New Roman" w:eastAsia="Times New Roman" w:hAnsi="Times New Roman" w:cs="Arial"/>
          <w:b/>
          <w:sz w:val="24"/>
          <w:szCs w:val="20"/>
          <w:lang w:eastAsia="ru-RU"/>
        </w:rPr>
      </w:pPr>
      <w:r w:rsidRPr="00A56981">
        <w:rPr>
          <w:rFonts w:ascii="Times New Roman" w:eastAsia="Times New Roman" w:hAnsi="Times New Roman" w:cs="Arial"/>
          <w:b/>
          <w:sz w:val="24"/>
          <w:szCs w:val="20"/>
          <w:lang w:eastAsia="ru-RU"/>
        </w:rPr>
        <w:t xml:space="preserve">Раздел 4 Русские </w:t>
      </w:r>
      <w:r w:rsidRPr="00A56981">
        <w:rPr>
          <w:rFonts w:ascii="Times New Roman" w:eastAsia="Times New Roman" w:hAnsi="Times New Roman" w:cs="Arial"/>
          <w:sz w:val="24"/>
          <w:szCs w:val="20"/>
          <w:lang w:eastAsia="ru-RU"/>
        </w:rPr>
        <w:t>игровые традиции</w:t>
      </w:r>
      <w:r w:rsidRPr="00A56981">
        <w:rPr>
          <w:rFonts w:ascii="Times New Roman" w:eastAsia="Times New Roman" w:hAnsi="Times New Roman" w:cs="Arial"/>
          <w:b/>
          <w:sz w:val="24"/>
          <w:szCs w:val="20"/>
          <w:lang w:eastAsia="ru-RU"/>
        </w:rPr>
        <w:t xml:space="preserve"> (34 ч.)</w:t>
      </w:r>
    </w:p>
    <w:p w:rsidR="00A55FAA" w:rsidRPr="00A56981" w:rsidRDefault="00A55FAA" w:rsidP="00A55FAA">
      <w:pPr>
        <w:spacing w:after="0" w:line="8" w:lineRule="exact"/>
        <w:rPr>
          <w:rFonts w:ascii="Times New Roman" w:eastAsia="Times New Roman" w:hAnsi="Times New Roman" w:cs="Arial"/>
          <w:sz w:val="20"/>
          <w:szCs w:val="20"/>
          <w:lang w:eastAsia="ru-RU"/>
        </w:rPr>
      </w:pPr>
    </w:p>
    <w:p w:rsidR="00A55FAA" w:rsidRPr="00A56981" w:rsidRDefault="00A55FAA" w:rsidP="00A55FAA">
      <w:pPr>
        <w:numPr>
          <w:ilvl w:val="0"/>
          <w:numId w:val="1"/>
        </w:numPr>
        <w:tabs>
          <w:tab w:val="left" w:pos="440"/>
        </w:tabs>
        <w:spacing w:after="0" w:line="0" w:lineRule="atLeast"/>
        <w:ind w:left="440" w:hanging="180"/>
        <w:rPr>
          <w:rFonts w:ascii="Times New Roman" w:eastAsia="Times New Roman" w:hAnsi="Times New Roman" w:cs="Arial"/>
          <w:b/>
          <w:sz w:val="24"/>
          <w:szCs w:val="20"/>
          <w:u w:val="single"/>
          <w:lang w:eastAsia="ru-RU"/>
        </w:rPr>
      </w:pPr>
      <w:r w:rsidRPr="00A56981">
        <w:rPr>
          <w:rFonts w:ascii="Times New Roman" w:eastAsia="Times New Roman" w:hAnsi="Times New Roman" w:cs="Arial"/>
          <w:b/>
          <w:sz w:val="24"/>
          <w:szCs w:val="20"/>
          <w:u w:val="single"/>
          <w:lang w:eastAsia="ru-RU"/>
        </w:rPr>
        <w:t>класс</w:t>
      </w:r>
    </w:p>
    <w:p w:rsidR="00A55FAA" w:rsidRPr="00A56981" w:rsidRDefault="00A55FAA" w:rsidP="00A55FAA">
      <w:pPr>
        <w:tabs>
          <w:tab w:val="left" w:pos="1180"/>
        </w:tabs>
        <w:spacing w:after="0" w:line="233" w:lineRule="auto"/>
        <w:rPr>
          <w:rFonts w:ascii="Times New Roman" w:eastAsia="Times New Roman" w:hAnsi="Times New Roman" w:cs="Arial"/>
          <w:sz w:val="24"/>
          <w:szCs w:val="20"/>
          <w:lang w:eastAsia="ru-RU"/>
        </w:rPr>
      </w:pPr>
      <w:r w:rsidRPr="00A56981">
        <w:rPr>
          <w:rFonts w:ascii="Times New Roman" w:eastAsia="Times New Roman" w:hAnsi="Times New Roman" w:cs="Arial"/>
          <w:i/>
          <w:sz w:val="24"/>
          <w:szCs w:val="20"/>
          <w:lang w:eastAsia="ru-RU"/>
        </w:rPr>
        <w:t>Тема 1</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4"/>
          <w:szCs w:val="20"/>
          <w:lang w:eastAsia="ru-RU"/>
        </w:rPr>
        <w:t>Здоровый образ жизни (1ч)</w:t>
      </w:r>
    </w:p>
    <w:p w:rsidR="00A55FAA" w:rsidRPr="00A56981" w:rsidRDefault="00A55FAA" w:rsidP="00A55FAA">
      <w:pPr>
        <w:spacing w:after="0" w:line="3" w:lineRule="exact"/>
        <w:rPr>
          <w:rFonts w:ascii="Times New Roman" w:eastAsia="Times New Roman" w:hAnsi="Times New Roman" w:cs="Arial"/>
          <w:sz w:val="20"/>
          <w:szCs w:val="20"/>
          <w:lang w:eastAsia="ru-RU"/>
        </w:rPr>
      </w:pP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2</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Здоровье в порядке- спасибо зарядке! (1ч)</w:t>
      </w: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3</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Личная гигиена (1ч)</w:t>
      </w:r>
    </w:p>
    <w:p w:rsidR="00A55FAA" w:rsidRPr="00A56981" w:rsidRDefault="00A55FAA" w:rsidP="00A55FAA">
      <w:pPr>
        <w:spacing w:after="0" w:line="3" w:lineRule="exact"/>
        <w:rPr>
          <w:rFonts w:ascii="Times New Roman" w:eastAsia="Times New Roman" w:hAnsi="Times New Roman" w:cs="Arial"/>
          <w:sz w:val="20"/>
          <w:szCs w:val="20"/>
          <w:lang w:eastAsia="ru-RU"/>
        </w:rPr>
      </w:pP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i/>
          <w:sz w:val="24"/>
          <w:szCs w:val="20"/>
          <w:lang w:eastAsia="ru-RU"/>
        </w:rPr>
        <w:t>Тема 4</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Профилактика травматизма (2ч)</w:t>
      </w:r>
    </w:p>
    <w:p w:rsidR="00A55FAA" w:rsidRPr="00A56981" w:rsidRDefault="00A55FAA" w:rsidP="00A55FAA">
      <w:pPr>
        <w:tabs>
          <w:tab w:val="left" w:pos="124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sz w:val="24"/>
          <w:szCs w:val="20"/>
          <w:lang w:eastAsia="ru-RU"/>
        </w:rPr>
        <w:t>Тема 5</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Нарушение осанки (1ч)</w:t>
      </w:r>
    </w:p>
    <w:p w:rsidR="00A55FAA" w:rsidRPr="00A56981" w:rsidRDefault="00A55FAA" w:rsidP="00A55FAA">
      <w:pPr>
        <w:spacing w:after="0" w:line="2" w:lineRule="exact"/>
        <w:rPr>
          <w:rFonts w:ascii="Times New Roman" w:eastAsia="Times New Roman" w:hAnsi="Times New Roman" w:cs="Arial"/>
          <w:sz w:val="20"/>
          <w:szCs w:val="20"/>
          <w:lang w:eastAsia="ru-RU"/>
        </w:rPr>
      </w:pPr>
    </w:p>
    <w:p w:rsidR="00A55FAA" w:rsidRPr="00A56981" w:rsidRDefault="00A55FAA" w:rsidP="00A55FAA">
      <w:pPr>
        <w:tabs>
          <w:tab w:val="left" w:pos="1180"/>
        </w:tabs>
        <w:spacing w:after="0" w:line="0" w:lineRule="atLeast"/>
        <w:rPr>
          <w:rFonts w:ascii="Times New Roman" w:eastAsia="Times New Roman" w:hAnsi="Times New Roman" w:cs="Arial"/>
          <w:sz w:val="23"/>
          <w:szCs w:val="20"/>
          <w:lang w:eastAsia="ru-RU"/>
        </w:rPr>
      </w:pPr>
      <w:r w:rsidRPr="00A56981">
        <w:rPr>
          <w:rFonts w:ascii="Times New Roman" w:eastAsia="Times New Roman" w:hAnsi="Times New Roman" w:cs="Arial"/>
          <w:sz w:val="24"/>
          <w:szCs w:val="20"/>
          <w:lang w:eastAsia="ru-RU"/>
        </w:rPr>
        <w:t>Тема 6</w:t>
      </w:r>
      <w:r w:rsidRPr="00A56981">
        <w:rPr>
          <w:rFonts w:ascii="Times New Roman" w:eastAsia="Times New Roman" w:hAnsi="Times New Roman" w:cs="Arial"/>
          <w:sz w:val="20"/>
          <w:szCs w:val="20"/>
          <w:lang w:eastAsia="ru-RU"/>
        </w:rPr>
        <w:tab/>
      </w:r>
      <w:r w:rsidRPr="00A56981">
        <w:rPr>
          <w:rFonts w:ascii="Times New Roman" w:eastAsia="Times New Roman" w:hAnsi="Times New Roman" w:cs="Arial"/>
          <w:sz w:val="23"/>
          <w:szCs w:val="20"/>
          <w:lang w:eastAsia="ru-RU"/>
        </w:rPr>
        <w:t>Русские игровые традиции (26ч)</w:t>
      </w:r>
    </w:p>
    <w:p w:rsidR="00A55FAA" w:rsidRPr="00A56981" w:rsidRDefault="00A55FAA" w:rsidP="00A55FAA">
      <w:pPr>
        <w:spacing w:after="0" w:line="2" w:lineRule="exact"/>
        <w:rPr>
          <w:rFonts w:ascii="Times New Roman" w:eastAsia="Times New Roman" w:hAnsi="Times New Roman" w:cs="Arial"/>
          <w:sz w:val="20"/>
          <w:szCs w:val="20"/>
          <w:lang w:eastAsia="ru-RU"/>
        </w:rPr>
      </w:pPr>
    </w:p>
    <w:p w:rsidR="00A55FAA" w:rsidRPr="00A56981" w:rsidRDefault="00A55FAA" w:rsidP="00A55FAA">
      <w:pPr>
        <w:spacing w:after="0" w:line="0" w:lineRule="atLeast"/>
        <w:rPr>
          <w:rFonts w:ascii="Times New Roman" w:eastAsia="Times New Roman" w:hAnsi="Times New Roman" w:cs="Arial"/>
          <w:b/>
          <w:i/>
          <w:sz w:val="24"/>
          <w:szCs w:val="20"/>
          <w:lang w:eastAsia="ru-RU"/>
        </w:rPr>
      </w:pPr>
      <w:r w:rsidRPr="00A56981">
        <w:rPr>
          <w:rFonts w:ascii="Times New Roman" w:eastAsia="Times New Roman" w:hAnsi="Times New Roman" w:cs="Arial"/>
          <w:b/>
          <w:i/>
          <w:sz w:val="24"/>
          <w:szCs w:val="20"/>
          <w:lang w:eastAsia="ru-RU"/>
        </w:rPr>
        <w:t>Тематическое планирование 1 класс</w:t>
      </w:r>
    </w:p>
    <w:tbl>
      <w:tblPr>
        <w:tblW w:w="9781" w:type="dxa"/>
        <w:tblInd w:w="-10" w:type="dxa"/>
        <w:tblLayout w:type="fixed"/>
        <w:tblCellMar>
          <w:left w:w="0" w:type="dxa"/>
          <w:right w:w="0" w:type="dxa"/>
        </w:tblCellMar>
        <w:tblLook w:val="0000" w:firstRow="0" w:lastRow="0" w:firstColumn="0" w:lastColumn="0" w:noHBand="0" w:noVBand="0"/>
      </w:tblPr>
      <w:tblGrid>
        <w:gridCol w:w="709"/>
        <w:gridCol w:w="7655"/>
        <w:gridCol w:w="1417"/>
      </w:tblGrid>
      <w:tr w:rsidR="00A55FAA" w:rsidRPr="00A56981" w:rsidTr="00A55FAA">
        <w:trPr>
          <w:trHeight w:val="267"/>
        </w:trPr>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7"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w:t>
            </w:r>
          </w:p>
        </w:tc>
        <w:tc>
          <w:tcPr>
            <w:tcW w:w="7655" w:type="dxa"/>
            <w:tcBorders>
              <w:top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7"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Тема</w:t>
            </w:r>
          </w:p>
        </w:tc>
        <w:tc>
          <w:tcPr>
            <w:tcW w:w="1417" w:type="dxa"/>
            <w:tcBorders>
              <w:top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7"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Кол. часов</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Здоровый образ жизни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Здоровье в порядке- спасибо зарядке!</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Личная гигиена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4</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5</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Нарушение осанки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6</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Современные подвижные игры: «Мяч по кругу»</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lastRenderedPageBreak/>
              <w:t>7</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«Поймай рыбку»</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8</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«Цепи кованы»</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9</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10</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«Змейка на асфальте»</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11</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«Бег с шариком»</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84"/>
        </w:trPr>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12</w:t>
            </w:r>
          </w:p>
        </w:tc>
        <w:tc>
          <w:tcPr>
            <w:tcW w:w="7655" w:type="dxa"/>
            <w:tcBorders>
              <w:top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«Нас не слышно и не видно»</w:t>
            </w:r>
          </w:p>
        </w:tc>
        <w:tc>
          <w:tcPr>
            <w:tcW w:w="1417" w:type="dxa"/>
            <w:tcBorders>
              <w:top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13</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«Третий лишний»</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14</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«Ворота»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15</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«Чужая палочка»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16</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«Белки, шишки и орехи»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17</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18</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Нарушение осанки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19</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«След в след»</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20</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Эстафета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21</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«Мишень»</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22</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«С кочки на кочку»</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23</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«Без пары»</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24</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«Веревочка»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25</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«Плетень»</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26</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27</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«Кто больше»</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28</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«Успевай, не зевай»</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29</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«День и ночь»</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30</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«Наперегонки парами»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31</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«Ловушки-перебежки»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32</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«Вызов номеров»</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33</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Эстафета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311"/>
        </w:trPr>
        <w:tc>
          <w:tcPr>
            <w:tcW w:w="709" w:type="dxa"/>
            <w:tcBorders>
              <w:bottom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p>
        </w:tc>
        <w:tc>
          <w:tcPr>
            <w:tcW w:w="9072" w:type="dxa"/>
            <w:gridSpan w:val="2"/>
            <w:tcBorders>
              <w:bottom w:val="single" w:sz="8" w:space="0" w:color="auto"/>
            </w:tcBorders>
            <w:shd w:val="clear" w:color="auto" w:fill="auto"/>
            <w:vAlign w:val="bottom"/>
          </w:tcPr>
          <w:p w:rsidR="00A55FAA" w:rsidRPr="00A56981" w:rsidRDefault="00A55FAA" w:rsidP="00A55FAA">
            <w:pPr>
              <w:spacing w:after="0" w:line="307" w:lineRule="exact"/>
              <w:ind w:right="660"/>
              <w:jc w:val="center"/>
              <w:rPr>
                <w:rFonts w:ascii="Times New Roman" w:eastAsia="Times New Roman" w:hAnsi="Times New Roman" w:cs="Arial"/>
                <w:b/>
                <w:i/>
                <w:sz w:val="24"/>
                <w:szCs w:val="20"/>
                <w:lang w:eastAsia="ru-RU"/>
              </w:rPr>
            </w:pPr>
            <w:r w:rsidRPr="00A56981">
              <w:rPr>
                <w:rFonts w:ascii="Times New Roman" w:eastAsia="Times New Roman" w:hAnsi="Times New Roman" w:cs="Arial"/>
                <w:b/>
                <w:i/>
                <w:sz w:val="24"/>
                <w:szCs w:val="20"/>
                <w:lang w:eastAsia="ru-RU"/>
              </w:rPr>
              <w:t>Тематическое планирование 2 класс «</w:t>
            </w:r>
            <w:r w:rsidRPr="00A56981">
              <w:rPr>
                <w:rFonts w:ascii="Times New Roman" w:eastAsia="Times New Roman" w:hAnsi="Times New Roman" w:cs="Arial"/>
                <w:i/>
                <w:sz w:val="27"/>
                <w:szCs w:val="20"/>
                <w:lang w:eastAsia="ru-RU"/>
              </w:rPr>
              <w:t>Старинные подвижные игры</w:t>
            </w:r>
            <w:r w:rsidRPr="00A56981">
              <w:rPr>
                <w:rFonts w:ascii="Times New Roman" w:eastAsia="Times New Roman" w:hAnsi="Times New Roman" w:cs="Arial"/>
                <w:b/>
                <w:i/>
                <w:sz w:val="24"/>
                <w:szCs w:val="20"/>
                <w:lang w:eastAsia="ru-RU"/>
              </w:rPr>
              <w:t>»</w:t>
            </w:r>
          </w:p>
        </w:tc>
      </w:tr>
      <w:tr w:rsidR="00A55FAA" w:rsidRPr="00A56981" w:rsidTr="00A55FAA">
        <w:trPr>
          <w:trHeight w:val="265"/>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Тема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Кол. часов</w:t>
            </w:r>
          </w:p>
        </w:tc>
      </w:tr>
      <w:tr w:rsidR="00A55FAA" w:rsidRPr="00A56981" w:rsidTr="00A55FAA">
        <w:trPr>
          <w:trHeight w:val="268"/>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Здоровый образ жизни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Здоровье в порядке- спасибо зарядке!</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Личная гигиена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2"/>
        </w:trPr>
        <w:tc>
          <w:tcPr>
            <w:tcW w:w="709" w:type="dxa"/>
            <w:tcBorders>
              <w:left w:val="single" w:sz="8" w:space="0" w:color="auto"/>
              <w:right w:val="single" w:sz="8" w:space="0" w:color="auto"/>
            </w:tcBorders>
            <w:shd w:val="clear" w:color="auto" w:fill="auto"/>
            <w:vAlign w:val="bottom"/>
          </w:tcPr>
          <w:p w:rsidR="00A55FAA" w:rsidRPr="00A56981" w:rsidRDefault="00A55FAA" w:rsidP="00A55FAA">
            <w:pPr>
              <w:spacing w:after="0" w:line="262"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4</w:t>
            </w:r>
          </w:p>
        </w:tc>
        <w:tc>
          <w:tcPr>
            <w:tcW w:w="7655" w:type="dxa"/>
            <w:tcBorders>
              <w:right w:val="single" w:sz="8" w:space="0" w:color="auto"/>
            </w:tcBorders>
            <w:shd w:val="clear" w:color="auto" w:fill="auto"/>
            <w:vAlign w:val="bottom"/>
          </w:tcPr>
          <w:p w:rsidR="00A55FAA" w:rsidRPr="00A56981" w:rsidRDefault="00A55FAA" w:rsidP="00A55FAA">
            <w:pPr>
              <w:spacing w:after="0" w:line="262"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17" w:type="dxa"/>
            <w:tcBorders>
              <w:right w:val="single" w:sz="8" w:space="0" w:color="auto"/>
            </w:tcBorders>
            <w:shd w:val="clear" w:color="auto" w:fill="auto"/>
            <w:vAlign w:val="bottom"/>
          </w:tcPr>
          <w:p w:rsidR="00A55FAA" w:rsidRPr="00A56981" w:rsidRDefault="00A55FAA" w:rsidP="00A55FAA">
            <w:pPr>
              <w:spacing w:after="0" w:line="262"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51"/>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64"/>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5</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Нарушение осанки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70"/>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6</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b/>
                <w:sz w:val="24"/>
                <w:szCs w:val="20"/>
                <w:lang w:eastAsia="ru-RU"/>
              </w:rPr>
              <w:t xml:space="preserve">Старинные подвижные игры </w:t>
            </w:r>
            <w:r w:rsidRPr="00A56981">
              <w:rPr>
                <w:rFonts w:ascii="Times New Roman" w:eastAsia="Times New Roman" w:hAnsi="Times New Roman" w:cs="Arial"/>
                <w:sz w:val="24"/>
                <w:szCs w:val="20"/>
                <w:lang w:eastAsia="ru-RU"/>
              </w:rPr>
              <w:t>«Двенадцать палочек»</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7</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«Катание яиц»</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3"/>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«Чижик»</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9</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10</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«Пустое место»</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11</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«Городки»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12</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«Пятнашки»</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13</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«Волки и овцы»</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14</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«Намотай ленту»</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15</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«Лапта»</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16</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«Без соли соль»</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17</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«Чет – нечет»</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18</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«Серый волк»</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19</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«Ловись, рыбка, большая и маленькая»</w:t>
            </w: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0"/>
        </w:trPr>
        <w:tc>
          <w:tcPr>
            <w:tcW w:w="709" w:type="dxa"/>
            <w:tcBorders>
              <w:left w:val="single" w:sz="8" w:space="0" w:color="auto"/>
              <w:right w:val="single" w:sz="8" w:space="0" w:color="auto"/>
            </w:tcBorders>
            <w:shd w:val="clear" w:color="auto" w:fill="auto"/>
            <w:vAlign w:val="bottom"/>
          </w:tcPr>
          <w:p w:rsidR="00A55FAA" w:rsidRPr="00A56981" w:rsidRDefault="00A55FAA" w:rsidP="00A55FAA">
            <w:pPr>
              <w:spacing w:after="0" w:line="260"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20</w:t>
            </w:r>
          </w:p>
        </w:tc>
        <w:tc>
          <w:tcPr>
            <w:tcW w:w="7655" w:type="dxa"/>
            <w:tcBorders>
              <w:right w:val="single" w:sz="8" w:space="0" w:color="auto"/>
            </w:tcBorders>
            <w:shd w:val="clear" w:color="auto" w:fill="auto"/>
            <w:vAlign w:val="bottom"/>
          </w:tcPr>
          <w:p w:rsidR="00A55FAA" w:rsidRPr="00A56981" w:rsidRDefault="00A55FAA" w:rsidP="00A55FAA">
            <w:pPr>
              <w:spacing w:after="0" w:line="260"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17" w:type="dxa"/>
            <w:tcBorders>
              <w:right w:val="single" w:sz="8" w:space="0" w:color="auto"/>
            </w:tcBorders>
            <w:shd w:val="clear" w:color="auto" w:fill="auto"/>
            <w:vAlign w:val="bottom"/>
          </w:tcPr>
          <w:p w:rsidR="00A55FAA" w:rsidRPr="00A56981" w:rsidRDefault="00A55FAA" w:rsidP="00A55FAA">
            <w:pPr>
              <w:spacing w:after="0" w:line="260"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51"/>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56"/>
        </w:trPr>
        <w:tc>
          <w:tcPr>
            <w:tcW w:w="70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21</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Нарушение осанки</w:t>
            </w:r>
          </w:p>
        </w:tc>
        <w:tc>
          <w:tcPr>
            <w:tcW w:w="1417"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51"/>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56"/>
        </w:trPr>
        <w:tc>
          <w:tcPr>
            <w:tcW w:w="70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22</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«Платок»</w:t>
            </w:r>
          </w:p>
        </w:tc>
        <w:tc>
          <w:tcPr>
            <w:tcW w:w="1417"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46"/>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3"/>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3"/>
                <w:szCs w:val="20"/>
                <w:lang w:eastAsia="ru-RU"/>
              </w:rPr>
            </w:pP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3"/>
                <w:szCs w:val="20"/>
                <w:lang w:eastAsia="ru-RU"/>
              </w:rPr>
            </w:pPr>
          </w:p>
        </w:tc>
      </w:tr>
      <w:tr w:rsidR="00A55FAA" w:rsidRPr="00A56981" w:rsidTr="00A55FAA">
        <w:trPr>
          <w:trHeight w:val="256"/>
        </w:trPr>
        <w:tc>
          <w:tcPr>
            <w:tcW w:w="70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lastRenderedPageBreak/>
              <w:t>23</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«Кто боится колдуна?»</w:t>
            </w:r>
          </w:p>
        </w:tc>
        <w:tc>
          <w:tcPr>
            <w:tcW w:w="1417"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174"/>
        </w:trPr>
        <w:tc>
          <w:tcPr>
            <w:tcW w:w="70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17"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bl>
    <w:tbl>
      <w:tblPr>
        <w:tblpPr w:leftFromText="180" w:rightFromText="180" w:vertAnchor="text" w:horzAnchor="margin" w:tblpY="1"/>
        <w:tblW w:w="9760" w:type="dxa"/>
        <w:tblLayout w:type="fixed"/>
        <w:tblCellMar>
          <w:left w:w="0" w:type="dxa"/>
          <w:right w:w="0" w:type="dxa"/>
        </w:tblCellMar>
        <w:tblLook w:val="0000" w:firstRow="0" w:lastRow="0" w:firstColumn="0" w:lastColumn="0" w:noHBand="0" w:noVBand="0"/>
      </w:tblPr>
      <w:tblGrid>
        <w:gridCol w:w="699"/>
        <w:gridCol w:w="7655"/>
        <w:gridCol w:w="1406"/>
      </w:tblGrid>
      <w:tr w:rsidR="00A55FAA" w:rsidRPr="00A56981" w:rsidTr="00A55FAA">
        <w:trPr>
          <w:trHeight w:val="280"/>
        </w:trPr>
        <w:tc>
          <w:tcPr>
            <w:tcW w:w="699" w:type="dxa"/>
            <w:tcBorders>
              <w:top w:val="single" w:sz="8" w:space="0" w:color="auto"/>
              <w:left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24</w:t>
            </w:r>
          </w:p>
        </w:tc>
        <w:tc>
          <w:tcPr>
            <w:tcW w:w="7655" w:type="dxa"/>
            <w:tcBorders>
              <w:top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«Догонялки на санках»</w:t>
            </w:r>
          </w:p>
        </w:tc>
        <w:tc>
          <w:tcPr>
            <w:tcW w:w="1406" w:type="dxa"/>
            <w:tcBorders>
              <w:top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46"/>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25</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«Лучники»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51"/>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26</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«Волк»</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51"/>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27</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«Камнепад»</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46"/>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28</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«Шаровки»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5"/>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29</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«Горелки»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51"/>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30</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«Штандер»</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94"/>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8"/>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8"/>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8"/>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31</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«Рыбки»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51"/>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32</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«Бабки»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51"/>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33</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«Казаки-разбойники»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51"/>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4"/>
                <w:szCs w:val="20"/>
                <w:lang w:eastAsia="ru-RU"/>
              </w:rPr>
            </w:pPr>
          </w:p>
        </w:tc>
      </w:tr>
      <w:tr w:rsidR="00A55FAA" w:rsidRPr="00A56981" w:rsidTr="00A55FAA">
        <w:trPr>
          <w:trHeight w:val="262"/>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2"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34</w:t>
            </w: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262"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Эстафета</w:t>
            </w: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262"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8354" w:type="dxa"/>
            <w:gridSpan w:val="2"/>
            <w:tcBorders>
              <w:bottom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b/>
                <w:i/>
                <w:sz w:val="24"/>
                <w:szCs w:val="20"/>
                <w:lang w:eastAsia="ru-RU"/>
              </w:rPr>
              <w:t xml:space="preserve">Тематическое планирование 3 класс « </w:t>
            </w:r>
            <w:r w:rsidRPr="00A56981">
              <w:rPr>
                <w:rFonts w:ascii="Times New Roman" w:eastAsia="Times New Roman" w:hAnsi="Times New Roman" w:cs="Arial"/>
                <w:sz w:val="24"/>
                <w:szCs w:val="20"/>
                <w:lang w:eastAsia="ru-RU"/>
              </w:rPr>
              <w:t>Русские народные игры и забавы»</w:t>
            </w:r>
          </w:p>
        </w:tc>
        <w:tc>
          <w:tcPr>
            <w:tcW w:w="1406" w:type="dxa"/>
            <w:tcBorders>
              <w:bottom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3"/>
                <w:szCs w:val="20"/>
                <w:lang w:eastAsia="ru-RU"/>
              </w:rPr>
            </w:pPr>
          </w:p>
        </w:tc>
      </w:tr>
      <w:tr w:rsidR="00A55FAA" w:rsidRPr="00A56981" w:rsidTr="00A55FAA">
        <w:trPr>
          <w:trHeight w:val="293"/>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w:t>
            </w:r>
          </w:p>
        </w:tc>
        <w:tc>
          <w:tcPr>
            <w:tcW w:w="7655" w:type="dxa"/>
            <w:tcBorders>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Тема</w:t>
            </w:r>
          </w:p>
        </w:tc>
        <w:tc>
          <w:tcPr>
            <w:tcW w:w="1406" w:type="dxa"/>
            <w:tcBorders>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Кол. часов</w:t>
            </w:r>
          </w:p>
        </w:tc>
      </w:tr>
      <w:tr w:rsidR="00A55FAA" w:rsidRPr="00A56981" w:rsidTr="00A55FAA">
        <w:trPr>
          <w:trHeight w:val="42"/>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3"/>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3"/>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3"/>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Здоровый образ жизни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Здоровье в порядке- спасибо зарядке!</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Личная гигиена</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5"/>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4</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5</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Нарушение осанки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6</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b/>
                <w:sz w:val="24"/>
                <w:szCs w:val="20"/>
                <w:lang w:eastAsia="ru-RU"/>
              </w:rPr>
              <w:t xml:space="preserve">Русские народные игры и забавы </w:t>
            </w:r>
            <w:r w:rsidRPr="00A56981">
              <w:rPr>
                <w:rFonts w:ascii="Times New Roman" w:eastAsia="Times New Roman" w:hAnsi="Times New Roman" w:cs="Arial"/>
                <w:sz w:val="24"/>
                <w:szCs w:val="20"/>
                <w:lang w:eastAsia="ru-RU"/>
              </w:rPr>
              <w:t>“Щука”</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60"/>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60"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7</w:t>
            </w:r>
          </w:p>
        </w:tc>
        <w:tc>
          <w:tcPr>
            <w:tcW w:w="7655" w:type="dxa"/>
            <w:tcBorders>
              <w:right w:val="single" w:sz="8" w:space="0" w:color="auto"/>
            </w:tcBorders>
            <w:shd w:val="clear" w:color="auto" w:fill="auto"/>
            <w:vAlign w:val="bottom"/>
          </w:tcPr>
          <w:p w:rsidR="00A55FAA" w:rsidRPr="00A56981" w:rsidRDefault="00A55FAA" w:rsidP="00A55FAA">
            <w:pPr>
              <w:spacing w:after="0" w:line="260"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“Водяной”</w:t>
            </w:r>
          </w:p>
        </w:tc>
        <w:tc>
          <w:tcPr>
            <w:tcW w:w="1406" w:type="dxa"/>
            <w:tcBorders>
              <w:right w:val="single" w:sz="8" w:space="0" w:color="auto"/>
            </w:tcBorders>
            <w:shd w:val="clear" w:color="auto" w:fill="auto"/>
            <w:vAlign w:val="bottom"/>
          </w:tcPr>
          <w:p w:rsidR="00A55FAA" w:rsidRPr="00A56981" w:rsidRDefault="00A55FAA" w:rsidP="00A55FAA">
            <w:pPr>
              <w:spacing w:after="0" w:line="260"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8</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“Третий лишний”</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9</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“Hа золотом крыльце сидели…”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10</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“Кандалы”</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5"/>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11</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“Ворота”</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12</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“Слон”</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60"/>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60"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13</w:t>
            </w:r>
          </w:p>
        </w:tc>
        <w:tc>
          <w:tcPr>
            <w:tcW w:w="7655" w:type="dxa"/>
            <w:tcBorders>
              <w:right w:val="single" w:sz="8" w:space="0" w:color="auto"/>
            </w:tcBorders>
            <w:shd w:val="clear" w:color="auto" w:fill="auto"/>
            <w:vAlign w:val="bottom"/>
          </w:tcPr>
          <w:p w:rsidR="00A55FAA" w:rsidRPr="00A56981" w:rsidRDefault="00A55FAA" w:rsidP="00A55FAA">
            <w:pPr>
              <w:spacing w:after="0" w:line="260"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“Козел”</w:t>
            </w:r>
          </w:p>
        </w:tc>
        <w:tc>
          <w:tcPr>
            <w:tcW w:w="1406" w:type="dxa"/>
            <w:tcBorders>
              <w:right w:val="single" w:sz="8" w:space="0" w:color="auto"/>
            </w:tcBorders>
            <w:shd w:val="clear" w:color="auto" w:fill="auto"/>
            <w:vAlign w:val="bottom"/>
          </w:tcPr>
          <w:p w:rsidR="00A55FAA" w:rsidRPr="00A56981" w:rsidRDefault="00A55FAA" w:rsidP="00A55FAA">
            <w:pPr>
              <w:spacing w:after="0" w:line="260"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14</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«Лягушки и цапля»</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15</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«Волк во рву»</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16</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«Прыгуны»</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5"/>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17</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«Лошади»</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18</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19</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«Птички иклетка»</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5"/>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20</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«Северный и южный ветер»</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21</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«Бой петухов»</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22</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«Караси и щука»</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23</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«Лиса в курятнике»</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5"/>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24</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«Река и ров»</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25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25</w:t>
            </w:r>
          </w:p>
        </w:tc>
        <w:tc>
          <w:tcPr>
            <w:tcW w:w="7655"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«Горячая картошка»</w:t>
            </w:r>
          </w:p>
        </w:tc>
        <w:tc>
          <w:tcPr>
            <w:tcW w:w="1406" w:type="dxa"/>
            <w:tcBorders>
              <w:right w:val="single" w:sz="8" w:space="0" w:color="auto"/>
            </w:tcBorders>
            <w:shd w:val="clear" w:color="auto" w:fill="auto"/>
            <w:vAlign w:val="bottom"/>
          </w:tcPr>
          <w:p w:rsidR="00A55FAA" w:rsidRPr="00A56981" w:rsidRDefault="00A55FAA" w:rsidP="00A55FAA">
            <w:pPr>
              <w:spacing w:after="0" w:line="25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64"/>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r>
      <w:tr w:rsidR="00A55FAA" w:rsidRPr="00A56981" w:rsidTr="00A55FAA">
        <w:trPr>
          <w:trHeight w:val="26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26</w:t>
            </w:r>
          </w:p>
        </w:tc>
        <w:tc>
          <w:tcPr>
            <w:tcW w:w="7655"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«Заяц без логова»</w:t>
            </w:r>
          </w:p>
        </w:tc>
        <w:tc>
          <w:tcPr>
            <w:tcW w:w="1406"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6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r>
      <w:tr w:rsidR="00A55FAA" w:rsidRPr="00A56981" w:rsidTr="00A55FAA">
        <w:trPr>
          <w:trHeight w:val="26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27</w:t>
            </w:r>
          </w:p>
        </w:tc>
        <w:tc>
          <w:tcPr>
            <w:tcW w:w="7655"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«Подвижная цель»</w:t>
            </w:r>
          </w:p>
        </w:tc>
        <w:tc>
          <w:tcPr>
            <w:tcW w:w="1406"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60"/>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r>
      <w:tr w:rsidR="00A55FAA" w:rsidRPr="00A56981" w:rsidTr="00A55FAA">
        <w:trPr>
          <w:trHeight w:val="266"/>
        </w:trPr>
        <w:tc>
          <w:tcPr>
            <w:tcW w:w="699" w:type="dxa"/>
            <w:tcBorders>
              <w:left w:val="single" w:sz="8" w:space="0" w:color="auto"/>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28</w:t>
            </w:r>
          </w:p>
        </w:tc>
        <w:tc>
          <w:tcPr>
            <w:tcW w:w="7655"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406"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5"/>
        </w:trPr>
        <w:tc>
          <w:tcPr>
            <w:tcW w:w="699"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55"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406"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bl>
    <w:p w:rsidR="00A55FAA" w:rsidRPr="00A56981" w:rsidRDefault="00A55FAA" w:rsidP="00A55FAA">
      <w:pPr>
        <w:spacing w:after="0" w:line="240" w:lineRule="auto"/>
        <w:rPr>
          <w:rFonts w:ascii="Times New Roman" w:eastAsia="Times New Roman" w:hAnsi="Times New Roman" w:cs="Arial"/>
          <w:sz w:val="24"/>
          <w:szCs w:val="20"/>
          <w:lang w:eastAsia="ru-RU"/>
        </w:rPr>
        <w:sectPr w:rsidR="00A55FAA" w:rsidRPr="00A56981">
          <w:pgSz w:w="11900" w:h="16838"/>
          <w:pgMar w:top="1440" w:right="624" w:bottom="437" w:left="1440" w:header="0" w:footer="0" w:gutter="0"/>
          <w:cols w:space="0" w:equalWidth="0">
            <w:col w:w="9840"/>
          </w:cols>
          <w:docGrid w:linePitch="360"/>
        </w:sectPr>
      </w:pPr>
    </w:p>
    <w:tbl>
      <w:tblPr>
        <w:tblpPr w:leftFromText="180" w:rightFromText="180" w:vertAnchor="text" w:horzAnchor="margin" w:tblpY="-803"/>
        <w:tblW w:w="0" w:type="auto"/>
        <w:tblLayout w:type="fixed"/>
        <w:tblCellMar>
          <w:left w:w="0" w:type="dxa"/>
          <w:right w:w="0" w:type="dxa"/>
        </w:tblCellMar>
        <w:tblLook w:val="0000" w:firstRow="0" w:lastRow="0" w:firstColumn="0" w:lastColumn="0" w:noHBand="0" w:noVBand="0"/>
      </w:tblPr>
      <w:tblGrid>
        <w:gridCol w:w="740"/>
        <w:gridCol w:w="7680"/>
        <w:gridCol w:w="1340"/>
      </w:tblGrid>
      <w:tr w:rsidR="00A55FAA" w:rsidRPr="00A56981" w:rsidTr="00A55FAA">
        <w:trPr>
          <w:trHeight w:val="280"/>
        </w:trPr>
        <w:tc>
          <w:tcPr>
            <w:tcW w:w="740" w:type="dxa"/>
            <w:tcBorders>
              <w:top w:val="single" w:sz="8" w:space="0" w:color="auto"/>
              <w:left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bookmarkStart w:id="56" w:name="page360"/>
            <w:bookmarkEnd w:id="56"/>
            <w:r w:rsidRPr="00A56981">
              <w:rPr>
                <w:rFonts w:ascii="Times New Roman" w:eastAsia="Times New Roman" w:hAnsi="Times New Roman" w:cs="Arial"/>
                <w:sz w:val="24"/>
                <w:szCs w:val="20"/>
                <w:lang w:eastAsia="ru-RU"/>
              </w:rPr>
              <w:lastRenderedPageBreak/>
              <w:t>29</w:t>
            </w:r>
          </w:p>
        </w:tc>
        <w:tc>
          <w:tcPr>
            <w:tcW w:w="7680" w:type="dxa"/>
            <w:tcBorders>
              <w:top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«Бредень»</w:t>
            </w:r>
          </w:p>
        </w:tc>
        <w:tc>
          <w:tcPr>
            <w:tcW w:w="1340" w:type="dxa"/>
            <w:tcBorders>
              <w:top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60"/>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r>
      <w:tr w:rsidR="00A55FAA" w:rsidRPr="00A56981" w:rsidTr="00A55FAA">
        <w:trPr>
          <w:trHeight w:val="266"/>
        </w:trPr>
        <w:tc>
          <w:tcPr>
            <w:tcW w:w="740" w:type="dxa"/>
            <w:tcBorders>
              <w:left w:val="single" w:sz="8" w:space="0" w:color="auto"/>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30</w:t>
            </w:r>
          </w:p>
        </w:tc>
        <w:tc>
          <w:tcPr>
            <w:tcW w:w="768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«Заколдованный замок»</w:t>
            </w:r>
          </w:p>
        </w:tc>
        <w:tc>
          <w:tcPr>
            <w:tcW w:w="134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60"/>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r>
      <w:tr w:rsidR="00A55FAA" w:rsidRPr="00A56981" w:rsidTr="00A55FAA">
        <w:trPr>
          <w:trHeight w:val="267"/>
        </w:trPr>
        <w:tc>
          <w:tcPr>
            <w:tcW w:w="740" w:type="dxa"/>
            <w:tcBorders>
              <w:left w:val="single" w:sz="8" w:space="0" w:color="auto"/>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31</w:t>
            </w:r>
          </w:p>
        </w:tc>
        <w:tc>
          <w:tcPr>
            <w:tcW w:w="768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«Али-баба»</w:t>
            </w:r>
          </w:p>
        </w:tc>
        <w:tc>
          <w:tcPr>
            <w:tcW w:w="134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64"/>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r>
      <w:tr w:rsidR="00A55FAA" w:rsidRPr="00A56981" w:rsidTr="00A55FAA">
        <w:trPr>
          <w:trHeight w:val="266"/>
        </w:trPr>
        <w:tc>
          <w:tcPr>
            <w:tcW w:w="740" w:type="dxa"/>
            <w:tcBorders>
              <w:left w:val="single" w:sz="8" w:space="0" w:color="auto"/>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32</w:t>
            </w:r>
          </w:p>
        </w:tc>
        <w:tc>
          <w:tcPr>
            <w:tcW w:w="768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«Два Мороза»</w:t>
            </w:r>
          </w:p>
        </w:tc>
        <w:tc>
          <w:tcPr>
            <w:tcW w:w="134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60"/>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r>
      <w:tr w:rsidR="00A55FAA" w:rsidRPr="00A56981" w:rsidTr="00A55FAA">
        <w:trPr>
          <w:trHeight w:val="266"/>
        </w:trPr>
        <w:tc>
          <w:tcPr>
            <w:tcW w:w="740" w:type="dxa"/>
            <w:tcBorders>
              <w:left w:val="single" w:sz="8" w:space="0" w:color="auto"/>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33</w:t>
            </w:r>
          </w:p>
        </w:tc>
        <w:tc>
          <w:tcPr>
            <w:tcW w:w="768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«Жар-птица»</w:t>
            </w:r>
          </w:p>
        </w:tc>
        <w:tc>
          <w:tcPr>
            <w:tcW w:w="134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60"/>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5"/>
                <w:szCs w:val="20"/>
                <w:lang w:eastAsia="ru-RU"/>
              </w:rPr>
            </w:pPr>
          </w:p>
        </w:tc>
      </w:tr>
      <w:tr w:rsidR="00A55FAA" w:rsidRPr="00A56981" w:rsidTr="00A55FAA">
        <w:trPr>
          <w:trHeight w:val="266"/>
        </w:trPr>
        <w:tc>
          <w:tcPr>
            <w:tcW w:w="740" w:type="dxa"/>
            <w:tcBorders>
              <w:left w:val="single" w:sz="8" w:space="0" w:color="auto"/>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34</w:t>
            </w:r>
          </w:p>
        </w:tc>
        <w:tc>
          <w:tcPr>
            <w:tcW w:w="768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"Перетягивание воза".</w:t>
            </w:r>
          </w:p>
        </w:tc>
        <w:tc>
          <w:tcPr>
            <w:tcW w:w="1340" w:type="dxa"/>
            <w:tcBorders>
              <w:right w:val="single" w:sz="8" w:space="0" w:color="auto"/>
            </w:tcBorders>
            <w:shd w:val="clear" w:color="auto" w:fill="auto"/>
            <w:vAlign w:val="bottom"/>
          </w:tcPr>
          <w:p w:rsidR="00A55FAA" w:rsidRPr="00A56981" w:rsidRDefault="00A55FAA" w:rsidP="00A55FAA">
            <w:pPr>
              <w:spacing w:after="0" w:line="266"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75"/>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6"/>
                <w:szCs w:val="20"/>
                <w:lang w:eastAsia="ru-RU"/>
              </w:rPr>
            </w:pPr>
          </w:p>
        </w:tc>
      </w:tr>
      <w:tr w:rsidR="00A55FAA" w:rsidRPr="00A56981" w:rsidTr="00A55FAA">
        <w:trPr>
          <w:trHeight w:val="536"/>
        </w:trPr>
        <w:tc>
          <w:tcPr>
            <w:tcW w:w="8420" w:type="dxa"/>
            <w:gridSpan w:val="2"/>
            <w:tcBorders>
              <w:bottom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b/>
                <w:i/>
                <w:sz w:val="24"/>
                <w:szCs w:val="20"/>
                <w:lang w:eastAsia="ru-RU"/>
              </w:rPr>
            </w:pPr>
            <w:r w:rsidRPr="00A56981">
              <w:rPr>
                <w:rFonts w:ascii="Times New Roman" w:eastAsia="Times New Roman" w:hAnsi="Times New Roman" w:cs="Arial"/>
                <w:b/>
                <w:i/>
                <w:sz w:val="24"/>
                <w:szCs w:val="20"/>
                <w:lang w:eastAsia="ru-RU"/>
              </w:rPr>
              <w:t xml:space="preserve">Тематическое планирование 4 класс « </w:t>
            </w:r>
            <w:r w:rsidRPr="00A56981">
              <w:rPr>
                <w:rFonts w:ascii="Times New Roman" w:eastAsia="Times New Roman" w:hAnsi="Times New Roman" w:cs="Arial"/>
                <w:sz w:val="24"/>
                <w:szCs w:val="20"/>
                <w:lang w:eastAsia="ru-RU"/>
              </w:rPr>
              <w:t>Русские игровые традиции</w:t>
            </w:r>
            <w:r w:rsidRPr="00A56981">
              <w:rPr>
                <w:rFonts w:ascii="Times New Roman" w:eastAsia="Times New Roman" w:hAnsi="Times New Roman" w:cs="Arial"/>
                <w:b/>
                <w:i/>
                <w:sz w:val="24"/>
                <w:szCs w:val="20"/>
                <w:lang w:eastAsia="ru-RU"/>
              </w:rPr>
              <w:t>»</w:t>
            </w:r>
          </w:p>
        </w:tc>
        <w:tc>
          <w:tcPr>
            <w:tcW w:w="1340" w:type="dxa"/>
            <w:tcBorders>
              <w:bottom w:val="single" w:sz="8" w:space="0" w:color="auto"/>
            </w:tcBorders>
            <w:shd w:val="clear" w:color="auto" w:fill="auto"/>
            <w:vAlign w:val="bottom"/>
          </w:tcPr>
          <w:p w:rsidR="00A55FAA" w:rsidRPr="00A56981" w:rsidRDefault="00A55FAA" w:rsidP="00A55FAA">
            <w:pPr>
              <w:spacing w:after="0" w:line="0" w:lineRule="atLeast"/>
              <w:rPr>
                <w:rFonts w:ascii="Times New Roman" w:eastAsia="Times New Roman" w:hAnsi="Times New Roman" w:cs="Arial"/>
                <w:sz w:val="24"/>
                <w:szCs w:val="20"/>
                <w:lang w:eastAsia="ru-RU"/>
              </w:rPr>
            </w:pP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Тема</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Кол. часов</w:t>
            </w:r>
          </w:p>
        </w:tc>
      </w:tr>
      <w:tr w:rsidR="00A55FAA" w:rsidRPr="00A56981" w:rsidTr="00A55FAA">
        <w:trPr>
          <w:trHeight w:val="268"/>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Здоровый образ жизни</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Здоровье в порядке- спасибо зарядке!</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Личная гигиена</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4</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5</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Нарушение осанки</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6</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b/>
                <w:sz w:val="24"/>
                <w:szCs w:val="20"/>
                <w:lang w:eastAsia="ru-RU"/>
              </w:rPr>
              <w:t xml:space="preserve">Русские игровые традиции в подвижных играх </w:t>
            </w:r>
            <w:r w:rsidRPr="00A56981">
              <w:rPr>
                <w:rFonts w:ascii="Times New Roman" w:eastAsia="Times New Roman" w:hAnsi="Times New Roman" w:cs="Arial"/>
                <w:sz w:val="24"/>
                <w:szCs w:val="20"/>
                <w:lang w:eastAsia="ru-RU"/>
              </w:rPr>
              <w:t>«Зазывалки»</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7</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color w:val="414141"/>
                <w:sz w:val="24"/>
                <w:szCs w:val="20"/>
                <w:lang w:eastAsia="ru-RU"/>
              </w:rPr>
              <w:t>Жребий»</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8</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color w:val="414141"/>
                <w:sz w:val="24"/>
                <w:szCs w:val="20"/>
                <w:lang w:eastAsia="ru-RU"/>
              </w:rPr>
              <w:t>Волки во рву»</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9</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color w:val="414141"/>
                <w:sz w:val="24"/>
                <w:szCs w:val="20"/>
                <w:lang w:eastAsia="ru-RU"/>
              </w:rPr>
              <w:t>Волки и овцы»</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10</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color w:val="414141"/>
                <w:sz w:val="24"/>
                <w:szCs w:val="20"/>
                <w:lang w:eastAsia="ru-RU"/>
              </w:rPr>
              <w:t>Медведь и вожак»</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11</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color w:val="414141"/>
                <w:sz w:val="24"/>
                <w:szCs w:val="20"/>
                <w:lang w:eastAsia="ru-RU"/>
              </w:rPr>
              <w:t>Водяной»</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12</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color w:val="414141"/>
                <w:sz w:val="24"/>
                <w:szCs w:val="20"/>
                <w:lang w:eastAsia="ru-RU"/>
              </w:rPr>
              <w:t>Невод»</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13</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color w:val="414141"/>
                <w:sz w:val="24"/>
                <w:szCs w:val="20"/>
                <w:lang w:eastAsia="ru-RU"/>
              </w:rPr>
              <w:t>Чехарда»</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14</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color w:val="414141"/>
                <w:sz w:val="24"/>
                <w:szCs w:val="20"/>
                <w:lang w:eastAsia="ru-RU"/>
              </w:rPr>
              <w:t>Птицелов»</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15</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color w:val="414141"/>
                <w:sz w:val="24"/>
                <w:szCs w:val="20"/>
                <w:lang w:eastAsia="ru-RU"/>
              </w:rPr>
              <w:t>Жмурки»</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16</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Профилактика травматизма</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17</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b/>
                <w:color w:val="414141"/>
                <w:sz w:val="24"/>
                <w:szCs w:val="20"/>
                <w:lang w:eastAsia="ru-RU"/>
              </w:rPr>
            </w:pPr>
            <w:r w:rsidRPr="00A56981">
              <w:rPr>
                <w:rFonts w:ascii="Times New Roman" w:eastAsia="Times New Roman" w:hAnsi="Times New Roman" w:cs="Arial"/>
                <w:sz w:val="24"/>
                <w:szCs w:val="20"/>
                <w:lang w:eastAsia="ru-RU"/>
              </w:rPr>
              <w:t>«</w:t>
            </w:r>
            <w:r w:rsidRPr="00A56981">
              <w:rPr>
                <w:rFonts w:ascii="Times New Roman" w:eastAsia="Times New Roman" w:hAnsi="Times New Roman" w:cs="Arial"/>
                <w:b/>
                <w:color w:val="414141"/>
                <w:sz w:val="24"/>
                <w:szCs w:val="20"/>
                <w:lang w:eastAsia="ru-RU"/>
              </w:rPr>
              <w:t>Дуга»</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18</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«Кот и мышь»</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19</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«Ляпка»</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20</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«Заря»</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21</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«Гуси»</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22</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«Удар по веревочке»</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23</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«Зайки»</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24</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«Прыгание со связанными ногами»</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25</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«У медведя во бору»</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26</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«Гуси»</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27</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«Бой петухов»</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28</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«Переездной конь»</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29</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«Зеленая репка»</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30</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«Дударь»</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31</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«Капустка»</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8"/>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32</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«Солнышко»</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33</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«В круги»</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r w:rsidR="00A55FAA" w:rsidRPr="00A56981" w:rsidTr="00A55FAA">
        <w:trPr>
          <w:trHeight w:val="266"/>
        </w:trPr>
        <w:tc>
          <w:tcPr>
            <w:tcW w:w="740" w:type="dxa"/>
            <w:tcBorders>
              <w:left w:val="single" w:sz="8" w:space="0" w:color="auto"/>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34</w:t>
            </w:r>
          </w:p>
        </w:tc>
        <w:tc>
          <w:tcPr>
            <w:tcW w:w="768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«Медом или сахаром»</w:t>
            </w:r>
          </w:p>
        </w:tc>
        <w:tc>
          <w:tcPr>
            <w:tcW w:w="1340" w:type="dxa"/>
            <w:tcBorders>
              <w:bottom w:val="single" w:sz="8" w:space="0" w:color="auto"/>
              <w:right w:val="single" w:sz="8" w:space="0" w:color="auto"/>
            </w:tcBorders>
            <w:shd w:val="clear" w:color="auto" w:fill="auto"/>
            <w:vAlign w:val="bottom"/>
          </w:tcPr>
          <w:p w:rsidR="00A55FAA" w:rsidRPr="00A56981" w:rsidRDefault="00A55FAA" w:rsidP="00A55FAA">
            <w:pPr>
              <w:spacing w:after="0" w:line="264" w:lineRule="exact"/>
              <w:rPr>
                <w:rFonts w:ascii="Times New Roman" w:eastAsia="Times New Roman" w:hAnsi="Times New Roman" w:cs="Arial"/>
                <w:sz w:val="24"/>
                <w:szCs w:val="20"/>
                <w:lang w:eastAsia="ru-RU"/>
              </w:rPr>
            </w:pPr>
            <w:r w:rsidRPr="00A56981">
              <w:rPr>
                <w:rFonts w:ascii="Times New Roman" w:eastAsia="Times New Roman" w:hAnsi="Times New Roman" w:cs="Arial"/>
                <w:sz w:val="24"/>
                <w:szCs w:val="20"/>
                <w:lang w:eastAsia="ru-RU"/>
              </w:rPr>
              <w:t>1</w:t>
            </w:r>
          </w:p>
        </w:tc>
      </w:tr>
    </w:tbl>
    <w:p w:rsidR="00A55FAA" w:rsidRPr="00A56981" w:rsidRDefault="00A55FAA" w:rsidP="00A55FAA">
      <w:pPr>
        <w:spacing w:after="0" w:line="86" w:lineRule="exact"/>
        <w:rPr>
          <w:rFonts w:ascii="Times New Roman" w:eastAsia="Times New Roman" w:hAnsi="Times New Roman" w:cs="Arial"/>
          <w:sz w:val="20"/>
          <w:szCs w:val="20"/>
          <w:lang w:eastAsia="ru-RU"/>
        </w:rPr>
      </w:pPr>
    </w:p>
    <w:p w:rsidR="00A55FAA" w:rsidRDefault="00A55FAA" w:rsidP="00A55FAA">
      <w:pPr>
        <w:spacing w:after="0" w:line="240" w:lineRule="auto"/>
        <w:rPr>
          <w:rFonts w:ascii="Times New Roman" w:eastAsia="Times New Roman" w:hAnsi="Times New Roman" w:cs="Times New Roman"/>
          <w:b/>
          <w:sz w:val="24"/>
          <w:szCs w:val="24"/>
          <w:lang w:eastAsia="ru-RU"/>
        </w:rPr>
      </w:pPr>
      <w:bookmarkStart w:id="57" w:name="page361"/>
      <w:bookmarkEnd w:id="57"/>
    </w:p>
    <w:p w:rsidR="00493E5A" w:rsidRDefault="00493E5A" w:rsidP="008B59D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Общеинтеллектуальное направление</w:t>
      </w:r>
    </w:p>
    <w:p w:rsidR="008B59DC" w:rsidRDefault="008B59DC" w:rsidP="008B59DC">
      <w:pPr>
        <w:spacing w:after="0" w:line="240" w:lineRule="auto"/>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УДИВИТЕЛЬНЫЙ МИР СЛОВ</w:t>
      </w:r>
    </w:p>
    <w:p w:rsidR="008B59DC" w:rsidRDefault="008B59DC" w:rsidP="008B59DC">
      <w:pPr>
        <w:spacing w:after="0" w:line="240" w:lineRule="auto"/>
        <w:rPr>
          <w:rFonts w:ascii="Times New Roman" w:eastAsia="Times-Roman" w:hAnsi="Times New Roman" w:cs="Times New Roman"/>
          <w:sz w:val="24"/>
          <w:szCs w:val="24"/>
          <w:lang w:eastAsia="ru-RU"/>
        </w:rPr>
      </w:pPr>
      <w:r w:rsidRPr="008E04F8">
        <w:rPr>
          <w:rFonts w:ascii="Times New Roman" w:eastAsia="Times-BoldItalic" w:hAnsi="Times New Roman" w:cs="Times New Roman"/>
          <w:b/>
          <w:bCs/>
          <w:i/>
          <w:iCs/>
          <w:sz w:val="24"/>
          <w:szCs w:val="24"/>
        </w:rPr>
        <w:t>Л.В. Пет</w:t>
      </w:r>
      <w:r w:rsidR="00E742A5">
        <w:rPr>
          <w:rFonts w:ascii="Times New Roman" w:eastAsia="Times-BoldItalic" w:hAnsi="Times New Roman" w:cs="Times New Roman"/>
          <w:b/>
          <w:bCs/>
          <w:i/>
          <w:iCs/>
          <w:sz w:val="24"/>
          <w:szCs w:val="24"/>
        </w:rPr>
        <w:t>ленко, В.Ю. Романова</w:t>
      </w:r>
      <w:r w:rsidRPr="008E04F8">
        <w:rPr>
          <w:rFonts w:ascii="Times New Roman" w:eastAsia="Times-BoldItalic" w:hAnsi="Times New Roman" w:cs="Times New Roman"/>
          <w:b/>
          <w:bCs/>
          <w:i/>
          <w:iCs/>
          <w:sz w:val="24"/>
          <w:szCs w:val="24"/>
        </w:rPr>
        <w:t xml:space="preserve">  </w:t>
      </w:r>
      <w:r>
        <w:rPr>
          <w:rFonts w:ascii="Times New Roman" w:eastAsia="Times-BoldItalic" w:hAnsi="Times New Roman" w:cs="Times New Roman"/>
          <w:bCs/>
          <w:i/>
          <w:iCs/>
          <w:sz w:val="24"/>
          <w:szCs w:val="24"/>
          <w:lang w:eastAsia="ru-RU"/>
        </w:rPr>
        <w:t>(</w:t>
      </w:r>
      <w:r w:rsidRPr="008E04F8">
        <w:rPr>
          <w:rFonts w:ascii="Times New Roman" w:eastAsia="Times-Bold" w:hAnsi="Times New Roman" w:cs="Times New Roman"/>
          <w:bCs/>
          <w:sz w:val="24"/>
          <w:szCs w:val="24"/>
          <w:lang w:eastAsia="ru-RU"/>
        </w:rPr>
        <w:t xml:space="preserve">Сборник программ внеурочной деятельности </w:t>
      </w:r>
      <w:r w:rsidRPr="008E04F8">
        <w:rPr>
          <w:rFonts w:ascii="Times New Roman" w:eastAsia="Times-Roman" w:hAnsi="Times New Roman" w:cs="Times New Roman"/>
          <w:sz w:val="24"/>
          <w:szCs w:val="24"/>
          <w:lang w:eastAsia="ru-RU"/>
        </w:rPr>
        <w:t>: 1- 4 классы</w:t>
      </w:r>
      <w:r w:rsidR="00820BD0">
        <w:rPr>
          <w:rFonts w:ascii="Times New Roman" w:eastAsia="Times-Roman" w:hAnsi="Times New Roman" w:cs="Times New Roman"/>
          <w:sz w:val="24"/>
          <w:szCs w:val="24"/>
          <w:lang w:eastAsia="ru-RU"/>
        </w:rPr>
        <w:t>)</w:t>
      </w:r>
    </w:p>
    <w:p w:rsidR="008B59DC" w:rsidRPr="008B59DC" w:rsidRDefault="008B59DC" w:rsidP="008B59DC">
      <w:pPr>
        <w:spacing w:after="0" w:line="240" w:lineRule="auto"/>
        <w:rPr>
          <w:rFonts w:ascii="Times New Roman" w:eastAsia="Times New Roman" w:hAnsi="Times New Roman" w:cs="Times New Roman"/>
          <w:b/>
          <w:sz w:val="24"/>
          <w:szCs w:val="24"/>
          <w:lang w:eastAsia="ru-RU"/>
        </w:rPr>
      </w:pPr>
    </w:p>
    <w:p w:rsidR="008B59DC" w:rsidRPr="008B59DC" w:rsidRDefault="008B59DC" w:rsidP="008B59DC">
      <w:pPr>
        <w:spacing w:after="0" w:line="240" w:lineRule="auto"/>
        <w:jc w:val="both"/>
        <w:rPr>
          <w:rFonts w:ascii="Times New Roman" w:eastAsia="Times New Roman" w:hAnsi="Times New Roman" w:cs="Times New Roman"/>
          <w:b/>
          <w:sz w:val="24"/>
          <w:szCs w:val="24"/>
        </w:rPr>
      </w:pPr>
      <w:r w:rsidRPr="008B59DC">
        <w:rPr>
          <w:rFonts w:ascii="Times New Roman" w:eastAsia="Times New Roman" w:hAnsi="Times New Roman" w:cs="Times New Roman"/>
          <w:sz w:val="24"/>
          <w:szCs w:val="24"/>
        </w:rPr>
        <w:t xml:space="preserve">   </w:t>
      </w:r>
      <w:r w:rsidRPr="008B59DC">
        <w:rPr>
          <w:rFonts w:ascii="Times New Roman" w:eastAsia="Times New Roman" w:hAnsi="Times New Roman" w:cs="Times New Roman"/>
          <w:b/>
          <w:sz w:val="24"/>
          <w:szCs w:val="24"/>
        </w:rPr>
        <w:t>Личностные, метапредметные и предметные результаты освоения программы.</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lastRenderedPageBreak/>
        <w:t xml:space="preserve"> В процессе изучения данного курса ученики получают знания об истории русского языка, рассматривают памятники древней письменности, знакомятся с происхождением слов, что становится предпосылкой воспитания гордости за красоту и величие русского языка, осмысления собственной роли в познании языковых законов, потребности обучения различным способам познания языковых единиц. Практическое использование и знакомство с нормами  употребления в речи единиц языка способствует развитию личной ответственности за чистоту и правильность создаваемых высказываний. Деятельностный подход, используемый в курсе, не только развивает познавательный интерес, но и формирует мотивацию для углублённого изучения курса русского языка. </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t xml:space="preserve">Система вопросов и заданий, использование различных методов познания языка дают возможность учащимся находить пути решения исследовательских и творческих задач. Поиск информации о происхождении слов, работа со словарями, устранение и корректирование речевых ошибок позволяют решать проблемы самопроверки и самооценки. Разнообразная игровая и практическая деятельность позволяет лучше изучить  фонетику, словообразование и грамматику. </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t xml:space="preserve">Для овладения логическими действиями анализа, сравнения, наблюдения и обобщения, установления причинно-следственных связей </w:t>
      </w:r>
      <w:r w:rsidRPr="008B59D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page">
                  <wp:posOffset>2064385</wp:posOffset>
                </wp:positionH>
                <wp:positionV relativeFrom="page">
                  <wp:posOffset>7146925</wp:posOffset>
                </wp:positionV>
                <wp:extent cx="197485" cy="156845"/>
                <wp:effectExtent l="0" t="3175" r="0" b="190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5FAA" w:rsidRDefault="00A55FAA" w:rsidP="008B59DC">
                            <w:pPr>
                              <w:spacing w:line="218" w:lineRule="exact"/>
                            </w:pPr>
                            <w:r>
                              <w:rPr>
                                <w:color w:val="1212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 o:spid="_x0000_s1026" type="#_x0000_t202" style="position:absolute;left:0;text-align:left;margin-left:162.55pt;margin-top:562.75pt;width:15.55pt;height:12.3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" filled="f" stroked="f">
                <v:stroke joinstyle="round"/>
                <v:textbox inset="0,0,0,0">
                  <w:txbxContent>
                    <w:p w:rsidR="00A55FAA" w:rsidRDefault="00A55FAA" w:rsidP="008B59DC">
                      <w:pPr>
                        <w:spacing w:line="218" w:lineRule="exact"/>
                      </w:pPr>
                      <w:r>
                        <w:rPr>
                          <w:color w:val="121212"/>
                        </w:rPr>
                        <w:t xml:space="preserve"> </w:t>
                      </w:r>
                    </w:p>
                  </w:txbxContent>
                </v:textbox>
                <w10:wrap anchorx="page" anchory="page"/>
              </v:shape>
            </w:pict>
          </mc:Fallback>
        </mc:AlternateContent>
      </w:r>
      <w:r w:rsidRPr="008B59DC">
        <w:rPr>
          <w:rFonts w:ascii="Times New Roman" w:eastAsia="Times New Roman" w:hAnsi="Times New Roman" w:cs="Times New Roman"/>
          <w:sz w:val="24"/>
          <w:szCs w:val="24"/>
        </w:rPr>
        <w:t xml:space="preserve">и аналогий, классификации по родовидовым признакам в курсе факультатива имеются задания, активизирующие интеллектуальную деятельность учащихся: предлагается сопоставить варианты написания  букв, устаревшие и новые слова, способы старинных и современных обращений; проанализировать, установить необходимые связи, обобщить  материал при работе с категорией числа имени существительного, с членами предложения и т. п. </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tab/>
        <w:t xml:space="preserve">Активная исследовательская работа (индивидуальная, парная и групповая) формирует умение использовать различные способы поиска информации (в справочной литературе, с помощью родителей и учителя); аргументировано представлять собственный материал, уважительно выслушивать собеседника и делать выводы. </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tab/>
        <w:t xml:space="preserve">Курс направлен на то, чтобы повторять, уточнять, расширять  начальные представления о языке и орфоэпических, лексических, грамматических нормах. Умение работать с языковыми единицами учащиеся используют для выбора способа решения познавательных, практических и коммуникативных задач. Ряд тем, содержащих лексический материал, помогает представить «единство и многообразие языкового и культурного пространства России», в результате чего формируется бережное  и внимательное отношение к правильной устной и письменной речи, что, в свою очередь, является показателем общей культуры ученика. </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tab/>
        <w:t xml:space="preserve">Особенности содержания обучения. Объектом изучения курса являются язык и речь. В основное содержание программы  включены пять разделов для каждого класса. Основной акцент сделан на развитии у младших школьников способности к анализу языковых  фактов с учётом единства формы, содержания и функции рассматриваемого явления, что поможет ученику глубже проникнуть в область  мысли, выраженной с помощью языка, научит выбирать адекватные языковые средства для успешного решения коммуникативных задач. В содержание курса включены сведения из фонетики, графики, орфоэпии,  лексикологии и фразеологии, морфемики, словообразования, этимологии, грамматики. </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tab/>
        <w:t xml:space="preserve">Деятельностный подход к разработке содержания курса позволит решать в ходе его изучения ряд взаимосвязанных задач: </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tab/>
        <w:t xml:space="preserve">— обеспечивать восприятие и усвоение знаний; создавать условия для  высказывания младшими школьниками суждений </w:t>
      </w:r>
      <w:r w:rsidRPr="008B59DC">
        <w:rPr>
          <w:rFonts w:ascii="Times New Roman" w:eastAsia="Times New Roman" w:hAnsi="Times New Roman" w:cs="Times New Roman"/>
          <w:sz w:val="24"/>
          <w:szCs w:val="24"/>
        </w:rPr>
        <w:tab/>
        <w:t xml:space="preserve">художественного, эстетического, духовно-нравственного характера; </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tab/>
        <w:t xml:space="preserve">— уделять внимание ситуациям, где ребёнок должен учиться различать универсальные (всеобщие) ценности; </w:t>
      </w:r>
    </w:p>
    <w:p w:rsidR="008B59DC" w:rsidRPr="008B59DC" w:rsidRDefault="008B59DC" w:rsidP="008B59DC">
      <w:pPr>
        <w:spacing w:after="0" w:line="240" w:lineRule="auto"/>
        <w:jc w:val="both"/>
        <w:rPr>
          <w:rFonts w:ascii="Times New Roman" w:eastAsia="Times New Roman" w:hAnsi="Times New Roman" w:cs="Times New Roman"/>
          <w:sz w:val="24"/>
          <w:szCs w:val="24"/>
        </w:rPr>
      </w:pPr>
      <w:r w:rsidRPr="008B59DC">
        <w:rPr>
          <w:rFonts w:ascii="Times New Roman" w:eastAsia="Times New Roman" w:hAnsi="Times New Roman" w:cs="Times New Roman"/>
          <w:sz w:val="24"/>
          <w:szCs w:val="24"/>
        </w:rPr>
        <w:tab/>
        <w:t>— использовать возможности</w:t>
      </w:r>
      <w:r w:rsidRPr="008B59DC">
        <w:rPr>
          <w:rFonts w:ascii="Times New Roman" w:eastAsia="Times New Roman" w:hAnsi="Times New Roman" w:cs="Times New Roman"/>
          <w:color w:val="121212"/>
          <w:spacing w:val="13"/>
          <w:sz w:val="24"/>
          <w:szCs w:val="24"/>
        </w:rPr>
        <w:t xml:space="preserve"> для становления навыков следования</w:t>
      </w:r>
      <w:r w:rsidRPr="008B59DC">
        <w:rPr>
          <w:rFonts w:ascii="Times New Roman" w:eastAsia="Times New Roman" w:hAnsi="Times New Roman" w:cs="Times New Roman"/>
          <w:color w:val="121212"/>
          <w:spacing w:val="-19"/>
          <w:sz w:val="24"/>
          <w:szCs w:val="24"/>
        </w:rPr>
        <w:t xml:space="preserve"> </w:t>
      </w:r>
      <w:r w:rsidRPr="008B59DC">
        <w:rPr>
          <w:rFonts w:ascii="Times New Roman" w:eastAsia="Times New Roman" w:hAnsi="Times New Roman" w:cs="Times New Roman"/>
          <w:color w:val="121212"/>
          <w:spacing w:val="14"/>
          <w:sz w:val="24"/>
          <w:szCs w:val="24"/>
        </w:rPr>
        <w:t>научным, духовно-нравственным и эстетическим принципам и нормам</w:t>
      </w:r>
      <w:r w:rsidRPr="008B59DC">
        <w:rPr>
          <w:rFonts w:ascii="Times New Roman" w:eastAsia="Times New Roman" w:hAnsi="Times New Roman" w:cs="Times New Roman"/>
          <w:color w:val="121212"/>
          <w:spacing w:val="-20"/>
          <w:sz w:val="24"/>
          <w:szCs w:val="24"/>
        </w:rPr>
        <w:t xml:space="preserve"> </w:t>
      </w:r>
      <w:r w:rsidRPr="008B59DC">
        <w:rPr>
          <w:rFonts w:ascii="Times New Roman" w:eastAsia="Times New Roman" w:hAnsi="Times New Roman" w:cs="Times New Roman"/>
          <w:color w:val="121212"/>
          <w:spacing w:val="11"/>
          <w:sz w:val="24"/>
          <w:szCs w:val="24"/>
        </w:rPr>
        <w:t>общения и деятельности.</w:t>
      </w:r>
      <w:r w:rsidRPr="008B59DC">
        <w:rPr>
          <w:rFonts w:ascii="Times New Roman" w:eastAsia="Times New Roman" w:hAnsi="Times New Roman" w:cs="Times New Roman"/>
          <w:color w:val="121212"/>
          <w:spacing w:val="7"/>
          <w:sz w:val="24"/>
          <w:szCs w:val="24"/>
        </w:rPr>
        <w:t xml:space="preserve"> </w:t>
      </w:r>
    </w:p>
    <w:p w:rsidR="008B59DC" w:rsidRPr="008B59DC" w:rsidRDefault="008B59DC" w:rsidP="008B59DC">
      <w:pPr>
        <w:spacing w:after="0" w:line="240" w:lineRule="auto"/>
        <w:ind w:right="-113"/>
        <w:jc w:val="cente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bCs/>
          <w:color w:val="121212"/>
          <w:spacing w:val="9"/>
          <w:sz w:val="24"/>
          <w:szCs w:val="24"/>
          <w:lang w:eastAsia="ru-RU"/>
        </w:rPr>
        <w:lastRenderedPageBreak/>
        <w:t>Содержание программы</w:t>
      </w:r>
    </w:p>
    <w:p w:rsidR="008B59DC" w:rsidRPr="008B59DC" w:rsidRDefault="008B59DC" w:rsidP="008B59DC">
      <w:pPr>
        <w:spacing w:after="0" w:line="240" w:lineRule="auto"/>
        <w:jc w:val="center"/>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2 класс</w:t>
      </w:r>
    </w:p>
    <w:p w:rsidR="008B59DC" w:rsidRPr="008B59DC" w:rsidRDefault="008B59DC" w:rsidP="008B59DC">
      <w:pPr>
        <w:spacing w:after="0" w:line="240" w:lineRule="auto"/>
        <w:jc w:val="both"/>
        <w:rPr>
          <w:rFonts w:ascii="Times New Roman" w:eastAsia="Times New Roman" w:hAnsi="Times New Roman" w:cs="Times New Roman"/>
          <w:b/>
          <w:sz w:val="24"/>
          <w:szCs w:val="24"/>
          <w:u w:val="single"/>
          <w:lang w:eastAsia="ru-RU"/>
        </w:rPr>
      </w:pPr>
      <w:r w:rsidRPr="008B59DC">
        <w:rPr>
          <w:rFonts w:ascii="Times New Roman" w:eastAsia="Times New Roman" w:hAnsi="Times New Roman" w:cs="Times New Roman"/>
          <w:b/>
          <w:sz w:val="24"/>
          <w:szCs w:val="24"/>
          <w:u w:val="single"/>
          <w:lang w:eastAsia="ru-RU"/>
        </w:rPr>
        <w:t xml:space="preserve">Мир полон звуков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Звуки речи, их отличие от других звуков, которые мы слышим.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Для чего служит человеческая речь?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устроен речевой аппарат.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Звуки и слова.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Связаны ли между собой звуки и смысл?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Такие разные гласные и согласные.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Особенности артикуляции гласных и согласных звуков.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Звукопись как приём художественной речи.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Правильное ударение и произношение слов.</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—участвовать в обсуждении проблемных вопросов, формулировать собственное мнение и аргументировать его;</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—анализировать информацию, представленную на рисунке;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—сравнивать произношение гласных и согласных звуков;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—наблюдать за функцией и ударением в слове;</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—контролировать правильность постановки ударения в словах;</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—осуществлять взаимный контроль и оказывать в сотрудничестве необходимую взаимопомощь (работать в паре и малых группах);</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—находить необходимую информацию и строить на её основе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связное монологическое высказывание.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  Практическая и игровая деятельность (форма организации обучения):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—разгадывание анаграмм, шарад, кроссвордов;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—игры: «Диктор» (произнесение скороговорок), «Наборщик»,  «Превращение слов», «Волшебный квадрат», «Слоговой аукцион»;</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—проект «Как я говорил, когда был маленьким»;</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—мини-исследование «Сколько может быть в слове согласных букв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подряд?».</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  Азбука, прошедшая сквозь века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Солунские братья.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появились буквы современного русского алфавита.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Кириллица, название букв древней азбуки.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Сравнение кириллицы и современного алфавита.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Использование букв алфавита для обозначения чисел.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Особенности древнерусского письма (оформление красной строки и  заставок, слов и предложений).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появилась буква «Ё».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Особенности использования букв.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Строчные и прописные буквы.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  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—сравнивать названия, графический облик и количество букв кириллицы и современного русского алфавита, делать вывод о сходстве и различии двух алфавитов;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—интерпретировать информацию, представленную в таблице, использовать эту информацию в практической деятельности;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—наблюдать использование строчных и прописных букв, на основании этого строить логические рассуждения о том, почему некоторые буквы не имеют прописных вариантов.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Практическая и игровая деятельность</w:t>
      </w:r>
      <w:r w:rsidRPr="008B59DC">
        <w:rPr>
          <w:rFonts w:ascii="Times New Roman" w:eastAsia="Times New Roman" w:hAnsi="Times New Roman" w:cs="Times New Roman"/>
          <w:sz w:val="24"/>
          <w:szCs w:val="24"/>
          <w:lang w:eastAsia="ru-RU"/>
        </w:rPr>
        <w:t xml:space="preserve">: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—чтение слов и отрывков текстов, написанных кириллицей, а также чтение и запись чисел с помощью букв кириллицы;</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—экскурсия в краеведческий музей (знакомство с древними памятниками письменности);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 xml:space="preserve">—конкурс «Самая красивая буква» (варианты оформления букв для красной строки);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—рисование: «Весёлая буква Ё».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Всему название дано</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Какие слова появились первыми.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Звукоподражательные слова у разных народов.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Лексическое богатство языка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выбирают имя человеку?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улицы получают свои названия?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Какие русские имена встречаются на карте мира?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 чём может рассказать слово «борщ»?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Знакомство с толковым и орфографическим словарями русского</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языка. «Толковый словарь живого великорусского языка» В.И. Даля.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  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—формулировать собственное мнение, аргументировать его,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договариваться и приходить к общему решению при совместном обсуждении проблемы;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—составлять устно небольшое монологическое высказывание с помощью заданных языковых средств;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—осуществлять поиск необходимой информации для выполнения учебного задания;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—воспринимать на слух и понимать информационный текст;</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—сравнивать толкование слова в различных словарях;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—самостоятельно или при помощи учителя планировать действия по выполнению учебного проекта;</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—оценивать правильность выполнения действий, осуществлять итоговый контроль по результату выполнения задания.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Практическая и игровая деятельность</w:t>
      </w:r>
      <w:r w:rsidRPr="008B59DC">
        <w:rPr>
          <w:rFonts w:ascii="Times New Roman" w:eastAsia="Times New Roman" w:hAnsi="Times New Roman" w:cs="Times New Roman"/>
          <w:sz w:val="24"/>
          <w:szCs w:val="24"/>
          <w:lang w:eastAsia="ru-RU"/>
        </w:rPr>
        <w:t xml:space="preserve">: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—игры: «Найди слово», «Отгадай по признакам»;</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—мини-сочинение «Я — сын, ученик, спортсмен…»;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—проекты: «Моё имя», «Старинные имена в моей семье», «Моё любимое блюдо и его название»;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—конкурс «Придумываем название для новых конфет».</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  Как делаются слова</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История происхождения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Поиск информации о происхождении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Слова производные и непроизводные.</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Словообразовательные связи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Корень — главная часть слова.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Группы однокоренных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Механизм образования слов с помощью суффикса.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Группы суффиксов по значению.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Механизм образования слов с помощью приставки.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Группы приставок по значению.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Решение лингвистических задачек и головоломок с использованием</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«моделей» частей слова. </w:t>
      </w:r>
    </w:p>
    <w:p w:rsidR="008B59DC" w:rsidRPr="008B59DC" w:rsidRDefault="008B59DC" w:rsidP="008B59DC">
      <w:pPr>
        <w:spacing w:after="0" w:line="240" w:lineRule="auto"/>
        <w:ind w:firstLine="708"/>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—моделировать на основе полученной информации собственные  высказывания о происхождении выбранного слова;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—самостоятельно находить необходимую информацию о происхождении слов в справочниках и словарях;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—наблюдать образование слов в русском языке;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—анализировать пары слов, связанные словообразовательными связями. Устанавливать словообразовательные связи данных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 xml:space="preserve">—анализировать значение и строение слова и на основании анализа делать вывод о том, являются ли слова родственными;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—наблюдать значения приставок и суффиксов, объяснять значение (происхождение) слова;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—группировать слова по заданным основаниям (по строению, по значению, по способу словообразования);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—взаимодействовать и договариваться в процессе игры;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—находить необходимую информацию и строить на её основе связное монологическое высказывание.</w:t>
      </w:r>
    </w:p>
    <w:p w:rsidR="008B59DC" w:rsidRPr="008B59DC" w:rsidRDefault="008B59DC" w:rsidP="008B59DC">
      <w:pPr>
        <w:spacing w:after="0" w:line="240" w:lineRule="auto"/>
        <w:ind w:firstLine="708"/>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Практическая и игровая деятельность:</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—игры: «Что раньше, что потом», «Словообразовательное лото»,</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«Словообразовательное домино», «Найди пару», «Четвёртый лишний», «Весёлые превращения», «Найди родственное слово»;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—лингвистический эксперимент «Свойства корня»;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—конструирование слов по словообразовательным моделям;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—проект «Как конфеты получают свои названия».</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Секреты правильной речи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Слово и его значение. Уточнение значения слова по словарю.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Сочетание слов по смыслу.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Ограничения сочетаемости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Употребление в речи слов с ограниченной сочетаемостью.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Нарушение сочетаемости слов.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Точное употребление в речи слов, близких по звучанию и значению.</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Исправление ошибок в словоупотреблении.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Многозначные слова.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«Очеловечивание» мира (употребление слов в прямом и переносном значении).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возникают синонимы. Чем похожи и чем различаются слова- синонимы.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Стилистическая окраска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Антонимы. Какие слова становятся антонимами. Антонимические пары.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Омонимы и их многообразие. Использование омонимов в речи.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Слова исконно русские и заимствованные.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История возникновения фразеологизмов. Использование устаревших</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 в составе фразеологизмов. Использование фразеологизмов в речи.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Значение фразеологизмов. Фразеологизмы-антонимы, фразеологизмы-синонимы.</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—наблюдать слова, сходные по значению, уточнять значение слова по толковому словарю;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—выбирать адекватные языковые средства для успешного решения коммуникативной задачи;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—различать употребление в тексте слов в прямом и переносном значении. Подбирать синонимы для устранения повторов в тексте;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—подбирать антонимы для точной характеристики предметов при их сравнении;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—оценивать уместность использования слов в тексте;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—наблюдать слова, сходные по звучанию, анализировать результаты их использования в юмористических текстах;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—соблюдать нормы русского литературного языка в собственной речи и оценивать соблюдение этих норм в речи собеседника;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—самостоятельно находить при сомнении в правильности  словоупотребления необходимую информацию в словарях и справочниках или обращаться за помощью к учителю.</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Практическая и игровая деятельность: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—игры: «Табу», «Не повторяться», «Объясни слово, не называя его», «Закончи пословицы»;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—решение кроссвордов;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 xml:space="preserve">—составление мини-словариков: «Собираю синонимы», «Собираю антонимы», «Собираю фразеологизмы»;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—составление шуточных рассказов и стихов.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p>
    <w:p w:rsidR="008B59DC" w:rsidRPr="008B59DC" w:rsidRDefault="008B59DC" w:rsidP="008B59DC">
      <w:pPr>
        <w:spacing w:after="0" w:line="240" w:lineRule="auto"/>
        <w:ind w:firstLine="708"/>
        <w:jc w:val="center"/>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3 класс</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Из истории языка</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Устаревшие слова.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Почему слова устаревают.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Значения устаревших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Использование устаревших слов в современном языке.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Старые и новые значения.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Сравнение толкований слов в словаре В.И. Даля и современном толковом словаре.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появляются новые слова.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—наблюдать использование устаревших и новых слов в тексте;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—уточнять значение слова по толковому словарю;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—сравнивать толкование слова в различных словарях;</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—формулировать собственное мнение, аргументировать его,  договариваться и приходить к общему решению при совместном обсуждении проблемы;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—осуществлять поиск необходимой информации для выполнения учебного задания с использованием учебной литературы;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—самостоятельно или при помощи учителя планировать действия по выполнению учебного проекта;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—оценивать правильность выполнения действий, осуществлять итоговый контроль по результату выполнения задания.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Практическая и игровая деятельность</w:t>
      </w:r>
      <w:r w:rsidRPr="008B59DC">
        <w:rPr>
          <w:rFonts w:ascii="Times New Roman" w:eastAsia="Times New Roman" w:hAnsi="Times New Roman" w:cs="Times New Roman"/>
          <w:sz w:val="24"/>
          <w:szCs w:val="24"/>
          <w:lang w:eastAsia="ru-RU"/>
        </w:rPr>
        <w:t xml:space="preserve">: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—экскурсия в краеведческий музей (знакомство с предметами старинного быта, национальной одеждой);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—проект «Сокровища бабушкиного сундука» (рассказ о старинных вещах, которые хранятся в семье);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—игра «В музее слов»;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—проекты: «Собираем старинные пословицы и поговорки», «Узнай историю слова».</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Загадки простого предложения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Порядок слов в предложении: зависимость смысла предложения от порядка слов. Устранение ошибок, двусмысленностей, которые возникают из-за нарушения порядка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Интонация предложения. Логическое ударение.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Зачем нужны второстепенные члены предложения.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Художественные определения (эпитеты). Знакомство со словарём эпитетов.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Описание предметов в художественных текстах.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Внешность и характер в портретах мастеров слова.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Распространение простого предложения с помощью обстоятельств. Когда необходимы обстоятельства. Использование обстоятельств в объявлениях, приглашениях, афишах.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Распространение простого предложения с помощью дополнений. Использование дополнений в речи (лексическая сочетаемость и норма).</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Однородные члены предложения. Распространение предложения с помощью однородных членов. Какие члены предложения бывают  однородными?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Исправление недочётов, ошибок в употреблении однородных членов предложения.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Всегда ли можно продолжить ряд однородных членов?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Знаки препинания при однородных членах.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 xml:space="preserve">—наблюдать и анализировать порядок слов в простом предложении, на основании наблюдения строить рассуждение о том, как взаимосвязаны порядок слов в предложении и его смысл;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—устранять допущенные ошибки в порядке слов в предложении;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—наблюдать за интонационным оформлением восклицательных и вопросительных предложений. Различать интонацию восклицательного и невосклицательного, вопросительного и невопросительного предложения;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—исследовать взаимосвязь логического ударения и смысла предложения;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—осуществлять учебное сотрудничество;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—контролировать действия партнёра и оказывать в сотрудничестве необходимую взаимопомощь;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—анализировать и оценивать содержание, языковые особенности и структуру текста-описания;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—составлять письменное высказывание по предложенному образцу;</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—оценивать правильность выполнения задания и вносить необходимые коррективы по ходу и в конце выполнения задания;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—оценивать положительные качества личности одноклассников;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—создавать небольшие письменные тексты по предложенной теме, представлять одну и ту же информацию вербально и схематично (проект «Безопасный маршрут»);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—сопоставлять тексты приглашений, анализировать их структуру, выявлять неточности и исправлять их;</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—работать с информацией, представленной в виде модели;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—соотносить схемы предложений с их моделями;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—анализировать смысл предложения и выявлять на основе анализа место постановки запятой.</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Практическая и игровая деятельность: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—лингвистические эксперименты: «Сколько ответов можно дать на предложенный вопрос?», «Как можно перестроить предложение, чтобы выразить все возможные для него смысловые оттенки»; инсценировка диалогов с соблюдением правильной интонации и логического ударения;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—творческая работа над сочинением-описанием «Любимая ёлочная игрушка», «Мамин портрет»;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—игры: «Самый внимательный» (описание внешности одноклассника), «Отгадай предмет по описанию», «Чепуха»;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—проект «Безопасный маршрут»;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—творческая работа «Приглашение на праздник»;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—конкурс «Самый длинный однородный ряд»;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—конструирование предложений с однородными членами по моделям;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—игры: «Поставь на место запятую», «Составь предложение по схеме», «Повтори и продолжи».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Лабиринты грамматики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Слово в грамматике.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«работают» слова или для чего нужна грамматика.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 существительных по существу.</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Почему изучение грамматики начинается с имени существительного.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От чего зависит род имени существительного.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Употребление в речи существительных общего рода.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Способы выражения значения числа у имён существительных в русском языке. Нормы употребления существительных во множественном числе.</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определить число несклоняемых существительных.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Всегда ли существительные имели только два числа?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Для чего существительные изменяются по падежам?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История названий падежей. Падежные значения, знакомство с  грамматической нормой («килограмм помидоров», «пара носков», «стакан сахара»).</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Имена собственные. История возникновения некоторых фамилий. Значение имён.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r w:rsidRPr="008B59DC">
        <w:rPr>
          <w:rFonts w:ascii="Times New Roman" w:eastAsia="Times New Roman" w:hAnsi="Times New Roman" w:cs="Times New Roman"/>
          <w:sz w:val="24"/>
          <w:szCs w:val="24"/>
          <w:lang w:eastAsia="ru-RU"/>
        </w:rPr>
        <w:t>:</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—формулировать собственное мнение, аргументировать его, договариваться и приходить к общему решению при совместном обсуждении проблемы;</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наблюдать использование существительных общего рода, на основании наблюдений выводить закономерности их употребления;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—на основе наблюдения форм имён существительных в текстах строить рассуждения о способах выражения числа у имён  существительных в русском языке;</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—соблюдать нормы русского литературного языка в образовании  падежных форм и форм множественного числа имён существительных и контролировать их соблюдение в речи собеседника;</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воспринимать на слух и понимать информационный текст;</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осуществлять поиск необходимой информации для выполнения учебного задания с использованием различных источников;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—самостоятельно или при помощи учителя планировать действия по выполнению учебного проекта;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—оценивать правильность выполнения действий, осуществлять итоговый контроль по результатам выполнения задания;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осуществлять учебное сотрудничество. Контролировать действия партнёра и оказывать в сотрудничестве необходимую взаимопомощь.</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Практическая и игровая деятельность: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—игры: «Наоборот», «Кто больше»;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проекты: «Что рассказали падежи о себе», «Моё имя», «Собственные имена в моей семье».</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Такие разные признаки предметов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Значение имён прилагательных.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Описание свойств и качеств предметов с помощью прилагательных.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в старину использовали прилагательные в обращениях.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Сравнение качеств, свойств предметов с помощью степеней сравнения.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Особенности использования в речи степеней сравнения качественных прилагательных.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Исправление речевых ошибок и недочётов в использовании степеней сравнения.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Значение относительных прилагательных.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Что называют притяжательные прилагательные.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Способы образования некоторых русских фамилий (Алёшин, Арбузов, Борисов, Кольцов, Правдин…).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Использование притяжательных прилагательных во фразеологизмах.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составлять устно небольшое монологическое высказывание с помощью заданных языковых средств;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анализировать особенности строения современных обращений и в историческом прошлом;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—соблюдать нормы русского литературного языка в образовании И использовании степеней сравнения имён прилагательных;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—контролировать соблюдение этих норм в речи собеседника и  исправлять допущенные при речевом общении ошибки;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—выдвигать гипотезы, находить аргументы для их доказательства;</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—осуществлять самостоятельный поиск необходимой информации в различных источниках;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—составлять небольшое монологическое высказывание по  предложенной теме;</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—самостоятельно планировать действия по выполнению учебного проекта;</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 xml:space="preserve">— оценивать правильность выполнения действий, осуществлять итоговый контроль по результатам выполнения задания;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осуществлять учебное сотрудничество и взаимодействие, уметь договариваться, распределять роли в игровой деятельности;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—контролировать действия партнёра и оказывать в сотрудничестве необходимую взаимопомощь.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Практическая и игровая деятельность: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проект «Значения цветовых прилагательных»;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игры: «Сделай комплимент», «Строим дом»;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викторина «Самый-самый»;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игра-соревнование «Подбери словечко». </w:t>
      </w:r>
    </w:p>
    <w:p w:rsidR="008B59DC" w:rsidRPr="008B59DC" w:rsidRDefault="008B59DC" w:rsidP="008B59DC">
      <w:pPr>
        <w:spacing w:after="0" w:line="240" w:lineRule="auto"/>
        <w:ind w:firstLine="708"/>
        <w:jc w:val="center"/>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4 класс</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Поиграем со звуками, словами и предложениями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Фонетические и графические правила и закономерности.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Слово, его значение и лексические нормы.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Морфемный и словообразовательный анализ слова, работа со словообразовательными моделями.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Практическая и игровая деятельность: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фонетические и графические задачи;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игры: «Наборщик», «Чудесные превращения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решение анаграмм, кроссвордов, ребусов, шарад;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—игры со словообразовательными моделями: «Загадки тильды»,  «Наоборотки», «Неразрывная цепь слов», «Смешалости», «Лингвистические раскопки», «Бестолковый словарь»;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шутливые лингвистические вопросы;</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—отгадывание зашифрованных словосочетаний, придумывание фраз, состоящих из искусственных слов.</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Пора действовать!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Глагол в языке и речи.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Особенности текста-повествования и текста-описания.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Видовые пары глаголов, их значение.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Глаголы в личной форме.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Повествование от первого и третьего лица.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Использование временных форм глагола в речи. Замена форм времени глагола.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Правильное ударение в формах настоящего и прошедшего времени.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 чём может рассказать личная форма глагола.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Употребление глаголов, не образующих форму 1-го лица единственного числа.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Форма условного наклонения глагола.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Повелительные формы глагола в просьбах, советах и приказах: правила вежливости.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Образование форм повелительного наклонения, исправление речевых ошибок.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Использование глаголов в прямом и переносном значении.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Художественное олицетворение.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Глаголы-синонимы и глаголы-антонимы.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Глаголы в пословицах и загадках.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Решение орфографических задачек и головоломок: орфограммы глагола.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—сравнивать структуру и языковые особенности текста-описания и текста-повествования;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—наблюдать и сравнивать значение глагольных видовых пар, обобщать свои наблюдения, выводить общность значения глаголов совершенного и несовершенного вида;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—проводить мини-исследование с целью выявления замен глагольных форм времени в тексте;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 xml:space="preserve">—соблюдать нормы русского литературного языка в образовании личных форм глаголов, не имеющих форм 1-го лица единственного числа, контролировать соблюдение этих норм в собственной речи и в речи  собеседника;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—составлять устное монологическое высказывание с использованием заданных языковых средств;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—осуществлять анализ значения глаголов, использованных в тексте, и различать глаголы в прямом и переносном значении;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—осуществлять учебное сотрудничество и взаимодействие, уметь договариваться, распределять роли в игровой деятельности.</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Практическая и игровая деятельность: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—лингвистические эксперименты: «Можно ли рассказать о событии, не используя глаголы?» (существительные, прилагательные); «Рассказываем только с помощью глаголов», «Как изменится смысл предложения, если поменять вид глаголов?»;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—игра «Меняемся ролями»;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—творческая работа на тему «Если бы я был директором школы…»;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—ролевая игра «Просить или приказывать?»;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—составление загадок с помощью глаголов;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—игра-соревнование «Орфографический поединок».</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Числа и слова</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используются числительные в речи.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Обозначение дат и времени с помощью числительных.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Числительные во фразеологизмах и пословицах.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Нормы употребления имён числительных.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Исправление речевых ошибок.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—наблюдать использование числительных в речи;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—воспринимать на слух, понимать информационные тексты и находить информацию, факты, заданные в тексте в явном виде;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—находить необходимую информацию в различных источниках и  создавать на её основе собственные письменные тексты на предложенную тему;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—выступать перед одноклассниками;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—соблюдать нормы русского литературного языка в использовании числительных в речи, контролировать соблюдение этих норм в  собственной речи и в речи собеседника.</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Практическая и игровая деятельность: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—проекты: «Главные события моей жизни», «Страница истории», «Мифы о числах»;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—викторина «Числа в названиях художественных произведений,  кинофильмов, мультфильмов».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Прочные связи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Как связаны слова в словосочетании.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Словосочетания свободные и связанные.</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Словосочетания с типом связи согласование.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Слова каких частей речи могут согласовываться.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Особенности согласования существительных и прилагательных, существительных и числительных.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Сочетаемость слов.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Словосочетания с типом связи управление.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Слова каких частей речи имеют «способность управлять».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Трудности в выборе формы слова при управлении.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Выбор предлогов и падежных форм в словосочетаниях с управлением.</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Словосочетания с типом связи примыкание. </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Универсальные учебные действия:</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 xml:space="preserve">—наблюдать связь слов в словосочетании, обобщать наблюдения в виде вывода о том, что в словосочетании слова взаимосвязаны не только по форме, но и по смыслу;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—проводить сравнение свободных словосочетаний и фразеологизмов;</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—наблюдать особенности различных словосочетаний;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—сравнивать и классифицировать словосочетания с различными типами связи (простейшие случаи);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—создавать устное высказывание на предложенную тему;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—осуществлять учебное сотрудничество и взаимодействие, уметь договариваться, распределять роли в игровой деятельности.</w:t>
      </w:r>
    </w:p>
    <w:p w:rsidR="008B59DC" w:rsidRPr="008B59DC" w:rsidRDefault="008B59DC" w:rsidP="008B59DC">
      <w:pPr>
        <w:spacing w:after="0" w:line="240" w:lineRule="auto"/>
        <w:jc w:val="both"/>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Практическая и игровая деятельность:</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—игра «Словосочетания в пазлах»;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—ролевая игра «Согласуем, управляем, примыкаем»;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—конструирование словосочетаний по моделям (игра «Целое и части»);</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—творческая работа «Путешествие туда и обратно»; </w:t>
      </w:r>
    </w:p>
    <w:p w:rsidR="008B59DC" w:rsidRPr="008B59DC" w:rsidRDefault="008B59DC" w:rsidP="008B59DC">
      <w:pPr>
        <w:spacing w:after="0" w:line="240" w:lineRule="auto"/>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—итоговый конкурс «Любимые игры со словами». </w:t>
      </w:r>
    </w:p>
    <w:p w:rsidR="008B59DC" w:rsidRPr="008B59DC" w:rsidRDefault="008B59DC" w:rsidP="008B59DC">
      <w:pPr>
        <w:spacing w:after="0" w:line="240" w:lineRule="auto"/>
        <w:jc w:val="center"/>
        <w:rPr>
          <w:rFonts w:ascii="Times New Roman" w:eastAsia="Times New Roman" w:hAnsi="Times New Roman" w:cs="Times New Roman"/>
          <w:b/>
          <w:sz w:val="24"/>
          <w:szCs w:val="24"/>
        </w:rPr>
      </w:pPr>
      <w:r w:rsidRPr="008B59DC">
        <w:rPr>
          <w:rFonts w:ascii="Times New Roman" w:eastAsia="Times New Roman" w:hAnsi="Times New Roman" w:cs="Times New Roman"/>
          <w:b/>
          <w:sz w:val="24"/>
          <w:szCs w:val="24"/>
        </w:rPr>
        <w:t>ТЕМАТИЧЕСКОЕ ПЛАНИРОВАНИЕ</w:t>
      </w:r>
    </w:p>
    <w:p w:rsidR="008B59DC" w:rsidRPr="008B59DC" w:rsidRDefault="008B59DC" w:rsidP="008B59DC">
      <w:pPr>
        <w:spacing w:after="0" w:line="240" w:lineRule="auto"/>
        <w:jc w:val="center"/>
        <w:rPr>
          <w:rFonts w:ascii="Times New Roman" w:eastAsia="Times New Roman" w:hAnsi="Times New Roman" w:cs="Times New Roman"/>
          <w:b/>
          <w:sz w:val="24"/>
          <w:szCs w:val="24"/>
        </w:rPr>
      </w:pPr>
      <w:r w:rsidRPr="008B59DC">
        <w:rPr>
          <w:rFonts w:ascii="Times New Roman" w:eastAsia="Times New Roman" w:hAnsi="Times New Roman" w:cs="Times New Roman"/>
          <w:b/>
          <w:sz w:val="24"/>
          <w:szCs w:val="24"/>
        </w:rPr>
        <w:t>2 класс</w:t>
      </w:r>
    </w:p>
    <w:tbl>
      <w:tblPr>
        <w:tblStyle w:val="130"/>
        <w:tblW w:w="9464" w:type="dxa"/>
        <w:tblLook w:val="04A0" w:firstRow="1" w:lastRow="0" w:firstColumn="1" w:lastColumn="0" w:noHBand="0" w:noVBand="1"/>
      </w:tblPr>
      <w:tblGrid>
        <w:gridCol w:w="829"/>
        <w:gridCol w:w="6811"/>
        <w:gridCol w:w="1824"/>
      </w:tblGrid>
      <w:tr w:rsidR="008B59DC" w:rsidRPr="008B59DC" w:rsidTr="008B59DC">
        <w:tc>
          <w:tcPr>
            <w:tcW w:w="716" w:type="dxa"/>
          </w:tcPr>
          <w:p w:rsidR="008B59DC" w:rsidRPr="008B59DC" w:rsidRDefault="008B59DC" w:rsidP="008B59DC">
            <w:pPr>
              <w:spacing w:before="166" w:line="218" w:lineRule="exact"/>
              <w:ind w:right="-113"/>
              <w:jc w:val="both"/>
              <w:rPr>
                <w:rFonts w:ascii="Times New Roman" w:hAnsi="Times New Roman" w:cs="Times New Roman"/>
                <w:b/>
                <w:bCs/>
                <w:color w:val="121212"/>
                <w:spacing w:val="7"/>
                <w:sz w:val="24"/>
                <w:szCs w:val="24"/>
              </w:rPr>
            </w:pPr>
            <w:r w:rsidRPr="008B59DC">
              <w:rPr>
                <w:rFonts w:ascii="Times New Roman" w:hAnsi="Times New Roman" w:cs="Times New Roman"/>
                <w:b/>
                <w:bCs/>
                <w:color w:val="121212"/>
                <w:spacing w:val="7"/>
                <w:sz w:val="24"/>
                <w:szCs w:val="24"/>
              </w:rPr>
              <w:t>№п/п</w:t>
            </w:r>
          </w:p>
        </w:tc>
        <w:tc>
          <w:tcPr>
            <w:tcW w:w="6905" w:type="dxa"/>
          </w:tcPr>
          <w:p w:rsidR="008B59DC" w:rsidRPr="008B59DC" w:rsidRDefault="008B59DC" w:rsidP="008B59DC">
            <w:pPr>
              <w:spacing w:before="166" w:line="218" w:lineRule="exact"/>
              <w:ind w:right="-113"/>
              <w:jc w:val="both"/>
              <w:rPr>
                <w:rFonts w:ascii="Times New Roman" w:hAnsi="Times New Roman" w:cs="Times New Roman"/>
                <w:b/>
                <w:bCs/>
                <w:color w:val="121212"/>
                <w:spacing w:val="7"/>
                <w:sz w:val="24"/>
                <w:szCs w:val="24"/>
              </w:rPr>
            </w:pPr>
            <w:r w:rsidRPr="008B59DC">
              <w:rPr>
                <w:rFonts w:ascii="Times New Roman" w:hAnsi="Times New Roman" w:cs="Times New Roman"/>
                <w:b/>
                <w:bCs/>
                <w:color w:val="121212"/>
                <w:spacing w:val="7"/>
                <w:sz w:val="24"/>
                <w:szCs w:val="24"/>
              </w:rPr>
              <w:t>Тема занятия</w:t>
            </w:r>
          </w:p>
        </w:tc>
        <w:tc>
          <w:tcPr>
            <w:tcW w:w="1843" w:type="dxa"/>
          </w:tcPr>
          <w:p w:rsidR="008B59DC" w:rsidRPr="008B59DC" w:rsidRDefault="008B59DC" w:rsidP="008B59DC">
            <w:pPr>
              <w:spacing w:before="166" w:line="218" w:lineRule="exact"/>
              <w:ind w:right="-113"/>
              <w:jc w:val="both"/>
              <w:rPr>
                <w:rFonts w:ascii="Times New Roman" w:hAnsi="Times New Roman" w:cs="Times New Roman"/>
                <w:b/>
                <w:bCs/>
                <w:color w:val="121212"/>
                <w:spacing w:val="7"/>
                <w:sz w:val="24"/>
                <w:szCs w:val="24"/>
              </w:rPr>
            </w:pPr>
            <w:r w:rsidRPr="008B59DC">
              <w:rPr>
                <w:rFonts w:ascii="Times New Roman" w:hAnsi="Times New Roman" w:cs="Times New Roman"/>
                <w:b/>
                <w:bCs/>
                <w:color w:val="121212"/>
                <w:spacing w:val="7"/>
                <w:sz w:val="24"/>
                <w:szCs w:val="24"/>
              </w:rPr>
              <w:t>Кол-во часов</w:t>
            </w:r>
          </w:p>
        </w:tc>
      </w:tr>
      <w:tr w:rsidR="008B59DC" w:rsidRPr="008B59DC" w:rsidTr="008B59DC">
        <w:tc>
          <w:tcPr>
            <w:tcW w:w="9464" w:type="dxa"/>
            <w:gridSpan w:val="3"/>
          </w:tcPr>
          <w:p w:rsidR="008B59DC" w:rsidRPr="008B59DC" w:rsidRDefault="008B59DC" w:rsidP="008B59DC">
            <w:pPr>
              <w:spacing w:before="166" w:line="218" w:lineRule="exact"/>
              <w:ind w:right="-113"/>
              <w:jc w:val="both"/>
              <w:rPr>
                <w:rFonts w:ascii="Times New Roman" w:hAnsi="Times New Roman" w:cs="Times New Roman"/>
                <w:b/>
                <w:bCs/>
                <w:color w:val="121212"/>
                <w:spacing w:val="7"/>
                <w:sz w:val="24"/>
                <w:szCs w:val="24"/>
              </w:rPr>
            </w:pPr>
            <w:r w:rsidRPr="008B59DC">
              <w:rPr>
                <w:rFonts w:ascii="Times New Roman" w:hAnsi="Times New Roman" w:cs="Times New Roman"/>
                <w:b/>
                <w:bCs/>
                <w:color w:val="121212"/>
                <w:spacing w:val="8"/>
                <w:sz w:val="24"/>
                <w:szCs w:val="24"/>
              </w:rPr>
              <w:t xml:space="preserve">Мир полон звуков </w:t>
            </w:r>
            <w:r w:rsidRPr="008B59DC">
              <w:rPr>
                <w:rFonts w:ascii="Times New Roman" w:hAnsi="Times New Roman" w:cs="Times New Roman"/>
                <w:color w:val="121212"/>
                <w:spacing w:val="8"/>
                <w:sz w:val="24"/>
                <w:szCs w:val="24"/>
              </w:rPr>
              <w:t>(6 ч)</w:t>
            </w:r>
            <w:r w:rsidRPr="008B59DC">
              <w:rPr>
                <w:rFonts w:ascii="Times New Roman" w:hAnsi="Times New Roman" w:cs="Times New Roman"/>
                <w:color w:val="121212"/>
                <w:spacing w:val="10"/>
                <w:sz w:val="24"/>
                <w:szCs w:val="24"/>
              </w:rPr>
              <w:t xml:space="preserve"> </w:t>
            </w:r>
            <w:r w:rsidRPr="008B59DC">
              <w:rPr>
                <w:rFonts w:ascii="Times New Roman" w:hAnsi="Times New Roman" w:cs="Times New Roman"/>
                <w:color w:val="121212"/>
                <w:spacing w:val="6493"/>
                <w:sz w:val="24"/>
                <w:szCs w:val="24"/>
              </w:rPr>
              <w:t xml:space="preserve"> </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1</w:t>
            </w:r>
          </w:p>
        </w:tc>
        <w:tc>
          <w:tcPr>
            <w:tcW w:w="6905" w:type="dxa"/>
          </w:tcPr>
          <w:p w:rsidR="008B59DC" w:rsidRPr="008B59DC" w:rsidRDefault="008B59DC" w:rsidP="00820BD0">
            <w:pPr>
              <w:spacing w:line="218" w:lineRule="exact"/>
              <w:ind w:right="-113"/>
              <w:jc w:val="both"/>
              <w:rPr>
                <w:rFonts w:ascii="Times New Roman" w:hAnsi="Times New Roman" w:cs="Times New Roman"/>
                <w:b/>
                <w:bCs/>
                <w:color w:val="121212"/>
                <w:spacing w:val="7"/>
                <w:sz w:val="24"/>
                <w:szCs w:val="24"/>
              </w:rPr>
            </w:pPr>
            <w:r w:rsidRPr="008B59DC">
              <w:rPr>
                <w:rFonts w:ascii="Times New Roman" w:hAnsi="Times New Roman" w:cs="Times New Roman"/>
                <w:color w:val="121212"/>
                <w:spacing w:val="11"/>
                <w:sz w:val="24"/>
                <w:szCs w:val="24"/>
              </w:rPr>
              <w:t>Звуки вокруг нас.</w:t>
            </w:r>
            <w:r w:rsidRPr="008B59DC">
              <w:rPr>
                <w:rFonts w:ascii="Times New Roman" w:hAnsi="Times New Roman" w:cs="Times New Roman"/>
                <w:color w:val="121212"/>
                <w:spacing w:val="12"/>
                <w:sz w:val="24"/>
                <w:szCs w:val="24"/>
              </w:rPr>
              <w:t xml:space="preserve"> </w:t>
            </w:r>
            <w:r w:rsidRPr="008B59DC">
              <w:rPr>
                <w:rFonts w:ascii="Times New Roman" w:hAnsi="Times New Roman" w:cs="Times New Roman"/>
                <w:color w:val="121212"/>
                <w:spacing w:val="5849"/>
                <w:sz w:val="24"/>
                <w:szCs w:val="24"/>
              </w:rPr>
              <w:t xml:space="preserve"> </w:t>
            </w:r>
          </w:p>
        </w:tc>
        <w:tc>
          <w:tcPr>
            <w:tcW w:w="1843" w:type="dxa"/>
          </w:tcPr>
          <w:p w:rsidR="008B59DC" w:rsidRPr="008B59DC" w:rsidRDefault="008B59DC" w:rsidP="00820BD0">
            <w:pPr>
              <w:spacing w:line="218" w:lineRule="exact"/>
              <w:ind w:right="-113"/>
              <w:jc w:val="center"/>
              <w:rPr>
                <w:rFonts w:ascii="Times New Roman" w:hAnsi="Times New Roman" w:cs="Times New Roman"/>
                <w:b/>
                <w:bCs/>
                <w:color w:val="121212"/>
                <w:spacing w:val="7"/>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2</w:t>
            </w:r>
          </w:p>
        </w:tc>
        <w:tc>
          <w:tcPr>
            <w:tcW w:w="6905" w:type="dxa"/>
          </w:tcPr>
          <w:p w:rsidR="008B59DC" w:rsidRPr="008B59DC" w:rsidRDefault="008B59DC" w:rsidP="00820BD0">
            <w:pPr>
              <w:spacing w:after="41" w:line="246" w:lineRule="exact"/>
              <w:ind w:right="-113"/>
              <w:jc w:val="both"/>
              <w:rPr>
                <w:rFonts w:ascii="Times New Roman" w:hAnsi="Times New Roman" w:cs="Times New Roman"/>
                <w:color w:val="121212"/>
                <w:spacing w:val="11"/>
                <w:sz w:val="24"/>
                <w:szCs w:val="24"/>
              </w:rPr>
            </w:pPr>
            <w:r w:rsidRPr="008B59DC">
              <w:rPr>
                <w:rFonts w:ascii="Times New Roman" w:hAnsi="Times New Roman" w:cs="Times New Roman"/>
                <w:color w:val="121212"/>
                <w:spacing w:val="13"/>
                <w:sz w:val="24"/>
                <w:szCs w:val="24"/>
              </w:rPr>
              <w:t>Фабрика речи.</w:t>
            </w:r>
            <w:r w:rsidRPr="008B59DC">
              <w:rPr>
                <w:rFonts w:ascii="Times New Roman" w:hAnsi="Times New Roman" w:cs="Times New Roman"/>
                <w:color w:val="121212"/>
                <w:spacing w:val="4"/>
                <w:sz w:val="24"/>
                <w:szCs w:val="24"/>
              </w:rPr>
              <w:t xml:space="preserve"> </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3</w:t>
            </w:r>
          </w:p>
        </w:tc>
        <w:tc>
          <w:tcPr>
            <w:tcW w:w="6905" w:type="dxa"/>
          </w:tcPr>
          <w:p w:rsidR="008B59DC" w:rsidRPr="008B59DC" w:rsidRDefault="008B59DC" w:rsidP="00820BD0">
            <w:pPr>
              <w:spacing w:after="41" w:line="246" w:lineRule="exact"/>
              <w:ind w:right="-113"/>
              <w:jc w:val="both"/>
              <w:rPr>
                <w:rFonts w:ascii="Times New Roman" w:hAnsi="Times New Roman" w:cs="Times New Roman"/>
                <w:color w:val="121212"/>
                <w:spacing w:val="13"/>
                <w:sz w:val="24"/>
                <w:szCs w:val="24"/>
              </w:rPr>
            </w:pPr>
            <w:r w:rsidRPr="008B59DC">
              <w:rPr>
                <w:rFonts w:ascii="Times New Roman" w:hAnsi="Times New Roman" w:cs="Times New Roman"/>
                <w:color w:val="121212"/>
                <w:spacing w:val="11"/>
                <w:sz w:val="24"/>
                <w:szCs w:val="24"/>
              </w:rPr>
              <w:t>Бессмыслица + бессмыслица = смысл.</w:t>
            </w:r>
            <w:r w:rsidRPr="008B59DC">
              <w:rPr>
                <w:rFonts w:ascii="Times New Roman" w:hAnsi="Times New Roman" w:cs="Times New Roman"/>
                <w:color w:val="121212"/>
                <w:spacing w:val="26"/>
                <w:sz w:val="24"/>
                <w:szCs w:val="24"/>
              </w:rPr>
              <w:t xml:space="preserve"> </w:t>
            </w:r>
            <w:r w:rsidRPr="008B59DC">
              <w:rPr>
                <w:rFonts w:ascii="Times New Roman" w:hAnsi="Times New Roman" w:cs="Times New Roman"/>
                <w:color w:val="121212"/>
                <w:spacing w:val="7988"/>
                <w:sz w:val="24"/>
                <w:szCs w:val="24"/>
              </w:rPr>
              <w:t xml:space="preserve"> </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4</w:t>
            </w:r>
          </w:p>
        </w:tc>
        <w:tc>
          <w:tcPr>
            <w:tcW w:w="6905" w:type="dxa"/>
          </w:tcPr>
          <w:p w:rsidR="008B59DC" w:rsidRPr="008B59DC" w:rsidRDefault="008B59DC" w:rsidP="00820BD0">
            <w:pPr>
              <w:spacing w:after="41" w:line="239" w:lineRule="exact"/>
              <w:ind w:right="-113"/>
              <w:jc w:val="both"/>
              <w:rPr>
                <w:rFonts w:ascii="Times New Roman" w:hAnsi="Times New Roman" w:cs="Times New Roman"/>
                <w:color w:val="121212"/>
                <w:spacing w:val="11"/>
                <w:sz w:val="24"/>
                <w:szCs w:val="24"/>
              </w:rPr>
            </w:pPr>
            <w:r w:rsidRPr="008B59DC">
              <w:rPr>
                <w:rFonts w:ascii="Times New Roman" w:hAnsi="Times New Roman" w:cs="Times New Roman"/>
                <w:color w:val="121212"/>
                <w:spacing w:val="12"/>
                <w:sz w:val="24"/>
                <w:szCs w:val="24"/>
              </w:rPr>
              <w:t>Полоса препятствий.</w:t>
            </w:r>
            <w:r w:rsidRPr="008B59DC">
              <w:rPr>
                <w:rFonts w:ascii="Times New Roman" w:hAnsi="Times New Roman" w:cs="Times New Roman"/>
                <w:color w:val="121212"/>
                <w:spacing w:val="5"/>
                <w:sz w:val="24"/>
                <w:szCs w:val="24"/>
              </w:rPr>
              <w:t xml:space="preserve"> </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5</w:t>
            </w:r>
          </w:p>
        </w:tc>
        <w:tc>
          <w:tcPr>
            <w:tcW w:w="6905" w:type="dxa"/>
          </w:tcPr>
          <w:p w:rsidR="008B59DC" w:rsidRPr="008B59DC" w:rsidRDefault="008B59DC" w:rsidP="00820BD0">
            <w:pPr>
              <w:spacing w:after="41" w:line="218" w:lineRule="exact"/>
              <w:ind w:right="-113"/>
              <w:jc w:val="both"/>
              <w:rPr>
                <w:rFonts w:ascii="Times New Roman" w:hAnsi="Times New Roman" w:cs="Times New Roman"/>
                <w:color w:val="121212"/>
                <w:spacing w:val="12"/>
                <w:sz w:val="24"/>
                <w:szCs w:val="24"/>
              </w:rPr>
            </w:pPr>
            <w:r w:rsidRPr="008B59DC">
              <w:rPr>
                <w:rFonts w:ascii="Times New Roman" w:hAnsi="Times New Roman" w:cs="Times New Roman"/>
                <w:color w:val="121212"/>
                <w:spacing w:val="12"/>
                <w:sz w:val="24"/>
                <w:szCs w:val="24"/>
              </w:rPr>
              <w:t>Рисуем звуками.</w:t>
            </w:r>
            <w:r w:rsidRPr="008B59DC">
              <w:rPr>
                <w:rFonts w:ascii="Times New Roman" w:hAnsi="Times New Roman" w:cs="Times New Roman"/>
                <w:color w:val="121212"/>
                <w:spacing w:val="8"/>
                <w:sz w:val="24"/>
                <w:szCs w:val="24"/>
              </w:rPr>
              <w:t xml:space="preserve"> </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6</w:t>
            </w:r>
          </w:p>
        </w:tc>
        <w:tc>
          <w:tcPr>
            <w:tcW w:w="6905" w:type="dxa"/>
          </w:tcPr>
          <w:p w:rsidR="008B59DC" w:rsidRPr="008B59DC" w:rsidRDefault="008B59DC" w:rsidP="00820BD0">
            <w:pPr>
              <w:spacing w:line="218" w:lineRule="exact"/>
              <w:ind w:right="-113"/>
              <w:jc w:val="both"/>
              <w:rPr>
                <w:rFonts w:ascii="Times New Roman" w:hAnsi="Times New Roman" w:cs="Times New Roman"/>
                <w:color w:val="121212"/>
                <w:spacing w:val="12"/>
                <w:sz w:val="24"/>
                <w:szCs w:val="24"/>
              </w:rPr>
            </w:pPr>
            <w:r w:rsidRPr="008B59DC">
              <w:rPr>
                <w:rFonts w:ascii="Times New Roman" w:hAnsi="Times New Roman" w:cs="Times New Roman"/>
                <w:color w:val="121212"/>
                <w:spacing w:val="10"/>
                <w:sz w:val="24"/>
                <w:szCs w:val="24"/>
              </w:rPr>
              <w:t>Трудности словесного ударения.</w:t>
            </w:r>
            <w:r w:rsidRPr="008B59DC">
              <w:rPr>
                <w:rFonts w:ascii="Times New Roman" w:hAnsi="Times New Roman" w:cs="Times New Roman"/>
                <w:color w:val="121212"/>
                <w:spacing w:val="8"/>
                <w:sz w:val="24"/>
                <w:szCs w:val="24"/>
              </w:rPr>
              <w:t xml:space="preserve"> </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9464" w:type="dxa"/>
            <w:gridSpan w:val="3"/>
          </w:tcPr>
          <w:p w:rsidR="008B59DC" w:rsidRPr="008B59DC" w:rsidRDefault="008B59DC" w:rsidP="00820BD0">
            <w:pPr>
              <w:spacing w:line="218" w:lineRule="exact"/>
              <w:ind w:right="-113"/>
              <w:jc w:val="both"/>
              <w:rPr>
                <w:rFonts w:ascii="Times New Roman" w:hAnsi="Times New Roman" w:cs="Times New Roman"/>
                <w:b/>
                <w:bCs/>
                <w:color w:val="121212"/>
                <w:spacing w:val="7"/>
                <w:sz w:val="24"/>
                <w:szCs w:val="24"/>
              </w:rPr>
            </w:pPr>
            <w:r w:rsidRPr="008B59DC">
              <w:rPr>
                <w:rFonts w:ascii="Times New Roman" w:hAnsi="Times New Roman" w:cs="Times New Roman"/>
                <w:b/>
                <w:bCs/>
                <w:color w:val="121212"/>
                <w:spacing w:val="9"/>
                <w:sz w:val="24"/>
                <w:szCs w:val="24"/>
              </w:rPr>
              <w:t xml:space="preserve">Азбука, прошедшая сквозь века </w:t>
            </w:r>
            <w:r w:rsidRPr="008B59DC">
              <w:rPr>
                <w:rFonts w:ascii="Times New Roman" w:hAnsi="Times New Roman" w:cs="Times New Roman"/>
                <w:color w:val="121212"/>
                <w:spacing w:val="9"/>
                <w:sz w:val="24"/>
                <w:szCs w:val="24"/>
              </w:rPr>
              <w:t>(5 ч)</w:t>
            </w:r>
            <w:r w:rsidRPr="008B59DC">
              <w:rPr>
                <w:rFonts w:ascii="Times New Roman" w:hAnsi="Times New Roman" w:cs="Times New Roman"/>
                <w:color w:val="121212"/>
                <w:spacing w:val="7"/>
                <w:sz w:val="24"/>
                <w:szCs w:val="24"/>
              </w:rPr>
              <w:t xml:space="preserve"> </w:t>
            </w:r>
            <w:r w:rsidRPr="008B59DC">
              <w:rPr>
                <w:rFonts w:ascii="Times New Roman" w:hAnsi="Times New Roman" w:cs="Times New Roman"/>
                <w:color w:val="121212"/>
                <w:spacing w:val="8002"/>
                <w:sz w:val="24"/>
                <w:szCs w:val="24"/>
              </w:rPr>
              <w:t xml:space="preserve"> </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7</w:t>
            </w:r>
          </w:p>
        </w:tc>
        <w:tc>
          <w:tcPr>
            <w:tcW w:w="6905" w:type="dxa"/>
          </w:tcPr>
          <w:p w:rsidR="008B59DC" w:rsidRPr="008B59DC" w:rsidRDefault="008B59DC" w:rsidP="00820BD0">
            <w:pPr>
              <w:spacing w:after="41" w:line="239" w:lineRule="exact"/>
              <w:ind w:right="-113"/>
              <w:jc w:val="both"/>
              <w:rPr>
                <w:rFonts w:ascii="Times New Roman" w:hAnsi="Times New Roman" w:cs="Times New Roman"/>
                <w:color w:val="121212"/>
                <w:spacing w:val="10"/>
                <w:sz w:val="24"/>
                <w:szCs w:val="24"/>
              </w:rPr>
            </w:pPr>
            <w:r w:rsidRPr="008B59DC">
              <w:rPr>
                <w:rFonts w:ascii="Times New Roman" w:hAnsi="Times New Roman" w:cs="Times New Roman"/>
                <w:color w:val="121212"/>
                <w:spacing w:val="11"/>
                <w:sz w:val="24"/>
                <w:szCs w:val="24"/>
              </w:rPr>
              <w:t>Буквы старые и новые.</w:t>
            </w:r>
            <w:r w:rsidRPr="008B59DC">
              <w:rPr>
                <w:rFonts w:ascii="Times New Roman" w:hAnsi="Times New Roman" w:cs="Times New Roman"/>
                <w:color w:val="121212"/>
                <w:spacing w:val="8"/>
                <w:sz w:val="24"/>
                <w:szCs w:val="24"/>
              </w:rPr>
              <w:t xml:space="preserve"> </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8</w:t>
            </w:r>
          </w:p>
        </w:tc>
        <w:tc>
          <w:tcPr>
            <w:tcW w:w="6905" w:type="dxa"/>
          </w:tcPr>
          <w:p w:rsidR="008B59DC" w:rsidRPr="008B59DC" w:rsidRDefault="008B59DC" w:rsidP="00820BD0">
            <w:pPr>
              <w:spacing w:line="218" w:lineRule="exact"/>
              <w:ind w:right="-113"/>
              <w:jc w:val="both"/>
              <w:rPr>
                <w:rFonts w:ascii="Times New Roman" w:hAnsi="Times New Roman" w:cs="Times New Roman"/>
                <w:color w:val="121212"/>
                <w:spacing w:val="10"/>
                <w:sz w:val="24"/>
                <w:szCs w:val="24"/>
              </w:rPr>
            </w:pPr>
            <w:r w:rsidRPr="008B59DC">
              <w:rPr>
                <w:rFonts w:ascii="Times New Roman" w:hAnsi="Times New Roman" w:cs="Times New Roman"/>
                <w:color w:val="121212"/>
                <w:spacing w:val="10"/>
                <w:sz w:val="24"/>
                <w:szCs w:val="24"/>
              </w:rPr>
              <w:t>Так считали наши предки.</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9</w:t>
            </w:r>
          </w:p>
        </w:tc>
        <w:tc>
          <w:tcPr>
            <w:tcW w:w="6905" w:type="dxa"/>
          </w:tcPr>
          <w:p w:rsidR="008B59DC" w:rsidRPr="008B59DC" w:rsidRDefault="008B59DC" w:rsidP="00820BD0">
            <w:pPr>
              <w:spacing w:after="41" w:line="239" w:lineRule="exact"/>
              <w:ind w:right="-113"/>
              <w:jc w:val="both"/>
              <w:rPr>
                <w:rFonts w:ascii="Times New Roman" w:hAnsi="Times New Roman" w:cs="Times New Roman"/>
                <w:color w:val="121212"/>
                <w:spacing w:val="10"/>
                <w:sz w:val="24"/>
                <w:szCs w:val="24"/>
              </w:rPr>
            </w:pPr>
            <w:r w:rsidRPr="008B59DC">
              <w:rPr>
                <w:rFonts w:ascii="Times New Roman" w:hAnsi="Times New Roman" w:cs="Times New Roman"/>
                <w:color w:val="121212"/>
                <w:spacing w:val="11"/>
                <w:sz w:val="24"/>
                <w:szCs w:val="24"/>
              </w:rPr>
              <w:t>Страницы древних книг.</w:t>
            </w:r>
            <w:r w:rsidRPr="008B59DC">
              <w:rPr>
                <w:rFonts w:ascii="Times New Roman" w:hAnsi="Times New Roman" w:cs="Times New Roman"/>
                <w:color w:val="121212"/>
                <w:spacing w:val="5"/>
                <w:sz w:val="24"/>
                <w:szCs w:val="24"/>
              </w:rPr>
              <w:t xml:space="preserve"> </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10</w:t>
            </w:r>
          </w:p>
        </w:tc>
        <w:tc>
          <w:tcPr>
            <w:tcW w:w="6905" w:type="dxa"/>
          </w:tcPr>
          <w:p w:rsidR="008B59DC" w:rsidRPr="008B59DC" w:rsidRDefault="008B59DC" w:rsidP="00820BD0">
            <w:pPr>
              <w:spacing w:line="218" w:lineRule="exact"/>
              <w:ind w:right="-113"/>
              <w:jc w:val="both"/>
              <w:rPr>
                <w:rFonts w:ascii="Times New Roman" w:hAnsi="Times New Roman" w:cs="Times New Roman"/>
                <w:color w:val="121212"/>
                <w:spacing w:val="10"/>
                <w:sz w:val="24"/>
                <w:szCs w:val="24"/>
              </w:rPr>
            </w:pPr>
            <w:r w:rsidRPr="008B59DC">
              <w:rPr>
                <w:rFonts w:ascii="Times New Roman" w:hAnsi="Times New Roman" w:cs="Times New Roman"/>
                <w:color w:val="121212"/>
                <w:spacing w:val="12"/>
                <w:sz w:val="24"/>
                <w:szCs w:val="24"/>
              </w:rPr>
              <w:t>Живая и весёлая буква алфавита.</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716" w:type="dxa"/>
          </w:tcPr>
          <w:p w:rsidR="008B59DC" w:rsidRPr="008B59DC" w:rsidRDefault="008B59DC" w:rsidP="00820BD0">
            <w:pPr>
              <w:spacing w:line="218" w:lineRule="exact"/>
              <w:ind w:right="-113"/>
              <w:jc w:val="center"/>
              <w:rPr>
                <w:rFonts w:ascii="Times New Roman" w:hAnsi="Times New Roman" w:cs="Times New Roman"/>
                <w:bCs/>
                <w:color w:val="121212"/>
                <w:spacing w:val="7"/>
                <w:sz w:val="24"/>
                <w:szCs w:val="24"/>
              </w:rPr>
            </w:pPr>
            <w:r w:rsidRPr="008B59DC">
              <w:rPr>
                <w:rFonts w:ascii="Times New Roman" w:hAnsi="Times New Roman" w:cs="Times New Roman"/>
                <w:bCs/>
                <w:color w:val="121212"/>
                <w:spacing w:val="7"/>
                <w:sz w:val="24"/>
                <w:szCs w:val="24"/>
              </w:rPr>
              <w:t>11</w:t>
            </w:r>
          </w:p>
        </w:tc>
        <w:tc>
          <w:tcPr>
            <w:tcW w:w="6905" w:type="dxa"/>
          </w:tcPr>
          <w:p w:rsidR="008B59DC" w:rsidRPr="008B59DC" w:rsidRDefault="008B59DC" w:rsidP="00820BD0">
            <w:pPr>
              <w:spacing w:line="239" w:lineRule="exact"/>
              <w:ind w:right="-113"/>
              <w:jc w:val="both"/>
              <w:rPr>
                <w:rFonts w:ascii="Times New Roman" w:hAnsi="Times New Roman" w:cs="Times New Roman"/>
                <w:color w:val="121212"/>
                <w:spacing w:val="10"/>
                <w:sz w:val="24"/>
                <w:szCs w:val="24"/>
              </w:rPr>
            </w:pPr>
            <w:r w:rsidRPr="008B59DC">
              <w:rPr>
                <w:rFonts w:ascii="Times New Roman" w:hAnsi="Times New Roman" w:cs="Times New Roman"/>
                <w:color w:val="121212"/>
                <w:spacing w:val="12"/>
                <w:sz w:val="24"/>
                <w:szCs w:val="24"/>
              </w:rPr>
              <w:t>Загадки русской графики.</w:t>
            </w:r>
            <w:r w:rsidRPr="008B59DC">
              <w:rPr>
                <w:rFonts w:ascii="Times New Roman" w:hAnsi="Times New Roman" w:cs="Times New Roman"/>
                <w:color w:val="121212"/>
                <w:spacing w:val="10"/>
                <w:sz w:val="24"/>
                <w:szCs w:val="24"/>
              </w:rPr>
              <w:t xml:space="preserve"> </w:t>
            </w:r>
          </w:p>
        </w:tc>
        <w:tc>
          <w:tcPr>
            <w:tcW w:w="1843" w:type="dxa"/>
          </w:tcPr>
          <w:p w:rsidR="008B59DC" w:rsidRPr="008B59DC" w:rsidRDefault="008B59DC" w:rsidP="00820BD0">
            <w:pPr>
              <w:jc w:val="center"/>
              <w:rPr>
                <w:rFonts w:ascii="Times New Roman" w:hAnsi="Times New Roman" w:cs="Times New Roman"/>
                <w:sz w:val="24"/>
                <w:szCs w:val="24"/>
              </w:rPr>
            </w:pPr>
            <w:r w:rsidRPr="008B59DC">
              <w:rPr>
                <w:rFonts w:ascii="Times New Roman" w:hAnsi="Times New Roman" w:cs="Times New Roman"/>
                <w:b/>
                <w:bCs/>
                <w:color w:val="121212"/>
                <w:spacing w:val="7"/>
                <w:sz w:val="24"/>
                <w:szCs w:val="24"/>
              </w:rPr>
              <w:t>1</w:t>
            </w:r>
          </w:p>
        </w:tc>
      </w:tr>
      <w:tr w:rsidR="008B59DC" w:rsidRPr="008B59DC" w:rsidTr="008B59DC">
        <w:tc>
          <w:tcPr>
            <w:tcW w:w="9464" w:type="dxa"/>
            <w:gridSpan w:val="3"/>
          </w:tcPr>
          <w:p w:rsidR="008B59DC" w:rsidRPr="008B59DC" w:rsidRDefault="008B59DC" w:rsidP="00820BD0">
            <w:pPr>
              <w:spacing w:line="218" w:lineRule="exact"/>
              <w:ind w:right="-113"/>
              <w:jc w:val="both"/>
              <w:rPr>
                <w:rFonts w:ascii="Times New Roman" w:hAnsi="Times New Roman" w:cs="Times New Roman"/>
                <w:b/>
                <w:bCs/>
                <w:color w:val="121212"/>
                <w:spacing w:val="7"/>
                <w:sz w:val="24"/>
                <w:szCs w:val="24"/>
              </w:rPr>
            </w:pPr>
            <w:r w:rsidRPr="008B59DC">
              <w:rPr>
                <w:rFonts w:ascii="Times New Roman" w:hAnsi="Times New Roman" w:cs="Times New Roman"/>
                <w:b/>
                <w:bCs/>
                <w:color w:val="121212"/>
                <w:spacing w:val="10"/>
                <w:sz w:val="24"/>
                <w:szCs w:val="24"/>
              </w:rPr>
              <w:t xml:space="preserve">Всему название дано </w:t>
            </w:r>
            <w:r w:rsidRPr="008B59DC">
              <w:rPr>
                <w:rFonts w:ascii="Times New Roman" w:hAnsi="Times New Roman" w:cs="Times New Roman"/>
                <w:color w:val="121212"/>
                <w:spacing w:val="10"/>
                <w:sz w:val="24"/>
                <w:szCs w:val="24"/>
              </w:rPr>
              <w:t>(5 ч)</w:t>
            </w:r>
            <w:r w:rsidRPr="008B59DC">
              <w:rPr>
                <w:rFonts w:ascii="Times New Roman" w:hAnsi="Times New Roman" w:cs="Times New Roman"/>
                <w:color w:val="121212"/>
                <w:spacing w:val="5"/>
                <w:sz w:val="24"/>
                <w:szCs w:val="24"/>
              </w:rPr>
              <w:t xml:space="preserve"> </w:t>
            </w:r>
            <w:r w:rsidRPr="008B59DC">
              <w:rPr>
                <w:rFonts w:ascii="Times New Roman" w:hAnsi="Times New Roman" w:cs="Times New Roman"/>
                <w:color w:val="121212"/>
                <w:spacing w:val="7864"/>
                <w:sz w:val="24"/>
                <w:szCs w:val="24"/>
              </w:rPr>
              <w:t xml:space="preserve"> </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12</w:t>
            </w:r>
          </w:p>
        </w:tc>
        <w:tc>
          <w:tcPr>
            <w:tcW w:w="6905" w:type="dxa"/>
          </w:tcPr>
          <w:p w:rsidR="008B59DC" w:rsidRPr="00820BD0" w:rsidRDefault="008B59DC" w:rsidP="00820BD0">
            <w:pPr>
              <w:spacing w:after="41" w:line="239" w:lineRule="exact"/>
              <w:ind w:right="-113"/>
              <w:jc w:val="both"/>
              <w:rPr>
                <w:rFonts w:ascii="Times New Roman" w:hAnsi="Times New Roman" w:cs="Times New Roman"/>
                <w:color w:val="121212"/>
                <w:spacing w:val="10"/>
                <w:sz w:val="24"/>
                <w:szCs w:val="24"/>
              </w:rPr>
            </w:pPr>
            <w:r w:rsidRPr="00820BD0">
              <w:rPr>
                <w:rFonts w:ascii="Times New Roman" w:hAnsi="Times New Roman" w:cs="Times New Roman"/>
                <w:color w:val="121212"/>
                <w:spacing w:val="13"/>
                <w:sz w:val="24"/>
                <w:szCs w:val="24"/>
              </w:rPr>
              <w:t>Рождение языка.</w:t>
            </w:r>
            <w:r w:rsidRPr="00820BD0">
              <w:rPr>
                <w:rFonts w:ascii="Times New Roman" w:hAnsi="Times New Roman" w:cs="Times New Roman"/>
                <w:color w:val="121212"/>
                <w:spacing w:val="1"/>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13</w:t>
            </w:r>
          </w:p>
        </w:tc>
        <w:tc>
          <w:tcPr>
            <w:tcW w:w="6905" w:type="dxa"/>
          </w:tcPr>
          <w:p w:rsidR="008B59DC" w:rsidRPr="00820BD0" w:rsidRDefault="008B59DC" w:rsidP="00820BD0">
            <w:pPr>
              <w:spacing w:line="218" w:lineRule="exact"/>
              <w:ind w:right="-113"/>
              <w:jc w:val="both"/>
              <w:rPr>
                <w:rFonts w:ascii="Times New Roman" w:hAnsi="Times New Roman" w:cs="Times New Roman"/>
                <w:color w:val="121212"/>
                <w:spacing w:val="10"/>
                <w:sz w:val="24"/>
                <w:szCs w:val="24"/>
              </w:rPr>
            </w:pPr>
            <w:r w:rsidRPr="00820BD0">
              <w:rPr>
                <w:rFonts w:ascii="Times New Roman" w:hAnsi="Times New Roman" w:cs="Times New Roman"/>
                <w:color w:val="121212"/>
                <w:spacing w:val="12"/>
                <w:sz w:val="24"/>
                <w:szCs w:val="24"/>
              </w:rPr>
              <w:t>Сколько слов в языке?</w:t>
            </w:r>
            <w:r w:rsidRPr="00820BD0">
              <w:rPr>
                <w:rFonts w:ascii="Times New Roman" w:hAnsi="Times New Roman" w:cs="Times New Roman"/>
                <w:color w:val="121212"/>
                <w:spacing w:val="11"/>
                <w:sz w:val="24"/>
                <w:szCs w:val="24"/>
              </w:rPr>
              <w:t xml:space="preserve"> </w:t>
            </w:r>
            <w:r w:rsidRPr="00820BD0">
              <w:rPr>
                <w:rFonts w:ascii="Times New Roman" w:hAnsi="Times New Roman" w:cs="Times New Roman"/>
                <w:color w:val="121212"/>
                <w:spacing w:val="7438"/>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14</w:t>
            </w:r>
          </w:p>
        </w:tc>
        <w:tc>
          <w:tcPr>
            <w:tcW w:w="6905" w:type="dxa"/>
          </w:tcPr>
          <w:p w:rsidR="008B59DC" w:rsidRPr="00820BD0" w:rsidRDefault="008B59DC" w:rsidP="00820BD0">
            <w:pPr>
              <w:spacing w:after="41" w:line="239" w:lineRule="exact"/>
              <w:ind w:right="-113"/>
              <w:jc w:val="both"/>
              <w:rPr>
                <w:rFonts w:ascii="Times New Roman" w:hAnsi="Times New Roman" w:cs="Times New Roman"/>
                <w:color w:val="121212"/>
                <w:spacing w:val="12"/>
                <w:sz w:val="24"/>
                <w:szCs w:val="24"/>
              </w:rPr>
            </w:pPr>
            <w:r w:rsidRPr="00820BD0">
              <w:rPr>
                <w:rFonts w:ascii="Times New Roman" w:hAnsi="Times New Roman" w:cs="Times New Roman"/>
                <w:color w:val="121212"/>
                <w:spacing w:val="7"/>
                <w:sz w:val="24"/>
                <w:szCs w:val="24"/>
              </w:rPr>
              <w:t>Имена, имена, имена…</w:t>
            </w:r>
            <w:r w:rsidRPr="00820BD0">
              <w:rPr>
                <w:rFonts w:ascii="Times New Roman" w:hAnsi="Times New Roman" w:cs="Times New Roman"/>
                <w:color w:val="121212"/>
                <w:spacing w:val="3"/>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15</w:t>
            </w:r>
          </w:p>
        </w:tc>
        <w:tc>
          <w:tcPr>
            <w:tcW w:w="6905" w:type="dxa"/>
          </w:tcPr>
          <w:p w:rsidR="008B59DC" w:rsidRPr="00820BD0" w:rsidRDefault="008B59DC" w:rsidP="00820BD0">
            <w:pPr>
              <w:spacing w:after="41" w:line="239" w:lineRule="exact"/>
              <w:ind w:right="-113"/>
              <w:jc w:val="both"/>
              <w:rPr>
                <w:rFonts w:ascii="Times New Roman" w:hAnsi="Times New Roman" w:cs="Times New Roman"/>
                <w:color w:val="121212"/>
                <w:spacing w:val="7"/>
                <w:sz w:val="24"/>
                <w:szCs w:val="24"/>
              </w:rPr>
            </w:pPr>
            <w:r w:rsidRPr="00820BD0">
              <w:rPr>
                <w:rFonts w:ascii="Times New Roman" w:hAnsi="Times New Roman" w:cs="Times New Roman"/>
                <w:color w:val="121212"/>
                <w:spacing w:val="10"/>
                <w:sz w:val="24"/>
                <w:szCs w:val="24"/>
              </w:rPr>
              <w:t>Увлекательные истории о самых простых вещах.</w:t>
            </w:r>
            <w:r w:rsidRPr="00820BD0">
              <w:rPr>
                <w:rFonts w:ascii="Times New Roman" w:hAnsi="Times New Roman" w:cs="Times New Roman"/>
                <w:color w:val="121212"/>
                <w:spacing w:val="14"/>
                <w:sz w:val="24"/>
                <w:szCs w:val="24"/>
              </w:rPr>
              <w:t xml:space="preserve"> </w:t>
            </w:r>
            <w:r w:rsidRPr="00820BD0">
              <w:rPr>
                <w:rFonts w:ascii="Times New Roman" w:hAnsi="Times New Roman" w:cs="Times New Roman"/>
                <w:color w:val="121212"/>
                <w:spacing w:val="10118"/>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16</w:t>
            </w:r>
          </w:p>
        </w:tc>
        <w:tc>
          <w:tcPr>
            <w:tcW w:w="6905" w:type="dxa"/>
          </w:tcPr>
          <w:p w:rsidR="008B59DC" w:rsidRPr="00820BD0" w:rsidRDefault="008B59DC" w:rsidP="00820BD0">
            <w:pPr>
              <w:spacing w:after="41" w:line="239" w:lineRule="exact"/>
              <w:ind w:right="-113"/>
              <w:jc w:val="both"/>
              <w:rPr>
                <w:rFonts w:ascii="Times New Roman" w:hAnsi="Times New Roman" w:cs="Times New Roman"/>
                <w:color w:val="121212"/>
                <w:spacing w:val="7"/>
                <w:sz w:val="24"/>
                <w:szCs w:val="24"/>
              </w:rPr>
            </w:pPr>
            <w:r w:rsidRPr="00820BD0">
              <w:rPr>
                <w:rFonts w:ascii="Times New Roman" w:hAnsi="Times New Roman" w:cs="Times New Roman"/>
                <w:color w:val="121212"/>
                <w:spacing w:val="10"/>
                <w:sz w:val="24"/>
                <w:szCs w:val="24"/>
              </w:rPr>
              <w:t>Словари — сокровищница языка.</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9464" w:type="dxa"/>
            <w:gridSpan w:val="3"/>
          </w:tcPr>
          <w:p w:rsidR="008B59DC" w:rsidRPr="00820BD0" w:rsidRDefault="008B59DC" w:rsidP="00820BD0">
            <w:pPr>
              <w:spacing w:line="218" w:lineRule="exact"/>
              <w:ind w:right="-113"/>
              <w:jc w:val="both"/>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9"/>
                <w:sz w:val="24"/>
                <w:szCs w:val="24"/>
              </w:rPr>
              <w:t xml:space="preserve">Как делаются слова </w:t>
            </w:r>
            <w:r w:rsidRPr="00820BD0">
              <w:rPr>
                <w:rFonts w:ascii="Times New Roman" w:hAnsi="Times New Roman" w:cs="Times New Roman"/>
                <w:color w:val="121212"/>
                <w:spacing w:val="9"/>
                <w:sz w:val="24"/>
                <w:szCs w:val="24"/>
              </w:rPr>
              <w:t>(7 ч)</w:t>
            </w:r>
            <w:r w:rsidRPr="00820BD0">
              <w:rPr>
                <w:rFonts w:ascii="Times New Roman" w:hAnsi="Times New Roman" w:cs="Times New Roman"/>
                <w:color w:val="121212"/>
                <w:spacing w:val="5"/>
                <w:sz w:val="24"/>
                <w:szCs w:val="24"/>
              </w:rPr>
              <w:t xml:space="preserve"> </w:t>
            </w:r>
            <w:r w:rsidRPr="00820BD0">
              <w:rPr>
                <w:rFonts w:ascii="Times New Roman" w:hAnsi="Times New Roman" w:cs="Times New Roman"/>
                <w:color w:val="121212"/>
                <w:spacing w:val="8759"/>
                <w:sz w:val="24"/>
                <w:szCs w:val="24"/>
              </w:rPr>
              <w:t xml:space="preserve"> </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17</w:t>
            </w:r>
          </w:p>
        </w:tc>
        <w:tc>
          <w:tcPr>
            <w:tcW w:w="6905" w:type="dxa"/>
          </w:tcPr>
          <w:p w:rsidR="008B59DC" w:rsidRPr="00820BD0" w:rsidRDefault="008B59DC" w:rsidP="00820BD0">
            <w:pPr>
              <w:spacing w:after="41" w:line="239" w:lineRule="exact"/>
              <w:ind w:right="-113"/>
              <w:jc w:val="both"/>
              <w:rPr>
                <w:rFonts w:ascii="Times New Roman" w:hAnsi="Times New Roman" w:cs="Times New Roman"/>
                <w:color w:val="121212"/>
                <w:spacing w:val="10"/>
                <w:sz w:val="24"/>
                <w:szCs w:val="24"/>
              </w:rPr>
            </w:pPr>
            <w:r w:rsidRPr="00820BD0">
              <w:rPr>
                <w:rFonts w:ascii="Times New Roman" w:hAnsi="Times New Roman" w:cs="Times New Roman"/>
                <w:color w:val="121212"/>
                <w:spacing w:val="11"/>
                <w:sz w:val="24"/>
                <w:szCs w:val="24"/>
              </w:rPr>
              <w:t>«Дальние родственники».</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18</w:t>
            </w:r>
          </w:p>
        </w:tc>
        <w:tc>
          <w:tcPr>
            <w:tcW w:w="6905" w:type="dxa"/>
          </w:tcPr>
          <w:p w:rsidR="008B59DC" w:rsidRPr="00820BD0" w:rsidRDefault="008B59DC" w:rsidP="00820BD0">
            <w:pPr>
              <w:spacing w:after="41" w:line="239" w:lineRule="exact"/>
              <w:ind w:right="-113"/>
              <w:jc w:val="both"/>
              <w:rPr>
                <w:rFonts w:ascii="Times New Roman" w:hAnsi="Times New Roman" w:cs="Times New Roman"/>
                <w:color w:val="121212"/>
                <w:spacing w:val="10"/>
                <w:sz w:val="24"/>
                <w:szCs w:val="24"/>
              </w:rPr>
            </w:pPr>
            <w:r w:rsidRPr="00820BD0">
              <w:rPr>
                <w:rFonts w:ascii="Times New Roman" w:hAnsi="Times New Roman" w:cs="Times New Roman"/>
                <w:color w:val="121212"/>
                <w:spacing w:val="10"/>
                <w:sz w:val="24"/>
                <w:szCs w:val="24"/>
              </w:rPr>
              <w:t>Слова «готовые» и «сделанные».</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19</w:t>
            </w:r>
          </w:p>
        </w:tc>
        <w:tc>
          <w:tcPr>
            <w:tcW w:w="6905" w:type="dxa"/>
          </w:tcPr>
          <w:p w:rsidR="008B59DC" w:rsidRPr="00820BD0" w:rsidRDefault="008B59DC" w:rsidP="00820BD0">
            <w:pPr>
              <w:spacing w:after="41" w:line="239" w:lineRule="exact"/>
              <w:ind w:right="-113"/>
              <w:jc w:val="both"/>
              <w:rPr>
                <w:rFonts w:ascii="Times New Roman" w:hAnsi="Times New Roman" w:cs="Times New Roman"/>
                <w:color w:val="121212"/>
                <w:spacing w:val="10"/>
                <w:sz w:val="24"/>
                <w:szCs w:val="24"/>
              </w:rPr>
            </w:pPr>
            <w:r w:rsidRPr="00820BD0">
              <w:rPr>
                <w:rFonts w:ascii="Times New Roman" w:hAnsi="Times New Roman" w:cs="Times New Roman"/>
                <w:color w:val="121212"/>
                <w:spacing w:val="11"/>
                <w:sz w:val="24"/>
                <w:szCs w:val="24"/>
              </w:rPr>
              <w:t>Есть ли «родители» у слов?</w:t>
            </w:r>
            <w:r w:rsidRPr="00820BD0">
              <w:rPr>
                <w:rFonts w:ascii="Times New Roman" w:hAnsi="Times New Roman" w:cs="Times New Roman"/>
                <w:color w:val="121212"/>
                <w:spacing w:val="6"/>
                <w:sz w:val="24"/>
                <w:szCs w:val="24"/>
              </w:rPr>
              <w:t xml:space="preserve"> </w:t>
            </w:r>
            <w:r w:rsidRPr="00820BD0">
              <w:rPr>
                <w:rFonts w:ascii="Times New Roman" w:hAnsi="Times New Roman" w:cs="Times New Roman"/>
                <w:color w:val="121212"/>
                <w:spacing w:val="8947"/>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20</w:t>
            </w:r>
          </w:p>
        </w:tc>
        <w:tc>
          <w:tcPr>
            <w:tcW w:w="6905" w:type="dxa"/>
          </w:tcPr>
          <w:p w:rsidR="008B59DC" w:rsidRPr="00820BD0" w:rsidRDefault="008B59DC" w:rsidP="00820BD0">
            <w:pPr>
              <w:spacing w:after="41" w:line="246" w:lineRule="exact"/>
              <w:ind w:right="-113"/>
              <w:jc w:val="both"/>
              <w:rPr>
                <w:rFonts w:ascii="Times New Roman" w:hAnsi="Times New Roman" w:cs="Times New Roman"/>
                <w:color w:val="121212"/>
                <w:spacing w:val="10"/>
                <w:sz w:val="24"/>
                <w:szCs w:val="24"/>
              </w:rPr>
            </w:pPr>
            <w:r w:rsidRPr="00820BD0">
              <w:rPr>
                <w:rFonts w:ascii="Times New Roman" w:hAnsi="Times New Roman" w:cs="Times New Roman"/>
                <w:color w:val="121212"/>
                <w:spacing w:val="10"/>
                <w:sz w:val="24"/>
                <w:szCs w:val="24"/>
              </w:rPr>
              <w:t>Внимание, корень!</w:t>
            </w:r>
            <w:r w:rsidRPr="00820BD0">
              <w:rPr>
                <w:rFonts w:ascii="Times New Roman" w:hAnsi="Times New Roman" w:cs="Times New Roman"/>
                <w:color w:val="121212"/>
                <w:spacing w:val="11"/>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21</w:t>
            </w:r>
          </w:p>
        </w:tc>
        <w:tc>
          <w:tcPr>
            <w:tcW w:w="6905" w:type="dxa"/>
          </w:tcPr>
          <w:p w:rsidR="008B59DC" w:rsidRPr="00820BD0" w:rsidRDefault="008B59DC" w:rsidP="00820BD0">
            <w:pPr>
              <w:spacing w:after="41" w:line="218" w:lineRule="exact"/>
              <w:ind w:right="-113"/>
              <w:jc w:val="both"/>
              <w:rPr>
                <w:rFonts w:ascii="Times New Roman" w:hAnsi="Times New Roman" w:cs="Times New Roman"/>
                <w:color w:val="121212"/>
                <w:spacing w:val="10"/>
                <w:sz w:val="24"/>
                <w:szCs w:val="24"/>
              </w:rPr>
            </w:pPr>
            <w:r w:rsidRPr="00820BD0">
              <w:rPr>
                <w:rFonts w:ascii="Times New Roman" w:hAnsi="Times New Roman" w:cs="Times New Roman"/>
                <w:color w:val="121212"/>
                <w:spacing w:val="11"/>
                <w:sz w:val="24"/>
                <w:szCs w:val="24"/>
              </w:rPr>
              <w:t>Такие разные суффиксы.</w:t>
            </w:r>
            <w:r w:rsidRPr="00820BD0">
              <w:rPr>
                <w:rFonts w:ascii="Times New Roman" w:hAnsi="Times New Roman" w:cs="Times New Roman"/>
                <w:color w:val="121212"/>
                <w:spacing w:val="18"/>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22</w:t>
            </w:r>
          </w:p>
        </w:tc>
        <w:tc>
          <w:tcPr>
            <w:tcW w:w="6905" w:type="dxa"/>
          </w:tcPr>
          <w:p w:rsidR="008B59DC" w:rsidRPr="00820BD0" w:rsidRDefault="008B59DC" w:rsidP="00820BD0">
            <w:pPr>
              <w:spacing w:after="41" w:line="218"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1"/>
                <w:sz w:val="24"/>
                <w:szCs w:val="24"/>
              </w:rPr>
              <w:t>Когда нужно «приставить», «отставить» и «переставить»?</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23</w:t>
            </w:r>
          </w:p>
        </w:tc>
        <w:tc>
          <w:tcPr>
            <w:tcW w:w="6905" w:type="dxa"/>
          </w:tcPr>
          <w:p w:rsidR="008B59DC" w:rsidRPr="00820BD0" w:rsidRDefault="008B59DC" w:rsidP="00820BD0">
            <w:pPr>
              <w:spacing w:after="41" w:line="218"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1"/>
                <w:sz w:val="24"/>
                <w:szCs w:val="24"/>
              </w:rPr>
              <w:t>Что нам стоит слово построить?</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9464" w:type="dxa"/>
            <w:gridSpan w:val="3"/>
          </w:tcPr>
          <w:p w:rsidR="008B59DC" w:rsidRPr="00820BD0" w:rsidRDefault="008B59DC" w:rsidP="00820BD0">
            <w:pPr>
              <w:spacing w:line="218" w:lineRule="exact"/>
              <w:ind w:right="-113"/>
              <w:jc w:val="both"/>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6"/>
                <w:sz w:val="24"/>
                <w:szCs w:val="24"/>
              </w:rPr>
              <w:t xml:space="preserve">Секреты правильной речи </w:t>
            </w:r>
            <w:r w:rsidRPr="00820BD0">
              <w:rPr>
                <w:rFonts w:ascii="Times New Roman" w:hAnsi="Times New Roman" w:cs="Times New Roman"/>
                <w:color w:val="121212"/>
                <w:spacing w:val="6"/>
                <w:sz w:val="24"/>
                <w:szCs w:val="24"/>
              </w:rPr>
              <w:t>(10 ч)</w:t>
            </w:r>
            <w:r w:rsidRPr="00820BD0">
              <w:rPr>
                <w:rFonts w:ascii="Times New Roman" w:hAnsi="Times New Roman" w:cs="Times New Roman"/>
                <w:color w:val="121212"/>
                <w:spacing w:val="12"/>
                <w:sz w:val="24"/>
                <w:szCs w:val="24"/>
              </w:rPr>
              <w:t xml:space="preserve"> </w:t>
            </w:r>
            <w:r w:rsidRPr="00820BD0">
              <w:rPr>
                <w:rFonts w:ascii="Times New Roman" w:hAnsi="Times New Roman" w:cs="Times New Roman"/>
                <w:color w:val="121212"/>
                <w:spacing w:val="9954"/>
                <w:sz w:val="24"/>
                <w:szCs w:val="24"/>
              </w:rPr>
              <w:t xml:space="preserve"> </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24</w:t>
            </w:r>
          </w:p>
        </w:tc>
        <w:tc>
          <w:tcPr>
            <w:tcW w:w="6905" w:type="dxa"/>
          </w:tcPr>
          <w:p w:rsidR="008B59DC" w:rsidRPr="00820BD0" w:rsidRDefault="008B59DC" w:rsidP="00820BD0">
            <w:pPr>
              <w:spacing w:after="41" w:line="239"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0"/>
                <w:sz w:val="24"/>
                <w:szCs w:val="24"/>
              </w:rPr>
              <w:t>Словарное богатство русского языка.</w:t>
            </w:r>
            <w:r w:rsidRPr="00820BD0">
              <w:rPr>
                <w:rFonts w:ascii="Times New Roman" w:hAnsi="Times New Roman" w:cs="Times New Roman"/>
                <w:color w:val="121212"/>
                <w:spacing w:val="24"/>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25</w:t>
            </w:r>
          </w:p>
        </w:tc>
        <w:tc>
          <w:tcPr>
            <w:tcW w:w="6905" w:type="dxa"/>
          </w:tcPr>
          <w:p w:rsidR="008B59DC" w:rsidRPr="00820BD0" w:rsidRDefault="008B59DC" w:rsidP="00820BD0">
            <w:pPr>
              <w:spacing w:after="41" w:line="218"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0"/>
                <w:sz w:val="24"/>
                <w:szCs w:val="24"/>
              </w:rPr>
              <w:t>Вместе и врозь, или Почему нельзя сказать «молодой старик».</w:t>
            </w:r>
            <w:r w:rsidRPr="00820BD0">
              <w:rPr>
                <w:rFonts w:ascii="Times New Roman" w:hAnsi="Times New Roman" w:cs="Times New Roman"/>
                <w:color w:val="121212"/>
                <w:spacing w:val="37"/>
                <w:sz w:val="24"/>
                <w:szCs w:val="24"/>
              </w:rPr>
              <w:t xml:space="preserve"> </w:t>
            </w:r>
            <w:r w:rsidRPr="00820BD0">
              <w:rPr>
                <w:rFonts w:ascii="Times New Roman" w:hAnsi="Times New Roman" w:cs="Times New Roman"/>
                <w:color w:val="121212"/>
                <w:spacing w:val="13007"/>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26</w:t>
            </w:r>
          </w:p>
        </w:tc>
        <w:tc>
          <w:tcPr>
            <w:tcW w:w="6905" w:type="dxa"/>
          </w:tcPr>
          <w:p w:rsidR="008B59DC" w:rsidRPr="00820BD0" w:rsidRDefault="008B59DC" w:rsidP="00820BD0">
            <w:pPr>
              <w:spacing w:after="41" w:line="239"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0"/>
                <w:sz w:val="24"/>
                <w:szCs w:val="24"/>
              </w:rPr>
              <w:t>Выбираем точное слово.</w:t>
            </w:r>
            <w:r w:rsidRPr="00820BD0">
              <w:rPr>
                <w:rFonts w:ascii="Times New Roman" w:hAnsi="Times New Roman" w:cs="Times New Roman"/>
                <w:color w:val="121212"/>
                <w:spacing w:val="7"/>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27</w:t>
            </w:r>
          </w:p>
        </w:tc>
        <w:tc>
          <w:tcPr>
            <w:tcW w:w="6905" w:type="dxa"/>
          </w:tcPr>
          <w:p w:rsidR="008B59DC" w:rsidRPr="00820BD0" w:rsidRDefault="008B59DC" w:rsidP="00820BD0">
            <w:pPr>
              <w:spacing w:after="41" w:line="218"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2"/>
                <w:sz w:val="24"/>
                <w:szCs w:val="24"/>
              </w:rPr>
              <w:t>Одно или много?</w:t>
            </w:r>
            <w:r w:rsidRPr="00820BD0">
              <w:rPr>
                <w:rFonts w:ascii="Times New Roman" w:hAnsi="Times New Roman" w:cs="Times New Roman"/>
                <w:color w:val="121212"/>
                <w:spacing w:val="9"/>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color w:val="121212"/>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lastRenderedPageBreak/>
              <w:t>28</w:t>
            </w:r>
          </w:p>
        </w:tc>
        <w:tc>
          <w:tcPr>
            <w:tcW w:w="6905" w:type="dxa"/>
          </w:tcPr>
          <w:p w:rsidR="008B59DC" w:rsidRPr="00820BD0" w:rsidRDefault="008B59DC" w:rsidP="00820BD0">
            <w:pPr>
              <w:spacing w:after="41"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9"/>
                <w:sz w:val="24"/>
                <w:szCs w:val="24"/>
              </w:rPr>
              <w:t>Когда у слов много общего?</w:t>
            </w:r>
            <w:r w:rsidRPr="00820BD0">
              <w:rPr>
                <w:rFonts w:ascii="Times New Roman" w:hAnsi="Times New Roman" w:cs="Times New Roman"/>
                <w:spacing w:val="16"/>
                <w:sz w:val="24"/>
                <w:szCs w:val="24"/>
              </w:rPr>
              <w:t xml:space="preserve"> </w:t>
            </w:r>
            <w:r w:rsidRPr="00820BD0">
              <w:rPr>
                <w:rFonts w:ascii="Times New Roman" w:hAnsi="Times New Roman" w:cs="Times New Roman"/>
                <w:spacing w:val="9414"/>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29</w:t>
            </w:r>
          </w:p>
        </w:tc>
        <w:tc>
          <w:tcPr>
            <w:tcW w:w="6905" w:type="dxa"/>
          </w:tcPr>
          <w:p w:rsidR="008B59DC" w:rsidRPr="00820BD0" w:rsidRDefault="008B59DC" w:rsidP="00820BD0">
            <w:pPr>
              <w:spacing w:after="41"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2"/>
                <w:sz w:val="24"/>
                <w:szCs w:val="24"/>
              </w:rPr>
              <w:t>Когда значения спорят?</w:t>
            </w:r>
            <w:r w:rsidRPr="00820BD0">
              <w:rPr>
                <w:rFonts w:ascii="Times New Roman" w:hAnsi="Times New Roman" w:cs="Times New Roman"/>
                <w:spacing w:val="4"/>
                <w:sz w:val="24"/>
                <w:szCs w:val="24"/>
              </w:rPr>
              <w:t xml:space="preserve"> </w:t>
            </w:r>
            <w:r w:rsidRPr="00820BD0">
              <w:rPr>
                <w:rFonts w:ascii="Times New Roman" w:hAnsi="Times New Roman" w:cs="Times New Roman"/>
                <w:spacing w:val="9014"/>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30</w:t>
            </w:r>
          </w:p>
        </w:tc>
        <w:tc>
          <w:tcPr>
            <w:tcW w:w="6905" w:type="dxa"/>
          </w:tcPr>
          <w:p w:rsidR="008B59DC" w:rsidRPr="00820BD0" w:rsidRDefault="008B59DC" w:rsidP="00820BD0">
            <w:pPr>
              <w:spacing w:after="41" w:line="246" w:lineRule="exact"/>
              <w:ind w:right="-113"/>
              <w:jc w:val="both"/>
              <w:rPr>
                <w:rFonts w:ascii="Times New Roman" w:hAnsi="Times New Roman" w:cs="Times New Roman"/>
                <w:spacing w:val="12"/>
                <w:sz w:val="24"/>
                <w:szCs w:val="24"/>
              </w:rPr>
            </w:pPr>
            <w:r w:rsidRPr="00820BD0">
              <w:rPr>
                <w:rFonts w:ascii="Times New Roman" w:hAnsi="Times New Roman" w:cs="Times New Roman"/>
                <w:spacing w:val="10"/>
                <w:sz w:val="24"/>
                <w:szCs w:val="24"/>
              </w:rPr>
              <w:t>Слова одинаковые, но разные.</w:t>
            </w:r>
            <w:r w:rsidRPr="00820BD0">
              <w:rPr>
                <w:rFonts w:ascii="Times New Roman" w:hAnsi="Times New Roman" w:cs="Times New Roman"/>
                <w:spacing w:val="18"/>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31</w:t>
            </w:r>
          </w:p>
        </w:tc>
        <w:tc>
          <w:tcPr>
            <w:tcW w:w="6905" w:type="dxa"/>
          </w:tcPr>
          <w:p w:rsidR="008B59DC" w:rsidRPr="00820BD0" w:rsidRDefault="008B59DC" w:rsidP="00820BD0">
            <w:pPr>
              <w:spacing w:after="41" w:line="246" w:lineRule="exact"/>
              <w:ind w:right="-113"/>
              <w:jc w:val="both"/>
              <w:rPr>
                <w:rFonts w:ascii="Times New Roman" w:hAnsi="Times New Roman" w:cs="Times New Roman"/>
                <w:spacing w:val="10"/>
                <w:sz w:val="24"/>
                <w:szCs w:val="24"/>
              </w:rPr>
            </w:pPr>
            <w:r w:rsidRPr="00820BD0">
              <w:rPr>
                <w:rFonts w:ascii="Times New Roman" w:hAnsi="Times New Roman" w:cs="Times New Roman"/>
                <w:spacing w:val="11"/>
                <w:sz w:val="24"/>
                <w:szCs w:val="24"/>
              </w:rPr>
              <w:t>Местные жители» и «иностранцы».</w:t>
            </w:r>
            <w:r w:rsidRPr="00820BD0">
              <w:rPr>
                <w:rFonts w:ascii="Times New Roman" w:hAnsi="Times New Roman" w:cs="Times New Roman"/>
                <w:spacing w:val="26"/>
                <w:sz w:val="24"/>
                <w:szCs w:val="24"/>
              </w:rPr>
              <w:t xml:space="preserve"> </w:t>
            </w:r>
            <w:r w:rsidRPr="00820BD0">
              <w:rPr>
                <w:rFonts w:ascii="Times New Roman" w:hAnsi="Times New Roman" w:cs="Times New Roman"/>
                <w:spacing w:val="10330"/>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32</w:t>
            </w:r>
          </w:p>
        </w:tc>
        <w:tc>
          <w:tcPr>
            <w:tcW w:w="6905"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w:t>
            </w:r>
            <w:r w:rsidRPr="00820BD0">
              <w:rPr>
                <w:rFonts w:ascii="Times New Roman" w:hAnsi="Times New Roman" w:cs="Times New Roman"/>
                <w:spacing w:val="12"/>
                <w:sz w:val="24"/>
                <w:szCs w:val="24"/>
              </w:rPr>
              <w:t>Как рождаются фразеологизмы?</w:t>
            </w:r>
            <w:r w:rsidRPr="00820BD0">
              <w:rPr>
                <w:rFonts w:ascii="Times New Roman" w:hAnsi="Times New Roman" w:cs="Times New Roman"/>
                <w:spacing w:val="26"/>
                <w:sz w:val="24"/>
                <w:szCs w:val="24"/>
              </w:rPr>
              <w:t xml:space="preserve"> </w:t>
            </w:r>
            <w:r w:rsidRPr="00820BD0">
              <w:rPr>
                <w:rFonts w:ascii="Times New Roman" w:hAnsi="Times New Roman" w:cs="Times New Roman"/>
                <w:spacing w:val="9911"/>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33</w:t>
            </w:r>
          </w:p>
        </w:tc>
        <w:tc>
          <w:tcPr>
            <w:tcW w:w="6905"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Выбор фразеологизма в речи.</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716"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34</w:t>
            </w:r>
          </w:p>
        </w:tc>
        <w:tc>
          <w:tcPr>
            <w:tcW w:w="6905"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Итоговое занятие.</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bl>
    <w:p w:rsidR="008B59DC" w:rsidRPr="00820BD0" w:rsidRDefault="008B59DC" w:rsidP="00820BD0">
      <w:pPr>
        <w:spacing w:after="0" w:line="240" w:lineRule="auto"/>
        <w:jc w:val="center"/>
        <w:rPr>
          <w:rFonts w:ascii="Times New Roman" w:eastAsia="Times New Roman" w:hAnsi="Times New Roman" w:cs="Times New Roman"/>
          <w:b/>
          <w:sz w:val="24"/>
          <w:szCs w:val="24"/>
        </w:rPr>
      </w:pPr>
    </w:p>
    <w:p w:rsidR="008B59DC" w:rsidRPr="00820BD0" w:rsidRDefault="008B59DC" w:rsidP="00820BD0">
      <w:pPr>
        <w:spacing w:after="0" w:line="240" w:lineRule="auto"/>
        <w:jc w:val="center"/>
        <w:rPr>
          <w:rFonts w:ascii="Times New Roman" w:eastAsia="Times New Roman" w:hAnsi="Times New Roman" w:cs="Times New Roman"/>
          <w:b/>
          <w:sz w:val="24"/>
          <w:szCs w:val="24"/>
        </w:rPr>
      </w:pPr>
      <w:r w:rsidRPr="00820BD0">
        <w:rPr>
          <w:rFonts w:ascii="Times New Roman" w:eastAsia="Times New Roman" w:hAnsi="Times New Roman" w:cs="Times New Roman"/>
          <w:b/>
          <w:sz w:val="24"/>
          <w:szCs w:val="24"/>
        </w:rPr>
        <w:t>3 класс</w:t>
      </w:r>
    </w:p>
    <w:p w:rsidR="008B59DC" w:rsidRPr="00820BD0" w:rsidRDefault="008B59DC" w:rsidP="00820BD0">
      <w:pPr>
        <w:spacing w:after="0" w:line="240" w:lineRule="auto"/>
        <w:jc w:val="center"/>
        <w:rPr>
          <w:rFonts w:ascii="Times New Roman" w:eastAsia="Times New Roman" w:hAnsi="Times New Roman" w:cs="Times New Roman"/>
          <w:b/>
          <w:sz w:val="24"/>
          <w:szCs w:val="24"/>
        </w:rPr>
      </w:pPr>
    </w:p>
    <w:tbl>
      <w:tblPr>
        <w:tblStyle w:val="130"/>
        <w:tblW w:w="9464" w:type="dxa"/>
        <w:tblLook w:val="04A0" w:firstRow="1" w:lastRow="0" w:firstColumn="1" w:lastColumn="0" w:noHBand="0" w:noVBand="1"/>
      </w:tblPr>
      <w:tblGrid>
        <w:gridCol w:w="829"/>
        <w:gridCol w:w="6819"/>
        <w:gridCol w:w="1816"/>
      </w:tblGrid>
      <w:tr w:rsidR="008B59DC" w:rsidRPr="00820BD0" w:rsidTr="008B59DC">
        <w:tc>
          <w:tcPr>
            <w:tcW w:w="667" w:type="dxa"/>
          </w:tcPr>
          <w:p w:rsidR="008B59DC" w:rsidRPr="00820BD0" w:rsidRDefault="008B59DC" w:rsidP="00820BD0">
            <w:pPr>
              <w:spacing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№п/п</w:t>
            </w:r>
          </w:p>
        </w:tc>
        <w:tc>
          <w:tcPr>
            <w:tcW w:w="6954" w:type="dxa"/>
          </w:tcPr>
          <w:p w:rsidR="008B59DC" w:rsidRPr="00820BD0" w:rsidRDefault="008B59DC" w:rsidP="00820BD0">
            <w:pPr>
              <w:spacing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Тема занятия</w:t>
            </w:r>
          </w:p>
        </w:tc>
        <w:tc>
          <w:tcPr>
            <w:tcW w:w="1843" w:type="dxa"/>
          </w:tcPr>
          <w:p w:rsidR="008B59DC" w:rsidRPr="00820BD0" w:rsidRDefault="008B59DC" w:rsidP="00820BD0">
            <w:pPr>
              <w:spacing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Кол-во часов</w:t>
            </w:r>
          </w:p>
        </w:tc>
      </w:tr>
      <w:tr w:rsidR="008B59DC" w:rsidRPr="00820BD0" w:rsidTr="008B59DC">
        <w:tc>
          <w:tcPr>
            <w:tcW w:w="9464" w:type="dxa"/>
            <w:gridSpan w:val="3"/>
          </w:tcPr>
          <w:p w:rsidR="008B59DC" w:rsidRPr="00820BD0" w:rsidRDefault="008B59DC" w:rsidP="00820BD0">
            <w:pPr>
              <w:spacing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8"/>
                <w:sz w:val="24"/>
                <w:szCs w:val="24"/>
              </w:rPr>
              <w:t xml:space="preserve">Из истории языка </w:t>
            </w:r>
            <w:r w:rsidRPr="00820BD0">
              <w:rPr>
                <w:rFonts w:ascii="Times New Roman" w:hAnsi="Times New Roman" w:cs="Times New Roman"/>
                <w:spacing w:val="8"/>
                <w:sz w:val="24"/>
                <w:szCs w:val="24"/>
              </w:rPr>
              <w:t>(2 ч)</w:t>
            </w:r>
            <w:r w:rsidRPr="00820BD0">
              <w:rPr>
                <w:rFonts w:ascii="Times New Roman" w:hAnsi="Times New Roman" w:cs="Times New Roman"/>
                <w:spacing w:val="21"/>
                <w:sz w:val="24"/>
                <w:szCs w:val="24"/>
              </w:rPr>
              <w:t xml:space="preserve"> </w:t>
            </w:r>
            <w:r w:rsidRPr="00820BD0">
              <w:rPr>
                <w:rFonts w:ascii="Times New Roman" w:hAnsi="Times New Roman" w:cs="Times New Roman"/>
                <w:spacing w:val="6061"/>
                <w:sz w:val="24"/>
                <w:szCs w:val="24"/>
              </w:rPr>
              <w:t xml:space="preserve"> </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w:t>
            </w:r>
          </w:p>
        </w:tc>
        <w:tc>
          <w:tcPr>
            <w:tcW w:w="6954" w:type="dxa"/>
          </w:tcPr>
          <w:p w:rsidR="008B59DC" w:rsidRPr="00820BD0" w:rsidRDefault="008B59DC" w:rsidP="00820BD0">
            <w:pPr>
              <w:spacing w:after="41" w:line="239" w:lineRule="exact"/>
              <w:ind w:right="-113"/>
              <w:jc w:val="both"/>
              <w:rPr>
                <w:rFonts w:ascii="Times New Roman" w:hAnsi="Times New Roman" w:cs="Times New Roman"/>
                <w:b/>
                <w:bCs/>
                <w:spacing w:val="7"/>
                <w:sz w:val="24"/>
                <w:szCs w:val="24"/>
              </w:rPr>
            </w:pPr>
            <w:r w:rsidRPr="00820BD0">
              <w:rPr>
                <w:rFonts w:ascii="Times New Roman" w:hAnsi="Times New Roman" w:cs="Times New Roman"/>
                <w:spacing w:val="10"/>
                <w:sz w:val="24"/>
                <w:szCs w:val="24"/>
              </w:rPr>
              <w:t>Старые и новые слова в языке.</w:t>
            </w:r>
            <w:r w:rsidRPr="00820BD0">
              <w:rPr>
                <w:rFonts w:ascii="Times New Roman" w:hAnsi="Times New Roman" w:cs="Times New Roman"/>
                <w:spacing w:val="18"/>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w:t>
            </w:r>
          </w:p>
        </w:tc>
        <w:tc>
          <w:tcPr>
            <w:tcW w:w="6954"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Сокровища бабушкиного сундука</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9464" w:type="dxa"/>
            <w:gridSpan w:val="3"/>
          </w:tcPr>
          <w:p w:rsidR="008B59DC" w:rsidRPr="00820BD0" w:rsidRDefault="008B59DC" w:rsidP="00820BD0">
            <w:pPr>
              <w:spacing w:after="41" w:line="218" w:lineRule="exact"/>
              <w:ind w:right="-113"/>
              <w:jc w:val="both"/>
              <w:rPr>
                <w:rFonts w:ascii="Times New Roman" w:hAnsi="Times New Roman" w:cs="Times New Roman"/>
                <w:sz w:val="24"/>
                <w:szCs w:val="24"/>
              </w:rPr>
            </w:pPr>
            <w:r w:rsidRPr="00820BD0">
              <w:rPr>
                <w:rFonts w:ascii="Times New Roman" w:hAnsi="Times New Roman" w:cs="Times New Roman"/>
                <w:b/>
                <w:bCs/>
                <w:spacing w:val="9"/>
                <w:sz w:val="24"/>
                <w:szCs w:val="24"/>
              </w:rPr>
              <w:t xml:space="preserve">Загадки простого предложения </w:t>
            </w:r>
            <w:r w:rsidRPr="00820BD0">
              <w:rPr>
                <w:rFonts w:ascii="Times New Roman" w:hAnsi="Times New Roman" w:cs="Times New Roman"/>
                <w:spacing w:val="9"/>
                <w:sz w:val="24"/>
                <w:szCs w:val="24"/>
              </w:rPr>
              <w:t>(9 ч)</w:t>
            </w:r>
            <w:r w:rsidRPr="00820BD0">
              <w:rPr>
                <w:rFonts w:ascii="Times New Roman" w:hAnsi="Times New Roman" w:cs="Times New Roman"/>
                <w:spacing w:val="15"/>
                <w:sz w:val="24"/>
                <w:szCs w:val="24"/>
              </w:rPr>
              <w:t xml:space="preserve"> </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w:t>
            </w:r>
          </w:p>
        </w:tc>
        <w:tc>
          <w:tcPr>
            <w:tcW w:w="6954" w:type="dxa"/>
          </w:tcPr>
          <w:p w:rsidR="008B59DC" w:rsidRPr="00820BD0" w:rsidRDefault="008B59DC" w:rsidP="00820BD0">
            <w:pPr>
              <w:spacing w:after="41" w:line="246" w:lineRule="exact"/>
              <w:ind w:right="-113"/>
              <w:jc w:val="both"/>
              <w:rPr>
                <w:rFonts w:ascii="Times New Roman" w:hAnsi="Times New Roman" w:cs="Times New Roman"/>
                <w:spacing w:val="13"/>
                <w:sz w:val="24"/>
                <w:szCs w:val="24"/>
              </w:rPr>
            </w:pPr>
            <w:r w:rsidRPr="00820BD0">
              <w:rPr>
                <w:rFonts w:ascii="Times New Roman" w:hAnsi="Times New Roman" w:cs="Times New Roman"/>
                <w:spacing w:val="11"/>
                <w:sz w:val="24"/>
                <w:szCs w:val="24"/>
              </w:rPr>
              <w:t>Велосипед разбил трамвай», или Непорядок в предложении.</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4</w:t>
            </w:r>
          </w:p>
        </w:tc>
        <w:tc>
          <w:tcPr>
            <w:tcW w:w="6954"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Важные мелочи.</w:t>
            </w:r>
            <w:r w:rsidRPr="00820BD0">
              <w:rPr>
                <w:rFonts w:ascii="Times New Roman" w:hAnsi="Times New Roman" w:cs="Times New Roman"/>
                <w:spacing w:val="7"/>
                <w:sz w:val="24"/>
                <w:szCs w:val="24"/>
              </w:rPr>
              <w:t xml:space="preserve"> </w:t>
            </w:r>
            <w:r w:rsidRPr="00820BD0">
              <w:rPr>
                <w:rFonts w:ascii="Times New Roman" w:hAnsi="Times New Roman" w:cs="Times New Roman"/>
                <w:spacing w:val="6841"/>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5</w:t>
            </w:r>
          </w:p>
        </w:tc>
        <w:tc>
          <w:tcPr>
            <w:tcW w:w="6954"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9"/>
                <w:sz w:val="24"/>
                <w:szCs w:val="24"/>
              </w:rPr>
              <w:t>Требуется определение.</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6</w:t>
            </w:r>
          </w:p>
        </w:tc>
        <w:tc>
          <w:tcPr>
            <w:tcW w:w="6954"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Важные обстоятельства.</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7</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Необходимо дополнить.</w:t>
            </w:r>
            <w:r w:rsidRPr="00820BD0">
              <w:rPr>
                <w:rFonts w:ascii="Times New Roman" w:hAnsi="Times New Roman" w:cs="Times New Roman"/>
                <w:spacing w:val="14"/>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8</w:t>
            </w:r>
          </w:p>
        </w:tc>
        <w:tc>
          <w:tcPr>
            <w:tcW w:w="6954"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9"/>
                <w:sz w:val="24"/>
                <w:szCs w:val="24"/>
              </w:rPr>
              <w:t>«Дама сдавала в багаж диван, чемодан, саквояж».</w:t>
            </w:r>
            <w:r w:rsidRPr="00820BD0">
              <w:rPr>
                <w:rFonts w:ascii="Times New Roman" w:hAnsi="Times New Roman" w:cs="Times New Roman"/>
                <w:spacing w:val="33"/>
                <w:sz w:val="24"/>
                <w:szCs w:val="24"/>
              </w:rPr>
              <w:t xml:space="preserve"> </w:t>
            </w:r>
            <w:r w:rsidRPr="00820BD0">
              <w:rPr>
                <w:rFonts w:ascii="Times New Roman" w:hAnsi="Times New Roman" w:cs="Times New Roman"/>
                <w:spacing w:val="10255"/>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9</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0"/>
                <w:sz w:val="24"/>
                <w:szCs w:val="24"/>
              </w:rPr>
              <w:t>Стройтесь в ряд!</w:t>
            </w:r>
            <w:r w:rsidRPr="00820BD0">
              <w:rPr>
                <w:rFonts w:ascii="Times New Roman" w:hAnsi="Times New Roman" w:cs="Times New Roman"/>
                <w:spacing w:val="11"/>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10</w:t>
            </w:r>
          </w:p>
        </w:tc>
        <w:tc>
          <w:tcPr>
            <w:tcW w:w="6954" w:type="dxa"/>
          </w:tcPr>
          <w:p w:rsidR="008B59DC" w:rsidRPr="00820BD0" w:rsidRDefault="008B59DC" w:rsidP="00820BD0">
            <w:pPr>
              <w:spacing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0"/>
                <w:sz w:val="24"/>
                <w:szCs w:val="24"/>
              </w:rPr>
              <w:t>Запятые, по местам!</w:t>
            </w:r>
            <w:r w:rsidRPr="00820BD0">
              <w:rPr>
                <w:rFonts w:ascii="Times New Roman" w:hAnsi="Times New Roman" w:cs="Times New Roman"/>
                <w:spacing w:val="17"/>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2</w:t>
            </w:r>
          </w:p>
        </w:tc>
      </w:tr>
      <w:tr w:rsidR="008B59DC" w:rsidRPr="00820BD0" w:rsidTr="008B59DC">
        <w:tc>
          <w:tcPr>
            <w:tcW w:w="9464" w:type="dxa"/>
            <w:gridSpan w:val="3"/>
          </w:tcPr>
          <w:p w:rsidR="008B59DC" w:rsidRPr="00820BD0" w:rsidRDefault="008B59DC" w:rsidP="00820BD0">
            <w:pPr>
              <w:rPr>
                <w:rFonts w:ascii="Times New Roman" w:hAnsi="Times New Roman" w:cs="Times New Roman"/>
                <w:b/>
                <w:bCs/>
                <w:spacing w:val="7"/>
                <w:sz w:val="24"/>
                <w:szCs w:val="24"/>
              </w:rPr>
            </w:pPr>
            <w:r w:rsidRPr="00820BD0">
              <w:rPr>
                <w:rFonts w:ascii="Times New Roman" w:hAnsi="Times New Roman" w:cs="Times New Roman"/>
                <w:b/>
                <w:bCs/>
                <w:spacing w:val="5"/>
                <w:sz w:val="24"/>
                <w:szCs w:val="24"/>
              </w:rPr>
              <w:t xml:space="preserve">Лабиринты грамматики </w:t>
            </w:r>
            <w:r w:rsidRPr="00820BD0">
              <w:rPr>
                <w:rFonts w:ascii="Times New Roman" w:hAnsi="Times New Roman" w:cs="Times New Roman"/>
                <w:spacing w:val="5"/>
                <w:sz w:val="24"/>
                <w:szCs w:val="24"/>
              </w:rPr>
              <w:t>(2 ч)</w:t>
            </w:r>
            <w:r w:rsidRPr="00820BD0">
              <w:rPr>
                <w:rFonts w:ascii="Times New Roman" w:hAnsi="Times New Roman" w:cs="Times New Roman"/>
                <w:spacing w:val="11"/>
                <w:sz w:val="24"/>
                <w:szCs w:val="24"/>
              </w:rPr>
              <w:t xml:space="preserve"> </w:t>
            </w:r>
            <w:r w:rsidRPr="00820BD0">
              <w:rPr>
                <w:rFonts w:ascii="Times New Roman" w:hAnsi="Times New Roman" w:cs="Times New Roman"/>
                <w:spacing w:val="8891"/>
                <w:sz w:val="24"/>
                <w:szCs w:val="24"/>
              </w:rPr>
              <w:t xml:space="preserve"> </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11</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0"/>
                <w:sz w:val="24"/>
                <w:szCs w:val="24"/>
              </w:rPr>
              <w:t>Слово в грамматике.</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12</w:t>
            </w:r>
          </w:p>
        </w:tc>
        <w:tc>
          <w:tcPr>
            <w:tcW w:w="6954"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0"/>
                <w:sz w:val="24"/>
                <w:szCs w:val="24"/>
              </w:rPr>
              <w:t>Как «работают» слова, или Для чего нужна грамматика</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9464" w:type="dxa"/>
            <w:gridSpan w:val="3"/>
          </w:tcPr>
          <w:p w:rsidR="008B59DC" w:rsidRPr="00820BD0" w:rsidRDefault="008B59DC" w:rsidP="00820BD0">
            <w:pPr>
              <w:rPr>
                <w:rFonts w:ascii="Times New Roman" w:hAnsi="Times New Roman" w:cs="Times New Roman"/>
                <w:b/>
                <w:bCs/>
                <w:spacing w:val="7"/>
                <w:sz w:val="24"/>
                <w:szCs w:val="24"/>
              </w:rPr>
            </w:pPr>
            <w:r w:rsidRPr="00820BD0">
              <w:rPr>
                <w:rFonts w:ascii="Times New Roman" w:hAnsi="Times New Roman" w:cs="Times New Roman"/>
                <w:b/>
                <w:bCs/>
                <w:spacing w:val="8"/>
                <w:sz w:val="24"/>
                <w:szCs w:val="24"/>
              </w:rPr>
              <w:t xml:space="preserve">О существительных по существу </w:t>
            </w:r>
            <w:r w:rsidRPr="00820BD0">
              <w:rPr>
                <w:rFonts w:ascii="Times New Roman" w:hAnsi="Times New Roman" w:cs="Times New Roman"/>
                <w:spacing w:val="8"/>
                <w:sz w:val="24"/>
                <w:szCs w:val="24"/>
              </w:rPr>
              <w:t>(12 ч)</w:t>
            </w:r>
            <w:r w:rsidRPr="00820BD0">
              <w:rPr>
                <w:rFonts w:ascii="Times New Roman" w:hAnsi="Times New Roman" w:cs="Times New Roman"/>
                <w:spacing w:val="18"/>
                <w:sz w:val="24"/>
                <w:szCs w:val="24"/>
              </w:rPr>
              <w:t xml:space="preserve"> </w:t>
            </w:r>
            <w:r w:rsidRPr="00820BD0">
              <w:rPr>
                <w:rFonts w:ascii="Times New Roman" w:hAnsi="Times New Roman" w:cs="Times New Roman"/>
                <w:spacing w:val="9989"/>
                <w:sz w:val="24"/>
                <w:szCs w:val="24"/>
              </w:rPr>
              <w:t xml:space="preserve"> </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13</w:t>
            </w:r>
          </w:p>
        </w:tc>
        <w:tc>
          <w:tcPr>
            <w:tcW w:w="6954" w:type="dxa"/>
          </w:tcPr>
          <w:p w:rsidR="008B59DC" w:rsidRPr="00820BD0" w:rsidRDefault="008B59DC" w:rsidP="00820BD0">
            <w:pPr>
              <w:spacing w:after="41" w:line="246"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0"/>
                <w:sz w:val="24"/>
                <w:szCs w:val="24"/>
              </w:rPr>
              <w:t>«Лебедь белая плывёт».</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14</w:t>
            </w:r>
          </w:p>
        </w:tc>
        <w:tc>
          <w:tcPr>
            <w:tcW w:w="6954" w:type="dxa"/>
          </w:tcPr>
          <w:p w:rsidR="008B59DC" w:rsidRPr="00820BD0" w:rsidRDefault="008B59DC" w:rsidP="00820BD0">
            <w:pPr>
              <w:spacing w:after="39"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Может ли род быть общим?</w:t>
            </w:r>
            <w:r w:rsidRPr="00820BD0">
              <w:rPr>
                <w:rFonts w:ascii="Times New Roman" w:hAnsi="Times New Roman" w:cs="Times New Roman"/>
                <w:spacing w:val="13"/>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15</w:t>
            </w:r>
          </w:p>
        </w:tc>
        <w:tc>
          <w:tcPr>
            <w:tcW w:w="6954" w:type="dxa"/>
          </w:tcPr>
          <w:p w:rsidR="008B59DC" w:rsidRPr="00820BD0" w:rsidRDefault="008B59DC" w:rsidP="00820BD0">
            <w:pPr>
              <w:spacing w:after="39"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Как на уроках русского языка может пригодиться счёт?</w:t>
            </w:r>
            <w:r w:rsidRPr="00820BD0">
              <w:rPr>
                <w:rFonts w:ascii="Times New Roman" w:hAnsi="Times New Roman" w:cs="Times New Roman"/>
                <w:spacing w:val="-3"/>
                <w:sz w:val="24"/>
                <w:szCs w:val="24"/>
              </w:rPr>
              <w:t xml:space="preserve"> </w:t>
            </w:r>
            <w:r w:rsidRPr="00820BD0">
              <w:rPr>
                <w:rFonts w:ascii="Times New Roman" w:hAnsi="Times New Roman" w:cs="Times New Roman"/>
                <w:spacing w:val="11603"/>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16</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Как быть, если нет окончания?</w:t>
            </w:r>
            <w:r w:rsidRPr="00820BD0">
              <w:rPr>
                <w:rFonts w:ascii="Times New Roman" w:hAnsi="Times New Roman" w:cs="Times New Roman"/>
                <w:spacing w:val="3"/>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17</w:t>
            </w:r>
          </w:p>
        </w:tc>
        <w:tc>
          <w:tcPr>
            <w:tcW w:w="6954" w:type="dxa"/>
          </w:tcPr>
          <w:p w:rsidR="008B59DC" w:rsidRPr="00820BD0" w:rsidRDefault="008B59DC" w:rsidP="00820BD0">
            <w:pPr>
              <w:spacing w:after="39"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8"/>
                <w:sz w:val="24"/>
                <w:szCs w:val="24"/>
              </w:rPr>
              <w:t>Один, два, много.</w:t>
            </w:r>
            <w:r w:rsidRPr="00820BD0">
              <w:rPr>
                <w:rFonts w:ascii="Times New Roman" w:hAnsi="Times New Roman" w:cs="Times New Roman"/>
                <w:spacing w:val="14"/>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18</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2"/>
                <w:sz w:val="24"/>
                <w:szCs w:val="24"/>
              </w:rPr>
              <w:t>Почему именительный падеж назвали именительным?</w:t>
            </w:r>
            <w:r w:rsidRPr="00820BD0">
              <w:rPr>
                <w:rFonts w:ascii="Times New Roman" w:hAnsi="Times New Roman" w:cs="Times New Roman"/>
                <w:spacing w:val="26"/>
                <w:sz w:val="24"/>
                <w:szCs w:val="24"/>
              </w:rPr>
              <w:t xml:space="preserve"> </w:t>
            </w:r>
            <w:r w:rsidRPr="00820BD0">
              <w:rPr>
                <w:rFonts w:ascii="Times New Roman" w:hAnsi="Times New Roman" w:cs="Times New Roman"/>
                <w:spacing w:val="11520"/>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19</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Как «работает» родительный падеж?</w:t>
            </w:r>
            <w:r w:rsidRPr="00820BD0">
              <w:rPr>
                <w:rFonts w:ascii="Times New Roman" w:hAnsi="Times New Roman" w:cs="Times New Roman"/>
                <w:spacing w:val="21"/>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20</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2"/>
                <w:sz w:val="24"/>
                <w:szCs w:val="24"/>
              </w:rPr>
              <w:t>«Щедрый» падеж.</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21</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2"/>
                <w:sz w:val="24"/>
                <w:szCs w:val="24"/>
              </w:rPr>
            </w:pPr>
            <w:r w:rsidRPr="00820BD0">
              <w:rPr>
                <w:rFonts w:ascii="Times New Roman" w:hAnsi="Times New Roman" w:cs="Times New Roman"/>
                <w:spacing w:val="11"/>
                <w:sz w:val="24"/>
                <w:szCs w:val="24"/>
              </w:rPr>
              <w:t>Винительный падеж — великий маскировщик.</w:t>
            </w:r>
            <w:r w:rsidRPr="00820BD0">
              <w:rPr>
                <w:rFonts w:ascii="Times New Roman" w:hAnsi="Times New Roman" w:cs="Times New Roman"/>
                <w:spacing w:val="10"/>
                <w:sz w:val="24"/>
                <w:szCs w:val="24"/>
              </w:rPr>
              <w:t xml:space="preserve"> </w:t>
            </w:r>
            <w:r w:rsidRPr="00820BD0">
              <w:rPr>
                <w:rFonts w:ascii="Times New Roman" w:hAnsi="Times New Roman" w:cs="Times New Roman"/>
                <w:spacing w:val="10657"/>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22</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 xml:space="preserve">Падеж-работяга.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23</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Любимая «работа» предложного падежа.</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24</w:t>
            </w:r>
          </w:p>
        </w:tc>
        <w:tc>
          <w:tcPr>
            <w:tcW w:w="6954" w:type="dxa"/>
          </w:tcPr>
          <w:p w:rsidR="008B59DC" w:rsidRPr="00820BD0" w:rsidRDefault="008B59DC" w:rsidP="00820BD0">
            <w:pPr>
              <w:spacing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Кому принадлежат имена собственные?</w:t>
            </w:r>
            <w:r w:rsidRPr="00820BD0">
              <w:rPr>
                <w:rFonts w:ascii="Times New Roman" w:hAnsi="Times New Roman" w:cs="Times New Roman"/>
                <w:spacing w:val="27"/>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9464" w:type="dxa"/>
            <w:gridSpan w:val="3"/>
          </w:tcPr>
          <w:p w:rsidR="008B59DC" w:rsidRPr="00820BD0" w:rsidRDefault="008B59DC" w:rsidP="00820BD0">
            <w:pPr>
              <w:spacing w:after="39"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 xml:space="preserve">Такие разные признаки предметов </w:t>
            </w:r>
            <w:r w:rsidRPr="00820BD0">
              <w:rPr>
                <w:rFonts w:ascii="Times New Roman" w:hAnsi="Times New Roman" w:cs="Times New Roman"/>
                <w:spacing w:val="7"/>
                <w:sz w:val="24"/>
                <w:szCs w:val="24"/>
              </w:rPr>
              <w:t xml:space="preserve">(8 ч) </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25</w:t>
            </w:r>
          </w:p>
        </w:tc>
        <w:tc>
          <w:tcPr>
            <w:tcW w:w="6954" w:type="dxa"/>
          </w:tcPr>
          <w:p w:rsidR="008B59DC" w:rsidRPr="00820BD0" w:rsidRDefault="008B59DC" w:rsidP="00820BD0">
            <w:pPr>
              <w:spacing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9"/>
                <w:sz w:val="24"/>
                <w:szCs w:val="24"/>
              </w:rPr>
              <w:t>Поговорим о качествах, цветах, свойствах и характерах.</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26</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1"/>
                <w:sz w:val="24"/>
                <w:szCs w:val="24"/>
              </w:rPr>
              <w:t>«Красны девицы» и «добры молодцы».</w:t>
            </w:r>
            <w:r w:rsidRPr="00820BD0">
              <w:rPr>
                <w:rFonts w:ascii="Times New Roman" w:hAnsi="Times New Roman" w:cs="Times New Roman"/>
                <w:spacing w:val="3"/>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27</w:t>
            </w:r>
          </w:p>
        </w:tc>
        <w:tc>
          <w:tcPr>
            <w:tcW w:w="6954" w:type="dxa"/>
          </w:tcPr>
          <w:p w:rsidR="008B59DC" w:rsidRPr="00820BD0" w:rsidRDefault="008B59DC" w:rsidP="00820BD0">
            <w:pPr>
              <w:spacing w:after="39"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0"/>
                <w:sz w:val="24"/>
                <w:szCs w:val="24"/>
              </w:rPr>
              <w:t>Всё познаётся в сравнении.</w:t>
            </w:r>
            <w:r w:rsidRPr="00820BD0">
              <w:rPr>
                <w:rFonts w:ascii="Times New Roman" w:hAnsi="Times New Roman" w:cs="Times New Roman"/>
                <w:spacing w:val="12"/>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28</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9"/>
                <w:sz w:val="24"/>
                <w:szCs w:val="24"/>
              </w:rPr>
              <w:t>Всегда ли «умный — умнейший»: сравниваем и оцениваем.</w:t>
            </w:r>
            <w:r w:rsidRPr="00820BD0">
              <w:rPr>
                <w:rFonts w:ascii="Times New Roman" w:hAnsi="Times New Roman" w:cs="Times New Roman"/>
                <w:spacing w:val="35"/>
                <w:sz w:val="24"/>
                <w:szCs w:val="24"/>
              </w:rPr>
              <w:t xml:space="preserve"> </w:t>
            </w:r>
            <w:r w:rsidRPr="00820BD0">
              <w:rPr>
                <w:rFonts w:ascii="Times New Roman" w:hAnsi="Times New Roman" w:cs="Times New Roman"/>
                <w:spacing w:val="12284"/>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29</w:t>
            </w:r>
          </w:p>
        </w:tc>
        <w:tc>
          <w:tcPr>
            <w:tcW w:w="6954" w:type="dxa"/>
          </w:tcPr>
          <w:p w:rsidR="008B59DC" w:rsidRPr="00820BD0" w:rsidRDefault="008B59DC" w:rsidP="00820BD0">
            <w:pPr>
              <w:spacing w:after="39" w:line="23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0"/>
                <w:sz w:val="24"/>
                <w:szCs w:val="24"/>
              </w:rPr>
              <w:t>Что из чего и для чего?</w:t>
            </w:r>
            <w:r w:rsidRPr="00820BD0">
              <w:rPr>
                <w:rFonts w:ascii="Times New Roman" w:hAnsi="Times New Roman" w:cs="Times New Roman"/>
                <w:spacing w:val="1"/>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30</w:t>
            </w:r>
          </w:p>
        </w:tc>
        <w:tc>
          <w:tcPr>
            <w:tcW w:w="6954" w:type="dxa"/>
          </w:tcPr>
          <w:p w:rsidR="008B59DC" w:rsidRPr="00820BD0" w:rsidRDefault="008B59DC" w:rsidP="00820BD0">
            <w:pPr>
              <w:spacing w:after="39"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3"/>
                <w:sz w:val="24"/>
                <w:szCs w:val="24"/>
              </w:rPr>
              <w:t>Что кому принадлежит?</w:t>
            </w:r>
            <w:r w:rsidRPr="00820BD0">
              <w:rPr>
                <w:rFonts w:ascii="Times New Roman" w:hAnsi="Times New Roman" w:cs="Times New Roman"/>
                <w:spacing w:val="4"/>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31</w:t>
            </w:r>
          </w:p>
        </w:tc>
        <w:tc>
          <w:tcPr>
            <w:tcW w:w="6954" w:type="dxa"/>
          </w:tcPr>
          <w:p w:rsidR="008B59DC" w:rsidRPr="00820BD0" w:rsidRDefault="008B59DC" w:rsidP="00820BD0">
            <w:pPr>
              <w:spacing w:after="39" w:line="218" w:lineRule="exact"/>
              <w:ind w:right="-113"/>
              <w:jc w:val="both"/>
              <w:rPr>
                <w:rFonts w:ascii="Times New Roman" w:hAnsi="Times New Roman" w:cs="Times New Roman"/>
                <w:spacing w:val="13"/>
                <w:sz w:val="24"/>
                <w:szCs w:val="24"/>
              </w:rPr>
            </w:pPr>
            <w:r w:rsidRPr="00820BD0">
              <w:rPr>
                <w:rFonts w:ascii="Times New Roman" w:hAnsi="Times New Roman" w:cs="Times New Roman"/>
                <w:spacing w:val="11"/>
                <w:sz w:val="24"/>
                <w:szCs w:val="24"/>
              </w:rPr>
              <w:t>Ещё одна обязанность притяжательных прилагательных.</w:t>
            </w:r>
            <w:r w:rsidRPr="00820BD0">
              <w:rPr>
                <w:rFonts w:ascii="Times New Roman" w:hAnsi="Times New Roman" w:cs="Times New Roman"/>
                <w:spacing w:val="37"/>
                <w:sz w:val="24"/>
                <w:szCs w:val="24"/>
              </w:rPr>
              <w:t xml:space="preserve"> </w:t>
            </w:r>
            <w:r w:rsidRPr="00820BD0">
              <w:rPr>
                <w:rFonts w:ascii="Times New Roman" w:hAnsi="Times New Roman" w:cs="Times New Roman"/>
                <w:spacing w:val="12093"/>
                <w:sz w:val="24"/>
                <w:szCs w:val="24"/>
              </w:rPr>
              <w:t xml:space="preserve"> </w:t>
            </w:r>
          </w:p>
        </w:tc>
        <w:tc>
          <w:tcPr>
            <w:tcW w:w="1843" w:type="dxa"/>
          </w:tcPr>
          <w:p w:rsidR="008B59DC" w:rsidRPr="00820BD0" w:rsidRDefault="008B59DC" w:rsidP="00820BD0">
            <w:pPr>
              <w:jc w:val="center"/>
              <w:rPr>
                <w:rFonts w:ascii="Times New Roman" w:hAnsi="Times New Roman" w:cs="Times New Roman"/>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32</w:t>
            </w:r>
          </w:p>
        </w:tc>
        <w:tc>
          <w:tcPr>
            <w:tcW w:w="6954" w:type="dxa"/>
          </w:tcPr>
          <w:p w:rsidR="008B59DC" w:rsidRPr="00820BD0" w:rsidRDefault="008B59DC" w:rsidP="00820BD0">
            <w:pPr>
              <w:spacing w:after="39"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2"/>
                <w:sz w:val="24"/>
                <w:szCs w:val="24"/>
              </w:rPr>
              <w:t>«Крокодиловы слёзы».</w:t>
            </w:r>
          </w:p>
        </w:tc>
        <w:tc>
          <w:tcPr>
            <w:tcW w:w="1843" w:type="dxa"/>
          </w:tcPr>
          <w:p w:rsidR="008B59DC" w:rsidRPr="00820BD0" w:rsidRDefault="008B59DC" w:rsidP="00820BD0">
            <w:pPr>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33</w:t>
            </w:r>
          </w:p>
        </w:tc>
        <w:tc>
          <w:tcPr>
            <w:tcW w:w="6954" w:type="dxa"/>
          </w:tcPr>
          <w:p w:rsidR="008B59DC" w:rsidRPr="00820BD0" w:rsidRDefault="008B59DC" w:rsidP="00820BD0">
            <w:pPr>
              <w:spacing w:after="39" w:line="218" w:lineRule="exact"/>
              <w:ind w:right="-113"/>
              <w:jc w:val="both"/>
              <w:rPr>
                <w:rFonts w:ascii="Times New Roman" w:hAnsi="Times New Roman" w:cs="Times New Roman"/>
                <w:spacing w:val="12"/>
                <w:sz w:val="24"/>
                <w:szCs w:val="24"/>
              </w:rPr>
            </w:pPr>
            <w:r w:rsidRPr="00820BD0">
              <w:rPr>
                <w:rFonts w:ascii="Times New Roman" w:hAnsi="Times New Roman" w:cs="Times New Roman"/>
                <w:spacing w:val="12"/>
                <w:sz w:val="24"/>
                <w:szCs w:val="24"/>
              </w:rPr>
              <w:t>Итоговое занятие</w:t>
            </w:r>
          </w:p>
        </w:tc>
        <w:tc>
          <w:tcPr>
            <w:tcW w:w="1843" w:type="dxa"/>
          </w:tcPr>
          <w:p w:rsidR="008B59DC" w:rsidRPr="00820BD0" w:rsidRDefault="008B59DC" w:rsidP="00820BD0">
            <w:pPr>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bl>
    <w:p w:rsidR="008B59DC" w:rsidRPr="00820BD0" w:rsidRDefault="008B59DC" w:rsidP="00820BD0">
      <w:pPr>
        <w:spacing w:after="0" w:line="240" w:lineRule="auto"/>
        <w:jc w:val="center"/>
        <w:rPr>
          <w:rFonts w:ascii="Times New Roman" w:eastAsia="Times New Roman" w:hAnsi="Times New Roman" w:cs="Times New Roman"/>
          <w:b/>
          <w:sz w:val="24"/>
          <w:szCs w:val="24"/>
        </w:rPr>
      </w:pPr>
    </w:p>
    <w:p w:rsidR="008B59DC" w:rsidRPr="00820BD0" w:rsidRDefault="008B59DC" w:rsidP="00820BD0">
      <w:pPr>
        <w:spacing w:after="0" w:line="240" w:lineRule="auto"/>
        <w:jc w:val="center"/>
        <w:rPr>
          <w:rFonts w:ascii="Times New Roman" w:eastAsia="Times New Roman" w:hAnsi="Times New Roman" w:cs="Times New Roman"/>
          <w:b/>
          <w:sz w:val="24"/>
          <w:szCs w:val="24"/>
        </w:rPr>
      </w:pPr>
      <w:r w:rsidRPr="00820BD0">
        <w:rPr>
          <w:rFonts w:ascii="Times New Roman" w:eastAsia="Times New Roman" w:hAnsi="Times New Roman" w:cs="Times New Roman"/>
          <w:b/>
          <w:sz w:val="24"/>
          <w:szCs w:val="24"/>
        </w:rPr>
        <w:t>4 класс</w:t>
      </w:r>
    </w:p>
    <w:tbl>
      <w:tblPr>
        <w:tblStyle w:val="130"/>
        <w:tblW w:w="9464" w:type="dxa"/>
        <w:tblLook w:val="04A0" w:firstRow="1" w:lastRow="0" w:firstColumn="1" w:lastColumn="0" w:noHBand="0" w:noVBand="1"/>
      </w:tblPr>
      <w:tblGrid>
        <w:gridCol w:w="829"/>
        <w:gridCol w:w="6820"/>
        <w:gridCol w:w="1815"/>
      </w:tblGrid>
      <w:tr w:rsidR="008B59DC" w:rsidRPr="00820BD0" w:rsidTr="008B59DC">
        <w:tc>
          <w:tcPr>
            <w:tcW w:w="667" w:type="dxa"/>
          </w:tcPr>
          <w:p w:rsidR="008B59DC" w:rsidRPr="00820BD0" w:rsidRDefault="008B59DC" w:rsidP="00820BD0">
            <w:pPr>
              <w:spacing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lastRenderedPageBreak/>
              <w:t>№п/п</w:t>
            </w:r>
          </w:p>
        </w:tc>
        <w:tc>
          <w:tcPr>
            <w:tcW w:w="6954" w:type="dxa"/>
          </w:tcPr>
          <w:p w:rsidR="008B59DC" w:rsidRPr="00820BD0" w:rsidRDefault="008B59DC" w:rsidP="00820BD0">
            <w:pPr>
              <w:spacing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Тема занятия</w:t>
            </w:r>
          </w:p>
        </w:tc>
        <w:tc>
          <w:tcPr>
            <w:tcW w:w="1843" w:type="dxa"/>
          </w:tcPr>
          <w:p w:rsidR="008B59DC" w:rsidRPr="00820BD0" w:rsidRDefault="008B59DC" w:rsidP="00820BD0">
            <w:pPr>
              <w:spacing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Кол-во часов</w:t>
            </w:r>
          </w:p>
        </w:tc>
      </w:tr>
      <w:tr w:rsidR="008B59DC" w:rsidRPr="00820BD0" w:rsidTr="008B59DC">
        <w:tc>
          <w:tcPr>
            <w:tcW w:w="9464" w:type="dxa"/>
            <w:gridSpan w:val="3"/>
          </w:tcPr>
          <w:p w:rsidR="008B59DC" w:rsidRPr="00820BD0" w:rsidRDefault="008B59DC" w:rsidP="00820BD0">
            <w:pPr>
              <w:spacing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8"/>
                <w:sz w:val="24"/>
                <w:szCs w:val="24"/>
              </w:rPr>
              <w:t xml:space="preserve">Поиграем со звуками, словами и предложениями </w:t>
            </w:r>
            <w:r w:rsidRPr="00820BD0">
              <w:rPr>
                <w:rFonts w:ascii="Times New Roman" w:hAnsi="Times New Roman" w:cs="Times New Roman"/>
                <w:spacing w:val="8"/>
                <w:sz w:val="24"/>
                <w:szCs w:val="24"/>
              </w:rPr>
              <w:t>(7 ч)</w:t>
            </w:r>
            <w:r w:rsidRPr="00820BD0">
              <w:rPr>
                <w:rFonts w:ascii="Times New Roman" w:hAnsi="Times New Roman" w:cs="Times New Roman"/>
                <w:spacing w:val="18"/>
                <w:sz w:val="24"/>
                <w:szCs w:val="24"/>
              </w:rPr>
              <w:t xml:space="preserve"> </w:t>
            </w:r>
            <w:r w:rsidRPr="00820BD0">
              <w:rPr>
                <w:rFonts w:ascii="Times New Roman" w:hAnsi="Times New Roman" w:cs="Times New Roman"/>
                <w:spacing w:val="11622"/>
                <w:sz w:val="24"/>
                <w:szCs w:val="24"/>
              </w:rPr>
              <w:t xml:space="preserve"> </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w:t>
            </w:r>
          </w:p>
        </w:tc>
        <w:tc>
          <w:tcPr>
            <w:tcW w:w="6954" w:type="dxa"/>
          </w:tcPr>
          <w:p w:rsidR="008B59DC" w:rsidRPr="00820BD0" w:rsidRDefault="008B59DC" w:rsidP="00820BD0">
            <w:pPr>
              <w:spacing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spacing w:val="9"/>
                <w:sz w:val="24"/>
                <w:szCs w:val="24"/>
              </w:rPr>
              <w:t>Смотрю, говорю, слушаю.</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2</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2</w:t>
            </w:r>
          </w:p>
        </w:tc>
        <w:tc>
          <w:tcPr>
            <w:tcW w:w="6954" w:type="dxa"/>
          </w:tcPr>
          <w:p w:rsidR="008B59DC" w:rsidRPr="00820BD0" w:rsidRDefault="008B59DC" w:rsidP="00820BD0">
            <w:pPr>
              <w:spacing w:line="218" w:lineRule="exact"/>
              <w:ind w:right="-113"/>
              <w:jc w:val="both"/>
              <w:rPr>
                <w:rFonts w:ascii="Times New Roman" w:hAnsi="Times New Roman" w:cs="Times New Roman"/>
                <w:spacing w:val="9"/>
                <w:sz w:val="24"/>
                <w:szCs w:val="24"/>
              </w:rPr>
            </w:pPr>
            <w:r w:rsidRPr="00820BD0">
              <w:rPr>
                <w:rFonts w:ascii="Times New Roman" w:hAnsi="Times New Roman" w:cs="Times New Roman"/>
                <w:spacing w:val="11"/>
                <w:sz w:val="24"/>
                <w:szCs w:val="24"/>
              </w:rPr>
              <w:t>Лексические загадки.</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2</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3</w:t>
            </w:r>
          </w:p>
        </w:tc>
        <w:tc>
          <w:tcPr>
            <w:tcW w:w="6954" w:type="dxa"/>
          </w:tcPr>
          <w:p w:rsidR="008B59DC" w:rsidRPr="00820BD0" w:rsidRDefault="008B59DC" w:rsidP="00820BD0">
            <w:pPr>
              <w:spacing w:line="218" w:lineRule="exact"/>
              <w:ind w:right="-113"/>
              <w:jc w:val="both"/>
              <w:rPr>
                <w:rFonts w:ascii="Times New Roman" w:hAnsi="Times New Roman" w:cs="Times New Roman"/>
                <w:spacing w:val="11"/>
                <w:sz w:val="24"/>
                <w:szCs w:val="24"/>
              </w:rPr>
            </w:pPr>
            <w:r w:rsidRPr="00820BD0">
              <w:rPr>
                <w:rFonts w:ascii="Times New Roman" w:hAnsi="Times New Roman" w:cs="Times New Roman"/>
                <w:spacing w:val="12"/>
                <w:sz w:val="24"/>
                <w:szCs w:val="24"/>
              </w:rPr>
              <w:t>Словесный конструктор.</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4</w:t>
            </w:r>
          </w:p>
        </w:tc>
        <w:tc>
          <w:tcPr>
            <w:tcW w:w="6954" w:type="dxa"/>
          </w:tcPr>
          <w:p w:rsidR="008B59DC" w:rsidRPr="00820BD0" w:rsidRDefault="008B59DC" w:rsidP="00820BD0">
            <w:pPr>
              <w:spacing w:line="218" w:lineRule="exact"/>
              <w:ind w:right="-113"/>
              <w:jc w:val="both"/>
              <w:rPr>
                <w:rFonts w:ascii="Times New Roman" w:hAnsi="Times New Roman" w:cs="Times New Roman"/>
                <w:spacing w:val="12"/>
                <w:sz w:val="24"/>
                <w:szCs w:val="24"/>
              </w:rPr>
            </w:pPr>
            <w:r w:rsidRPr="00820BD0">
              <w:rPr>
                <w:rFonts w:ascii="Times New Roman" w:hAnsi="Times New Roman" w:cs="Times New Roman"/>
                <w:spacing w:val="12"/>
                <w:sz w:val="24"/>
                <w:szCs w:val="24"/>
              </w:rPr>
              <w:t>Занимательная грамматика.</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2</w:t>
            </w:r>
          </w:p>
        </w:tc>
      </w:tr>
      <w:tr w:rsidR="008B59DC" w:rsidRPr="00820BD0" w:rsidTr="008B59DC">
        <w:tc>
          <w:tcPr>
            <w:tcW w:w="9464" w:type="dxa"/>
            <w:gridSpan w:val="3"/>
          </w:tcPr>
          <w:p w:rsidR="008B59DC" w:rsidRPr="00820BD0" w:rsidRDefault="008B59DC" w:rsidP="00820BD0">
            <w:pPr>
              <w:spacing w:after="41" w:line="218" w:lineRule="exact"/>
              <w:ind w:right="-113"/>
              <w:jc w:val="both"/>
              <w:rPr>
                <w:rFonts w:ascii="Times New Roman" w:hAnsi="Times New Roman" w:cs="Times New Roman"/>
                <w:b/>
                <w:bCs/>
                <w:spacing w:val="7"/>
                <w:sz w:val="24"/>
                <w:szCs w:val="24"/>
              </w:rPr>
            </w:pPr>
            <w:r w:rsidRPr="00820BD0">
              <w:rPr>
                <w:rFonts w:ascii="Times New Roman" w:hAnsi="Times New Roman" w:cs="Times New Roman"/>
                <w:b/>
                <w:bCs/>
                <w:spacing w:val="8"/>
                <w:sz w:val="24"/>
                <w:szCs w:val="24"/>
              </w:rPr>
              <w:t xml:space="preserve">Пора действовать! </w:t>
            </w:r>
            <w:r w:rsidRPr="00820BD0">
              <w:rPr>
                <w:rFonts w:ascii="Times New Roman" w:hAnsi="Times New Roman" w:cs="Times New Roman"/>
                <w:spacing w:val="8"/>
                <w:sz w:val="24"/>
                <w:szCs w:val="24"/>
              </w:rPr>
              <w:t xml:space="preserve">(14 ч) </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5</w:t>
            </w:r>
          </w:p>
        </w:tc>
        <w:tc>
          <w:tcPr>
            <w:tcW w:w="6954" w:type="dxa"/>
          </w:tcPr>
          <w:p w:rsidR="008B59DC" w:rsidRPr="00820BD0" w:rsidRDefault="008B59DC" w:rsidP="00820BD0">
            <w:pPr>
              <w:spacing w:line="218" w:lineRule="exact"/>
              <w:ind w:right="-113"/>
              <w:jc w:val="both"/>
              <w:rPr>
                <w:rFonts w:ascii="Times New Roman" w:hAnsi="Times New Roman" w:cs="Times New Roman"/>
                <w:spacing w:val="12"/>
                <w:sz w:val="24"/>
                <w:szCs w:val="24"/>
              </w:rPr>
            </w:pPr>
            <w:r w:rsidRPr="00820BD0">
              <w:rPr>
                <w:rFonts w:ascii="Times New Roman" w:hAnsi="Times New Roman" w:cs="Times New Roman"/>
                <w:spacing w:val="11"/>
                <w:sz w:val="24"/>
                <w:szCs w:val="24"/>
              </w:rPr>
              <w:t>Для чего нужны глаголы?</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2</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6</w:t>
            </w:r>
          </w:p>
        </w:tc>
        <w:tc>
          <w:tcPr>
            <w:tcW w:w="6954" w:type="dxa"/>
          </w:tcPr>
          <w:p w:rsidR="008B59DC" w:rsidRPr="00820BD0" w:rsidRDefault="008B59DC" w:rsidP="00820BD0">
            <w:pPr>
              <w:spacing w:line="218" w:lineRule="exact"/>
              <w:ind w:right="-113"/>
              <w:jc w:val="both"/>
              <w:rPr>
                <w:rFonts w:ascii="Times New Roman" w:hAnsi="Times New Roman" w:cs="Times New Roman"/>
                <w:spacing w:val="12"/>
                <w:sz w:val="24"/>
                <w:szCs w:val="24"/>
              </w:rPr>
            </w:pPr>
            <w:r w:rsidRPr="00820BD0">
              <w:rPr>
                <w:rFonts w:ascii="Times New Roman" w:hAnsi="Times New Roman" w:cs="Times New Roman"/>
                <w:spacing w:val="7"/>
                <w:sz w:val="24"/>
                <w:szCs w:val="24"/>
              </w:rPr>
              <w:t>Делать и сделать — не одно и то же.</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7</w:t>
            </w:r>
          </w:p>
        </w:tc>
        <w:tc>
          <w:tcPr>
            <w:tcW w:w="6954" w:type="dxa"/>
          </w:tcPr>
          <w:p w:rsidR="008B59DC" w:rsidRPr="00820BD0" w:rsidRDefault="008B59DC" w:rsidP="00820BD0">
            <w:pPr>
              <w:spacing w:line="218" w:lineRule="exact"/>
              <w:ind w:right="-113"/>
              <w:jc w:val="both"/>
              <w:rPr>
                <w:rFonts w:ascii="Times New Roman" w:hAnsi="Times New Roman" w:cs="Times New Roman"/>
                <w:spacing w:val="7"/>
                <w:sz w:val="24"/>
                <w:szCs w:val="24"/>
              </w:rPr>
            </w:pPr>
            <w:r w:rsidRPr="00820BD0">
              <w:rPr>
                <w:rFonts w:ascii="Times New Roman" w:hAnsi="Times New Roman" w:cs="Times New Roman"/>
                <w:spacing w:val="13"/>
                <w:sz w:val="24"/>
                <w:szCs w:val="24"/>
              </w:rPr>
              <w:t xml:space="preserve">Меняемся ролями. </w:t>
            </w:r>
            <w:r w:rsidRPr="00820BD0">
              <w:rPr>
                <w:rFonts w:ascii="Times New Roman" w:hAnsi="Times New Roman" w:cs="Times New Roman"/>
                <w:spacing w:val="5660"/>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8</w:t>
            </w:r>
          </w:p>
        </w:tc>
        <w:tc>
          <w:tcPr>
            <w:tcW w:w="6954" w:type="dxa"/>
          </w:tcPr>
          <w:p w:rsidR="008B59DC" w:rsidRPr="00820BD0" w:rsidRDefault="008B59DC" w:rsidP="00820BD0">
            <w:pPr>
              <w:spacing w:after="41" w:line="239" w:lineRule="exact"/>
              <w:ind w:right="-113"/>
              <w:jc w:val="both"/>
              <w:rPr>
                <w:rFonts w:ascii="Times New Roman" w:hAnsi="Times New Roman" w:cs="Times New Roman"/>
                <w:spacing w:val="13"/>
                <w:sz w:val="24"/>
                <w:szCs w:val="24"/>
              </w:rPr>
            </w:pPr>
            <w:r w:rsidRPr="00820BD0">
              <w:rPr>
                <w:rFonts w:ascii="Times New Roman" w:hAnsi="Times New Roman" w:cs="Times New Roman"/>
                <w:spacing w:val="8"/>
                <w:sz w:val="24"/>
                <w:szCs w:val="24"/>
              </w:rPr>
              <w:t>Вчера, сегодня, завтра.</w:t>
            </w:r>
            <w:r w:rsidRPr="00820BD0">
              <w:rPr>
                <w:rFonts w:ascii="Times New Roman" w:hAnsi="Times New Roman" w:cs="Times New Roman"/>
                <w:spacing w:val="17"/>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8B59DC">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9</w:t>
            </w:r>
          </w:p>
        </w:tc>
        <w:tc>
          <w:tcPr>
            <w:tcW w:w="6954" w:type="dxa"/>
          </w:tcPr>
          <w:p w:rsidR="008B59DC" w:rsidRPr="00820BD0" w:rsidRDefault="008B59DC" w:rsidP="00820BD0">
            <w:pPr>
              <w:spacing w:after="41" w:line="218" w:lineRule="exact"/>
              <w:ind w:right="-113"/>
              <w:jc w:val="both"/>
              <w:rPr>
                <w:rFonts w:ascii="Times New Roman" w:hAnsi="Times New Roman" w:cs="Times New Roman"/>
                <w:spacing w:val="8"/>
                <w:sz w:val="24"/>
                <w:szCs w:val="24"/>
              </w:rPr>
            </w:pPr>
            <w:r w:rsidRPr="00820BD0">
              <w:rPr>
                <w:rFonts w:ascii="Times New Roman" w:hAnsi="Times New Roman" w:cs="Times New Roman"/>
                <w:spacing w:val="9"/>
                <w:sz w:val="24"/>
                <w:szCs w:val="24"/>
              </w:rPr>
              <w:t>Одно вместо другого.</w:t>
            </w:r>
            <w:r w:rsidRPr="00820BD0">
              <w:rPr>
                <w:rFonts w:ascii="Times New Roman" w:hAnsi="Times New Roman" w:cs="Times New Roman"/>
                <w:spacing w:val="13"/>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20BD0" w:rsidRPr="00820BD0" w:rsidTr="00820BD0">
        <w:trPr>
          <w:trHeight w:val="277"/>
        </w:trPr>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10</w:t>
            </w:r>
          </w:p>
        </w:tc>
        <w:tc>
          <w:tcPr>
            <w:tcW w:w="6954" w:type="dxa"/>
          </w:tcPr>
          <w:p w:rsidR="008B59DC" w:rsidRPr="00820BD0" w:rsidRDefault="008B59DC" w:rsidP="00820BD0">
            <w:pPr>
              <w:spacing w:after="41"/>
              <w:ind w:right="-113"/>
              <w:jc w:val="both"/>
              <w:rPr>
                <w:rFonts w:ascii="Times New Roman" w:hAnsi="Times New Roman" w:cs="Times New Roman"/>
                <w:spacing w:val="9"/>
                <w:sz w:val="24"/>
                <w:szCs w:val="24"/>
              </w:rPr>
            </w:pPr>
            <w:r w:rsidRPr="00820BD0">
              <w:rPr>
                <w:rFonts w:ascii="Times New Roman" w:hAnsi="Times New Roman" w:cs="Times New Roman"/>
                <w:spacing w:val="12"/>
                <w:sz w:val="24"/>
                <w:szCs w:val="24"/>
              </w:rPr>
              <w:t>Она меня поняла и приняла.</w:t>
            </w:r>
            <w:r w:rsidRPr="00820BD0">
              <w:rPr>
                <w:rFonts w:ascii="Times New Roman" w:hAnsi="Times New Roman" w:cs="Times New Roman"/>
                <w:spacing w:val="13"/>
                <w:sz w:val="24"/>
                <w:szCs w:val="24"/>
              </w:rPr>
              <w:t xml:space="preserve"> </w:t>
            </w:r>
            <w:r w:rsidRPr="00820BD0">
              <w:rPr>
                <w:rFonts w:ascii="Times New Roman" w:hAnsi="Times New Roman" w:cs="Times New Roman"/>
                <w:spacing w:val="6668"/>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20BD0" w:rsidRPr="00820BD0" w:rsidTr="00820BD0">
        <w:trPr>
          <w:trHeight w:val="239"/>
        </w:trPr>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11</w:t>
            </w:r>
          </w:p>
        </w:tc>
        <w:tc>
          <w:tcPr>
            <w:tcW w:w="6954" w:type="dxa"/>
          </w:tcPr>
          <w:p w:rsidR="008B59DC" w:rsidRPr="00820BD0" w:rsidRDefault="008B59DC" w:rsidP="00820BD0">
            <w:pPr>
              <w:spacing w:after="41"/>
              <w:ind w:right="-113"/>
              <w:jc w:val="both"/>
              <w:rPr>
                <w:rFonts w:ascii="Times New Roman" w:hAnsi="Times New Roman" w:cs="Times New Roman"/>
                <w:spacing w:val="12"/>
                <w:sz w:val="24"/>
                <w:szCs w:val="24"/>
              </w:rPr>
            </w:pPr>
            <w:r w:rsidRPr="00820BD0">
              <w:rPr>
                <w:rFonts w:ascii="Times New Roman" w:hAnsi="Times New Roman" w:cs="Times New Roman"/>
                <w:spacing w:val="9"/>
                <w:sz w:val="24"/>
                <w:szCs w:val="24"/>
              </w:rPr>
              <w:t>Кто говорит, кто действует?</w:t>
            </w:r>
            <w:r w:rsidRPr="00820BD0">
              <w:rPr>
                <w:rFonts w:ascii="Times New Roman" w:hAnsi="Times New Roman" w:cs="Times New Roman"/>
                <w:spacing w:val="15"/>
                <w:sz w:val="24"/>
                <w:szCs w:val="24"/>
              </w:rPr>
              <w:t xml:space="preserve"> </w:t>
            </w:r>
            <w:r w:rsidRPr="00820BD0">
              <w:rPr>
                <w:rFonts w:ascii="Times New Roman" w:hAnsi="Times New Roman" w:cs="Times New Roman"/>
                <w:spacing w:val="6603"/>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20BD0" w:rsidRPr="00820BD0" w:rsidTr="00820BD0">
        <w:trPr>
          <w:trHeight w:val="187"/>
        </w:trPr>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12</w:t>
            </w:r>
          </w:p>
        </w:tc>
        <w:tc>
          <w:tcPr>
            <w:tcW w:w="6954" w:type="dxa"/>
          </w:tcPr>
          <w:p w:rsidR="008B59DC" w:rsidRPr="00820BD0" w:rsidRDefault="008B59DC" w:rsidP="00820BD0">
            <w:pPr>
              <w:spacing w:after="41"/>
              <w:ind w:right="-113"/>
              <w:jc w:val="both"/>
              <w:rPr>
                <w:rFonts w:ascii="Times New Roman" w:hAnsi="Times New Roman" w:cs="Times New Roman"/>
                <w:spacing w:val="9"/>
                <w:sz w:val="24"/>
                <w:szCs w:val="24"/>
              </w:rPr>
            </w:pPr>
            <w:r w:rsidRPr="00820BD0">
              <w:rPr>
                <w:rFonts w:ascii="Times New Roman" w:hAnsi="Times New Roman" w:cs="Times New Roman"/>
                <w:spacing w:val="10"/>
                <w:sz w:val="24"/>
                <w:szCs w:val="24"/>
              </w:rPr>
              <w:t>Сумею победить!</w:t>
            </w:r>
            <w:r w:rsidRPr="00820BD0">
              <w:rPr>
                <w:rFonts w:ascii="Times New Roman" w:hAnsi="Times New Roman" w:cs="Times New Roman"/>
                <w:spacing w:val="6"/>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20BD0" w:rsidRPr="00820BD0" w:rsidTr="00820BD0">
        <w:trPr>
          <w:trHeight w:val="148"/>
        </w:trPr>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13</w:t>
            </w:r>
          </w:p>
        </w:tc>
        <w:tc>
          <w:tcPr>
            <w:tcW w:w="6954" w:type="dxa"/>
          </w:tcPr>
          <w:p w:rsidR="008B59DC" w:rsidRPr="00820BD0" w:rsidRDefault="008B59DC" w:rsidP="00820BD0">
            <w:pPr>
              <w:spacing w:after="41"/>
              <w:ind w:right="-113"/>
              <w:jc w:val="both"/>
              <w:rPr>
                <w:rFonts w:ascii="Times New Roman" w:hAnsi="Times New Roman" w:cs="Times New Roman"/>
                <w:spacing w:val="10"/>
                <w:sz w:val="24"/>
                <w:szCs w:val="24"/>
              </w:rPr>
            </w:pPr>
            <w:r w:rsidRPr="00820BD0">
              <w:rPr>
                <w:rFonts w:ascii="Times New Roman" w:hAnsi="Times New Roman" w:cs="Times New Roman"/>
                <w:spacing w:val="11"/>
                <w:sz w:val="24"/>
                <w:szCs w:val="24"/>
              </w:rPr>
              <w:t>Мечтаем и фантазируем.</w:t>
            </w:r>
            <w:r w:rsidRPr="00820BD0">
              <w:rPr>
                <w:rFonts w:ascii="Times New Roman" w:hAnsi="Times New Roman" w:cs="Times New Roman"/>
                <w:spacing w:val="6283"/>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20BD0" w:rsidRPr="00820BD0" w:rsidTr="00820BD0">
        <w:trPr>
          <w:trHeight w:val="253"/>
        </w:trPr>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14</w:t>
            </w:r>
          </w:p>
        </w:tc>
        <w:tc>
          <w:tcPr>
            <w:tcW w:w="6954" w:type="dxa"/>
          </w:tcPr>
          <w:p w:rsidR="008B59DC" w:rsidRPr="00820BD0" w:rsidRDefault="008B59DC" w:rsidP="00820BD0">
            <w:pPr>
              <w:spacing w:after="41"/>
              <w:ind w:right="-113"/>
              <w:jc w:val="both"/>
              <w:rPr>
                <w:rFonts w:ascii="Times New Roman" w:hAnsi="Times New Roman" w:cs="Times New Roman"/>
                <w:spacing w:val="10"/>
                <w:sz w:val="24"/>
                <w:szCs w:val="24"/>
              </w:rPr>
            </w:pPr>
            <w:r w:rsidRPr="00820BD0">
              <w:rPr>
                <w:rFonts w:ascii="Times New Roman" w:hAnsi="Times New Roman" w:cs="Times New Roman"/>
                <w:spacing w:val="8"/>
                <w:sz w:val="24"/>
                <w:szCs w:val="24"/>
              </w:rPr>
              <w:t>Дай-подай… и поезжай!</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2</w:t>
            </w:r>
          </w:p>
        </w:tc>
      </w:tr>
      <w:tr w:rsidR="00820BD0" w:rsidRPr="00820BD0" w:rsidTr="00820BD0">
        <w:trPr>
          <w:trHeight w:val="200"/>
        </w:trPr>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15</w:t>
            </w:r>
          </w:p>
        </w:tc>
        <w:tc>
          <w:tcPr>
            <w:tcW w:w="6954" w:type="dxa"/>
          </w:tcPr>
          <w:p w:rsidR="008B59DC" w:rsidRPr="00820BD0" w:rsidRDefault="008B59DC" w:rsidP="00820BD0">
            <w:pPr>
              <w:spacing w:after="41"/>
              <w:ind w:right="-113"/>
              <w:jc w:val="both"/>
              <w:rPr>
                <w:rFonts w:ascii="Times New Roman" w:hAnsi="Times New Roman" w:cs="Times New Roman"/>
                <w:spacing w:val="8"/>
                <w:sz w:val="24"/>
                <w:szCs w:val="24"/>
              </w:rPr>
            </w:pPr>
            <w:r w:rsidRPr="00820BD0">
              <w:rPr>
                <w:rFonts w:ascii="Times New Roman" w:hAnsi="Times New Roman" w:cs="Times New Roman"/>
                <w:spacing w:val="13"/>
                <w:sz w:val="24"/>
                <w:szCs w:val="24"/>
              </w:rPr>
              <w:t>Живые образы.</w:t>
            </w:r>
            <w:r w:rsidRPr="00820BD0">
              <w:rPr>
                <w:rFonts w:ascii="Times New Roman" w:hAnsi="Times New Roman" w:cs="Times New Roman"/>
                <w:spacing w:val="2"/>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20BD0" w:rsidRPr="00820BD0" w:rsidTr="00820BD0">
        <w:trPr>
          <w:trHeight w:val="305"/>
        </w:trPr>
        <w:tc>
          <w:tcPr>
            <w:tcW w:w="667" w:type="dxa"/>
          </w:tcPr>
          <w:p w:rsidR="008B59DC" w:rsidRPr="00820BD0" w:rsidRDefault="008B59DC" w:rsidP="00820BD0">
            <w:pPr>
              <w:spacing w:line="218" w:lineRule="exact"/>
              <w:ind w:right="-113"/>
              <w:jc w:val="center"/>
              <w:rPr>
                <w:rFonts w:ascii="Times New Roman" w:hAnsi="Times New Roman" w:cs="Times New Roman"/>
                <w:bCs/>
                <w:spacing w:val="7"/>
                <w:sz w:val="24"/>
                <w:szCs w:val="24"/>
              </w:rPr>
            </w:pPr>
            <w:r w:rsidRPr="00820BD0">
              <w:rPr>
                <w:rFonts w:ascii="Times New Roman" w:hAnsi="Times New Roman" w:cs="Times New Roman"/>
                <w:bCs/>
                <w:spacing w:val="7"/>
                <w:sz w:val="24"/>
                <w:szCs w:val="24"/>
              </w:rPr>
              <w:t>16</w:t>
            </w:r>
          </w:p>
        </w:tc>
        <w:tc>
          <w:tcPr>
            <w:tcW w:w="6954" w:type="dxa"/>
          </w:tcPr>
          <w:p w:rsidR="008B59DC" w:rsidRPr="00820BD0" w:rsidRDefault="008B59DC" w:rsidP="00820BD0">
            <w:pPr>
              <w:spacing w:after="41"/>
              <w:ind w:right="-113"/>
              <w:jc w:val="both"/>
              <w:rPr>
                <w:rFonts w:ascii="Times New Roman" w:hAnsi="Times New Roman" w:cs="Times New Roman"/>
                <w:spacing w:val="13"/>
                <w:sz w:val="24"/>
                <w:szCs w:val="24"/>
              </w:rPr>
            </w:pPr>
            <w:r w:rsidRPr="00820BD0">
              <w:rPr>
                <w:rFonts w:ascii="Times New Roman" w:hAnsi="Times New Roman" w:cs="Times New Roman"/>
                <w:spacing w:val="13"/>
                <w:sz w:val="24"/>
                <w:szCs w:val="24"/>
              </w:rPr>
              <w:t>Орфографический поединок.</w:t>
            </w:r>
          </w:p>
        </w:tc>
        <w:tc>
          <w:tcPr>
            <w:tcW w:w="1843" w:type="dxa"/>
          </w:tcPr>
          <w:p w:rsidR="008B59DC" w:rsidRPr="00820BD0" w:rsidRDefault="008B59DC" w:rsidP="00820BD0">
            <w:pPr>
              <w:spacing w:line="218" w:lineRule="exact"/>
              <w:ind w:right="-113"/>
              <w:jc w:val="center"/>
              <w:rPr>
                <w:rFonts w:ascii="Times New Roman" w:hAnsi="Times New Roman" w:cs="Times New Roman"/>
                <w:b/>
                <w:bCs/>
                <w:spacing w:val="7"/>
                <w:sz w:val="24"/>
                <w:szCs w:val="24"/>
              </w:rPr>
            </w:pPr>
            <w:r w:rsidRPr="00820BD0">
              <w:rPr>
                <w:rFonts w:ascii="Times New Roman" w:hAnsi="Times New Roman" w:cs="Times New Roman"/>
                <w:b/>
                <w:bCs/>
                <w:spacing w:val="7"/>
                <w:sz w:val="24"/>
                <w:szCs w:val="24"/>
              </w:rPr>
              <w:t>1</w:t>
            </w:r>
          </w:p>
        </w:tc>
      </w:tr>
      <w:tr w:rsidR="008B59DC" w:rsidRPr="00820BD0" w:rsidTr="00E742A5">
        <w:trPr>
          <w:trHeight w:val="262"/>
        </w:trPr>
        <w:tc>
          <w:tcPr>
            <w:tcW w:w="9464" w:type="dxa"/>
            <w:gridSpan w:val="3"/>
          </w:tcPr>
          <w:p w:rsidR="008B59DC" w:rsidRPr="00820BD0" w:rsidRDefault="008B59DC" w:rsidP="00820BD0">
            <w:pPr>
              <w:spacing w:after="41"/>
              <w:ind w:right="-113"/>
              <w:jc w:val="both"/>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8"/>
                <w:sz w:val="24"/>
                <w:szCs w:val="24"/>
              </w:rPr>
              <w:t xml:space="preserve">Числа и слова </w:t>
            </w:r>
            <w:r w:rsidRPr="00820BD0">
              <w:rPr>
                <w:rFonts w:ascii="Times New Roman" w:hAnsi="Times New Roman" w:cs="Times New Roman"/>
                <w:color w:val="121212"/>
                <w:spacing w:val="8"/>
                <w:sz w:val="24"/>
                <w:szCs w:val="24"/>
              </w:rPr>
              <w:t>(4 ч)</w:t>
            </w:r>
            <w:r w:rsidRPr="00820BD0">
              <w:rPr>
                <w:rFonts w:ascii="Times New Roman" w:hAnsi="Times New Roman" w:cs="Times New Roman"/>
                <w:color w:val="121212"/>
                <w:spacing w:val="3"/>
                <w:sz w:val="24"/>
                <w:szCs w:val="24"/>
              </w:rPr>
              <w:t xml:space="preserve"> </w:t>
            </w:r>
          </w:p>
        </w:tc>
      </w:tr>
      <w:tr w:rsidR="008B59DC" w:rsidRPr="00820BD0" w:rsidTr="00820BD0">
        <w:trPr>
          <w:trHeight w:val="73"/>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17</w:t>
            </w:r>
          </w:p>
        </w:tc>
        <w:tc>
          <w:tcPr>
            <w:tcW w:w="6954" w:type="dxa"/>
          </w:tcPr>
          <w:p w:rsidR="008B59DC" w:rsidRPr="00820BD0" w:rsidRDefault="008B59DC" w:rsidP="00820BD0">
            <w:pPr>
              <w:spacing w:after="41"/>
              <w:ind w:right="-113"/>
              <w:jc w:val="both"/>
              <w:rPr>
                <w:rFonts w:ascii="Times New Roman" w:hAnsi="Times New Roman" w:cs="Times New Roman"/>
                <w:color w:val="121212"/>
                <w:spacing w:val="13"/>
                <w:sz w:val="24"/>
                <w:szCs w:val="24"/>
              </w:rPr>
            </w:pPr>
            <w:r w:rsidRPr="00820BD0">
              <w:rPr>
                <w:rFonts w:ascii="Times New Roman" w:hAnsi="Times New Roman" w:cs="Times New Roman"/>
                <w:color w:val="121212"/>
                <w:spacing w:val="12"/>
                <w:sz w:val="24"/>
                <w:szCs w:val="24"/>
              </w:rPr>
              <w:t>Для чего нужны числительные?</w:t>
            </w:r>
            <w:r w:rsidRPr="00820BD0">
              <w:rPr>
                <w:rFonts w:ascii="Times New Roman" w:hAnsi="Times New Roman" w:cs="Times New Roman"/>
                <w:color w:val="121212"/>
                <w:spacing w:val="10"/>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E742A5">
        <w:trPr>
          <w:trHeight w:val="272"/>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18</w:t>
            </w:r>
          </w:p>
        </w:tc>
        <w:tc>
          <w:tcPr>
            <w:tcW w:w="6954" w:type="dxa"/>
          </w:tcPr>
          <w:p w:rsidR="008B59DC" w:rsidRPr="00820BD0" w:rsidRDefault="008B59DC" w:rsidP="00820BD0">
            <w:pPr>
              <w:spacing w:after="41"/>
              <w:ind w:right="-113"/>
              <w:jc w:val="both"/>
              <w:rPr>
                <w:rFonts w:ascii="Times New Roman" w:hAnsi="Times New Roman" w:cs="Times New Roman"/>
                <w:color w:val="121212"/>
                <w:spacing w:val="13"/>
                <w:sz w:val="24"/>
                <w:szCs w:val="24"/>
              </w:rPr>
            </w:pPr>
            <w:r w:rsidRPr="00820BD0">
              <w:rPr>
                <w:rFonts w:ascii="Times New Roman" w:hAnsi="Times New Roman" w:cs="Times New Roman"/>
                <w:color w:val="121212"/>
                <w:spacing w:val="11"/>
                <w:sz w:val="24"/>
                <w:szCs w:val="24"/>
              </w:rPr>
              <w:t>Важные даты истории нашей страны (города, края).</w:t>
            </w:r>
            <w:r w:rsidRPr="00820BD0">
              <w:rPr>
                <w:rFonts w:ascii="Times New Roman" w:hAnsi="Times New Roman" w:cs="Times New Roman"/>
                <w:color w:val="121212"/>
                <w:spacing w:val="9"/>
                <w:sz w:val="24"/>
                <w:szCs w:val="24"/>
              </w:rPr>
              <w:t xml:space="preserve"> </w:t>
            </w:r>
            <w:r w:rsidRPr="00820BD0">
              <w:rPr>
                <w:rFonts w:ascii="Times New Roman" w:hAnsi="Times New Roman" w:cs="Times New Roman"/>
                <w:color w:val="121212"/>
                <w:spacing w:val="10830"/>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E742A5">
        <w:trPr>
          <w:trHeight w:val="306"/>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19</w:t>
            </w:r>
          </w:p>
        </w:tc>
        <w:tc>
          <w:tcPr>
            <w:tcW w:w="6954" w:type="dxa"/>
          </w:tcPr>
          <w:p w:rsidR="008B59DC" w:rsidRPr="00820BD0" w:rsidRDefault="008B59DC" w:rsidP="00820BD0">
            <w:pPr>
              <w:spacing w:after="41"/>
              <w:ind w:right="-113"/>
              <w:jc w:val="both"/>
              <w:rPr>
                <w:rFonts w:ascii="Times New Roman" w:hAnsi="Times New Roman" w:cs="Times New Roman"/>
                <w:color w:val="121212"/>
                <w:spacing w:val="13"/>
                <w:sz w:val="24"/>
                <w:szCs w:val="24"/>
              </w:rPr>
            </w:pPr>
            <w:r w:rsidRPr="00820BD0">
              <w:rPr>
                <w:rFonts w:ascii="Times New Roman" w:hAnsi="Times New Roman" w:cs="Times New Roman"/>
                <w:color w:val="121212"/>
                <w:spacing w:val="12"/>
                <w:sz w:val="24"/>
                <w:szCs w:val="24"/>
              </w:rPr>
              <w:t>Рекорды в цифрах.</w:t>
            </w:r>
            <w:r w:rsidRPr="00820BD0">
              <w:rPr>
                <w:rFonts w:ascii="Times New Roman" w:hAnsi="Times New Roman" w:cs="Times New Roman"/>
                <w:color w:val="121212"/>
                <w:spacing w:val="4"/>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820BD0">
        <w:trPr>
          <w:trHeight w:val="229"/>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20</w:t>
            </w:r>
          </w:p>
        </w:tc>
        <w:tc>
          <w:tcPr>
            <w:tcW w:w="6954" w:type="dxa"/>
          </w:tcPr>
          <w:p w:rsidR="008B59DC" w:rsidRPr="00820BD0" w:rsidRDefault="008B59DC" w:rsidP="00820BD0">
            <w:pPr>
              <w:ind w:right="-113"/>
              <w:jc w:val="both"/>
              <w:rPr>
                <w:rFonts w:ascii="Times New Roman" w:hAnsi="Times New Roman" w:cs="Times New Roman"/>
                <w:color w:val="121212"/>
                <w:spacing w:val="12"/>
                <w:sz w:val="24"/>
                <w:szCs w:val="24"/>
              </w:rPr>
            </w:pPr>
            <w:r w:rsidRPr="00820BD0">
              <w:rPr>
                <w:rFonts w:ascii="Times New Roman" w:hAnsi="Times New Roman" w:cs="Times New Roman"/>
                <w:color w:val="121212"/>
                <w:spacing w:val="11"/>
                <w:sz w:val="24"/>
                <w:szCs w:val="24"/>
              </w:rPr>
              <w:t>За семью печатями.</w:t>
            </w:r>
            <w:r w:rsidRPr="00820BD0">
              <w:rPr>
                <w:rFonts w:ascii="Times New Roman" w:hAnsi="Times New Roman" w:cs="Times New Roman"/>
                <w:color w:val="121212"/>
                <w:spacing w:val="7"/>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820BD0">
        <w:trPr>
          <w:trHeight w:val="218"/>
        </w:trPr>
        <w:tc>
          <w:tcPr>
            <w:tcW w:w="9464" w:type="dxa"/>
            <w:gridSpan w:val="3"/>
          </w:tcPr>
          <w:p w:rsidR="008B59DC" w:rsidRPr="00820BD0" w:rsidRDefault="008B59DC" w:rsidP="00820BD0">
            <w:pPr>
              <w:ind w:right="-113"/>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9"/>
                <w:sz w:val="24"/>
                <w:szCs w:val="24"/>
              </w:rPr>
              <w:t xml:space="preserve">Прочные связи </w:t>
            </w:r>
            <w:r w:rsidRPr="00820BD0">
              <w:rPr>
                <w:rFonts w:ascii="Times New Roman" w:hAnsi="Times New Roman" w:cs="Times New Roman"/>
                <w:color w:val="121212"/>
                <w:spacing w:val="9"/>
                <w:sz w:val="24"/>
                <w:szCs w:val="24"/>
              </w:rPr>
              <w:t>(7 ч)</w:t>
            </w:r>
            <w:r w:rsidRPr="00820BD0">
              <w:rPr>
                <w:rFonts w:ascii="Times New Roman" w:hAnsi="Times New Roman" w:cs="Times New Roman"/>
                <w:color w:val="121212"/>
                <w:spacing w:val="4"/>
                <w:sz w:val="24"/>
                <w:szCs w:val="24"/>
              </w:rPr>
              <w:t xml:space="preserve"> </w:t>
            </w:r>
            <w:r w:rsidRPr="00820BD0">
              <w:rPr>
                <w:rFonts w:ascii="Times New Roman" w:hAnsi="Times New Roman" w:cs="Times New Roman"/>
                <w:color w:val="121212"/>
                <w:spacing w:val="6061"/>
                <w:sz w:val="24"/>
                <w:szCs w:val="24"/>
              </w:rPr>
              <w:t xml:space="preserve"> </w:t>
            </w:r>
          </w:p>
        </w:tc>
      </w:tr>
      <w:tr w:rsidR="008B59DC" w:rsidRPr="00820BD0" w:rsidTr="00E742A5">
        <w:trPr>
          <w:trHeight w:val="206"/>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21</w:t>
            </w:r>
          </w:p>
        </w:tc>
        <w:tc>
          <w:tcPr>
            <w:tcW w:w="6954" w:type="dxa"/>
          </w:tcPr>
          <w:p w:rsidR="008B59DC" w:rsidRPr="00820BD0" w:rsidRDefault="008B59DC" w:rsidP="00820BD0">
            <w:pPr>
              <w:spacing w:after="41" w:line="239"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1"/>
                <w:sz w:val="24"/>
                <w:szCs w:val="24"/>
              </w:rPr>
              <w:t>Треугольный шарик.</w:t>
            </w:r>
            <w:r w:rsidRPr="00820BD0">
              <w:rPr>
                <w:rFonts w:ascii="Times New Roman" w:hAnsi="Times New Roman" w:cs="Times New Roman"/>
                <w:color w:val="121212"/>
                <w:spacing w:val="1"/>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E742A5">
        <w:trPr>
          <w:trHeight w:val="270"/>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22</w:t>
            </w:r>
          </w:p>
        </w:tc>
        <w:tc>
          <w:tcPr>
            <w:tcW w:w="6954" w:type="dxa"/>
          </w:tcPr>
          <w:p w:rsidR="008B59DC" w:rsidRPr="00820BD0" w:rsidRDefault="008B59DC" w:rsidP="00820BD0">
            <w:pPr>
              <w:spacing w:after="41" w:line="239"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1"/>
                <w:sz w:val="24"/>
                <w:szCs w:val="24"/>
              </w:rPr>
              <w:t>Как водить машину за нос?</w:t>
            </w:r>
            <w:r w:rsidRPr="00820BD0">
              <w:rPr>
                <w:rFonts w:ascii="Times New Roman" w:hAnsi="Times New Roman" w:cs="Times New Roman"/>
                <w:color w:val="121212"/>
                <w:spacing w:val="6"/>
                <w:sz w:val="24"/>
                <w:szCs w:val="24"/>
              </w:rPr>
              <w:t xml:space="preserve"> </w:t>
            </w:r>
            <w:r w:rsidRPr="00820BD0">
              <w:rPr>
                <w:rFonts w:ascii="Times New Roman" w:hAnsi="Times New Roman" w:cs="Times New Roman"/>
                <w:color w:val="121212"/>
                <w:spacing w:val="6731"/>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E742A5">
        <w:trPr>
          <w:trHeight w:val="178"/>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23</w:t>
            </w:r>
          </w:p>
        </w:tc>
        <w:tc>
          <w:tcPr>
            <w:tcW w:w="6954" w:type="dxa"/>
          </w:tcPr>
          <w:p w:rsidR="008B59DC" w:rsidRPr="00820BD0" w:rsidRDefault="008B59DC" w:rsidP="00820BD0">
            <w:pPr>
              <w:spacing w:after="41" w:line="239"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2"/>
                <w:sz w:val="24"/>
                <w:szCs w:val="24"/>
              </w:rPr>
              <w:t>Послушный «подчинённый».</w:t>
            </w:r>
            <w:r w:rsidRPr="00820BD0">
              <w:rPr>
                <w:rFonts w:ascii="Times New Roman" w:hAnsi="Times New Roman" w:cs="Times New Roman"/>
                <w:color w:val="121212"/>
                <w:spacing w:val="19"/>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E742A5">
        <w:trPr>
          <w:trHeight w:val="256"/>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24</w:t>
            </w:r>
          </w:p>
        </w:tc>
        <w:tc>
          <w:tcPr>
            <w:tcW w:w="6954" w:type="dxa"/>
          </w:tcPr>
          <w:p w:rsidR="008B59DC" w:rsidRPr="00820BD0" w:rsidRDefault="008B59DC" w:rsidP="00820BD0">
            <w:pPr>
              <w:spacing w:after="41" w:line="239" w:lineRule="exact"/>
              <w:ind w:right="-113"/>
              <w:jc w:val="both"/>
              <w:rPr>
                <w:rFonts w:ascii="Times New Roman" w:hAnsi="Times New Roman" w:cs="Times New Roman"/>
                <w:color w:val="121212"/>
                <w:spacing w:val="12"/>
                <w:sz w:val="24"/>
                <w:szCs w:val="24"/>
              </w:rPr>
            </w:pPr>
            <w:r w:rsidRPr="00820BD0">
              <w:rPr>
                <w:rFonts w:ascii="Times New Roman" w:hAnsi="Times New Roman" w:cs="Times New Roman"/>
                <w:color w:val="121212"/>
                <w:spacing w:val="11"/>
                <w:sz w:val="24"/>
                <w:szCs w:val="24"/>
              </w:rPr>
              <w:t>О «земляной» или «земной» красоте.</w:t>
            </w:r>
            <w:r w:rsidRPr="00820BD0">
              <w:rPr>
                <w:rFonts w:ascii="Times New Roman" w:hAnsi="Times New Roman" w:cs="Times New Roman"/>
                <w:color w:val="121212"/>
                <w:spacing w:val="23"/>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E742A5">
        <w:trPr>
          <w:trHeight w:val="320"/>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25</w:t>
            </w:r>
          </w:p>
        </w:tc>
        <w:tc>
          <w:tcPr>
            <w:tcW w:w="6954" w:type="dxa"/>
          </w:tcPr>
          <w:p w:rsidR="008B59DC" w:rsidRPr="00820BD0" w:rsidRDefault="008B59DC" w:rsidP="00820BD0">
            <w:pPr>
              <w:spacing w:after="41" w:line="239" w:lineRule="exact"/>
              <w:ind w:right="-113"/>
              <w:jc w:val="both"/>
              <w:rPr>
                <w:rFonts w:ascii="Times New Roman" w:hAnsi="Times New Roman" w:cs="Times New Roman"/>
                <w:color w:val="121212"/>
                <w:spacing w:val="11"/>
                <w:sz w:val="24"/>
                <w:szCs w:val="24"/>
              </w:rPr>
            </w:pPr>
            <w:r w:rsidRPr="00820BD0">
              <w:rPr>
                <w:rFonts w:ascii="Times New Roman" w:hAnsi="Times New Roman" w:cs="Times New Roman"/>
                <w:color w:val="121212"/>
                <w:spacing w:val="12"/>
                <w:sz w:val="24"/>
                <w:szCs w:val="24"/>
              </w:rPr>
              <w:t>Строгий «управляющий».</w:t>
            </w:r>
            <w:r w:rsidRPr="00820BD0">
              <w:rPr>
                <w:rFonts w:ascii="Times New Roman" w:hAnsi="Times New Roman" w:cs="Times New Roman"/>
                <w:color w:val="121212"/>
                <w:spacing w:val="20"/>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E742A5">
        <w:trPr>
          <w:trHeight w:val="128"/>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26</w:t>
            </w:r>
          </w:p>
        </w:tc>
        <w:tc>
          <w:tcPr>
            <w:tcW w:w="6954" w:type="dxa"/>
          </w:tcPr>
          <w:p w:rsidR="008B59DC" w:rsidRPr="00820BD0" w:rsidRDefault="008B59DC" w:rsidP="00820BD0">
            <w:pPr>
              <w:spacing w:after="41" w:line="239" w:lineRule="exact"/>
              <w:ind w:right="-113"/>
              <w:jc w:val="both"/>
              <w:rPr>
                <w:rFonts w:ascii="Times New Roman" w:hAnsi="Times New Roman" w:cs="Times New Roman"/>
                <w:color w:val="121212"/>
                <w:spacing w:val="12"/>
                <w:sz w:val="24"/>
                <w:szCs w:val="24"/>
              </w:rPr>
            </w:pPr>
            <w:r w:rsidRPr="00820BD0">
              <w:rPr>
                <w:rFonts w:ascii="Times New Roman" w:hAnsi="Times New Roman" w:cs="Times New Roman"/>
                <w:color w:val="121212"/>
                <w:spacing w:val="10"/>
                <w:sz w:val="24"/>
                <w:szCs w:val="24"/>
              </w:rPr>
              <w:t>В Сибири и на Урале.</w:t>
            </w:r>
            <w:r w:rsidRPr="00820BD0">
              <w:rPr>
                <w:rFonts w:ascii="Times New Roman" w:hAnsi="Times New Roman" w:cs="Times New Roman"/>
                <w:color w:val="121212"/>
                <w:spacing w:val="3"/>
                <w:sz w:val="24"/>
                <w:szCs w:val="24"/>
              </w:rPr>
              <w:t xml:space="preserve"> </w:t>
            </w:r>
            <w:r w:rsidRPr="00820BD0">
              <w:rPr>
                <w:rFonts w:ascii="Times New Roman" w:hAnsi="Times New Roman" w:cs="Times New Roman"/>
                <w:color w:val="121212"/>
                <w:spacing w:val="6129"/>
                <w:sz w:val="24"/>
                <w:szCs w:val="24"/>
              </w:rPr>
              <w:t xml:space="preserve">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E742A5">
        <w:trPr>
          <w:trHeight w:val="275"/>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27</w:t>
            </w:r>
          </w:p>
        </w:tc>
        <w:tc>
          <w:tcPr>
            <w:tcW w:w="6954" w:type="dxa"/>
          </w:tcPr>
          <w:p w:rsidR="008B59DC" w:rsidRPr="00820BD0" w:rsidRDefault="008B59DC" w:rsidP="00820BD0">
            <w:pPr>
              <w:spacing w:line="239" w:lineRule="exact"/>
              <w:ind w:right="-113"/>
              <w:jc w:val="both"/>
              <w:rPr>
                <w:rFonts w:ascii="Times New Roman" w:hAnsi="Times New Roman" w:cs="Times New Roman"/>
                <w:color w:val="121212"/>
                <w:spacing w:val="10"/>
                <w:sz w:val="24"/>
                <w:szCs w:val="24"/>
              </w:rPr>
            </w:pPr>
            <w:r w:rsidRPr="00820BD0">
              <w:rPr>
                <w:rFonts w:ascii="Times New Roman" w:hAnsi="Times New Roman" w:cs="Times New Roman"/>
                <w:color w:val="121212"/>
                <w:spacing w:val="12"/>
                <w:sz w:val="24"/>
                <w:szCs w:val="24"/>
              </w:rPr>
              <w:t xml:space="preserve">Связаны смыслом. </w:t>
            </w:r>
          </w:p>
        </w:tc>
        <w:tc>
          <w:tcPr>
            <w:tcW w:w="1843" w:type="dxa"/>
          </w:tcPr>
          <w:p w:rsidR="008B59DC" w:rsidRPr="00820BD0" w:rsidRDefault="008B59DC" w:rsidP="00820BD0">
            <w:pPr>
              <w:spacing w:line="218" w:lineRule="exact"/>
              <w:ind w:right="-113"/>
              <w:jc w:val="center"/>
              <w:rPr>
                <w:rFonts w:ascii="Times New Roman" w:hAnsi="Times New Roman" w:cs="Times New Roman"/>
                <w:b/>
                <w:bCs/>
                <w:color w:val="121212"/>
                <w:spacing w:val="7"/>
                <w:sz w:val="24"/>
                <w:szCs w:val="24"/>
              </w:rPr>
            </w:pPr>
            <w:r w:rsidRPr="00820BD0">
              <w:rPr>
                <w:rFonts w:ascii="Times New Roman" w:hAnsi="Times New Roman" w:cs="Times New Roman"/>
                <w:b/>
                <w:bCs/>
                <w:color w:val="121212"/>
                <w:spacing w:val="7"/>
                <w:sz w:val="24"/>
                <w:szCs w:val="24"/>
              </w:rPr>
              <w:t>1</w:t>
            </w:r>
          </w:p>
        </w:tc>
      </w:tr>
      <w:tr w:rsidR="008B59DC" w:rsidRPr="00820BD0" w:rsidTr="00E742A5">
        <w:trPr>
          <w:trHeight w:val="264"/>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28</w:t>
            </w:r>
          </w:p>
        </w:tc>
        <w:tc>
          <w:tcPr>
            <w:tcW w:w="6954" w:type="dxa"/>
          </w:tcPr>
          <w:p w:rsidR="008B59DC" w:rsidRPr="00820BD0" w:rsidRDefault="008B59DC" w:rsidP="00820BD0">
            <w:pPr>
              <w:spacing w:line="239" w:lineRule="exact"/>
              <w:ind w:right="-113"/>
              <w:jc w:val="both"/>
              <w:rPr>
                <w:rFonts w:ascii="Times New Roman" w:hAnsi="Times New Roman" w:cs="Times New Roman"/>
                <w:color w:val="121212"/>
                <w:spacing w:val="12"/>
                <w:sz w:val="24"/>
                <w:szCs w:val="24"/>
              </w:rPr>
            </w:pPr>
            <w:r w:rsidRPr="00820BD0">
              <w:rPr>
                <w:rFonts w:ascii="Times New Roman" w:hAnsi="Times New Roman" w:cs="Times New Roman"/>
                <w:bCs/>
                <w:color w:val="121212"/>
                <w:spacing w:val="7"/>
                <w:sz w:val="24"/>
                <w:szCs w:val="24"/>
              </w:rPr>
              <w:t>Любимые игры со словами</w:t>
            </w:r>
          </w:p>
        </w:tc>
        <w:tc>
          <w:tcPr>
            <w:tcW w:w="1843"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w:t>
            </w:r>
          </w:p>
        </w:tc>
      </w:tr>
      <w:tr w:rsidR="008B59DC" w:rsidRPr="00820BD0" w:rsidTr="00820BD0">
        <w:trPr>
          <w:trHeight w:val="143"/>
        </w:trPr>
        <w:tc>
          <w:tcPr>
            <w:tcW w:w="667"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29</w:t>
            </w:r>
          </w:p>
        </w:tc>
        <w:tc>
          <w:tcPr>
            <w:tcW w:w="6954" w:type="dxa"/>
          </w:tcPr>
          <w:p w:rsidR="008B59DC" w:rsidRPr="00820BD0" w:rsidRDefault="008B59DC" w:rsidP="00820BD0">
            <w:pPr>
              <w:spacing w:line="239" w:lineRule="exact"/>
              <w:ind w:right="-113"/>
              <w:jc w:val="both"/>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Итоговое занятие</w:t>
            </w:r>
          </w:p>
        </w:tc>
        <w:tc>
          <w:tcPr>
            <w:tcW w:w="1843" w:type="dxa"/>
          </w:tcPr>
          <w:p w:rsidR="008B59DC" w:rsidRPr="00820BD0" w:rsidRDefault="008B59DC" w:rsidP="00820BD0">
            <w:pPr>
              <w:spacing w:line="218" w:lineRule="exact"/>
              <w:ind w:right="-113"/>
              <w:jc w:val="center"/>
              <w:rPr>
                <w:rFonts w:ascii="Times New Roman" w:hAnsi="Times New Roman" w:cs="Times New Roman"/>
                <w:bCs/>
                <w:color w:val="121212"/>
                <w:spacing w:val="7"/>
                <w:sz w:val="24"/>
                <w:szCs w:val="24"/>
              </w:rPr>
            </w:pPr>
            <w:r w:rsidRPr="00820BD0">
              <w:rPr>
                <w:rFonts w:ascii="Times New Roman" w:hAnsi="Times New Roman" w:cs="Times New Roman"/>
                <w:bCs/>
                <w:color w:val="121212"/>
                <w:spacing w:val="7"/>
                <w:sz w:val="24"/>
                <w:szCs w:val="24"/>
              </w:rPr>
              <w:t>1</w:t>
            </w:r>
          </w:p>
        </w:tc>
      </w:tr>
    </w:tbl>
    <w:p w:rsidR="00877A70" w:rsidRPr="00877A70" w:rsidRDefault="00877A70" w:rsidP="00410BCE">
      <w:pPr>
        <w:tabs>
          <w:tab w:val="left" w:pos="2310"/>
        </w:tabs>
        <w:adjustRightInd w:val="0"/>
        <w:spacing w:after="0" w:line="240" w:lineRule="auto"/>
        <w:jc w:val="both"/>
        <w:rPr>
          <w:rFonts w:ascii="Times New Roman" w:eastAsia="Times New Roman" w:hAnsi="Times New Roman" w:cs="Times New Roman"/>
          <w:sz w:val="24"/>
          <w:szCs w:val="24"/>
          <w:lang w:eastAsia="ru-RU"/>
        </w:rPr>
      </w:pPr>
    </w:p>
    <w:p w:rsidR="00493E5A" w:rsidRDefault="008B59DC" w:rsidP="00877A7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877A70" w:rsidRPr="00877A70">
        <w:rPr>
          <w:rFonts w:ascii="Times New Roman" w:eastAsia="Times New Roman" w:hAnsi="Times New Roman" w:cs="Times New Roman"/>
          <w:b/>
          <w:sz w:val="24"/>
          <w:szCs w:val="24"/>
          <w:lang w:eastAsia="ru-RU"/>
        </w:rPr>
        <w:t xml:space="preserve"> </w:t>
      </w:r>
      <w:r w:rsidR="00493E5A">
        <w:rPr>
          <w:rFonts w:ascii="Times New Roman" w:eastAsia="Times New Roman" w:hAnsi="Times New Roman" w:cs="Times New Roman"/>
          <w:b/>
          <w:sz w:val="24"/>
          <w:szCs w:val="24"/>
          <w:lang w:eastAsia="ru-RU"/>
        </w:rPr>
        <w:t>Общеинтеллектуальное направление</w:t>
      </w:r>
    </w:p>
    <w:p w:rsidR="008B59DC" w:rsidRDefault="00877A70" w:rsidP="00877A70">
      <w:pPr>
        <w:spacing w:after="0" w:line="240" w:lineRule="auto"/>
        <w:rPr>
          <w:rFonts w:ascii="Times New Roman" w:eastAsia="Calibri" w:hAnsi="Times New Roman" w:cs="Times New Roman"/>
          <w:sz w:val="24"/>
          <w:szCs w:val="24"/>
        </w:rPr>
      </w:pPr>
      <w:r w:rsidRPr="00877A70">
        <w:rPr>
          <w:rFonts w:ascii="Times New Roman" w:eastAsia="Times New Roman" w:hAnsi="Times New Roman" w:cs="Times New Roman"/>
          <w:b/>
          <w:sz w:val="24"/>
          <w:szCs w:val="24"/>
          <w:lang w:eastAsia="ru-RU"/>
        </w:rPr>
        <w:t>«Шахматы»</w:t>
      </w:r>
      <w:r w:rsidR="008B59DC" w:rsidRPr="008B59DC">
        <w:rPr>
          <w:rFonts w:ascii="Times New Roman" w:eastAsia="Calibri" w:hAnsi="Times New Roman" w:cs="Times New Roman"/>
          <w:sz w:val="24"/>
          <w:szCs w:val="24"/>
        </w:rPr>
        <w:t xml:space="preserve"> </w:t>
      </w:r>
    </w:p>
    <w:p w:rsidR="00877A70" w:rsidRPr="00877A70" w:rsidRDefault="008B59DC" w:rsidP="00877A70">
      <w:pPr>
        <w:spacing w:after="0" w:line="240" w:lineRule="auto"/>
        <w:rPr>
          <w:rFonts w:ascii="Times New Roman" w:eastAsia="Times New Roman" w:hAnsi="Times New Roman" w:cs="Times New Roman"/>
          <w:b/>
          <w:sz w:val="24"/>
          <w:szCs w:val="24"/>
          <w:lang w:eastAsia="ru-RU"/>
        </w:rPr>
      </w:pPr>
      <w:r w:rsidRPr="008B59DC">
        <w:rPr>
          <w:rFonts w:ascii="Times New Roman" w:eastAsia="Calibri" w:hAnsi="Times New Roman" w:cs="Times New Roman"/>
          <w:sz w:val="24"/>
          <w:szCs w:val="24"/>
        </w:rPr>
        <w:t>А.А.</w:t>
      </w:r>
      <w:r w:rsidR="00E742A5">
        <w:rPr>
          <w:rFonts w:ascii="Times New Roman" w:eastAsia="Calibri" w:hAnsi="Times New Roman" w:cs="Times New Roman"/>
          <w:sz w:val="24"/>
          <w:szCs w:val="24"/>
        </w:rPr>
        <w:t xml:space="preserve"> </w:t>
      </w:r>
      <w:r w:rsidRPr="008B59DC">
        <w:rPr>
          <w:rFonts w:ascii="Times New Roman" w:eastAsia="Calibri" w:hAnsi="Times New Roman" w:cs="Times New Roman"/>
          <w:sz w:val="24"/>
          <w:szCs w:val="24"/>
        </w:rPr>
        <w:t>Тимофеева, сборник про</w:t>
      </w:r>
      <w:r w:rsidR="00E742A5">
        <w:rPr>
          <w:rFonts w:ascii="Times New Roman" w:eastAsia="Calibri" w:hAnsi="Times New Roman" w:cs="Times New Roman"/>
          <w:sz w:val="24"/>
          <w:szCs w:val="24"/>
        </w:rPr>
        <w:t>грамм внеурочной деятельности «</w:t>
      </w:r>
      <w:r w:rsidRPr="008B59DC">
        <w:rPr>
          <w:rFonts w:ascii="Times New Roman" w:eastAsia="Calibri" w:hAnsi="Times New Roman" w:cs="Times New Roman"/>
          <w:sz w:val="24"/>
          <w:szCs w:val="24"/>
        </w:rPr>
        <w:t>Начальная школа 21 век» под ред.  Н.Ф.</w:t>
      </w:r>
      <w:r w:rsidR="00E742A5">
        <w:rPr>
          <w:rFonts w:ascii="Times New Roman" w:eastAsia="Calibri" w:hAnsi="Times New Roman" w:cs="Times New Roman"/>
          <w:sz w:val="24"/>
          <w:szCs w:val="24"/>
        </w:rPr>
        <w:t xml:space="preserve"> </w:t>
      </w:r>
      <w:r w:rsidRPr="008B59DC">
        <w:rPr>
          <w:rFonts w:ascii="Times New Roman" w:eastAsia="Calibri" w:hAnsi="Times New Roman" w:cs="Times New Roman"/>
          <w:sz w:val="24"/>
          <w:szCs w:val="24"/>
        </w:rPr>
        <w:t>Виноградовой</w:t>
      </w:r>
    </w:p>
    <w:p w:rsidR="008B59DC" w:rsidRPr="008B59DC" w:rsidRDefault="008B59DC" w:rsidP="008B59DC">
      <w:pPr>
        <w:spacing w:after="0" w:line="240" w:lineRule="auto"/>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программы </w:t>
      </w:r>
      <w:r>
        <w:rPr>
          <w:rFonts w:ascii="Times New Roman" w:eastAsia="Times New Roman" w:hAnsi="Times New Roman" w:cs="Times New Roman"/>
          <w:b/>
          <w:sz w:val="24"/>
          <w:szCs w:val="24"/>
          <w:lang w:eastAsia="ru-RU"/>
        </w:rPr>
        <w:t xml:space="preserve"> </w:t>
      </w:r>
    </w:p>
    <w:p w:rsidR="008B59DC" w:rsidRPr="008B59DC" w:rsidRDefault="008B59DC" w:rsidP="008B59DC">
      <w:pPr>
        <w:spacing w:after="0" w:line="240" w:lineRule="auto"/>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Личностными</w:t>
      </w:r>
      <w:r w:rsidRPr="008B59DC">
        <w:rPr>
          <w:rFonts w:ascii="Times New Roman" w:eastAsia="Times New Roman" w:hAnsi="Times New Roman" w:cs="Times New Roman"/>
          <w:sz w:val="24"/>
          <w:szCs w:val="24"/>
          <w:lang w:eastAsia="ru-RU"/>
        </w:rPr>
        <w:t xml:space="preserve"> результатами изучения</w:t>
      </w:r>
      <w:r w:rsidR="00E742A5">
        <w:rPr>
          <w:rFonts w:ascii="Times New Roman" w:eastAsia="Times New Roman" w:hAnsi="Times New Roman" w:cs="Times New Roman"/>
          <w:sz w:val="24"/>
          <w:szCs w:val="24"/>
          <w:lang w:eastAsia="ru-RU"/>
        </w:rPr>
        <w:t xml:space="preserve"> </w:t>
      </w:r>
      <w:r w:rsidRPr="008B59DC">
        <w:rPr>
          <w:rFonts w:ascii="Times New Roman" w:eastAsia="Times New Roman" w:hAnsi="Times New Roman" w:cs="Times New Roman"/>
          <w:sz w:val="24"/>
          <w:szCs w:val="24"/>
          <w:lang w:eastAsia="ru-RU"/>
        </w:rPr>
        <w:t>данного внеурочного курса являются:</w:t>
      </w:r>
    </w:p>
    <w:p w:rsidR="008B59DC" w:rsidRPr="008B59DC" w:rsidRDefault="008B59DC" w:rsidP="008B59DC">
      <w:pPr>
        <w:spacing w:after="0" w:line="240" w:lineRule="auto"/>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 развитие любознательности и сообразительности; </w:t>
      </w:r>
    </w:p>
    <w:p w:rsidR="008B59DC" w:rsidRPr="008B59DC" w:rsidRDefault="008B59DC" w:rsidP="008B59DC">
      <w:pPr>
        <w:spacing w:after="0" w:line="240" w:lineRule="auto"/>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развитие целеустремлённости, внимательности, умения контролировать свои действия;</w:t>
      </w:r>
    </w:p>
    <w:p w:rsidR="008B59DC" w:rsidRPr="008B59DC" w:rsidRDefault="008B59DC" w:rsidP="008B59DC">
      <w:pPr>
        <w:spacing w:after="0" w:line="240" w:lineRule="auto"/>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развитие навыков сотрудничества со сверстниками;</w:t>
      </w:r>
    </w:p>
    <w:p w:rsidR="008B59DC" w:rsidRPr="008B59DC" w:rsidRDefault="008B59DC" w:rsidP="008B59DC">
      <w:pPr>
        <w:spacing w:after="0" w:line="240" w:lineRule="auto"/>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развитие наглядно-образного мышления и логики.</w:t>
      </w:r>
    </w:p>
    <w:p w:rsidR="008B59DC" w:rsidRPr="008B59DC" w:rsidRDefault="008B59DC" w:rsidP="008B59DC">
      <w:pPr>
        <w:spacing w:after="0" w:line="240" w:lineRule="auto"/>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Предметные и метапредметные</w:t>
      </w:r>
      <w:r w:rsidRPr="008B59DC">
        <w:rPr>
          <w:rFonts w:ascii="Times New Roman" w:eastAsia="Times New Roman" w:hAnsi="Times New Roman" w:cs="Times New Roman"/>
          <w:sz w:val="24"/>
          <w:szCs w:val="24"/>
          <w:lang w:eastAsia="ru-RU"/>
        </w:rPr>
        <w:t xml:space="preserve"> результаты представлены в содержании программы в разделах «Учащиеся должны знать» и «Учащиеся</w:t>
      </w:r>
      <w:r w:rsidR="00E742A5">
        <w:rPr>
          <w:rFonts w:ascii="Times New Roman" w:eastAsia="Times New Roman" w:hAnsi="Times New Roman" w:cs="Times New Roman"/>
          <w:sz w:val="24"/>
          <w:szCs w:val="24"/>
          <w:lang w:eastAsia="ru-RU"/>
        </w:rPr>
        <w:t xml:space="preserve"> </w:t>
      </w:r>
      <w:r w:rsidRPr="008B59DC">
        <w:rPr>
          <w:rFonts w:ascii="Times New Roman" w:eastAsia="Times New Roman" w:hAnsi="Times New Roman" w:cs="Times New Roman"/>
          <w:sz w:val="24"/>
          <w:szCs w:val="24"/>
          <w:lang w:eastAsia="ru-RU"/>
        </w:rPr>
        <w:t xml:space="preserve">должны уметь». </w:t>
      </w:r>
    </w:p>
    <w:p w:rsidR="008B59DC" w:rsidRPr="008B59DC" w:rsidRDefault="008B59DC" w:rsidP="008B59DC">
      <w:pPr>
        <w:spacing w:after="0" w:line="240" w:lineRule="auto"/>
        <w:jc w:val="center"/>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bCs/>
          <w:iCs/>
          <w:sz w:val="24"/>
          <w:szCs w:val="24"/>
          <w:lang w:eastAsia="ru-RU"/>
        </w:rPr>
        <w:t>Результаты образовательной деятельности:</w:t>
      </w:r>
    </w:p>
    <w:p w:rsidR="008B59DC" w:rsidRPr="008B59DC" w:rsidRDefault="008B59DC" w:rsidP="003360EF">
      <w:pPr>
        <w:numPr>
          <w:ilvl w:val="0"/>
          <w:numId w:val="192"/>
        </w:numPr>
        <w:spacing w:after="0" w:line="240" w:lineRule="auto"/>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8B59DC" w:rsidRPr="008B59DC" w:rsidRDefault="008B59DC" w:rsidP="003360EF">
      <w:pPr>
        <w:numPr>
          <w:ilvl w:val="0"/>
          <w:numId w:val="192"/>
        </w:numPr>
        <w:spacing w:after="0" w:line="240" w:lineRule="auto"/>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Приобретение теоретических знаний и практических навыков в шахматной игре.</w:t>
      </w:r>
    </w:p>
    <w:p w:rsidR="008B59DC" w:rsidRPr="008B59DC" w:rsidRDefault="008B59DC" w:rsidP="003360EF">
      <w:pPr>
        <w:numPr>
          <w:ilvl w:val="0"/>
          <w:numId w:val="192"/>
        </w:numPr>
        <w:spacing w:after="0" w:line="240" w:lineRule="auto"/>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Освоение новых видов деятельности (дидактические игры и задания, игровые упражнения, соревнования).</w:t>
      </w:r>
    </w:p>
    <w:p w:rsidR="008B59DC" w:rsidRDefault="008B59DC" w:rsidP="00877A70">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Содержание программы</w:t>
      </w:r>
    </w:p>
    <w:p w:rsidR="00877A70" w:rsidRPr="00877A70" w:rsidRDefault="00877A70" w:rsidP="00877A70">
      <w:pPr>
        <w:spacing w:after="0" w:line="240" w:lineRule="auto"/>
        <w:rPr>
          <w:rFonts w:ascii="Times New Roman" w:eastAsia="Times New Roman" w:hAnsi="Times New Roman" w:cs="Times New Roman"/>
          <w:b/>
          <w:i/>
          <w:sz w:val="24"/>
          <w:szCs w:val="24"/>
          <w:lang w:eastAsia="ru-RU"/>
        </w:rPr>
      </w:pPr>
      <w:r w:rsidRPr="00877A70">
        <w:rPr>
          <w:rFonts w:ascii="Times New Roman" w:eastAsia="Times New Roman" w:hAnsi="Times New Roman" w:cs="Times New Roman"/>
          <w:b/>
          <w:i/>
          <w:sz w:val="24"/>
          <w:szCs w:val="24"/>
          <w:lang w:eastAsia="ru-RU"/>
        </w:rPr>
        <w:t xml:space="preserve">Модуль I </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Шахматная доска и фигуры</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Шахматная доска. Поля, линии. Легенда о возникновении шахмат.</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xml:space="preserve">Обозначение полей и линий. Шахматные фигуры и их обозначения. </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Ходы и взятия фигур</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Ходы и взятия ладьи, слона, ферзя, короля и пешки. Ударность и подвижность фигур в зависимости от положения на доске. Угроза, нападение, защита. Превращение и взятие на проходе пешкой. Значение короля.</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Шах. Короткая и длинная рокировка. Начальная позиция. Запись шахматных позиций. Практическая игра.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Цель и результат шахматной партии. Шах, мат и пат</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Способы защиты от шаха. Открытый, двойной шах. Мат. Сходствои различие между понятиями шаха и мата. Алгоритм решения задач намат в один ход. Пат. «Бешеные» фигуры. Сходство и различие между понятиями мата и пата. Выигрыш, ничья, виды ничьей (в том числе вечный</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шах). Правила шахматных соревнований. Шахматные часы.</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Запись шахматных ходов</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Принцип записи перемещения фигуры. Полная и краткая нотация. Условные обозначения перемещения, взятия, рокировки. Шахматный диктант.</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Ценность шахматных фигур. Нападение и защита, размен</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Ценность фигур. Единица измерения ценности. Изменение ценности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в зависимости от ситуации на доске. Размен. Равноценный и неравно-</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xml:space="preserve">ценный размен. Материальный перевес, качество. </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Общие принципы разыгрывания дебюта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Мобилизация фигур, безопасность короля, борьба за центр и расположение пешек в дебюте. Классификация дебютов. Анализ учебных партий. Дебютные ловушки.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Раннее развитие ферзя</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Дебютные ловушки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xml:space="preserve">. </w:t>
      </w:r>
    </w:p>
    <w:p w:rsidR="00877A70" w:rsidRPr="00877A70" w:rsidRDefault="00877A70" w:rsidP="00877A70">
      <w:pPr>
        <w:spacing w:after="0" w:line="240" w:lineRule="auto"/>
        <w:rPr>
          <w:rFonts w:ascii="Times New Roman" w:eastAsia="Times New Roman" w:hAnsi="Times New Roman" w:cs="Times New Roman"/>
          <w:b/>
          <w:sz w:val="24"/>
          <w:szCs w:val="24"/>
          <w:lang w:eastAsia="ru-RU"/>
        </w:rPr>
      </w:pPr>
      <w:r w:rsidRPr="00877A70">
        <w:rPr>
          <w:rFonts w:ascii="Times New Roman" w:eastAsia="Times New Roman" w:hAnsi="Times New Roman" w:cs="Times New Roman"/>
          <w:b/>
          <w:sz w:val="24"/>
          <w:szCs w:val="24"/>
          <w:lang w:eastAsia="ru-RU"/>
        </w:rPr>
        <w:t xml:space="preserve">К концу изучениямодуля I учащиеся </w:t>
      </w:r>
      <w:r w:rsidRPr="00877A70">
        <w:rPr>
          <w:rFonts w:ascii="Times New Roman" w:eastAsia="Times New Roman" w:hAnsi="Times New Roman" w:cs="Times New Roman"/>
          <w:i/>
          <w:sz w:val="24"/>
          <w:szCs w:val="24"/>
          <w:lang w:eastAsia="ru-RU"/>
        </w:rPr>
        <w:t>должны</w:t>
      </w:r>
      <w:r w:rsidR="00E742A5">
        <w:rPr>
          <w:rFonts w:ascii="Times New Roman" w:eastAsia="Times New Roman" w:hAnsi="Times New Roman" w:cs="Times New Roman"/>
          <w:i/>
          <w:sz w:val="24"/>
          <w:szCs w:val="24"/>
          <w:lang w:eastAsia="ru-RU"/>
        </w:rPr>
        <w:t xml:space="preserve"> </w:t>
      </w:r>
      <w:r w:rsidRPr="00877A70">
        <w:rPr>
          <w:rFonts w:ascii="Times New Roman" w:eastAsia="Times New Roman" w:hAnsi="Times New Roman" w:cs="Times New Roman"/>
          <w:i/>
          <w:sz w:val="24"/>
          <w:szCs w:val="24"/>
          <w:lang w:eastAsia="ru-RU"/>
        </w:rPr>
        <w:t>знать:</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шахматную доску и её структуру;</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обозначение полей линий;</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ходы и взятия всех фигур, рокировку;</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основные шахматные понятия (шах, мат, пат, выигрыш, ничья,ударность и подвижность фигур, ценность фигур, угроза, нападение, защита, три стадии шахматной партии, развитие и др.);</w:t>
      </w:r>
    </w:p>
    <w:p w:rsidR="00877A70" w:rsidRPr="00877A70" w:rsidRDefault="00877A70" w:rsidP="00877A70">
      <w:pPr>
        <w:spacing w:after="0" w:line="240" w:lineRule="auto"/>
        <w:rPr>
          <w:rFonts w:ascii="Times New Roman" w:eastAsia="Times New Roman" w:hAnsi="Times New Roman" w:cs="Times New Roman"/>
          <w:i/>
          <w:sz w:val="24"/>
          <w:szCs w:val="24"/>
          <w:lang w:eastAsia="ru-RU"/>
        </w:rPr>
      </w:pPr>
      <w:r w:rsidRPr="00877A70">
        <w:rPr>
          <w:rFonts w:ascii="Times New Roman" w:eastAsia="Times New Roman" w:hAnsi="Times New Roman" w:cs="Times New Roman"/>
          <w:i/>
          <w:sz w:val="24"/>
          <w:szCs w:val="24"/>
          <w:lang w:eastAsia="ru-RU"/>
        </w:rPr>
        <w:t>уметь:</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играть партию от начала до конца по шахматным правилам;</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записывать партии и позиции, разыгрывать партии по записи;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находить мат в один ход в любых задачах такого типа;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оценивать количество материала каждой из сторон и определять</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наличие материального перевеса;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планировать, контролировать и оценивать действия соперников;</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определять общую цель и пути её достижения;</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решать лабиринтные задачи (маршруты фигур) на шахматном материале.</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p>
    <w:p w:rsidR="00877A70" w:rsidRPr="00877A70" w:rsidRDefault="00877A70" w:rsidP="00877A70">
      <w:pPr>
        <w:spacing w:after="0" w:line="240" w:lineRule="auto"/>
        <w:rPr>
          <w:rFonts w:ascii="Times New Roman" w:eastAsia="Times New Roman" w:hAnsi="Times New Roman" w:cs="Times New Roman"/>
          <w:b/>
          <w:sz w:val="24"/>
          <w:szCs w:val="24"/>
          <w:lang w:eastAsia="ru-RU"/>
        </w:rPr>
      </w:pPr>
      <w:r w:rsidRPr="00877A70">
        <w:rPr>
          <w:rFonts w:ascii="Times New Roman" w:eastAsia="Times New Roman" w:hAnsi="Times New Roman" w:cs="Times New Roman"/>
          <w:b/>
          <w:sz w:val="24"/>
          <w:szCs w:val="24"/>
          <w:lang w:eastAsia="ru-RU"/>
        </w:rPr>
        <w:t xml:space="preserve">Модуль II </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Повторение</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lastRenderedPageBreak/>
        <w:t>Ходы и взятия фигур. Понятия шаха, мата и пата. Задачи на ценность.</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Правила записи ходов. Принципы игры в дебюте, анализ учебных партий.</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Защита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Понятие о защите. Уничтожение атакующей фигуры, уход из-под</w:t>
      </w:r>
      <w:r w:rsidR="00E742A5">
        <w:rPr>
          <w:rFonts w:ascii="Times New Roman" w:eastAsia="Times New Roman" w:hAnsi="Times New Roman" w:cs="Times New Roman"/>
          <w:sz w:val="24"/>
          <w:szCs w:val="24"/>
          <w:lang w:eastAsia="ru-RU"/>
        </w:rPr>
        <w:t xml:space="preserve"> </w:t>
      </w:r>
      <w:r w:rsidRPr="00877A70">
        <w:rPr>
          <w:rFonts w:ascii="Times New Roman" w:eastAsia="Times New Roman" w:hAnsi="Times New Roman" w:cs="Times New Roman"/>
          <w:sz w:val="24"/>
          <w:szCs w:val="24"/>
          <w:lang w:eastAsia="ru-RU"/>
        </w:rPr>
        <w:t>удара, перекрытие линии атаки, защита атакованной фигуры своей фигурой, контратака.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Реализация большого материального перевеса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Матование одинокого короля ферзём и ладьёй, двумя ладьями, королём и ферзём, королём и ладьёй как игры с выигрышной стратегией. Матовые и патовые позиции. Стратегии оттеснения одинокого короля на</w:t>
      </w:r>
      <w:r w:rsidR="00E742A5">
        <w:rPr>
          <w:rFonts w:ascii="Times New Roman" w:eastAsia="Times New Roman" w:hAnsi="Times New Roman" w:cs="Times New Roman"/>
          <w:sz w:val="24"/>
          <w:szCs w:val="24"/>
          <w:lang w:eastAsia="ru-RU"/>
        </w:rPr>
        <w:t xml:space="preserve"> </w:t>
      </w:r>
      <w:r w:rsidRPr="00877A70">
        <w:rPr>
          <w:rFonts w:ascii="Times New Roman" w:eastAsia="Times New Roman" w:hAnsi="Times New Roman" w:cs="Times New Roman"/>
          <w:sz w:val="24"/>
          <w:szCs w:val="24"/>
          <w:lang w:eastAsia="ru-RU"/>
        </w:rPr>
        <w:t>край доски. Оппозиция.</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Эндшпиль</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xml:space="preserve">Общие принципы разыгрывания эндшпилей, их классификация. </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—Пешечные эндшпили. Король и пешка против короля. Роль оппозиции, правило квадрата, ключевые поля. Король и крайняя пешка против короля. Треугольник как средство вынуждения цугцванга. Пешечный</w:t>
      </w:r>
      <w:r w:rsidR="00E742A5">
        <w:rPr>
          <w:rFonts w:ascii="Times New Roman" w:eastAsia="Times New Roman" w:hAnsi="Times New Roman" w:cs="Times New Roman"/>
          <w:sz w:val="24"/>
          <w:szCs w:val="24"/>
          <w:lang w:eastAsia="ru-RU"/>
        </w:rPr>
        <w:t xml:space="preserve"> </w:t>
      </w:r>
      <w:r w:rsidRPr="00877A70">
        <w:rPr>
          <w:rFonts w:ascii="Times New Roman" w:eastAsia="Times New Roman" w:hAnsi="Times New Roman" w:cs="Times New Roman"/>
          <w:sz w:val="24"/>
          <w:szCs w:val="24"/>
          <w:lang w:eastAsia="ru-RU"/>
        </w:rPr>
        <w:t xml:space="preserve">прорыв. </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—Ладейные эндшпили.Ладья и пешка против короля. Позиция Филидора. Мост и его построение. Правило Тарраша. Ферзь против пешки.</w:t>
      </w:r>
      <w:r w:rsidR="00E742A5">
        <w:rPr>
          <w:rFonts w:ascii="Times New Roman" w:eastAsia="Times New Roman" w:hAnsi="Times New Roman" w:cs="Times New Roman"/>
          <w:sz w:val="24"/>
          <w:szCs w:val="24"/>
          <w:lang w:eastAsia="ru-RU"/>
        </w:rPr>
        <w:t xml:space="preserve"> </w:t>
      </w:r>
      <w:r w:rsidRPr="00877A70">
        <w:rPr>
          <w:rFonts w:ascii="Times New Roman" w:eastAsia="Times New Roman" w:hAnsi="Times New Roman" w:cs="Times New Roman"/>
          <w:sz w:val="24"/>
          <w:szCs w:val="24"/>
          <w:lang w:eastAsia="ru-RU"/>
        </w:rPr>
        <w:t>Алгоритм выигрыша.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Практическая игра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Контроль за соблюдением шахматных правил и качеством записи.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Анализ ошибок.</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b/>
          <w:sz w:val="24"/>
          <w:szCs w:val="24"/>
          <w:lang w:eastAsia="ru-RU"/>
        </w:rPr>
        <w:t>К концу изучения</w:t>
      </w:r>
      <w:r w:rsidR="00E742A5">
        <w:rPr>
          <w:rFonts w:ascii="Times New Roman" w:eastAsia="Times New Roman" w:hAnsi="Times New Roman" w:cs="Times New Roman"/>
          <w:b/>
          <w:sz w:val="24"/>
          <w:szCs w:val="24"/>
          <w:lang w:eastAsia="ru-RU"/>
        </w:rPr>
        <w:t xml:space="preserve"> </w:t>
      </w:r>
      <w:r w:rsidRPr="00877A70">
        <w:rPr>
          <w:rFonts w:ascii="Times New Roman" w:eastAsia="Times New Roman" w:hAnsi="Times New Roman" w:cs="Times New Roman"/>
          <w:b/>
          <w:sz w:val="24"/>
          <w:szCs w:val="24"/>
          <w:lang w:eastAsia="ru-RU"/>
        </w:rPr>
        <w:t>модуля II учащиеся</w:t>
      </w:r>
      <w:r w:rsidRPr="00877A70">
        <w:rPr>
          <w:rFonts w:ascii="Times New Roman" w:eastAsia="Times New Roman" w:hAnsi="Times New Roman" w:cs="Times New Roman"/>
          <w:i/>
          <w:sz w:val="24"/>
          <w:szCs w:val="24"/>
          <w:lang w:eastAsia="ru-RU"/>
        </w:rPr>
        <w:t>должны</w:t>
      </w:r>
      <w:r w:rsidR="00E742A5">
        <w:rPr>
          <w:rFonts w:ascii="Times New Roman" w:eastAsia="Times New Roman" w:hAnsi="Times New Roman" w:cs="Times New Roman"/>
          <w:i/>
          <w:sz w:val="24"/>
          <w:szCs w:val="24"/>
          <w:lang w:eastAsia="ru-RU"/>
        </w:rPr>
        <w:t xml:space="preserve"> </w:t>
      </w:r>
      <w:r w:rsidRPr="00877A70">
        <w:rPr>
          <w:rFonts w:ascii="Times New Roman" w:eastAsia="Times New Roman" w:hAnsi="Times New Roman" w:cs="Times New Roman"/>
          <w:i/>
          <w:sz w:val="24"/>
          <w:szCs w:val="24"/>
          <w:lang w:eastAsia="ru-RU"/>
        </w:rPr>
        <w:t>знать</w:t>
      </w:r>
      <w:r w:rsidRPr="00877A70">
        <w:rPr>
          <w:rFonts w:ascii="Times New Roman" w:eastAsia="Times New Roman" w:hAnsi="Times New Roman" w:cs="Times New Roman"/>
          <w:sz w:val="24"/>
          <w:szCs w:val="24"/>
          <w:lang w:eastAsia="ru-RU"/>
        </w:rPr>
        <w:t>:</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выигрышные стратегии матования одинокого короля;</w:t>
      </w:r>
    </w:p>
    <w:p w:rsidR="00877A70" w:rsidRPr="00877A70" w:rsidRDefault="00877A70" w:rsidP="00877A70">
      <w:pPr>
        <w:spacing w:after="0" w:line="240" w:lineRule="auto"/>
        <w:rPr>
          <w:rFonts w:ascii="Times New Roman" w:eastAsia="Times New Roman" w:hAnsi="Times New Roman" w:cs="Times New Roman"/>
          <w:i/>
          <w:sz w:val="24"/>
          <w:szCs w:val="24"/>
          <w:lang w:eastAsia="ru-RU"/>
        </w:rPr>
      </w:pPr>
      <w:r w:rsidRPr="00877A70">
        <w:rPr>
          <w:rFonts w:ascii="Times New Roman" w:eastAsia="Times New Roman" w:hAnsi="Times New Roman" w:cs="Times New Roman"/>
          <w:i/>
          <w:sz w:val="24"/>
          <w:szCs w:val="24"/>
          <w:lang w:eastAsia="ru-RU"/>
        </w:rPr>
        <w:t xml:space="preserve">уметь: </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ставить мат одинокому королю двумя ладьями, королём и ферзём,</w:t>
      </w:r>
      <w:r w:rsidR="00E742A5">
        <w:rPr>
          <w:rFonts w:ascii="Times New Roman" w:eastAsia="Times New Roman" w:hAnsi="Times New Roman" w:cs="Times New Roman"/>
          <w:sz w:val="24"/>
          <w:szCs w:val="24"/>
          <w:lang w:eastAsia="ru-RU"/>
        </w:rPr>
        <w:t xml:space="preserve"> </w:t>
      </w:r>
      <w:r w:rsidRPr="00877A70">
        <w:rPr>
          <w:rFonts w:ascii="Times New Roman" w:eastAsia="Times New Roman" w:hAnsi="Times New Roman" w:cs="Times New Roman"/>
          <w:sz w:val="24"/>
          <w:szCs w:val="24"/>
          <w:lang w:eastAsia="ru-RU"/>
        </w:rPr>
        <w:t>королём и ладьёй из любой позиции;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понимать причины своего выигрыша и проигрыша;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сравнивать и анализировать действия других игроков;</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разыгрывать простейшие пешечные и ладейные эндшпили.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p>
    <w:p w:rsidR="00877A70" w:rsidRPr="00877A70" w:rsidRDefault="00877A70" w:rsidP="00877A70">
      <w:pPr>
        <w:spacing w:after="0" w:line="240" w:lineRule="auto"/>
        <w:rPr>
          <w:rFonts w:ascii="Times New Roman" w:eastAsia="Times New Roman" w:hAnsi="Times New Roman" w:cs="Times New Roman"/>
          <w:b/>
          <w:sz w:val="24"/>
          <w:szCs w:val="24"/>
          <w:lang w:eastAsia="ru-RU"/>
        </w:rPr>
      </w:pPr>
      <w:r w:rsidRPr="00877A70">
        <w:rPr>
          <w:rFonts w:ascii="Times New Roman" w:eastAsia="Times New Roman" w:hAnsi="Times New Roman" w:cs="Times New Roman"/>
          <w:b/>
          <w:sz w:val="24"/>
          <w:szCs w:val="24"/>
          <w:lang w:eastAsia="ru-RU"/>
        </w:rPr>
        <w:t xml:space="preserve">Модуль III </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Повторение</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Способы защиты от нападения. Матование одинокого короля. Простейшие пешечные и ладейные эндшпили.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Тактика в шахматах</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Тактические приёмы и комбинации.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Определение комбинации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Вариант, форсированный вариант, жертва. Двойной удар, связка, открытое нападение, слабость последней горизонтали. Устранение защиты, отвлечение, завлечение, блокировка, освобождение пространства, перекрытие,«мельница», «рентген», перегрузка, разрушение пешечного прикрытия короля — основные идеи комбинаций. Комбинации на сочетание идей.</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Практическая игра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b/>
          <w:sz w:val="24"/>
          <w:szCs w:val="24"/>
          <w:lang w:eastAsia="ru-RU"/>
        </w:rPr>
        <w:t>К концу изучения модуля III учащиеся</w:t>
      </w:r>
      <w:r w:rsidRPr="00877A70">
        <w:rPr>
          <w:rFonts w:ascii="Times New Roman" w:eastAsia="Times New Roman" w:hAnsi="Times New Roman" w:cs="Times New Roman"/>
          <w:i/>
          <w:sz w:val="24"/>
          <w:szCs w:val="24"/>
          <w:lang w:eastAsia="ru-RU"/>
        </w:rPr>
        <w:t>должны</w:t>
      </w:r>
      <w:r w:rsidR="00E742A5">
        <w:rPr>
          <w:rFonts w:ascii="Times New Roman" w:eastAsia="Times New Roman" w:hAnsi="Times New Roman" w:cs="Times New Roman"/>
          <w:i/>
          <w:sz w:val="24"/>
          <w:szCs w:val="24"/>
          <w:lang w:eastAsia="ru-RU"/>
        </w:rPr>
        <w:t xml:space="preserve"> </w:t>
      </w:r>
      <w:r w:rsidRPr="00877A70">
        <w:rPr>
          <w:rFonts w:ascii="Times New Roman" w:eastAsia="Times New Roman" w:hAnsi="Times New Roman" w:cs="Times New Roman"/>
          <w:i/>
          <w:sz w:val="24"/>
          <w:szCs w:val="24"/>
          <w:lang w:eastAsia="ru-RU"/>
        </w:rPr>
        <w:t>знать:</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xml:space="preserve">— основные идеи комбинаций различных типов; </w:t>
      </w:r>
    </w:p>
    <w:p w:rsidR="00877A70" w:rsidRPr="00877A70" w:rsidRDefault="00877A70" w:rsidP="00877A70">
      <w:pPr>
        <w:spacing w:after="0" w:line="240" w:lineRule="auto"/>
        <w:rPr>
          <w:rFonts w:ascii="Times New Roman" w:eastAsia="Times New Roman" w:hAnsi="Times New Roman" w:cs="Times New Roman"/>
          <w:i/>
          <w:sz w:val="24"/>
          <w:szCs w:val="24"/>
          <w:lang w:eastAsia="ru-RU"/>
        </w:rPr>
      </w:pPr>
      <w:r w:rsidRPr="00877A70">
        <w:rPr>
          <w:rFonts w:ascii="Times New Roman" w:eastAsia="Times New Roman" w:hAnsi="Times New Roman" w:cs="Times New Roman"/>
          <w:i/>
          <w:sz w:val="24"/>
          <w:szCs w:val="24"/>
          <w:lang w:eastAsia="ru-RU"/>
        </w:rPr>
        <w:t>уметь:</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осуществлять простейшие комбинации;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определять наиболее эффективные способы достижения результата.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p>
    <w:p w:rsidR="00877A70" w:rsidRPr="00877A70" w:rsidRDefault="00877A70" w:rsidP="00877A70">
      <w:pPr>
        <w:spacing w:after="0" w:line="240" w:lineRule="auto"/>
        <w:rPr>
          <w:rFonts w:ascii="Times New Roman" w:eastAsia="Times New Roman" w:hAnsi="Times New Roman" w:cs="Times New Roman"/>
          <w:b/>
          <w:sz w:val="24"/>
          <w:szCs w:val="24"/>
          <w:lang w:eastAsia="ru-RU"/>
        </w:rPr>
      </w:pPr>
      <w:r w:rsidRPr="00877A70">
        <w:rPr>
          <w:rFonts w:ascii="Times New Roman" w:eastAsia="Times New Roman" w:hAnsi="Times New Roman" w:cs="Times New Roman"/>
          <w:b/>
          <w:sz w:val="24"/>
          <w:szCs w:val="24"/>
          <w:lang w:eastAsia="ru-RU"/>
        </w:rPr>
        <w:t>Модуль IV</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Атака в шахматной партии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Король в центре. Атака позици</w:t>
      </w:r>
      <w:r w:rsidR="00E742A5">
        <w:rPr>
          <w:rFonts w:ascii="Times New Roman" w:eastAsia="Times New Roman" w:hAnsi="Times New Roman" w:cs="Times New Roman"/>
          <w:sz w:val="24"/>
          <w:szCs w:val="24"/>
          <w:lang w:eastAsia="ru-RU"/>
        </w:rPr>
        <w:t>и короткой рокировки. Атака при раз</w:t>
      </w:r>
      <w:r w:rsidRPr="00877A70">
        <w:rPr>
          <w:rFonts w:ascii="Times New Roman" w:eastAsia="Times New Roman" w:hAnsi="Times New Roman" w:cs="Times New Roman"/>
          <w:sz w:val="24"/>
          <w:szCs w:val="24"/>
          <w:lang w:eastAsia="ru-RU"/>
        </w:rPr>
        <w:t>носторонних рокировках.</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lastRenderedPageBreak/>
        <w:t>Оценка позиции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Оценка позиции как разложение позиции на элементы. Материальное соотношение, положение в центре, сильные и слабые поля, развитие</w:t>
      </w:r>
      <w:r w:rsidR="00E742A5">
        <w:rPr>
          <w:rFonts w:ascii="Times New Roman" w:eastAsia="Times New Roman" w:hAnsi="Times New Roman" w:cs="Times New Roman"/>
          <w:sz w:val="24"/>
          <w:szCs w:val="24"/>
          <w:lang w:eastAsia="ru-RU"/>
        </w:rPr>
        <w:t xml:space="preserve"> </w:t>
      </w:r>
      <w:r w:rsidRPr="00877A70">
        <w:rPr>
          <w:rFonts w:ascii="Times New Roman" w:eastAsia="Times New Roman" w:hAnsi="Times New Roman" w:cs="Times New Roman"/>
          <w:sz w:val="24"/>
          <w:szCs w:val="24"/>
          <w:lang w:eastAsia="ru-RU"/>
        </w:rPr>
        <w:t>фигур и наличие угроз с обеих сторон как статические факторы, определяющие оценку позиции. Понятие о динамике позиции.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Игра в середине партии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Что делать после дебюта. Слабые поля. Временные и постоянные слабости. Расположение фигур. Плохие и хорошие фигуры. Ограничение подвижности фигур. Блокада. Централизация. Открытые линии.</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Полуоткрытые линии. Концентрация сил для атаки важного пункта. Открытие и закрытие линий. Два слона. 7 и 8 горизонтали. Форпост. Форпост на е5. Форпост на d5. Слабость комплекса полей. Фигуры и пешкив центре. Висячие пешки. Изолированные пешки. Центр и операции на</w:t>
      </w:r>
    </w:p>
    <w:p w:rsidR="00877A70" w:rsidRP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фланге.</w:t>
      </w:r>
    </w:p>
    <w:p w:rsidR="00877A70" w:rsidRDefault="00877A70" w:rsidP="00877A70">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Практическая игра</w:t>
      </w:r>
    </w:p>
    <w:p w:rsidR="008B59DC" w:rsidRPr="00877A70" w:rsidRDefault="008B59DC" w:rsidP="008B59DC">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b/>
          <w:sz w:val="24"/>
          <w:szCs w:val="24"/>
          <w:lang w:eastAsia="ru-RU"/>
        </w:rPr>
        <w:t>К концу изучения модуля IV</w:t>
      </w:r>
      <w:r w:rsidR="00E742A5">
        <w:rPr>
          <w:rFonts w:ascii="Times New Roman" w:eastAsia="Times New Roman" w:hAnsi="Times New Roman" w:cs="Times New Roman"/>
          <w:b/>
          <w:sz w:val="24"/>
          <w:szCs w:val="24"/>
          <w:lang w:eastAsia="ru-RU"/>
        </w:rPr>
        <w:t xml:space="preserve"> </w:t>
      </w:r>
      <w:r w:rsidRPr="00877A70">
        <w:rPr>
          <w:rFonts w:ascii="Times New Roman" w:eastAsia="Times New Roman" w:hAnsi="Times New Roman" w:cs="Times New Roman"/>
          <w:b/>
          <w:sz w:val="24"/>
          <w:szCs w:val="24"/>
          <w:lang w:eastAsia="ru-RU"/>
        </w:rPr>
        <w:t>учащиеся</w:t>
      </w:r>
      <w:r w:rsidR="00E742A5">
        <w:rPr>
          <w:rFonts w:ascii="Times New Roman" w:eastAsia="Times New Roman" w:hAnsi="Times New Roman" w:cs="Times New Roman"/>
          <w:b/>
          <w:sz w:val="24"/>
          <w:szCs w:val="24"/>
          <w:lang w:eastAsia="ru-RU"/>
        </w:rPr>
        <w:t xml:space="preserve"> </w:t>
      </w:r>
      <w:r w:rsidRPr="00877A70">
        <w:rPr>
          <w:rFonts w:ascii="Times New Roman" w:eastAsia="Times New Roman" w:hAnsi="Times New Roman" w:cs="Times New Roman"/>
          <w:i/>
          <w:sz w:val="24"/>
          <w:szCs w:val="24"/>
          <w:lang w:eastAsia="ru-RU"/>
        </w:rPr>
        <w:t>должны знать:</w:t>
      </w:r>
    </w:p>
    <w:p w:rsidR="008B59DC" w:rsidRPr="00877A70" w:rsidRDefault="008B59DC" w:rsidP="008B59DC">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xml:space="preserve">— понятия ограничения, открытой и полуоткрытой линии; </w:t>
      </w:r>
    </w:p>
    <w:p w:rsidR="008B59DC" w:rsidRPr="00877A70" w:rsidRDefault="008B59DC" w:rsidP="008B59DC">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слабые и сильные поля, форпост, силу и слабость изолированных</w:t>
      </w:r>
      <w:r w:rsidR="00E742A5">
        <w:rPr>
          <w:rFonts w:ascii="Times New Roman" w:eastAsia="Times New Roman" w:hAnsi="Times New Roman" w:cs="Times New Roman"/>
          <w:sz w:val="24"/>
          <w:szCs w:val="24"/>
          <w:lang w:eastAsia="ru-RU"/>
        </w:rPr>
        <w:t xml:space="preserve"> </w:t>
      </w:r>
      <w:r w:rsidRPr="00877A70">
        <w:rPr>
          <w:rFonts w:ascii="Times New Roman" w:eastAsia="Times New Roman" w:hAnsi="Times New Roman" w:cs="Times New Roman"/>
          <w:sz w:val="24"/>
          <w:szCs w:val="24"/>
          <w:lang w:eastAsia="ru-RU"/>
        </w:rPr>
        <w:t>пешек в центре, централизацию блокады;</w:t>
      </w:r>
    </w:p>
    <w:p w:rsidR="008B59DC" w:rsidRPr="00877A70" w:rsidRDefault="008B59DC" w:rsidP="008B59DC">
      <w:pPr>
        <w:spacing w:after="0" w:line="240" w:lineRule="auto"/>
        <w:rPr>
          <w:rFonts w:ascii="Times New Roman" w:eastAsia="Times New Roman" w:hAnsi="Times New Roman" w:cs="Times New Roman"/>
          <w:i/>
          <w:sz w:val="24"/>
          <w:szCs w:val="24"/>
          <w:lang w:eastAsia="ru-RU"/>
        </w:rPr>
      </w:pPr>
      <w:r w:rsidRPr="00877A70">
        <w:rPr>
          <w:rFonts w:ascii="Times New Roman" w:eastAsia="Times New Roman" w:hAnsi="Times New Roman" w:cs="Times New Roman"/>
          <w:i/>
          <w:sz w:val="24"/>
          <w:szCs w:val="24"/>
          <w:lang w:eastAsia="ru-RU"/>
        </w:rPr>
        <w:t>уметь:</w:t>
      </w:r>
    </w:p>
    <w:p w:rsidR="008B59DC" w:rsidRPr="00877A70" w:rsidRDefault="008B59DC" w:rsidP="008B59DC">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занимать и использовать открытые линии, 7 и 8 горизонтали;</w:t>
      </w:r>
    </w:p>
    <w:p w:rsidR="008B59DC" w:rsidRPr="00877A70" w:rsidRDefault="008B59DC" w:rsidP="008B59DC">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блокировать проходные пешки, оценивать качество расположения</w:t>
      </w:r>
    </w:p>
    <w:p w:rsidR="008B59DC" w:rsidRPr="00877A70" w:rsidRDefault="008B59DC" w:rsidP="008B59DC">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фигур;</w:t>
      </w:r>
    </w:p>
    <w:p w:rsidR="008B59DC" w:rsidRPr="00877A70" w:rsidRDefault="008B59DC" w:rsidP="008B59DC">
      <w:pPr>
        <w:spacing w:after="0" w:line="240" w:lineRule="auto"/>
        <w:rPr>
          <w:rFonts w:ascii="Times New Roman" w:eastAsia="Times New Roman" w:hAnsi="Times New Roman" w:cs="Times New Roman"/>
          <w:sz w:val="24"/>
          <w:szCs w:val="24"/>
          <w:lang w:eastAsia="ru-RU"/>
        </w:rPr>
      </w:pPr>
      <w:r w:rsidRPr="00877A70">
        <w:rPr>
          <w:rFonts w:ascii="Times New Roman" w:eastAsia="Times New Roman" w:hAnsi="Times New Roman" w:cs="Times New Roman"/>
          <w:sz w:val="24"/>
          <w:szCs w:val="24"/>
          <w:lang w:eastAsia="ru-RU"/>
        </w:rPr>
        <w:t xml:space="preserve">— использовать базовые понятия. </w:t>
      </w:r>
    </w:p>
    <w:p w:rsidR="008B59DC" w:rsidRPr="00877A70" w:rsidRDefault="008B59DC" w:rsidP="00877A70">
      <w:pPr>
        <w:spacing w:after="0" w:line="240" w:lineRule="auto"/>
        <w:rPr>
          <w:rFonts w:ascii="Times New Roman" w:eastAsia="Times New Roman" w:hAnsi="Times New Roman" w:cs="Times New Roman"/>
          <w:sz w:val="24"/>
          <w:szCs w:val="24"/>
          <w:lang w:eastAsia="ru-RU"/>
        </w:rPr>
      </w:pPr>
    </w:p>
    <w:p w:rsidR="008B59DC" w:rsidRPr="008B59DC" w:rsidRDefault="00820BD0" w:rsidP="008B59DC">
      <w:pPr>
        <w:spacing w:after="20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класс 1год </w:t>
      </w:r>
      <w:r w:rsidR="008B59DC" w:rsidRPr="008B59DC">
        <w:rPr>
          <w:rFonts w:ascii="Times New Roman" w:eastAsia="Times New Roman" w:hAnsi="Times New Roman" w:cs="Times New Roman"/>
          <w:b/>
          <w:sz w:val="24"/>
          <w:szCs w:val="24"/>
          <w:lang w:eastAsia="ru-RU"/>
        </w:rPr>
        <w:t>обучения</w:t>
      </w:r>
    </w:p>
    <w:tbl>
      <w:tblPr>
        <w:tblStyle w:val="aa"/>
        <w:tblW w:w="9952" w:type="dxa"/>
        <w:tblInd w:w="-318" w:type="dxa"/>
        <w:tblLayout w:type="fixed"/>
        <w:tblLook w:val="04A0" w:firstRow="1" w:lastRow="0" w:firstColumn="1" w:lastColumn="0" w:noHBand="0" w:noVBand="1"/>
      </w:tblPr>
      <w:tblGrid>
        <w:gridCol w:w="1057"/>
        <w:gridCol w:w="704"/>
        <w:gridCol w:w="8191"/>
      </w:tblGrid>
      <w:tr w:rsidR="00820BD0" w:rsidRPr="008B59DC" w:rsidTr="00820BD0">
        <w:trPr>
          <w:trHeight w:val="539"/>
        </w:trPr>
        <w:tc>
          <w:tcPr>
            <w:tcW w:w="1057" w:type="dxa"/>
          </w:tcPr>
          <w:p w:rsidR="00820BD0" w:rsidRPr="008B59DC" w:rsidRDefault="00820BD0" w:rsidP="008B59DC">
            <w:pPr>
              <w:jc w:val="center"/>
              <w:rPr>
                <w:rFonts w:ascii="Times New Roman" w:eastAsia="Times New Roman" w:hAnsi="Times New Roman" w:cs="Times New Roman"/>
                <w:b/>
                <w:sz w:val="24"/>
                <w:szCs w:val="24"/>
                <w:lang w:eastAsia="ru-RU"/>
              </w:rPr>
            </w:pPr>
          </w:p>
        </w:tc>
        <w:tc>
          <w:tcPr>
            <w:tcW w:w="704" w:type="dxa"/>
          </w:tcPr>
          <w:p w:rsidR="00820BD0" w:rsidRPr="008B59DC" w:rsidRDefault="00820BD0" w:rsidP="008B59DC">
            <w:pPr>
              <w:jc w:val="center"/>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w:t>
            </w:r>
          </w:p>
        </w:tc>
        <w:tc>
          <w:tcPr>
            <w:tcW w:w="8191" w:type="dxa"/>
          </w:tcPr>
          <w:p w:rsidR="00820BD0" w:rsidRPr="008B59DC" w:rsidRDefault="00820BD0" w:rsidP="008B59DC">
            <w:pPr>
              <w:jc w:val="center"/>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 Название темы</w:t>
            </w:r>
          </w:p>
        </w:tc>
      </w:tr>
      <w:tr w:rsidR="00820BD0" w:rsidRPr="008B59DC" w:rsidTr="00820BD0">
        <w:trPr>
          <w:trHeight w:val="285"/>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1.1</w:t>
            </w:r>
          </w:p>
        </w:tc>
        <w:tc>
          <w:tcPr>
            <w:tcW w:w="8191" w:type="dxa"/>
          </w:tcPr>
          <w:p w:rsidR="00820BD0" w:rsidRPr="008B59DC" w:rsidRDefault="00820BD0" w:rsidP="00820BD0">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Шахматная доска. Поля, линии. Обозначение полей и линий.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Легенда о возникновении шахмат.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Шахматные фигуры и их обозначения. </w:t>
            </w:r>
          </w:p>
        </w:tc>
      </w:tr>
      <w:tr w:rsidR="00820BD0" w:rsidRPr="008B59DC" w:rsidTr="00820BD0">
        <w:trPr>
          <w:trHeight w:val="268"/>
        </w:trPr>
        <w:tc>
          <w:tcPr>
            <w:tcW w:w="9952" w:type="dxa"/>
            <w:gridSpan w:val="3"/>
          </w:tcPr>
          <w:p w:rsidR="00820BD0" w:rsidRPr="008B59DC" w:rsidRDefault="00820BD0" w:rsidP="00820BD0">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2. Ходы и взятия фигур (12 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Ходы и взятия ладьи, слона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Ходы и взятия ферзя, короля и пешки.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6</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Ударность и подвижность фигур в зависимости от положения надоске.</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7</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Угроза, нападение, защита. </w:t>
            </w:r>
          </w:p>
        </w:tc>
      </w:tr>
      <w:tr w:rsidR="00820BD0" w:rsidRPr="008B59DC" w:rsidTr="00820BD0">
        <w:trPr>
          <w:trHeight w:val="26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8</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2.5</w:t>
            </w:r>
          </w:p>
        </w:tc>
        <w:tc>
          <w:tcPr>
            <w:tcW w:w="8191" w:type="dxa"/>
          </w:tcPr>
          <w:p w:rsidR="00820BD0" w:rsidRPr="008B59DC" w:rsidRDefault="00820BD0" w:rsidP="00820BD0">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Превращение и взятие на проходе пешкой.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9</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Значение короля.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10</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2.7</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Шах. Короткая и длинная рокировка. </w:t>
            </w:r>
          </w:p>
        </w:tc>
      </w:tr>
      <w:tr w:rsidR="00820BD0" w:rsidRPr="008B59DC" w:rsidTr="00820BD0">
        <w:trPr>
          <w:trHeight w:val="262"/>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11</w:t>
            </w:r>
          </w:p>
        </w:tc>
        <w:tc>
          <w:tcPr>
            <w:tcW w:w="704" w:type="dxa"/>
          </w:tcPr>
          <w:p w:rsidR="00820BD0" w:rsidRPr="008B59DC" w:rsidRDefault="00820BD0" w:rsidP="00820BD0">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2.8</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Конь против Ферзя, ладьи, слона</w:t>
            </w:r>
          </w:p>
        </w:tc>
      </w:tr>
      <w:tr w:rsidR="00820BD0" w:rsidRPr="008B59DC" w:rsidTr="00820BD0">
        <w:trPr>
          <w:trHeight w:val="147"/>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12</w:t>
            </w:r>
          </w:p>
        </w:tc>
        <w:tc>
          <w:tcPr>
            <w:tcW w:w="704" w:type="dxa"/>
          </w:tcPr>
          <w:p w:rsidR="00820BD0" w:rsidRPr="008B59DC" w:rsidRDefault="00820BD0" w:rsidP="00820BD0">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2.9</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Начальная позиция.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13</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2.10</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Запись шахматных позиций.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14</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Практическая игра.</w:t>
            </w:r>
          </w:p>
        </w:tc>
      </w:tr>
      <w:tr w:rsidR="00820BD0" w:rsidRPr="008B59DC" w:rsidTr="00820BD0">
        <w:trPr>
          <w:trHeight w:val="246"/>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15</w:t>
            </w:r>
          </w:p>
        </w:tc>
        <w:tc>
          <w:tcPr>
            <w:tcW w:w="704" w:type="dxa"/>
          </w:tcPr>
          <w:p w:rsidR="00820BD0" w:rsidRPr="008B59DC" w:rsidRDefault="00820BD0" w:rsidP="008B59DC">
            <w:pPr>
              <w:jc w:val="both"/>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2.12</w:t>
            </w:r>
          </w:p>
        </w:tc>
        <w:tc>
          <w:tcPr>
            <w:tcW w:w="8191" w:type="dxa"/>
          </w:tcPr>
          <w:p w:rsidR="00820BD0" w:rsidRPr="008B59DC" w:rsidRDefault="00820BD0" w:rsidP="00820BD0">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Практическая игра.</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Тема 3 Цель и результат шахматной партии. Шах, мат и пат (10 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Способы защиты от шаха.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Открытый, двойной шах</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Мат.</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Сходство и различие между понятиями шаха и мата.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Алгоритм решения задач на мат в один ход.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21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Пат</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3.7</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Бешеные» фигуры.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3.8</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Сходство и различие между понятиями мата и пата. </w:t>
            </w:r>
          </w:p>
        </w:tc>
      </w:tr>
      <w:tr w:rsidR="00820BD0" w:rsidRPr="008B59DC" w:rsidTr="00820BD0">
        <w:trPr>
          <w:trHeight w:val="28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3.9</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Выигрыш, ничья, виды ничьей.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3.10</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Правила шахматных соревнований. Шахматные часы</w:t>
            </w:r>
          </w:p>
        </w:tc>
      </w:tr>
      <w:tr w:rsidR="00820BD0" w:rsidRPr="008B59DC" w:rsidTr="00820BD0">
        <w:trPr>
          <w:trHeight w:val="554"/>
        </w:trPr>
        <w:tc>
          <w:tcPr>
            <w:tcW w:w="9952" w:type="dxa"/>
            <w:gridSpan w:val="3"/>
          </w:tcPr>
          <w:p w:rsidR="00820BD0" w:rsidRPr="008B59DC" w:rsidRDefault="00820BD0" w:rsidP="00820BD0">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4. Запись шахматных ходов (2 ч)</w:t>
            </w:r>
            <w:r w:rsidRPr="008B59DC">
              <w:rPr>
                <w:rFonts w:ascii="Times New Roman" w:eastAsia="Times New Roman" w:hAnsi="Times New Roman" w:cs="Times New Roman"/>
                <w:sz w:val="24"/>
                <w:szCs w:val="24"/>
                <w:lang w:eastAsia="ru-RU"/>
              </w:rPr>
              <w:t xml:space="preserve"> </w:t>
            </w:r>
          </w:p>
        </w:tc>
      </w:tr>
      <w:tr w:rsidR="00820BD0" w:rsidRPr="008B59DC" w:rsidTr="00820BD0">
        <w:trPr>
          <w:trHeight w:val="53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Принцип записи перемещения фигуры. Условные обозначения перемещения, взятия, рокировки. </w:t>
            </w:r>
          </w:p>
        </w:tc>
      </w:tr>
      <w:tr w:rsidR="00820BD0" w:rsidRPr="008B59DC" w:rsidTr="00820BD0">
        <w:trPr>
          <w:trHeight w:val="53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Полная и краткая нотация. </w:t>
            </w:r>
          </w:p>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Шахматный диктант.</w:t>
            </w:r>
          </w:p>
        </w:tc>
      </w:tr>
      <w:tr w:rsidR="00820BD0" w:rsidRPr="008B59DC" w:rsidTr="00820BD0">
        <w:trPr>
          <w:trHeight w:val="284"/>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5 Ценность шахматных фигур. Нападение и защита, размен (2 ч)</w:t>
            </w:r>
          </w:p>
        </w:tc>
      </w:tr>
      <w:tr w:rsidR="00820BD0" w:rsidRPr="008B59DC" w:rsidTr="00820BD0">
        <w:trPr>
          <w:trHeight w:val="493"/>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5.1</w:t>
            </w:r>
          </w:p>
          <w:p w:rsidR="00820BD0" w:rsidRPr="008B59DC" w:rsidRDefault="00820BD0" w:rsidP="008B59DC">
            <w:pPr>
              <w:rPr>
                <w:rFonts w:ascii="Times New Roman" w:eastAsia="Times New Roman" w:hAnsi="Times New Roman" w:cs="Times New Roman"/>
                <w:sz w:val="24"/>
                <w:szCs w:val="24"/>
                <w:lang w:eastAsia="ru-RU"/>
              </w:rPr>
            </w:pP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Ценность фигур. Единица измерения ценности. Изменение ценностив зависимости от ситуации на доске. </w:t>
            </w:r>
          </w:p>
        </w:tc>
      </w:tr>
      <w:tr w:rsidR="00820BD0" w:rsidRPr="008B59DC" w:rsidTr="00820BD0">
        <w:trPr>
          <w:trHeight w:val="55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Размен. Равноценный и неравноценный размен. Материальный перевес, качество. </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6 Общие принципы разыгрывания дебюта (4 ч)</w:t>
            </w:r>
            <w:r w:rsidRPr="008B59DC">
              <w:rPr>
                <w:rFonts w:ascii="Times New Roman" w:eastAsia="Times New Roman" w:hAnsi="Times New Roman" w:cs="Times New Roman"/>
                <w:sz w:val="24"/>
                <w:szCs w:val="24"/>
                <w:lang w:eastAsia="ru-RU"/>
              </w:rPr>
              <w:t xml:space="preserve">. </w:t>
            </w:r>
          </w:p>
        </w:tc>
      </w:tr>
      <w:tr w:rsidR="00820BD0" w:rsidRPr="008B59DC" w:rsidTr="00820BD0">
        <w:trPr>
          <w:trHeight w:val="563"/>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6.1</w:t>
            </w:r>
          </w:p>
        </w:tc>
        <w:tc>
          <w:tcPr>
            <w:tcW w:w="8191" w:type="dxa"/>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Мобилизация фигур, безопасность короля, борьба за центр и расположение пешек в дебюте. </w:t>
            </w:r>
          </w:p>
        </w:tc>
      </w:tr>
      <w:tr w:rsidR="00820BD0" w:rsidRPr="008B59DC" w:rsidTr="00820BD0">
        <w:trPr>
          <w:trHeight w:val="211"/>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6.2</w:t>
            </w:r>
          </w:p>
        </w:tc>
        <w:tc>
          <w:tcPr>
            <w:tcW w:w="8191" w:type="dxa"/>
          </w:tcPr>
          <w:p w:rsidR="00820BD0" w:rsidRPr="008B59DC" w:rsidRDefault="00820BD0" w:rsidP="00820BD0">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Классификация дебютов.</w:t>
            </w:r>
          </w:p>
        </w:tc>
      </w:tr>
      <w:tr w:rsidR="00820BD0" w:rsidRPr="008B59DC" w:rsidTr="00820BD0">
        <w:trPr>
          <w:trHeight w:val="41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6.3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Анализ учебных партий.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6.4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Раннее развитие ферзя.Дебютные ловушки.</w:t>
            </w:r>
          </w:p>
        </w:tc>
      </w:tr>
      <w:tr w:rsidR="00820BD0" w:rsidRPr="008B59DC" w:rsidTr="00820BD0">
        <w:trPr>
          <w:trHeight w:val="197"/>
        </w:trPr>
        <w:tc>
          <w:tcPr>
            <w:tcW w:w="9952" w:type="dxa"/>
            <w:gridSpan w:val="3"/>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1. Повторение (6 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Ходы и взятия фигур.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Понятия шаха, мата и пата.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Задачи на ценность.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Правила записи ходов.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Принципы игры в дебюте,</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Анализ учебных партий.</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2 Защита (6 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Понятие о защите.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Уничтожение атакующей фигуры</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Уход из-под удара</w:t>
            </w:r>
          </w:p>
        </w:tc>
      </w:tr>
      <w:tr w:rsidR="00820BD0" w:rsidRPr="008B59DC" w:rsidTr="00820BD0">
        <w:trPr>
          <w:trHeight w:val="28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Перекрытиелинии атаки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Защита атакованной фигуры своей фигурой,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Контратака.</w:t>
            </w:r>
          </w:p>
        </w:tc>
      </w:tr>
      <w:tr w:rsidR="00820BD0" w:rsidRPr="008B59DC" w:rsidTr="00820BD0">
        <w:trPr>
          <w:trHeight w:val="258"/>
        </w:trPr>
        <w:tc>
          <w:tcPr>
            <w:tcW w:w="9952" w:type="dxa"/>
            <w:gridSpan w:val="3"/>
          </w:tcPr>
          <w:p w:rsidR="00820BD0" w:rsidRPr="008B59DC" w:rsidRDefault="00820BD0" w:rsidP="008B59DC">
            <w:pPr>
              <w:rPr>
                <w:rFonts w:ascii="Times New Roman" w:eastAsia="Times New Roman" w:hAnsi="Times New Roman" w:cs="Times New Roman"/>
                <w:b/>
                <w:sz w:val="24"/>
                <w:szCs w:val="24"/>
                <w:lang w:eastAsia="ru-RU"/>
              </w:rPr>
            </w:pPr>
            <w:r w:rsidRPr="008B59DC">
              <w:rPr>
                <w:rFonts w:ascii="Times New Roman" w:eastAsia="Times New Roman" w:hAnsi="Times New Roman" w:cs="Times New Roman"/>
                <w:b/>
                <w:sz w:val="24"/>
                <w:szCs w:val="24"/>
                <w:lang w:eastAsia="ru-RU"/>
              </w:rPr>
              <w:t xml:space="preserve"> Тема 3. Реализация большого материального перевеса (10 ч)</w:t>
            </w:r>
          </w:p>
          <w:p w:rsidR="00820BD0" w:rsidRPr="008B59DC" w:rsidRDefault="00820BD0" w:rsidP="008B59DC">
            <w:pPr>
              <w:rPr>
                <w:rFonts w:ascii="Times New Roman" w:eastAsia="Times New Roman" w:hAnsi="Times New Roman" w:cs="Times New Roman"/>
                <w:sz w:val="24"/>
                <w:szCs w:val="24"/>
                <w:lang w:eastAsia="ru-RU"/>
              </w:rPr>
            </w:pPr>
          </w:p>
        </w:tc>
      </w:tr>
      <w:tr w:rsidR="00820BD0" w:rsidRPr="008B59DC" w:rsidTr="00820BD0">
        <w:trPr>
          <w:trHeight w:val="55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w:t>
            </w:r>
          </w:p>
        </w:tc>
        <w:tc>
          <w:tcPr>
            <w:tcW w:w="8191" w:type="dxa"/>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Матование одинокого короля ферзём и ладьёй как игры с выигрышной</w:t>
            </w:r>
            <w:r>
              <w:rPr>
                <w:rFonts w:ascii="Times New Roman" w:eastAsia="Times New Roman" w:hAnsi="Times New Roman" w:cs="Times New Roman"/>
                <w:sz w:val="24"/>
                <w:szCs w:val="24"/>
                <w:lang w:eastAsia="ru-RU"/>
              </w:rPr>
              <w:t xml:space="preserve"> </w:t>
            </w:r>
            <w:r w:rsidRPr="008B59DC">
              <w:rPr>
                <w:rFonts w:ascii="Times New Roman" w:eastAsia="Times New Roman" w:hAnsi="Times New Roman" w:cs="Times New Roman"/>
                <w:sz w:val="24"/>
                <w:szCs w:val="24"/>
                <w:lang w:eastAsia="ru-RU"/>
              </w:rPr>
              <w:t xml:space="preserve">стратегией. </w:t>
            </w:r>
          </w:p>
        </w:tc>
      </w:tr>
      <w:tr w:rsidR="00820BD0" w:rsidRPr="008B59DC" w:rsidTr="00820BD0">
        <w:trPr>
          <w:trHeight w:val="53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w:t>
            </w:r>
          </w:p>
        </w:tc>
        <w:tc>
          <w:tcPr>
            <w:tcW w:w="8191" w:type="dxa"/>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Матование одинокого короля</w:t>
            </w:r>
            <w:r>
              <w:rPr>
                <w:rFonts w:ascii="Times New Roman" w:eastAsia="Times New Roman" w:hAnsi="Times New Roman" w:cs="Times New Roman"/>
                <w:sz w:val="24"/>
                <w:szCs w:val="24"/>
                <w:lang w:eastAsia="ru-RU"/>
              </w:rPr>
              <w:t xml:space="preserve"> </w:t>
            </w:r>
            <w:r w:rsidRPr="008B59DC">
              <w:rPr>
                <w:rFonts w:ascii="Times New Roman" w:eastAsia="Times New Roman" w:hAnsi="Times New Roman" w:cs="Times New Roman"/>
                <w:sz w:val="24"/>
                <w:szCs w:val="24"/>
                <w:lang w:eastAsia="ru-RU"/>
              </w:rPr>
              <w:t>двумя ладьями</w:t>
            </w:r>
            <w:r>
              <w:rPr>
                <w:rFonts w:ascii="Times New Roman" w:eastAsia="Times New Roman" w:hAnsi="Times New Roman" w:cs="Times New Roman"/>
                <w:sz w:val="24"/>
                <w:szCs w:val="24"/>
                <w:lang w:eastAsia="ru-RU"/>
              </w:rPr>
              <w:t xml:space="preserve"> </w:t>
            </w:r>
            <w:r w:rsidRPr="008B59DC">
              <w:rPr>
                <w:rFonts w:ascii="Times New Roman" w:eastAsia="Times New Roman" w:hAnsi="Times New Roman" w:cs="Times New Roman"/>
                <w:sz w:val="24"/>
                <w:szCs w:val="24"/>
                <w:lang w:eastAsia="ru-RU"/>
              </w:rPr>
              <w:t>как игры с выигрышной</w:t>
            </w:r>
            <w:r>
              <w:rPr>
                <w:rFonts w:ascii="Times New Roman" w:eastAsia="Times New Roman" w:hAnsi="Times New Roman" w:cs="Times New Roman"/>
                <w:sz w:val="24"/>
                <w:szCs w:val="24"/>
                <w:lang w:eastAsia="ru-RU"/>
              </w:rPr>
              <w:t xml:space="preserve"> </w:t>
            </w:r>
            <w:r w:rsidRPr="008B59DC">
              <w:rPr>
                <w:rFonts w:ascii="Times New Roman" w:eastAsia="Times New Roman" w:hAnsi="Times New Roman" w:cs="Times New Roman"/>
                <w:sz w:val="24"/>
                <w:szCs w:val="24"/>
                <w:lang w:eastAsia="ru-RU"/>
              </w:rPr>
              <w:t xml:space="preserve">стратегией. </w:t>
            </w:r>
          </w:p>
        </w:tc>
      </w:tr>
      <w:tr w:rsidR="00820BD0" w:rsidRPr="008B59DC" w:rsidTr="00820BD0">
        <w:trPr>
          <w:trHeight w:val="28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3.3</w:t>
            </w:r>
          </w:p>
        </w:tc>
        <w:tc>
          <w:tcPr>
            <w:tcW w:w="8191" w:type="dxa"/>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Матование одинокого короля королём и ферзём как игры с выигрышной</w:t>
            </w:r>
            <w:r>
              <w:rPr>
                <w:rFonts w:ascii="Times New Roman" w:eastAsia="Times New Roman" w:hAnsi="Times New Roman" w:cs="Times New Roman"/>
                <w:sz w:val="24"/>
                <w:szCs w:val="24"/>
                <w:lang w:eastAsia="ru-RU"/>
              </w:rPr>
              <w:t xml:space="preserve"> </w:t>
            </w:r>
            <w:r w:rsidRPr="008B59DC">
              <w:rPr>
                <w:rFonts w:ascii="Times New Roman" w:eastAsia="Times New Roman" w:hAnsi="Times New Roman" w:cs="Times New Roman"/>
                <w:sz w:val="24"/>
                <w:szCs w:val="24"/>
                <w:lang w:eastAsia="ru-RU"/>
              </w:rPr>
              <w:t xml:space="preserve">стратегией. </w:t>
            </w:r>
          </w:p>
        </w:tc>
      </w:tr>
      <w:tr w:rsidR="00820BD0" w:rsidRPr="008B59DC" w:rsidTr="00820BD0">
        <w:trPr>
          <w:trHeight w:val="55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3.4</w:t>
            </w:r>
          </w:p>
        </w:tc>
        <w:tc>
          <w:tcPr>
            <w:tcW w:w="8191" w:type="dxa"/>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Матование одинокого короля королём и ладьёй как игры с выигрышной</w:t>
            </w:r>
            <w:r>
              <w:rPr>
                <w:rFonts w:ascii="Times New Roman" w:eastAsia="Times New Roman" w:hAnsi="Times New Roman" w:cs="Times New Roman"/>
                <w:sz w:val="24"/>
                <w:szCs w:val="24"/>
                <w:lang w:eastAsia="ru-RU"/>
              </w:rPr>
              <w:t xml:space="preserve"> </w:t>
            </w:r>
            <w:r w:rsidRPr="008B59DC">
              <w:rPr>
                <w:rFonts w:ascii="Times New Roman" w:eastAsia="Times New Roman" w:hAnsi="Times New Roman" w:cs="Times New Roman"/>
                <w:sz w:val="24"/>
                <w:szCs w:val="24"/>
                <w:lang w:eastAsia="ru-RU"/>
              </w:rPr>
              <w:t xml:space="preserve">стратегией.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Матовые и патовые позиции.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Матовые и патовые позиции.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3.7</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Матовые и патовые позиции.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3.8</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Стратегии оттеснения одинокого короля на край доски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21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3.9</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Стратегии оттеснения одинокого короля на край доски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3.10</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Оппозиция.</w:t>
            </w:r>
          </w:p>
        </w:tc>
      </w:tr>
      <w:tr w:rsidR="00820BD0" w:rsidRPr="008B59DC" w:rsidTr="00820BD0">
        <w:trPr>
          <w:trHeight w:val="266"/>
        </w:trPr>
        <w:tc>
          <w:tcPr>
            <w:tcW w:w="9952" w:type="dxa"/>
            <w:gridSpan w:val="3"/>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4. Эндшпиль (9 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Общие принципы разыгрывания эндшпилей, их классификация. </w:t>
            </w:r>
          </w:p>
        </w:tc>
      </w:tr>
      <w:tr w:rsidR="00820BD0" w:rsidRPr="008B59DC" w:rsidTr="00820BD0">
        <w:trPr>
          <w:trHeight w:val="28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Общие принципы разыгрывания эндшпилей, их классификация.</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Общие принципы разыгрывания эндшпилей, их классификация.</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Пешечные и ладейные эндшпили. Решение заданий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Пешечные и ладейные эндшпили.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Решение задания «Квадрат» Игровая практика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4.7</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Пешечные и ладейные эндшпили.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4.8</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Пешечные и ладейные эндшпили.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4.9</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Основы эндшпиля. Игровая практика</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5 Практическая игра (4 ч)</w:t>
            </w:r>
          </w:p>
        </w:tc>
      </w:tr>
      <w:tr w:rsidR="00820BD0" w:rsidRPr="008B59DC" w:rsidTr="00820BD0">
        <w:trPr>
          <w:trHeight w:val="53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Практическая игра. Контроль за соблюдением шахматных правил и качеством записи. </w:t>
            </w:r>
          </w:p>
        </w:tc>
      </w:tr>
      <w:tr w:rsidR="00820BD0" w:rsidRPr="008B59DC" w:rsidTr="00820BD0">
        <w:trPr>
          <w:trHeight w:val="530"/>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5.2</w:t>
            </w:r>
          </w:p>
        </w:tc>
        <w:tc>
          <w:tcPr>
            <w:tcW w:w="8191" w:type="dxa"/>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Практическая игра. Контроль за соблюдением шахматных правил и качеством записи. </w:t>
            </w:r>
          </w:p>
        </w:tc>
      </w:tr>
      <w:tr w:rsidR="00820BD0" w:rsidRPr="008B59DC" w:rsidTr="00820BD0">
        <w:trPr>
          <w:trHeight w:val="240"/>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5.3</w:t>
            </w:r>
          </w:p>
        </w:tc>
        <w:tc>
          <w:tcPr>
            <w:tcW w:w="8191" w:type="dxa"/>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Практическая игра. Анализ ошибок.</w:t>
            </w:r>
          </w:p>
        </w:tc>
      </w:tr>
      <w:tr w:rsidR="00820BD0" w:rsidRPr="008B59DC" w:rsidTr="00820BD0">
        <w:trPr>
          <w:trHeight w:val="230"/>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5.4</w:t>
            </w:r>
          </w:p>
        </w:tc>
        <w:tc>
          <w:tcPr>
            <w:tcW w:w="8191" w:type="dxa"/>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Практическая игра. Анализ ошибок.</w:t>
            </w:r>
          </w:p>
        </w:tc>
      </w:tr>
      <w:tr w:rsidR="00820BD0" w:rsidRPr="008B59DC" w:rsidTr="00820BD0">
        <w:trPr>
          <w:trHeight w:val="234"/>
        </w:trPr>
        <w:tc>
          <w:tcPr>
            <w:tcW w:w="9952" w:type="dxa"/>
            <w:gridSpan w:val="3"/>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3 класс Модуль III </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1. Повторение (3 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Способы защиты от нападения.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Матование одинокого короля.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Простейшие пешечные и ладейные эндшпили.</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2. Тактика в шахматах и определение комбинации (29 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Тактические приёмы и комбинации.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Тактические приёмы и комбинации.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Вариант</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Форсированный вариант.</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Жертва.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Двойной удар</w:t>
            </w:r>
          </w:p>
        </w:tc>
      </w:tr>
      <w:tr w:rsidR="00820BD0" w:rsidRPr="008B59DC" w:rsidTr="00820BD0">
        <w:trPr>
          <w:trHeight w:val="28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2.7</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Связка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2.8</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Открытое нападение</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2.9</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Слабость последней горизонтали.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2.10</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Устранение защиты</w:t>
            </w:r>
          </w:p>
        </w:tc>
      </w:tr>
      <w:tr w:rsidR="00820BD0" w:rsidRPr="008B59DC" w:rsidTr="00820BD0">
        <w:trPr>
          <w:trHeight w:val="263"/>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Устранение защиты</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Отвлечение</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Завлечение</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Блокировка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Блокировка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Освобождение пространства</w:t>
            </w:r>
          </w:p>
        </w:tc>
      </w:tr>
      <w:tr w:rsidR="00820BD0" w:rsidRPr="008B59DC" w:rsidTr="00820BD0">
        <w:trPr>
          <w:trHeight w:val="28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2.17</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Освобождение пространства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2.18</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Перекрытие</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2.19</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Перекрытие</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2.20</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«Мельница»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«Мельница»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«Рентген»</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«Рентген»</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Перегрузка</w:t>
            </w:r>
          </w:p>
        </w:tc>
      </w:tr>
      <w:tr w:rsidR="00820BD0" w:rsidRPr="008B59DC" w:rsidTr="00820BD0">
        <w:trPr>
          <w:trHeight w:val="28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Разрушение пешечного прикрытия короля</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lastRenderedPageBreak/>
              <w:t>29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Комбинации на сочетание идей.</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2.27</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Комбинации на сочетание идей.</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2.28</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Комбинации на сочетание идей.</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2.29</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Комбинации на сочетание идей.</w:t>
            </w:r>
          </w:p>
        </w:tc>
      </w:tr>
      <w:tr w:rsidR="00820BD0" w:rsidRPr="008B59DC" w:rsidTr="00820BD0">
        <w:trPr>
          <w:trHeight w:val="358"/>
        </w:trPr>
        <w:tc>
          <w:tcPr>
            <w:tcW w:w="9952" w:type="dxa"/>
            <w:gridSpan w:val="3"/>
          </w:tcPr>
          <w:p w:rsidR="00820BD0" w:rsidRPr="008B59DC" w:rsidRDefault="00820BD0" w:rsidP="00820BD0">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3 Практическая игра (3ч)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Практическая игра . Анализ ошибок</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Практическая игра. Анализ ошибок</w:t>
            </w:r>
          </w:p>
        </w:tc>
      </w:tr>
      <w:tr w:rsidR="00820BD0" w:rsidRPr="008B59DC" w:rsidTr="00820BD0">
        <w:trPr>
          <w:trHeight w:val="330"/>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3.3</w:t>
            </w:r>
          </w:p>
        </w:tc>
        <w:tc>
          <w:tcPr>
            <w:tcW w:w="8191" w:type="dxa"/>
          </w:tcPr>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Практическая игра. Анализ ошибок.</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4 класс Модуль IV</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1. Атака в шахматной партии (3 ч</w:t>
            </w:r>
            <w:r w:rsidRPr="008B59DC">
              <w:rPr>
                <w:rFonts w:ascii="Times New Roman" w:eastAsia="Times New Roman" w:hAnsi="Times New Roman" w:cs="Times New Roman"/>
                <w:sz w:val="24"/>
                <w:szCs w:val="24"/>
                <w:lang w:eastAsia="ru-RU"/>
              </w:rPr>
              <w:t>)</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Король в центре.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Атака позиции короткой рокировки.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Атака при разносторонних рокировках.</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2. Оценка позиции (3 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Оценка позиции как разложение позиции на элементы</w:t>
            </w:r>
          </w:p>
        </w:tc>
      </w:tr>
      <w:tr w:rsidR="00820BD0" w:rsidRPr="008B59DC" w:rsidTr="00820BD0">
        <w:trPr>
          <w:trHeight w:val="82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Материальное соотношение, положение в центре, сильные и слабые</w:t>
            </w:r>
          </w:p>
          <w:p w:rsidR="00820BD0" w:rsidRPr="008B59DC" w:rsidRDefault="00820BD0" w:rsidP="00E742A5">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поля, развитие фигур и наличие угроз с обеих сторон как статические</w:t>
            </w:r>
            <w:r>
              <w:rPr>
                <w:rFonts w:ascii="Times New Roman" w:eastAsia="Times New Roman" w:hAnsi="Times New Roman" w:cs="Times New Roman"/>
                <w:sz w:val="24"/>
                <w:szCs w:val="24"/>
                <w:lang w:eastAsia="ru-RU"/>
              </w:rPr>
              <w:t xml:space="preserve"> </w:t>
            </w:r>
            <w:r w:rsidRPr="008B59DC">
              <w:rPr>
                <w:rFonts w:ascii="Times New Roman" w:eastAsia="Times New Roman" w:hAnsi="Times New Roman" w:cs="Times New Roman"/>
                <w:sz w:val="24"/>
                <w:szCs w:val="24"/>
                <w:lang w:eastAsia="ru-RU"/>
              </w:rPr>
              <w:t xml:space="preserve">факторы, определяющие оценку позиции.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Понятие о динамике позиции.</w:t>
            </w:r>
          </w:p>
        </w:tc>
      </w:tr>
      <w:tr w:rsidR="00820BD0" w:rsidRPr="008B59DC" w:rsidTr="00820BD0">
        <w:trPr>
          <w:trHeight w:val="269"/>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3. Игра в середине партии (22 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Что делать после дебюта.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Слабые поля. </w:t>
            </w:r>
          </w:p>
        </w:tc>
      </w:tr>
      <w:tr w:rsidR="00820BD0" w:rsidRPr="008B59DC" w:rsidTr="00820BD0">
        <w:trPr>
          <w:trHeight w:val="28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Временные и постоянные слабости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Расположение фигур. Плохие и хорошие фигуры.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Расположение фигур. Плохие и хорошие фигуры.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Ограничение подвижности фигур.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3.7</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Блокада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3.8</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Централизация</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3.9</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Открытые линии.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3.10</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Полуоткрытые линии. Концентрация сил для атаки важногопункта.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Полуоткрытые линии. Концентрация сил для атаки важногопункта.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Открытие и закрытие линий.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19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Два слона. 7 и 8 горизонтали.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Два слона. 7 и 8 горизонтали.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Форпост.</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Форпост на е5</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3.17</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Форпост на d5.</w:t>
            </w:r>
          </w:p>
        </w:tc>
      </w:tr>
      <w:tr w:rsidR="00820BD0" w:rsidRPr="008B59DC" w:rsidTr="00820BD0">
        <w:trPr>
          <w:trHeight w:val="284"/>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3.18</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 xml:space="preserve">Слабость комплекса полей. </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3.19</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Фигуры и пешки в центре.</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26</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3.20</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Висячие пешки.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27</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Изолированные пешки.</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28</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Центр и операции на фланге.</w:t>
            </w:r>
          </w:p>
        </w:tc>
      </w:tr>
      <w:tr w:rsidR="00820BD0" w:rsidRPr="008B59DC" w:rsidTr="00820BD0">
        <w:trPr>
          <w:trHeight w:val="284"/>
        </w:trPr>
        <w:tc>
          <w:tcPr>
            <w:tcW w:w="9952" w:type="dxa"/>
            <w:gridSpan w:val="3"/>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b/>
                <w:sz w:val="24"/>
                <w:szCs w:val="24"/>
                <w:lang w:eastAsia="ru-RU"/>
              </w:rPr>
              <w:t xml:space="preserve"> Тема 4 Практическая игра (7ч)</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29</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4.1</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Решение заданий Игровая практика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30</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4.2</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Решение заданий Игровая практика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31</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4.3</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Решение заданий Игровая практика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32</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4.4</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Решение заданий Игровая практика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33</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4.5</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Решение заданий Игровая практика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34</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Решение заданий Игровая практика</w:t>
            </w:r>
          </w:p>
        </w:tc>
      </w:tr>
      <w:tr w:rsidR="00820BD0" w:rsidRPr="008B59DC" w:rsidTr="00820BD0">
        <w:trPr>
          <w:trHeight w:val="269"/>
        </w:trPr>
        <w:tc>
          <w:tcPr>
            <w:tcW w:w="1057"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35</w:t>
            </w:r>
          </w:p>
        </w:tc>
        <w:tc>
          <w:tcPr>
            <w:tcW w:w="704"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4.6</w:t>
            </w:r>
          </w:p>
        </w:tc>
        <w:tc>
          <w:tcPr>
            <w:tcW w:w="8191" w:type="dxa"/>
          </w:tcPr>
          <w:p w:rsidR="00820BD0" w:rsidRPr="008B59DC" w:rsidRDefault="00820BD0" w:rsidP="008B59DC">
            <w:pPr>
              <w:rPr>
                <w:rFonts w:ascii="Times New Roman" w:eastAsia="Times New Roman" w:hAnsi="Times New Roman" w:cs="Times New Roman"/>
                <w:sz w:val="24"/>
                <w:szCs w:val="24"/>
                <w:lang w:eastAsia="ru-RU"/>
              </w:rPr>
            </w:pPr>
            <w:r w:rsidRPr="008B59DC">
              <w:rPr>
                <w:rFonts w:ascii="Times New Roman" w:eastAsia="Times New Roman" w:hAnsi="Times New Roman" w:cs="Times New Roman"/>
                <w:sz w:val="24"/>
                <w:szCs w:val="24"/>
                <w:lang w:eastAsia="ru-RU"/>
              </w:rPr>
              <w:t>Решение заданий Игровая практика</w:t>
            </w:r>
          </w:p>
        </w:tc>
      </w:tr>
    </w:tbl>
    <w:p w:rsidR="00877A70" w:rsidRPr="00877A70" w:rsidRDefault="00877A70" w:rsidP="00877A70">
      <w:pPr>
        <w:spacing w:after="0" w:line="240" w:lineRule="auto"/>
        <w:rPr>
          <w:rFonts w:ascii="Times New Roman" w:eastAsia="Times New Roman" w:hAnsi="Times New Roman" w:cs="Times New Roman"/>
          <w:sz w:val="24"/>
          <w:szCs w:val="24"/>
          <w:lang w:eastAsia="ru-RU"/>
        </w:rPr>
      </w:pPr>
    </w:p>
    <w:p w:rsidR="00493E5A" w:rsidRDefault="008B59DC" w:rsidP="00E742A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493E5A">
        <w:rPr>
          <w:rFonts w:ascii="Times New Roman" w:eastAsia="Times New Roman" w:hAnsi="Times New Roman" w:cs="Times New Roman"/>
          <w:b/>
          <w:sz w:val="24"/>
          <w:szCs w:val="24"/>
          <w:lang w:eastAsia="ru-RU"/>
        </w:rPr>
        <w:t>Общеинтеллектуальное направление</w:t>
      </w:r>
    </w:p>
    <w:p w:rsidR="00877A70" w:rsidRDefault="00752533" w:rsidP="00E742A5">
      <w:pPr>
        <w:spacing w:after="0" w:line="240" w:lineRule="auto"/>
        <w:rPr>
          <w:rFonts w:ascii="Times New Roman" w:eastAsia="Calibri" w:hAnsi="Times New Roman" w:cs="Times New Roman"/>
          <w:b/>
          <w:bCs/>
          <w:color w:val="191919"/>
          <w:sz w:val="24"/>
          <w:szCs w:val="24"/>
        </w:rPr>
      </w:pPr>
      <w:r>
        <w:rPr>
          <w:rFonts w:ascii="Times New Roman" w:eastAsia="Calibri" w:hAnsi="Times New Roman" w:cs="Times New Roman"/>
          <w:b/>
          <w:bCs/>
          <w:color w:val="191919"/>
          <w:sz w:val="24"/>
          <w:szCs w:val="24"/>
        </w:rPr>
        <w:t xml:space="preserve"> </w:t>
      </w:r>
      <w:r w:rsidR="00877A70" w:rsidRPr="00877A70">
        <w:rPr>
          <w:rFonts w:ascii="Times New Roman" w:eastAsia="Calibri" w:hAnsi="Times New Roman" w:cs="Times New Roman"/>
          <w:b/>
          <w:bCs/>
          <w:color w:val="191919"/>
          <w:sz w:val="24"/>
          <w:szCs w:val="24"/>
        </w:rPr>
        <w:t xml:space="preserve"> «Занимательная математика»</w:t>
      </w:r>
    </w:p>
    <w:p w:rsidR="00752533" w:rsidRDefault="00752533" w:rsidP="00877A70">
      <w:pPr>
        <w:autoSpaceDE w:val="0"/>
        <w:autoSpaceDN w:val="0"/>
        <w:adjustRightInd w:val="0"/>
        <w:spacing w:after="0" w:line="240" w:lineRule="auto"/>
        <w:jc w:val="both"/>
        <w:rPr>
          <w:rFonts w:ascii="Times New Roman" w:eastAsia="Times-Roman" w:hAnsi="Times New Roman" w:cs="Times New Roman"/>
          <w:sz w:val="24"/>
          <w:szCs w:val="24"/>
        </w:rPr>
      </w:pPr>
      <w:r w:rsidRPr="00752533">
        <w:rPr>
          <w:rFonts w:ascii="Times New Roman" w:eastAsia="Times-BoldItalic" w:hAnsi="Times New Roman" w:cs="Times New Roman"/>
          <w:b/>
          <w:bCs/>
          <w:i/>
          <w:iCs/>
          <w:sz w:val="24"/>
          <w:szCs w:val="24"/>
        </w:rPr>
        <w:t>Е.Э. Кочуров</w:t>
      </w:r>
      <w:r>
        <w:rPr>
          <w:rFonts w:ascii="Times New Roman" w:eastAsia="Times-BoldItalic" w:hAnsi="Times New Roman" w:cs="Times New Roman"/>
          <w:b/>
          <w:bCs/>
          <w:i/>
          <w:iCs/>
          <w:sz w:val="24"/>
          <w:szCs w:val="24"/>
        </w:rPr>
        <w:t>а</w:t>
      </w:r>
      <w:r w:rsidRPr="00752533">
        <w:rPr>
          <w:rFonts w:ascii="Times New Roman" w:eastAsia="Times-BoldItalic" w:hAnsi="Times New Roman" w:cs="Times New Roman"/>
          <w:b/>
          <w:bCs/>
          <w:i/>
          <w:iCs/>
          <w:sz w:val="24"/>
          <w:szCs w:val="24"/>
        </w:rPr>
        <w:t xml:space="preserve"> </w:t>
      </w:r>
      <w:r>
        <w:rPr>
          <w:rFonts w:ascii="Times New Roman" w:eastAsia="Times-BoldItalic" w:hAnsi="Times New Roman" w:cs="Times New Roman"/>
          <w:b/>
          <w:bCs/>
          <w:i/>
          <w:iCs/>
          <w:sz w:val="24"/>
          <w:szCs w:val="24"/>
        </w:rPr>
        <w:t xml:space="preserve"> </w:t>
      </w:r>
      <w:r w:rsidRPr="00752533">
        <w:rPr>
          <w:rFonts w:ascii="Times New Roman" w:eastAsia="Times-Roman" w:hAnsi="Times New Roman" w:cs="Times New Roman"/>
          <w:sz w:val="24"/>
          <w:szCs w:val="24"/>
        </w:rPr>
        <w:t>1-  4 классы</w:t>
      </w:r>
    </w:p>
    <w:p w:rsidR="00752533" w:rsidRPr="00752533" w:rsidRDefault="00752533" w:rsidP="00752533">
      <w:pPr>
        <w:autoSpaceDE w:val="0"/>
        <w:autoSpaceDN w:val="0"/>
        <w:adjustRightInd w:val="0"/>
        <w:spacing w:after="0" w:line="240" w:lineRule="auto"/>
        <w:jc w:val="both"/>
        <w:rPr>
          <w:rFonts w:ascii="Times New Roman" w:eastAsia="Calibri" w:hAnsi="Times New Roman" w:cs="Times New Roman"/>
          <w:b/>
          <w:bCs/>
          <w:i/>
          <w:iCs/>
          <w:color w:val="191919"/>
          <w:sz w:val="24"/>
          <w:szCs w:val="24"/>
        </w:rPr>
      </w:pPr>
      <w:r w:rsidRPr="00752533">
        <w:rPr>
          <w:rFonts w:ascii="Times New Roman" w:eastAsia="Calibri" w:hAnsi="Times New Roman" w:cs="Times New Roman"/>
          <w:b/>
          <w:bCs/>
          <w:i/>
          <w:iCs/>
          <w:color w:val="191919"/>
          <w:sz w:val="24"/>
          <w:szCs w:val="24"/>
        </w:rPr>
        <w:t xml:space="preserve">Личностные, метапредметные и предметные результаты освоения программы </w:t>
      </w:r>
      <w:r>
        <w:rPr>
          <w:rFonts w:ascii="Times New Roman" w:eastAsia="Calibri" w:hAnsi="Times New Roman" w:cs="Times New Roman"/>
          <w:b/>
          <w:bCs/>
          <w:i/>
          <w:iCs/>
          <w:color w:val="191919"/>
          <w:sz w:val="24"/>
          <w:szCs w:val="24"/>
        </w:rPr>
        <w:t xml:space="preserve"> </w:t>
      </w:r>
      <w:r w:rsidRPr="00752533">
        <w:rPr>
          <w:rFonts w:ascii="Times New Roman" w:eastAsia="Calibri" w:hAnsi="Times New Roman" w:cs="Times New Roman"/>
          <w:b/>
          <w:bCs/>
          <w:i/>
          <w:iCs/>
          <w:color w:val="191919"/>
          <w:sz w:val="24"/>
          <w:szCs w:val="24"/>
        </w:rPr>
        <w:t xml:space="preserve"> </w:t>
      </w:r>
    </w:p>
    <w:p w:rsidR="00752533" w:rsidRPr="00752533" w:rsidRDefault="00752533" w:rsidP="00752533">
      <w:pPr>
        <w:autoSpaceDE w:val="0"/>
        <w:autoSpaceDN w:val="0"/>
        <w:adjustRightInd w:val="0"/>
        <w:spacing w:after="0" w:line="240" w:lineRule="auto"/>
        <w:jc w:val="both"/>
        <w:rPr>
          <w:rFonts w:ascii="Times New Roman" w:eastAsia="Calibri" w:hAnsi="Times New Roman" w:cs="Times New Roman"/>
          <w:b/>
          <w:bCs/>
          <w:i/>
          <w:iCs/>
          <w:color w:val="191919"/>
          <w:sz w:val="24"/>
          <w:szCs w:val="24"/>
        </w:rPr>
      </w:pPr>
      <w:r w:rsidRPr="00752533">
        <w:rPr>
          <w:rFonts w:ascii="Times New Roman" w:eastAsia="Calibri" w:hAnsi="Times New Roman" w:cs="Times New Roman"/>
          <w:color w:val="191919"/>
          <w:sz w:val="24"/>
          <w:szCs w:val="24"/>
        </w:rPr>
        <w:t>Личностными результатами</w:t>
      </w:r>
      <w:r w:rsidRPr="00752533">
        <w:rPr>
          <w:rFonts w:ascii="Times New Roman" w:eastAsia="Calibri" w:hAnsi="Times New Roman" w:cs="Times New Roman"/>
          <w:b/>
          <w:bCs/>
          <w:i/>
          <w:iCs/>
          <w:color w:val="191919"/>
          <w:sz w:val="24"/>
          <w:szCs w:val="24"/>
        </w:rPr>
        <w:t xml:space="preserve"> </w:t>
      </w:r>
      <w:r w:rsidRPr="00752533">
        <w:rPr>
          <w:rFonts w:ascii="Times New Roman" w:eastAsia="Calibri" w:hAnsi="Times New Roman" w:cs="Times New Roman"/>
          <w:color w:val="191919"/>
          <w:sz w:val="24"/>
          <w:szCs w:val="24"/>
        </w:rPr>
        <w:t>изучения данного факультативного курса являются:</w:t>
      </w:r>
    </w:p>
    <w:p w:rsidR="00752533" w:rsidRPr="00752533" w:rsidRDefault="00752533" w:rsidP="00752533">
      <w:pPr>
        <w:autoSpaceDE w:val="0"/>
        <w:autoSpaceDN w:val="0"/>
        <w:adjustRightInd w:val="0"/>
        <w:spacing w:after="0" w:line="240" w:lineRule="auto"/>
        <w:jc w:val="both"/>
        <w:rPr>
          <w:rFonts w:ascii="Times New Roman" w:eastAsia="Calibri" w:hAnsi="Times New Roman" w:cs="Times New Roman"/>
          <w:color w:val="191919"/>
          <w:sz w:val="24"/>
          <w:szCs w:val="24"/>
        </w:rPr>
      </w:pPr>
      <w:r w:rsidRPr="00752533">
        <w:rPr>
          <w:rFonts w:ascii="Times New Roman" w:eastAsia="Calibri" w:hAnsi="Times New Roman" w:cs="Times New Roman"/>
          <w:color w:val="191919"/>
          <w:sz w:val="24"/>
          <w:szCs w:val="24"/>
        </w:rPr>
        <w:t>— развитие любознательности, сообразительности при выполнении разнообразных заданий проблемного и эвристического характера;</w:t>
      </w:r>
    </w:p>
    <w:p w:rsidR="00752533" w:rsidRPr="00752533" w:rsidRDefault="00752533" w:rsidP="00752533">
      <w:pPr>
        <w:autoSpaceDE w:val="0"/>
        <w:autoSpaceDN w:val="0"/>
        <w:adjustRightInd w:val="0"/>
        <w:spacing w:after="0" w:line="240" w:lineRule="auto"/>
        <w:jc w:val="both"/>
        <w:rPr>
          <w:rFonts w:ascii="Times New Roman" w:eastAsia="Calibri" w:hAnsi="Times New Roman" w:cs="Times New Roman"/>
          <w:color w:val="191919"/>
          <w:sz w:val="24"/>
          <w:szCs w:val="24"/>
        </w:rPr>
      </w:pPr>
      <w:r w:rsidRPr="00752533">
        <w:rPr>
          <w:rFonts w:ascii="Times New Roman" w:eastAsia="Calibri" w:hAnsi="Times New Roman" w:cs="Times New Roman"/>
          <w:color w:val="191919"/>
          <w:sz w:val="24"/>
          <w:szCs w:val="24"/>
        </w:rPr>
        <w:t>—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752533" w:rsidRPr="00752533" w:rsidRDefault="00752533" w:rsidP="00752533">
      <w:pPr>
        <w:autoSpaceDE w:val="0"/>
        <w:autoSpaceDN w:val="0"/>
        <w:adjustRightInd w:val="0"/>
        <w:spacing w:after="0" w:line="240" w:lineRule="auto"/>
        <w:jc w:val="both"/>
        <w:rPr>
          <w:rFonts w:ascii="Times New Roman" w:eastAsia="Calibri" w:hAnsi="Times New Roman" w:cs="Times New Roman"/>
          <w:color w:val="191919"/>
          <w:sz w:val="24"/>
          <w:szCs w:val="24"/>
        </w:rPr>
      </w:pPr>
      <w:r w:rsidRPr="00752533">
        <w:rPr>
          <w:rFonts w:ascii="Times New Roman" w:eastAsia="Calibri" w:hAnsi="Times New Roman" w:cs="Times New Roman"/>
          <w:color w:val="191919"/>
          <w:sz w:val="24"/>
          <w:szCs w:val="24"/>
        </w:rPr>
        <w:t>— воспитание чувства справедливости, ответственности;</w:t>
      </w:r>
    </w:p>
    <w:p w:rsidR="00752533" w:rsidRPr="00752533" w:rsidRDefault="00752533" w:rsidP="00752533">
      <w:pPr>
        <w:autoSpaceDE w:val="0"/>
        <w:autoSpaceDN w:val="0"/>
        <w:adjustRightInd w:val="0"/>
        <w:spacing w:after="0" w:line="240" w:lineRule="auto"/>
        <w:jc w:val="both"/>
        <w:rPr>
          <w:rFonts w:ascii="Times New Roman" w:eastAsia="Calibri" w:hAnsi="Times New Roman" w:cs="Times New Roman"/>
          <w:color w:val="191919"/>
          <w:sz w:val="24"/>
          <w:szCs w:val="24"/>
        </w:rPr>
      </w:pPr>
      <w:r w:rsidRPr="00752533">
        <w:rPr>
          <w:rFonts w:ascii="Times New Roman" w:eastAsia="Calibri" w:hAnsi="Times New Roman" w:cs="Times New Roman"/>
          <w:color w:val="191919"/>
          <w:sz w:val="24"/>
          <w:szCs w:val="24"/>
        </w:rPr>
        <w:t>— развитие самостоятельности суждений, независимости и нестандартности мышления.</w:t>
      </w:r>
    </w:p>
    <w:p w:rsidR="00752533" w:rsidRPr="00752533" w:rsidRDefault="00752533" w:rsidP="00752533">
      <w:pPr>
        <w:autoSpaceDE w:val="0"/>
        <w:autoSpaceDN w:val="0"/>
        <w:adjustRightInd w:val="0"/>
        <w:spacing w:after="0" w:line="240" w:lineRule="auto"/>
        <w:jc w:val="both"/>
        <w:rPr>
          <w:rFonts w:ascii="Times New Roman" w:eastAsia="Calibri" w:hAnsi="Times New Roman" w:cs="Times New Roman"/>
          <w:color w:val="191919"/>
          <w:sz w:val="24"/>
          <w:szCs w:val="24"/>
        </w:rPr>
      </w:pPr>
      <w:r w:rsidRPr="00752533">
        <w:rPr>
          <w:rFonts w:ascii="Times New Roman" w:eastAsia="Calibri" w:hAnsi="Times New Roman" w:cs="Times New Roman"/>
          <w:color w:val="191919"/>
          <w:sz w:val="24"/>
          <w:szCs w:val="24"/>
        </w:rPr>
        <w:t>Метапредметные результаты представлены в содержании программы в разделе «Универсальные учебные действия».</w:t>
      </w:r>
    </w:p>
    <w:p w:rsidR="00752533" w:rsidRPr="00752533" w:rsidRDefault="00752533" w:rsidP="00752533">
      <w:pPr>
        <w:autoSpaceDE w:val="0"/>
        <w:autoSpaceDN w:val="0"/>
        <w:adjustRightInd w:val="0"/>
        <w:spacing w:after="0" w:line="240" w:lineRule="auto"/>
        <w:jc w:val="both"/>
        <w:rPr>
          <w:rFonts w:ascii="Times New Roman" w:eastAsia="Calibri" w:hAnsi="Times New Roman" w:cs="Times New Roman"/>
          <w:color w:val="191919"/>
          <w:sz w:val="24"/>
          <w:szCs w:val="24"/>
        </w:rPr>
      </w:pPr>
      <w:r w:rsidRPr="00752533">
        <w:rPr>
          <w:rFonts w:ascii="Times New Roman" w:eastAsia="Calibri" w:hAnsi="Times New Roman" w:cs="Times New Roman"/>
          <w:color w:val="191919"/>
          <w:sz w:val="24"/>
          <w:szCs w:val="24"/>
        </w:rPr>
        <w:t>Предметные результаты отражены в содержании программы.</w:t>
      </w:r>
    </w:p>
    <w:p w:rsidR="00752533" w:rsidRPr="00877A70" w:rsidRDefault="00752533" w:rsidP="00877A70">
      <w:pPr>
        <w:autoSpaceDE w:val="0"/>
        <w:autoSpaceDN w:val="0"/>
        <w:adjustRightInd w:val="0"/>
        <w:spacing w:after="0" w:line="240" w:lineRule="auto"/>
        <w:jc w:val="both"/>
        <w:rPr>
          <w:rFonts w:ascii="Times New Roman" w:eastAsia="Calibri" w:hAnsi="Times New Roman" w:cs="Times New Roman"/>
          <w:b/>
          <w:bCs/>
          <w:color w:val="191919"/>
          <w:sz w:val="24"/>
          <w:szCs w:val="24"/>
        </w:rPr>
      </w:pPr>
      <w:r>
        <w:rPr>
          <w:rFonts w:ascii="Times New Roman" w:eastAsia="Calibri" w:hAnsi="Times New Roman" w:cs="Times New Roman"/>
          <w:b/>
          <w:bCs/>
          <w:color w:val="191919"/>
          <w:sz w:val="24"/>
          <w:szCs w:val="24"/>
        </w:rPr>
        <w:t>Содержание программы</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b/>
          <w:bCs/>
          <w:color w:val="191919"/>
          <w:sz w:val="24"/>
          <w:szCs w:val="24"/>
        </w:rPr>
      </w:pPr>
      <w:r w:rsidRPr="00877A70">
        <w:rPr>
          <w:rFonts w:ascii="Times New Roman" w:eastAsia="Calibri" w:hAnsi="Times New Roman" w:cs="Times New Roman"/>
          <w:b/>
          <w:bCs/>
          <w:color w:val="191919"/>
          <w:sz w:val="24"/>
          <w:szCs w:val="24"/>
        </w:rPr>
        <w:t>Числа. Арифметические действия. Величины</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Названия и последовательность чисел от 1 до 20. Подсчёт числа точек на верхних гранях выпавших кубиков. Числа от 1 до 100. Решение и составление ребусов, содержащих числа. Сложение и вычитание чисел в пределах 100. Таблица умножения однозначных чисел и соответствующие случаи деления.</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Числовые головоломки: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Заполнение числовых кроссвордов (судоку, какуро и др.).</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Числа от 1 до 1000. Сложение и вычитание чисел в пределах 1000.</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Числа-великаны (миллион и др.). Числовой палиндром: число, которое читается одинаково слева направо и справа налево. Поиск и чтение слов, связанных с математикой (в таблице, ходом шахматного коня и др.).</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Занимательные задания с римскими цифрами.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Время. Единицы времени. Масса. Единицы массы. Литр.</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b/>
          <w:bCs/>
          <w:i/>
          <w:iCs/>
          <w:sz w:val="24"/>
          <w:szCs w:val="24"/>
        </w:rPr>
      </w:pPr>
      <w:r w:rsidRPr="00877A70">
        <w:rPr>
          <w:rFonts w:ascii="Times New Roman" w:eastAsia="Calibri" w:hAnsi="Times New Roman" w:cs="Times New Roman"/>
          <w:b/>
          <w:bCs/>
          <w:i/>
          <w:iCs/>
          <w:sz w:val="24"/>
          <w:szCs w:val="24"/>
        </w:rPr>
        <w:t>Форма организации обучения — математические игры:</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«Весёлый счёт» — игра-соревнование; игры с игральными кубиками.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игры: «Волшебная палочка», «Лучший счётчик», «Не подведи друга», «День и ночь», «Счастливый случай», «Сбор плодов», «Гонки с зонтиками», «Магазин», «Какой ряд дружнее?»;</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игры с мячом: «Наоборот», «Не урони мяч»;</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игры с набором «Карточки-считалочки» (сорбонки) — двусторонние карточки: на одной стороне — задание, на другой — ответ;</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математические пирамиды: «Сложение в пределах 10; 20; 100», «Вычитание в пределах 10; 20; 100», «Умножение», «Деление»;</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работа с палитрой — основой с цветными фишками и комплектом</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заданий к палитре по темам: «Сложение и вычитание до 100» и др.;</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игры: «Крестики-нолики», «Крестики-нолики на бесконечной доске», «Морской бой» и др., конструкторы «Часы», «Весы» из электронного учебного пособия «Математика и конструирование».</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b/>
          <w:bCs/>
          <w:i/>
          <w:iCs/>
          <w:sz w:val="24"/>
          <w:szCs w:val="24"/>
        </w:rPr>
      </w:pP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b/>
          <w:bCs/>
          <w:i/>
          <w:iCs/>
          <w:sz w:val="24"/>
          <w:szCs w:val="24"/>
        </w:rPr>
      </w:pPr>
      <w:r w:rsidRPr="00877A70">
        <w:rPr>
          <w:rFonts w:ascii="Times New Roman" w:eastAsia="Calibri" w:hAnsi="Times New Roman" w:cs="Times New Roman"/>
          <w:b/>
          <w:bCs/>
          <w:i/>
          <w:iCs/>
          <w:sz w:val="24"/>
          <w:szCs w:val="24"/>
        </w:rPr>
        <w:t>Универсальные учебные действия:</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lastRenderedPageBreak/>
        <w:t>— сравнивать разные приёмы действий, выбирать удобные способы</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для выполнения конкретного задания;</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моделировать в процессе совместного обсуждения алгоритм решения числового кроссворда; использовать его в ходе самостоятельной работы;</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(Математика и конструирование : электронное учебное пособие для начальной</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школы. — М.: ООО «ДОС», 2004.)</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применять изученные способы учебной работы и приёмы вычислений для работы с числовыми головоломками;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анализировать правила игры, действовать в соответствии с заданными правилами;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включаться в групповую работу, участвовать в обсуждении проблемных вопросов, высказывать собственное мнение и аргументировать его;</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—выполнять пробное учебное действие, фиксировать индивидуальное затруднение в пробном действии;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аргументировать свою позицию в коммуникации, учитывать разные мнения, использовать критерии для обоснования своего суждения;</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сопоставлять полученный (промежуточный, итоговый) результата  с заданным условием;</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—контролировать свою деятельность: обнаруживать и исправлять ошибки.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b/>
          <w:bCs/>
          <w:sz w:val="24"/>
          <w:szCs w:val="24"/>
        </w:rPr>
      </w:pP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b/>
          <w:bCs/>
          <w:color w:val="191919"/>
          <w:sz w:val="24"/>
          <w:szCs w:val="24"/>
        </w:rPr>
      </w:pPr>
      <w:r w:rsidRPr="00877A70">
        <w:rPr>
          <w:rFonts w:ascii="Times New Roman" w:eastAsia="Calibri" w:hAnsi="Times New Roman" w:cs="Times New Roman"/>
          <w:b/>
          <w:bCs/>
          <w:color w:val="191919"/>
          <w:sz w:val="24"/>
          <w:szCs w:val="24"/>
        </w:rPr>
        <w:t>Мир занимательных задач</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Задачи, допускающие несколько способов решения. Задачи с недостаточными, некорректными данными, с избыточным составом условия. Последовательность шагов (алгоритм) решения задачи. Задачи, имеющие несколько решений. Обратные задачи и задания. Ориентировка в тексте задачи, выделение условия и вопроса, данных</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и искомых чисел (величин). Выбор необходимой информации, содержащейся в тексте задачи, на рисунке или в таблице, для ответа на заданные вопросы.</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Старинные задачи. Логические задачи. Задачи на переливание. Составление аналогичных задач и заданий. Нестандартные задачи. Использование знаково-символических</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средств для моделирования ситуаций, описанных в задачах. Задачи, решаемые способом перебора. «Открытые» задачи и задания. Задачи и задания по проверке готовых решений, в том числе неверных.</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Анализ и оценка готовых решений задачи, выбор верных решений. Задачи на доказательство, например, найти цифровое значение букв в</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условной записи: СМЕХ + ГРОМ = ГРЕМИ и др. Обоснование выполняемых и выполненных действий.</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Решение олимпиадных задач международного конкурса «Кенгуру».</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Воспроизведение способа решения задачи. Выбор наиболее эффективных способов решения.</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b/>
          <w:bCs/>
          <w:i/>
          <w:iCs/>
          <w:sz w:val="24"/>
          <w:szCs w:val="24"/>
        </w:rPr>
      </w:pPr>
      <w:r w:rsidRPr="00877A70">
        <w:rPr>
          <w:rFonts w:ascii="Times New Roman" w:eastAsia="Calibri" w:hAnsi="Times New Roman" w:cs="Times New Roman"/>
          <w:b/>
          <w:bCs/>
          <w:i/>
          <w:iCs/>
          <w:sz w:val="24"/>
          <w:szCs w:val="24"/>
        </w:rPr>
        <w:t>Универсальные учебные действия:</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анализировать текст задачи: ориентироваться в тексте, выделять условие и вопрос, данные и искомые числа (величины);</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искать и выбирать необходимую информацию, содержащуюся в тексте задачи, на рисунке или в таблице, для ответа на заданные вопросы;</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—моделировать ситуацию, описанную в тексте задачи, использовать соответствующие знаково-символические средства для моделирования ситуации;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конструировать последовательность шагов (алгоритм) решения задачи;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объяснять (обосновывать) выполняемые и выполненные действия;</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—воспроизводить способ решения задачи;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сопоставлять полученный (промежуточный, итоговый) результат с заданным условием;</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анализировать предложенные варианты решения задачи, выбирать из них верные, выбирать наиболее эффективный способ решения задачи;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оценивать предъявленное готовое решение задачи (верно, неверно);</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lastRenderedPageBreak/>
        <w:t>— участвовать в учебном диалоге, оценивать процесс поиска и результат решения задачи;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 конструировать несложные задачи.</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b/>
          <w:bCs/>
          <w:sz w:val="24"/>
          <w:szCs w:val="24"/>
        </w:rPr>
      </w:pPr>
      <w:r w:rsidRPr="00877A70">
        <w:rPr>
          <w:rFonts w:ascii="Times New Roman" w:eastAsia="Calibri" w:hAnsi="Times New Roman" w:cs="Times New Roman"/>
          <w:b/>
          <w:bCs/>
          <w:sz w:val="24"/>
          <w:szCs w:val="24"/>
        </w:rPr>
        <w:t>Геометрическая мозаика</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Пространственные представления. Понятия «влево», «вправо», «вверх», «вниз». Маршрут передвижения. Точка начала движения;</w:t>
      </w:r>
    </w:p>
    <w:p w:rsidR="00877A70" w:rsidRP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число, стрелки 1</w:t>
      </w:r>
      <w:r w:rsidRPr="00877A70">
        <w:rPr>
          <w:rFonts w:ascii="Times New Roman" w:eastAsia="Symbol1" w:hAnsi="Times New Roman" w:cs="Times New Roman"/>
          <w:sz w:val="24"/>
          <w:szCs w:val="24"/>
        </w:rPr>
        <w:t xml:space="preserve">→ </w:t>
      </w:r>
      <w:r w:rsidRPr="00877A70">
        <w:rPr>
          <w:rFonts w:ascii="Times New Roman" w:eastAsia="Calibri" w:hAnsi="Times New Roman" w:cs="Times New Roman"/>
          <w:sz w:val="24"/>
          <w:szCs w:val="24"/>
        </w:rPr>
        <w:t>1</w:t>
      </w:r>
      <w:r w:rsidRPr="00877A70">
        <w:rPr>
          <w:rFonts w:ascii="Times New Roman" w:eastAsia="Symbol1" w:hAnsi="Times New Roman" w:cs="Times New Roman"/>
          <w:sz w:val="24"/>
          <w:szCs w:val="24"/>
        </w:rPr>
        <w:t>↓</w:t>
      </w:r>
      <w:r w:rsidRPr="00877A70">
        <w:rPr>
          <w:rFonts w:ascii="Times New Roman" w:eastAsia="Calibri" w:hAnsi="Times New Roman" w:cs="Times New Roman"/>
          <w:sz w:val="24"/>
          <w:szCs w:val="24"/>
        </w:rPr>
        <w:t>,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 Геометрические узоры. Закономерности в узорах. Симметрия. Фигуры, имеющие одну и несколько осей симметрии. Расположение деталей фигуры в исходной конструкции (треугольники,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Разрезание и составление фигур. Деление заданной фигуры на равные по площади части. Поиск заданных фигур в фигурах сложной конфигурации. Решение задач, формирующих геометрическую наблюдательность. Распознавание (нахождение) окружности на орнаменте. Составление (вычерчивание) орнамента с использованием циркуля (по образцу, по собственному замыслу). Объёмные фигуры: цилиндр, конус, пирамида, шар, куб. Моделирование из проволоки. Создание объёмных фигур из развёрток: цилиндр,</w:t>
      </w:r>
    </w:p>
    <w:p w:rsidR="00877A70" w:rsidRDefault="00877A70" w:rsidP="00877A70">
      <w:pPr>
        <w:autoSpaceDE w:val="0"/>
        <w:autoSpaceDN w:val="0"/>
        <w:adjustRightInd w:val="0"/>
        <w:spacing w:after="0" w:line="240" w:lineRule="auto"/>
        <w:jc w:val="both"/>
        <w:rPr>
          <w:rFonts w:ascii="Times New Roman" w:eastAsia="Calibri" w:hAnsi="Times New Roman" w:cs="Times New Roman"/>
          <w:sz w:val="24"/>
          <w:szCs w:val="24"/>
        </w:rPr>
      </w:pPr>
      <w:r w:rsidRPr="00877A70">
        <w:rPr>
          <w:rFonts w:ascii="Times New Roman" w:eastAsia="Calibri" w:hAnsi="Times New Roman" w:cs="Times New Roman"/>
          <w:sz w:val="24"/>
          <w:szCs w:val="24"/>
        </w:rPr>
        <w:t>призма шестиугольная, призма треугольная, куб, конус, четырёхугольная пирамида, октаэдр, параллелепипед, усечённый конус, усечённая пирамида, пятиугольная пирамида, икосаэдр (по выбору учащихся).</w:t>
      </w:r>
    </w:p>
    <w:tbl>
      <w:tblPr>
        <w:tblStyle w:val="140"/>
        <w:tblW w:w="0" w:type="auto"/>
        <w:tblLayout w:type="fixed"/>
        <w:tblLook w:val="04A0" w:firstRow="1" w:lastRow="0" w:firstColumn="1" w:lastColumn="0" w:noHBand="0" w:noVBand="1"/>
      </w:tblPr>
      <w:tblGrid>
        <w:gridCol w:w="859"/>
        <w:gridCol w:w="4098"/>
        <w:gridCol w:w="1247"/>
        <w:gridCol w:w="1842"/>
        <w:gridCol w:w="1808"/>
      </w:tblGrid>
      <w:tr w:rsidR="00752533" w:rsidRPr="00752533" w:rsidTr="00820BD0">
        <w:tc>
          <w:tcPr>
            <w:tcW w:w="859" w:type="dxa"/>
            <w:vMerge w:val="restart"/>
          </w:tcPr>
          <w:p w:rsidR="00752533" w:rsidRPr="00752533" w:rsidRDefault="00752533" w:rsidP="00752533">
            <w:pPr>
              <w:jc w:val="center"/>
              <w:rPr>
                <w:rFonts w:ascii="Times New Roman" w:eastAsia="Calibri" w:hAnsi="Times New Roman" w:cs="Times New Roman"/>
                <w:b/>
                <w:sz w:val="20"/>
                <w:szCs w:val="20"/>
              </w:rPr>
            </w:pPr>
            <w:r w:rsidRPr="00752533">
              <w:rPr>
                <w:rFonts w:ascii="Times New Roman" w:eastAsia="Calibri" w:hAnsi="Times New Roman" w:cs="Times New Roman"/>
                <w:b/>
                <w:sz w:val="20"/>
                <w:szCs w:val="20"/>
              </w:rPr>
              <w:t>Класс</w:t>
            </w:r>
          </w:p>
        </w:tc>
        <w:tc>
          <w:tcPr>
            <w:tcW w:w="4098" w:type="dxa"/>
            <w:vMerge w:val="restart"/>
          </w:tcPr>
          <w:p w:rsidR="00752533" w:rsidRPr="00752533" w:rsidRDefault="00752533" w:rsidP="00752533">
            <w:pPr>
              <w:jc w:val="center"/>
              <w:rPr>
                <w:rFonts w:ascii="Times New Roman" w:eastAsia="Calibri" w:hAnsi="Times New Roman" w:cs="Times New Roman"/>
                <w:b/>
                <w:sz w:val="20"/>
                <w:szCs w:val="20"/>
              </w:rPr>
            </w:pPr>
            <w:r w:rsidRPr="00752533">
              <w:rPr>
                <w:rFonts w:ascii="Times New Roman" w:eastAsia="Calibri" w:hAnsi="Times New Roman" w:cs="Times New Roman"/>
                <w:b/>
                <w:sz w:val="20"/>
                <w:szCs w:val="20"/>
              </w:rPr>
              <w:t>Темы</w:t>
            </w:r>
          </w:p>
        </w:tc>
        <w:tc>
          <w:tcPr>
            <w:tcW w:w="4897" w:type="dxa"/>
            <w:gridSpan w:val="3"/>
          </w:tcPr>
          <w:p w:rsidR="00752533" w:rsidRPr="00752533" w:rsidRDefault="00752533" w:rsidP="00752533">
            <w:pPr>
              <w:jc w:val="center"/>
              <w:rPr>
                <w:rFonts w:ascii="Times New Roman" w:eastAsia="Calibri" w:hAnsi="Times New Roman" w:cs="Times New Roman"/>
                <w:b/>
                <w:sz w:val="20"/>
                <w:szCs w:val="20"/>
              </w:rPr>
            </w:pPr>
            <w:r w:rsidRPr="00752533">
              <w:rPr>
                <w:rFonts w:ascii="Times New Roman" w:eastAsia="Calibri" w:hAnsi="Times New Roman" w:cs="Times New Roman"/>
                <w:b/>
                <w:sz w:val="20"/>
                <w:szCs w:val="20"/>
              </w:rPr>
              <w:t>Количество часов</w:t>
            </w:r>
          </w:p>
        </w:tc>
      </w:tr>
      <w:tr w:rsidR="00752533" w:rsidRPr="00752533" w:rsidTr="00820BD0">
        <w:trPr>
          <w:trHeight w:val="531"/>
        </w:trPr>
        <w:tc>
          <w:tcPr>
            <w:tcW w:w="859" w:type="dxa"/>
            <w:vMerge/>
          </w:tcPr>
          <w:p w:rsidR="00752533" w:rsidRPr="00752533" w:rsidRDefault="00752533" w:rsidP="00752533">
            <w:pPr>
              <w:jc w:val="center"/>
              <w:rPr>
                <w:rFonts w:ascii="Times New Roman" w:eastAsia="Calibri" w:hAnsi="Times New Roman" w:cs="Times New Roman"/>
                <w:b/>
                <w:sz w:val="20"/>
                <w:szCs w:val="20"/>
              </w:rPr>
            </w:pPr>
          </w:p>
        </w:tc>
        <w:tc>
          <w:tcPr>
            <w:tcW w:w="4098" w:type="dxa"/>
            <w:vMerge/>
          </w:tcPr>
          <w:p w:rsidR="00752533" w:rsidRPr="00752533" w:rsidRDefault="00752533" w:rsidP="00752533">
            <w:pPr>
              <w:jc w:val="center"/>
              <w:rPr>
                <w:rFonts w:ascii="Times New Roman" w:eastAsia="Calibri" w:hAnsi="Times New Roman" w:cs="Times New Roman"/>
                <w:b/>
                <w:sz w:val="20"/>
                <w:szCs w:val="20"/>
              </w:rPr>
            </w:pPr>
          </w:p>
        </w:tc>
        <w:tc>
          <w:tcPr>
            <w:tcW w:w="1247" w:type="dxa"/>
          </w:tcPr>
          <w:p w:rsidR="00752533" w:rsidRPr="00752533" w:rsidRDefault="00752533" w:rsidP="00752533">
            <w:pPr>
              <w:rPr>
                <w:rFonts w:ascii="Times New Roman" w:eastAsia="Calibri" w:hAnsi="Times New Roman" w:cs="Times New Roman"/>
                <w:b/>
                <w:sz w:val="20"/>
                <w:szCs w:val="20"/>
              </w:rPr>
            </w:pPr>
            <w:r w:rsidRPr="00752533">
              <w:rPr>
                <w:rFonts w:ascii="Times New Roman" w:eastAsia="Calibri" w:hAnsi="Times New Roman" w:cs="Times New Roman"/>
                <w:b/>
                <w:sz w:val="20"/>
                <w:szCs w:val="20"/>
              </w:rPr>
              <w:t xml:space="preserve"> Всего часов</w:t>
            </w:r>
          </w:p>
        </w:tc>
        <w:tc>
          <w:tcPr>
            <w:tcW w:w="1842" w:type="dxa"/>
          </w:tcPr>
          <w:p w:rsidR="00752533" w:rsidRPr="00752533" w:rsidRDefault="00752533" w:rsidP="00752533">
            <w:pPr>
              <w:jc w:val="center"/>
              <w:rPr>
                <w:rFonts w:ascii="Times New Roman" w:eastAsia="Calibri" w:hAnsi="Times New Roman" w:cs="Times New Roman"/>
                <w:b/>
                <w:sz w:val="20"/>
                <w:szCs w:val="20"/>
              </w:rPr>
            </w:pPr>
            <w:r w:rsidRPr="00752533">
              <w:rPr>
                <w:rFonts w:ascii="Times New Roman" w:eastAsia="Calibri" w:hAnsi="Times New Roman" w:cs="Times New Roman"/>
                <w:b/>
                <w:sz w:val="20"/>
                <w:szCs w:val="20"/>
              </w:rPr>
              <w:t>Количество аудиторных часов</w:t>
            </w:r>
          </w:p>
        </w:tc>
        <w:tc>
          <w:tcPr>
            <w:tcW w:w="1808" w:type="dxa"/>
          </w:tcPr>
          <w:p w:rsidR="00752533" w:rsidRPr="00752533" w:rsidRDefault="00752533" w:rsidP="00752533">
            <w:pPr>
              <w:jc w:val="center"/>
              <w:rPr>
                <w:rFonts w:ascii="Times New Roman" w:eastAsia="Calibri" w:hAnsi="Times New Roman" w:cs="Times New Roman"/>
                <w:b/>
                <w:sz w:val="20"/>
                <w:szCs w:val="20"/>
              </w:rPr>
            </w:pPr>
            <w:r w:rsidRPr="00752533">
              <w:rPr>
                <w:rFonts w:ascii="Times New Roman" w:eastAsia="Calibri" w:hAnsi="Times New Roman" w:cs="Times New Roman"/>
                <w:b/>
                <w:sz w:val="20"/>
                <w:szCs w:val="20"/>
              </w:rPr>
              <w:t>Количество внеаудиторных часов</w:t>
            </w:r>
          </w:p>
        </w:tc>
      </w:tr>
      <w:tr w:rsidR="00752533" w:rsidRPr="00752533" w:rsidTr="00820BD0">
        <w:trPr>
          <w:trHeight w:val="531"/>
        </w:trPr>
        <w:tc>
          <w:tcPr>
            <w:tcW w:w="859" w:type="dxa"/>
          </w:tcPr>
          <w:p w:rsidR="00752533" w:rsidRPr="00752533" w:rsidRDefault="00752533" w:rsidP="00752533">
            <w:pPr>
              <w:jc w:val="center"/>
              <w:rPr>
                <w:rFonts w:ascii="Times New Roman" w:eastAsia="Calibri" w:hAnsi="Times New Roman" w:cs="Times New Roman"/>
                <w:b/>
                <w:sz w:val="20"/>
                <w:szCs w:val="20"/>
              </w:rPr>
            </w:pPr>
            <w:r w:rsidRPr="00752533">
              <w:rPr>
                <w:rFonts w:ascii="Times New Roman" w:eastAsia="Calibri" w:hAnsi="Times New Roman" w:cs="Times New Roman"/>
                <w:b/>
                <w:sz w:val="20"/>
                <w:szCs w:val="20"/>
              </w:rPr>
              <w:t>1 класс</w:t>
            </w:r>
          </w:p>
        </w:tc>
        <w:tc>
          <w:tcPr>
            <w:tcW w:w="4098" w:type="dxa"/>
          </w:tcPr>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Числа. Арифметические действия. Величины.</w:t>
            </w:r>
          </w:p>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Мир занимательных задач</w:t>
            </w:r>
          </w:p>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Геометрическая мозаика</w:t>
            </w:r>
          </w:p>
          <w:p w:rsidR="00752533" w:rsidRPr="00752533" w:rsidRDefault="00752533" w:rsidP="00752533">
            <w:pPr>
              <w:jc w:val="center"/>
              <w:rPr>
                <w:rFonts w:ascii="Times New Roman" w:eastAsia="Calibri" w:hAnsi="Times New Roman" w:cs="Times New Roman"/>
                <w:b/>
                <w:sz w:val="20"/>
                <w:szCs w:val="20"/>
              </w:rPr>
            </w:pPr>
          </w:p>
        </w:tc>
        <w:tc>
          <w:tcPr>
            <w:tcW w:w="1247" w:type="dxa"/>
          </w:tcPr>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16</w:t>
            </w:r>
          </w:p>
          <w:p w:rsidR="00752533" w:rsidRPr="00752533" w:rsidRDefault="00752533" w:rsidP="00752533">
            <w:pPr>
              <w:rPr>
                <w:rFonts w:ascii="Times New Roman" w:eastAsia="Calibri" w:hAnsi="Times New Roman" w:cs="Times New Roman"/>
                <w:b/>
                <w:sz w:val="20"/>
                <w:szCs w:val="20"/>
              </w:rPr>
            </w:pPr>
          </w:p>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3</w:t>
            </w:r>
          </w:p>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13</w:t>
            </w:r>
          </w:p>
          <w:p w:rsidR="00752533" w:rsidRPr="00752533" w:rsidRDefault="00752533" w:rsidP="00752533">
            <w:pPr>
              <w:rPr>
                <w:rFonts w:ascii="Times New Roman" w:eastAsia="Calibri" w:hAnsi="Times New Roman" w:cs="Times New Roman"/>
                <w:b/>
                <w:sz w:val="20"/>
                <w:szCs w:val="20"/>
              </w:rPr>
            </w:pPr>
            <w:r w:rsidRPr="00752533">
              <w:rPr>
                <w:rFonts w:ascii="Times New Roman" w:eastAsia="Calibri" w:hAnsi="Times New Roman" w:cs="Times New Roman"/>
                <w:b/>
                <w:sz w:val="24"/>
                <w:szCs w:val="24"/>
              </w:rPr>
              <w:t>Итого :33</w:t>
            </w:r>
          </w:p>
        </w:tc>
        <w:tc>
          <w:tcPr>
            <w:tcW w:w="1842" w:type="dxa"/>
          </w:tcPr>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8</w:t>
            </w:r>
          </w:p>
          <w:p w:rsidR="00752533" w:rsidRPr="00752533" w:rsidRDefault="00752533" w:rsidP="00752533">
            <w:pPr>
              <w:jc w:val="center"/>
              <w:rPr>
                <w:rFonts w:ascii="Times New Roman" w:eastAsia="Calibri" w:hAnsi="Times New Roman" w:cs="Times New Roman"/>
                <w:i/>
                <w:sz w:val="24"/>
                <w:szCs w:val="24"/>
              </w:rPr>
            </w:pP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2</w:t>
            </w: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6</w:t>
            </w:r>
          </w:p>
          <w:p w:rsidR="00752533" w:rsidRPr="00752533" w:rsidRDefault="00752533" w:rsidP="00752533">
            <w:pPr>
              <w:jc w:val="center"/>
              <w:rPr>
                <w:rFonts w:ascii="Times New Roman" w:eastAsia="Calibri" w:hAnsi="Times New Roman" w:cs="Times New Roman"/>
                <w:sz w:val="24"/>
                <w:szCs w:val="24"/>
              </w:rPr>
            </w:pPr>
            <w:r w:rsidRPr="00752533">
              <w:rPr>
                <w:rFonts w:ascii="Times New Roman" w:eastAsia="Calibri" w:hAnsi="Times New Roman" w:cs="Times New Roman"/>
                <w:sz w:val="24"/>
                <w:szCs w:val="24"/>
              </w:rPr>
              <w:t>16</w:t>
            </w:r>
          </w:p>
        </w:tc>
        <w:tc>
          <w:tcPr>
            <w:tcW w:w="1808" w:type="dxa"/>
          </w:tcPr>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8</w:t>
            </w:r>
          </w:p>
          <w:p w:rsidR="00752533" w:rsidRPr="00752533" w:rsidRDefault="00752533" w:rsidP="00752533">
            <w:pPr>
              <w:jc w:val="center"/>
              <w:rPr>
                <w:rFonts w:ascii="Times New Roman" w:eastAsia="Calibri" w:hAnsi="Times New Roman" w:cs="Times New Roman"/>
                <w:i/>
                <w:sz w:val="24"/>
                <w:szCs w:val="24"/>
              </w:rPr>
            </w:pP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1</w:t>
            </w:r>
          </w:p>
          <w:p w:rsidR="00752533" w:rsidRPr="00752533" w:rsidRDefault="00752533" w:rsidP="00752533">
            <w:pPr>
              <w:rPr>
                <w:rFonts w:ascii="Times New Roman" w:eastAsia="Calibri" w:hAnsi="Times New Roman" w:cs="Times New Roman"/>
                <w:i/>
                <w:sz w:val="24"/>
                <w:szCs w:val="24"/>
              </w:rPr>
            </w:pPr>
            <w:r w:rsidRPr="00752533">
              <w:rPr>
                <w:rFonts w:ascii="Times New Roman" w:eastAsia="Calibri" w:hAnsi="Times New Roman" w:cs="Times New Roman"/>
                <w:i/>
                <w:sz w:val="24"/>
                <w:szCs w:val="24"/>
              </w:rPr>
              <w:t xml:space="preserve">             7</w:t>
            </w:r>
          </w:p>
          <w:p w:rsidR="00752533" w:rsidRPr="00752533" w:rsidRDefault="00752533" w:rsidP="00752533">
            <w:pPr>
              <w:rPr>
                <w:rFonts w:ascii="Times New Roman" w:eastAsia="Calibri" w:hAnsi="Times New Roman" w:cs="Times New Roman"/>
                <w:sz w:val="24"/>
                <w:szCs w:val="24"/>
              </w:rPr>
            </w:pPr>
            <w:r w:rsidRPr="00752533">
              <w:rPr>
                <w:rFonts w:ascii="Times New Roman" w:eastAsia="Calibri" w:hAnsi="Times New Roman" w:cs="Times New Roman"/>
                <w:b/>
                <w:sz w:val="24"/>
                <w:szCs w:val="24"/>
              </w:rPr>
              <w:t xml:space="preserve">            </w:t>
            </w:r>
            <w:r w:rsidRPr="00752533">
              <w:rPr>
                <w:rFonts w:ascii="Times New Roman" w:eastAsia="Calibri" w:hAnsi="Times New Roman" w:cs="Times New Roman"/>
                <w:sz w:val="24"/>
                <w:szCs w:val="24"/>
              </w:rPr>
              <w:t>16</w:t>
            </w:r>
          </w:p>
        </w:tc>
      </w:tr>
      <w:tr w:rsidR="00752533" w:rsidRPr="00752533" w:rsidTr="00820BD0">
        <w:tc>
          <w:tcPr>
            <w:tcW w:w="859" w:type="dxa"/>
          </w:tcPr>
          <w:p w:rsidR="00752533" w:rsidRPr="00752533" w:rsidRDefault="00752533" w:rsidP="00752533">
            <w:pPr>
              <w:jc w:val="center"/>
              <w:rPr>
                <w:rFonts w:ascii="Times New Roman" w:eastAsia="Calibri" w:hAnsi="Times New Roman" w:cs="Times New Roman"/>
                <w:b/>
                <w:sz w:val="24"/>
                <w:szCs w:val="24"/>
              </w:rPr>
            </w:pPr>
            <w:r w:rsidRPr="00752533">
              <w:rPr>
                <w:rFonts w:ascii="Times New Roman" w:eastAsia="Calibri" w:hAnsi="Times New Roman" w:cs="Times New Roman"/>
                <w:b/>
                <w:sz w:val="24"/>
                <w:szCs w:val="24"/>
              </w:rPr>
              <w:t>2 класс</w:t>
            </w:r>
          </w:p>
        </w:tc>
        <w:tc>
          <w:tcPr>
            <w:tcW w:w="4098" w:type="dxa"/>
          </w:tcPr>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Числа. Арифметические действия. Величины</w:t>
            </w:r>
          </w:p>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Мир занимательных задач</w:t>
            </w:r>
          </w:p>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Геометрическая мозаика</w:t>
            </w:r>
          </w:p>
          <w:p w:rsidR="00752533" w:rsidRPr="00752533" w:rsidRDefault="00752533" w:rsidP="00752533">
            <w:pPr>
              <w:rPr>
                <w:rFonts w:ascii="Times New Roman" w:eastAsia="Calibri" w:hAnsi="Times New Roman" w:cs="Times New Roman"/>
                <w:b/>
                <w:sz w:val="24"/>
                <w:szCs w:val="24"/>
              </w:rPr>
            </w:pPr>
          </w:p>
        </w:tc>
        <w:tc>
          <w:tcPr>
            <w:tcW w:w="1247" w:type="dxa"/>
          </w:tcPr>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15</w:t>
            </w:r>
          </w:p>
          <w:p w:rsidR="00752533" w:rsidRPr="00752533" w:rsidRDefault="00752533" w:rsidP="00752533">
            <w:pPr>
              <w:jc w:val="center"/>
              <w:rPr>
                <w:rFonts w:ascii="Times New Roman" w:eastAsia="Calibri" w:hAnsi="Times New Roman" w:cs="Times New Roman"/>
                <w:b/>
                <w:i/>
                <w:sz w:val="24"/>
                <w:szCs w:val="24"/>
              </w:rPr>
            </w:pPr>
          </w:p>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7</w:t>
            </w:r>
          </w:p>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12</w:t>
            </w:r>
          </w:p>
          <w:p w:rsidR="00752533" w:rsidRPr="00752533" w:rsidRDefault="00752533" w:rsidP="00752533">
            <w:pPr>
              <w:jc w:val="center"/>
              <w:rPr>
                <w:rFonts w:ascii="Times New Roman" w:eastAsia="Calibri" w:hAnsi="Times New Roman" w:cs="Times New Roman"/>
                <w:b/>
                <w:sz w:val="24"/>
                <w:szCs w:val="24"/>
              </w:rPr>
            </w:pPr>
            <w:r w:rsidRPr="00752533">
              <w:rPr>
                <w:rFonts w:ascii="Times New Roman" w:eastAsia="Calibri" w:hAnsi="Times New Roman" w:cs="Times New Roman"/>
                <w:b/>
                <w:sz w:val="24"/>
                <w:szCs w:val="24"/>
              </w:rPr>
              <w:t>Итого:34</w:t>
            </w:r>
          </w:p>
        </w:tc>
        <w:tc>
          <w:tcPr>
            <w:tcW w:w="1842" w:type="dxa"/>
          </w:tcPr>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8</w:t>
            </w:r>
          </w:p>
          <w:p w:rsidR="00752533" w:rsidRPr="00752533" w:rsidRDefault="00752533" w:rsidP="00752533">
            <w:pPr>
              <w:jc w:val="center"/>
              <w:rPr>
                <w:rFonts w:ascii="Times New Roman" w:eastAsia="Calibri" w:hAnsi="Times New Roman" w:cs="Times New Roman"/>
                <w:i/>
                <w:sz w:val="24"/>
                <w:szCs w:val="24"/>
              </w:rPr>
            </w:pP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3</w:t>
            </w: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6</w:t>
            </w:r>
          </w:p>
          <w:p w:rsidR="00752533" w:rsidRPr="00752533" w:rsidRDefault="00752533" w:rsidP="00752533">
            <w:pPr>
              <w:jc w:val="center"/>
              <w:rPr>
                <w:rFonts w:ascii="Times New Roman" w:eastAsia="Calibri" w:hAnsi="Times New Roman" w:cs="Times New Roman"/>
                <w:sz w:val="24"/>
                <w:szCs w:val="24"/>
              </w:rPr>
            </w:pPr>
            <w:r w:rsidRPr="00752533">
              <w:rPr>
                <w:rFonts w:ascii="Times New Roman" w:eastAsia="Calibri" w:hAnsi="Times New Roman" w:cs="Times New Roman"/>
                <w:sz w:val="24"/>
                <w:szCs w:val="24"/>
              </w:rPr>
              <w:t>17</w:t>
            </w:r>
          </w:p>
          <w:p w:rsidR="00752533" w:rsidRPr="00752533" w:rsidRDefault="00752533" w:rsidP="00752533">
            <w:pPr>
              <w:jc w:val="center"/>
              <w:rPr>
                <w:rFonts w:ascii="Times New Roman" w:eastAsia="Calibri" w:hAnsi="Times New Roman" w:cs="Times New Roman"/>
                <w:i/>
                <w:sz w:val="24"/>
                <w:szCs w:val="24"/>
              </w:rPr>
            </w:pPr>
          </w:p>
        </w:tc>
        <w:tc>
          <w:tcPr>
            <w:tcW w:w="1808" w:type="dxa"/>
          </w:tcPr>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7</w:t>
            </w:r>
          </w:p>
          <w:p w:rsidR="00752533" w:rsidRPr="00752533" w:rsidRDefault="00752533" w:rsidP="00752533">
            <w:pPr>
              <w:jc w:val="center"/>
              <w:rPr>
                <w:rFonts w:ascii="Times New Roman" w:eastAsia="Calibri" w:hAnsi="Times New Roman" w:cs="Times New Roman"/>
                <w:i/>
                <w:sz w:val="24"/>
                <w:szCs w:val="24"/>
              </w:rPr>
            </w:pP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4</w:t>
            </w: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6</w:t>
            </w:r>
          </w:p>
          <w:p w:rsidR="00752533" w:rsidRPr="00752533" w:rsidRDefault="00752533" w:rsidP="00752533">
            <w:pPr>
              <w:jc w:val="center"/>
              <w:rPr>
                <w:rFonts w:ascii="Times New Roman" w:eastAsia="Calibri" w:hAnsi="Times New Roman" w:cs="Times New Roman"/>
                <w:sz w:val="24"/>
                <w:szCs w:val="24"/>
              </w:rPr>
            </w:pPr>
            <w:r w:rsidRPr="00752533">
              <w:rPr>
                <w:rFonts w:ascii="Times New Roman" w:eastAsia="Calibri" w:hAnsi="Times New Roman" w:cs="Times New Roman"/>
                <w:sz w:val="24"/>
                <w:szCs w:val="24"/>
              </w:rPr>
              <w:t>17</w:t>
            </w:r>
          </w:p>
        </w:tc>
      </w:tr>
      <w:tr w:rsidR="00752533" w:rsidRPr="00752533" w:rsidTr="00820BD0">
        <w:tc>
          <w:tcPr>
            <w:tcW w:w="859" w:type="dxa"/>
          </w:tcPr>
          <w:p w:rsidR="00752533" w:rsidRPr="00752533" w:rsidRDefault="00752533" w:rsidP="00752533">
            <w:pPr>
              <w:jc w:val="center"/>
              <w:rPr>
                <w:rFonts w:ascii="Times New Roman" w:eastAsia="Calibri" w:hAnsi="Times New Roman" w:cs="Times New Roman"/>
                <w:b/>
                <w:sz w:val="24"/>
                <w:szCs w:val="24"/>
              </w:rPr>
            </w:pPr>
            <w:r w:rsidRPr="00752533">
              <w:rPr>
                <w:rFonts w:ascii="Times New Roman" w:eastAsia="Calibri" w:hAnsi="Times New Roman" w:cs="Times New Roman"/>
                <w:b/>
                <w:sz w:val="24"/>
                <w:szCs w:val="24"/>
              </w:rPr>
              <w:t>3 класс</w:t>
            </w:r>
          </w:p>
        </w:tc>
        <w:tc>
          <w:tcPr>
            <w:tcW w:w="4098" w:type="dxa"/>
          </w:tcPr>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Числа. Арифметические действия. Величины.</w:t>
            </w:r>
          </w:p>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Мир занимательных задач</w:t>
            </w:r>
          </w:p>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Геометрическая мозаика</w:t>
            </w:r>
          </w:p>
          <w:p w:rsidR="00752533" w:rsidRPr="00752533" w:rsidRDefault="00752533" w:rsidP="00752533">
            <w:pPr>
              <w:rPr>
                <w:rFonts w:ascii="Times New Roman" w:eastAsia="Calibri" w:hAnsi="Times New Roman" w:cs="Times New Roman"/>
                <w:b/>
                <w:sz w:val="24"/>
                <w:szCs w:val="24"/>
              </w:rPr>
            </w:pPr>
          </w:p>
        </w:tc>
        <w:tc>
          <w:tcPr>
            <w:tcW w:w="1247" w:type="dxa"/>
          </w:tcPr>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22</w:t>
            </w:r>
          </w:p>
          <w:p w:rsidR="00752533" w:rsidRPr="00752533" w:rsidRDefault="00752533" w:rsidP="00752533">
            <w:pPr>
              <w:jc w:val="center"/>
              <w:rPr>
                <w:rFonts w:ascii="Times New Roman" w:eastAsia="Calibri" w:hAnsi="Times New Roman" w:cs="Times New Roman"/>
                <w:b/>
                <w:i/>
                <w:sz w:val="24"/>
                <w:szCs w:val="24"/>
              </w:rPr>
            </w:pPr>
          </w:p>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7</w:t>
            </w:r>
          </w:p>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5</w:t>
            </w:r>
          </w:p>
          <w:p w:rsidR="00752533" w:rsidRPr="00752533" w:rsidRDefault="00752533" w:rsidP="00752533">
            <w:pPr>
              <w:jc w:val="center"/>
              <w:rPr>
                <w:rFonts w:ascii="Times New Roman" w:eastAsia="Calibri" w:hAnsi="Times New Roman" w:cs="Times New Roman"/>
                <w:b/>
                <w:sz w:val="24"/>
                <w:szCs w:val="24"/>
              </w:rPr>
            </w:pPr>
            <w:r w:rsidRPr="00752533">
              <w:rPr>
                <w:rFonts w:ascii="Times New Roman" w:eastAsia="Calibri" w:hAnsi="Times New Roman" w:cs="Times New Roman"/>
                <w:b/>
                <w:sz w:val="24"/>
                <w:szCs w:val="24"/>
              </w:rPr>
              <w:t>Итого: 34</w:t>
            </w:r>
          </w:p>
        </w:tc>
        <w:tc>
          <w:tcPr>
            <w:tcW w:w="1842" w:type="dxa"/>
          </w:tcPr>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11</w:t>
            </w:r>
          </w:p>
          <w:p w:rsidR="00752533" w:rsidRPr="00752533" w:rsidRDefault="00752533" w:rsidP="00752533">
            <w:pPr>
              <w:jc w:val="center"/>
              <w:rPr>
                <w:rFonts w:ascii="Times New Roman" w:eastAsia="Calibri" w:hAnsi="Times New Roman" w:cs="Times New Roman"/>
                <w:i/>
                <w:sz w:val="24"/>
                <w:szCs w:val="24"/>
              </w:rPr>
            </w:pP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4</w:t>
            </w: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2</w:t>
            </w:r>
          </w:p>
          <w:p w:rsidR="00752533" w:rsidRPr="00752533" w:rsidRDefault="00752533" w:rsidP="00752533">
            <w:pPr>
              <w:jc w:val="center"/>
              <w:rPr>
                <w:rFonts w:ascii="Times New Roman" w:eastAsia="Calibri" w:hAnsi="Times New Roman" w:cs="Times New Roman"/>
                <w:sz w:val="24"/>
                <w:szCs w:val="24"/>
              </w:rPr>
            </w:pPr>
            <w:r w:rsidRPr="00752533">
              <w:rPr>
                <w:rFonts w:ascii="Times New Roman" w:eastAsia="Calibri" w:hAnsi="Times New Roman" w:cs="Times New Roman"/>
                <w:sz w:val="24"/>
                <w:szCs w:val="24"/>
              </w:rPr>
              <w:t>17</w:t>
            </w:r>
          </w:p>
        </w:tc>
        <w:tc>
          <w:tcPr>
            <w:tcW w:w="1808" w:type="dxa"/>
          </w:tcPr>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11</w:t>
            </w:r>
          </w:p>
          <w:p w:rsidR="00752533" w:rsidRPr="00752533" w:rsidRDefault="00752533" w:rsidP="00752533">
            <w:pPr>
              <w:jc w:val="center"/>
              <w:rPr>
                <w:rFonts w:ascii="Times New Roman" w:eastAsia="Calibri" w:hAnsi="Times New Roman" w:cs="Times New Roman"/>
                <w:i/>
                <w:sz w:val="24"/>
                <w:szCs w:val="24"/>
              </w:rPr>
            </w:pP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3</w:t>
            </w:r>
          </w:p>
          <w:p w:rsidR="00752533" w:rsidRPr="00752533" w:rsidRDefault="00752533" w:rsidP="00752533">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3</w:t>
            </w:r>
          </w:p>
          <w:p w:rsidR="00752533" w:rsidRPr="00752533" w:rsidRDefault="00752533" w:rsidP="00752533">
            <w:pPr>
              <w:jc w:val="center"/>
              <w:rPr>
                <w:rFonts w:ascii="Times New Roman" w:eastAsia="Calibri" w:hAnsi="Times New Roman" w:cs="Times New Roman"/>
                <w:sz w:val="24"/>
                <w:szCs w:val="24"/>
              </w:rPr>
            </w:pPr>
            <w:r w:rsidRPr="00752533">
              <w:rPr>
                <w:rFonts w:ascii="Times New Roman" w:eastAsia="Calibri" w:hAnsi="Times New Roman" w:cs="Times New Roman"/>
                <w:sz w:val="24"/>
                <w:szCs w:val="24"/>
              </w:rPr>
              <w:t>17</w:t>
            </w:r>
          </w:p>
        </w:tc>
      </w:tr>
      <w:tr w:rsidR="00752533" w:rsidRPr="00752533" w:rsidTr="00820BD0">
        <w:trPr>
          <w:trHeight w:val="277"/>
        </w:trPr>
        <w:tc>
          <w:tcPr>
            <w:tcW w:w="859" w:type="dxa"/>
          </w:tcPr>
          <w:p w:rsidR="00752533" w:rsidRPr="00752533" w:rsidRDefault="00752533" w:rsidP="00752533">
            <w:pPr>
              <w:jc w:val="center"/>
              <w:rPr>
                <w:rFonts w:ascii="Times New Roman" w:eastAsia="Calibri" w:hAnsi="Times New Roman" w:cs="Times New Roman"/>
                <w:b/>
                <w:sz w:val="24"/>
                <w:szCs w:val="24"/>
              </w:rPr>
            </w:pPr>
            <w:r w:rsidRPr="00752533">
              <w:rPr>
                <w:rFonts w:ascii="Times New Roman" w:eastAsia="Calibri" w:hAnsi="Times New Roman" w:cs="Times New Roman"/>
                <w:b/>
                <w:sz w:val="24"/>
                <w:szCs w:val="24"/>
              </w:rPr>
              <w:t>4 класс</w:t>
            </w:r>
          </w:p>
        </w:tc>
        <w:tc>
          <w:tcPr>
            <w:tcW w:w="4098" w:type="dxa"/>
          </w:tcPr>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Числа. Арифметические действия. Величины</w:t>
            </w:r>
          </w:p>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Мир занимательных задач</w:t>
            </w:r>
          </w:p>
          <w:p w:rsidR="00752533" w:rsidRPr="00752533" w:rsidRDefault="00752533" w:rsidP="00752533">
            <w:pPr>
              <w:autoSpaceDE w:val="0"/>
              <w:autoSpaceDN w:val="0"/>
              <w:adjustRightInd w:val="0"/>
              <w:jc w:val="both"/>
              <w:rPr>
                <w:rFonts w:ascii="Times New Roman" w:eastAsia="Calibri" w:hAnsi="Times New Roman" w:cs="Times New Roman"/>
                <w:bCs/>
                <w:color w:val="191919"/>
                <w:sz w:val="24"/>
                <w:szCs w:val="24"/>
              </w:rPr>
            </w:pPr>
            <w:r w:rsidRPr="00752533">
              <w:rPr>
                <w:rFonts w:ascii="Times New Roman" w:eastAsia="Calibri" w:hAnsi="Times New Roman" w:cs="Times New Roman"/>
                <w:bCs/>
                <w:color w:val="191919"/>
                <w:sz w:val="24"/>
                <w:szCs w:val="24"/>
              </w:rPr>
              <w:t>Геометрическая мозаика</w:t>
            </w:r>
          </w:p>
          <w:p w:rsidR="00752533" w:rsidRPr="00752533" w:rsidRDefault="00752533" w:rsidP="00752533">
            <w:pPr>
              <w:rPr>
                <w:rFonts w:ascii="Times New Roman" w:eastAsia="Calibri" w:hAnsi="Times New Roman" w:cs="Times New Roman"/>
                <w:b/>
                <w:sz w:val="24"/>
                <w:szCs w:val="24"/>
              </w:rPr>
            </w:pPr>
          </w:p>
        </w:tc>
        <w:tc>
          <w:tcPr>
            <w:tcW w:w="1247" w:type="dxa"/>
          </w:tcPr>
          <w:p w:rsidR="00752533" w:rsidRPr="00752533" w:rsidRDefault="00752533" w:rsidP="00820BD0">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16</w:t>
            </w:r>
          </w:p>
          <w:p w:rsidR="00752533" w:rsidRPr="00752533" w:rsidRDefault="00752533" w:rsidP="00820BD0">
            <w:pPr>
              <w:jc w:val="center"/>
              <w:rPr>
                <w:rFonts w:ascii="Times New Roman" w:eastAsia="Calibri" w:hAnsi="Times New Roman" w:cs="Times New Roman"/>
                <w:b/>
                <w:i/>
                <w:sz w:val="24"/>
                <w:szCs w:val="24"/>
              </w:rPr>
            </w:pPr>
          </w:p>
          <w:p w:rsidR="00752533" w:rsidRPr="00752533" w:rsidRDefault="00752533" w:rsidP="00820BD0">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12</w:t>
            </w:r>
          </w:p>
          <w:p w:rsidR="00752533" w:rsidRPr="00752533" w:rsidRDefault="00752533" w:rsidP="00820BD0">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6</w:t>
            </w:r>
          </w:p>
          <w:p w:rsidR="00752533" w:rsidRPr="00752533" w:rsidRDefault="00752533" w:rsidP="00820BD0">
            <w:pPr>
              <w:jc w:val="center"/>
              <w:rPr>
                <w:rFonts w:ascii="Times New Roman" w:eastAsia="Calibri" w:hAnsi="Times New Roman" w:cs="Times New Roman"/>
                <w:b/>
                <w:sz w:val="24"/>
                <w:szCs w:val="24"/>
              </w:rPr>
            </w:pPr>
            <w:r w:rsidRPr="00752533">
              <w:rPr>
                <w:rFonts w:ascii="Times New Roman" w:eastAsia="Calibri" w:hAnsi="Times New Roman" w:cs="Times New Roman"/>
                <w:b/>
                <w:sz w:val="24"/>
                <w:szCs w:val="24"/>
              </w:rPr>
              <w:t>Итого: 34</w:t>
            </w:r>
          </w:p>
          <w:p w:rsidR="00752533" w:rsidRPr="00752533" w:rsidRDefault="00752533" w:rsidP="00820BD0">
            <w:pPr>
              <w:rPr>
                <w:rFonts w:ascii="Times New Roman" w:eastAsia="Calibri" w:hAnsi="Times New Roman" w:cs="Times New Roman"/>
                <w:b/>
                <w:sz w:val="24"/>
                <w:szCs w:val="24"/>
              </w:rPr>
            </w:pPr>
          </w:p>
        </w:tc>
        <w:tc>
          <w:tcPr>
            <w:tcW w:w="1842" w:type="dxa"/>
          </w:tcPr>
          <w:p w:rsidR="00752533" w:rsidRPr="00752533" w:rsidRDefault="00752533" w:rsidP="00820BD0">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8</w:t>
            </w:r>
          </w:p>
          <w:p w:rsidR="00752533" w:rsidRPr="00752533" w:rsidRDefault="00752533" w:rsidP="00820BD0">
            <w:pPr>
              <w:jc w:val="center"/>
              <w:rPr>
                <w:rFonts w:ascii="Times New Roman" w:eastAsia="Calibri" w:hAnsi="Times New Roman" w:cs="Times New Roman"/>
                <w:i/>
                <w:sz w:val="24"/>
                <w:szCs w:val="24"/>
              </w:rPr>
            </w:pPr>
          </w:p>
          <w:p w:rsidR="00752533" w:rsidRPr="00752533" w:rsidRDefault="00752533" w:rsidP="00820BD0">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6</w:t>
            </w:r>
          </w:p>
          <w:p w:rsidR="00752533" w:rsidRPr="00752533" w:rsidRDefault="00752533" w:rsidP="00820BD0">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3</w:t>
            </w:r>
          </w:p>
          <w:p w:rsidR="00752533" w:rsidRPr="00752533" w:rsidRDefault="00752533" w:rsidP="00820BD0">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17</w:t>
            </w:r>
          </w:p>
        </w:tc>
        <w:tc>
          <w:tcPr>
            <w:tcW w:w="1808" w:type="dxa"/>
          </w:tcPr>
          <w:p w:rsidR="00752533" w:rsidRPr="00752533" w:rsidRDefault="00752533" w:rsidP="00820BD0">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8</w:t>
            </w:r>
          </w:p>
          <w:p w:rsidR="00752533" w:rsidRPr="00752533" w:rsidRDefault="00752533" w:rsidP="00820BD0">
            <w:pPr>
              <w:jc w:val="center"/>
              <w:rPr>
                <w:rFonts w:ascii="Times New Roman" w:eastAsia="Calibri" w:hAnsi="Times New Roman" w:cs="Times New Roman"/>
                <w:i/>
                <w:sz w:val="24"/>
                <w:szCs w:val="24"/>
              </w:rPr>
            </w:pPr>
          </w:p>
          <w:p w:rsidR="00752533" w:rsidRPr="00752533" w:rsidRDefault="00752533" w:rsidP="00820BD0">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6</w:t>
            </w:r>
          </w:p>
          <w:p w:rsidR="00752533" w:rsidRPr="00752533" w:rsidRDefault="00752533" w:rsidP="00820BD0">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3</w:t>
            </w:r>
          </w:p>
          <w:p w:rsidR="00752533" w:rsidRPr="00752533" w:rsidRDefault="00752533" w:rsidP="00820BD0">
            <w:pPr>
              <w:jc w:val="center"/>
              <w:rPr>
                <w:rFonts w:ascii="Times New Roman" w:eastAsia="Calibri" w:hAnsi="Times New Roman" w:cs="Times New Roman"/>
                <w:i/>
                <w:sz w:val="24"/>
                <w:szCs w:val="24"/>
              </w:rPr>
            </w:pPr>
            <w:r w:rsidRPr="00752533">
              <w:rPr>
                <w:rFonts w:ascii="Times New Roman" w:eastAsia="Calibri" w:hAnsi="Times New Roman" w:cs="Times New Roman"/>
                <w:i/>
                <w:sz w:val="24"/>
                <w:szCs w:val="24"/>
              </w:rPr>
              <w:t>17</w:t>
            </w:r>
          </w:p>
        </w:tc>
      </w:tr>
      <w:tr w:rsidR="00752533" w:rsidRPr="00752533" w:rsidTr="00820BD0">
        <w:tc>
          <w:tcPr>
            <w:tcW w:w="859" w:type="dxa"/>
          </w:tcPr>
          <w:p w:rsidR="00752533" w:rsidRPr="00752533" w:rsidRDefault="00752533" w:rsidP="00752533">
            <w:pPr>
              <w:jc w:val="center"/>
              <w:rPr>
                <w:rFonts w:ascii="Times New Roman" w:eastAsia="Calibri" w:hAnsi="Times New Roman" w:cs="Times New Roman"/>
                <w:b/>
                <w:i/>
                <w:sz w:val="24"/>
                <w:szCs w:val="24"/>
              </w:rPr>
            </w:pPr>
          </w:p>
        </w:tc>
        <w:tc>
          <w:tcPr>
            <w:tcW w:w="4098" w:type="dxa"/>
          </w:tcPr>
          <w:p w:rsidR="00752533" w:rsidRPr="00752533" w:rsidRDefault="00752533" w:rsidP="00752533">
            <w:pPr>
              <w:jc w:val="center"/>
              <w:rPr>
                <w:rFonts w:ascii="Times New Roman" w:eastAsia="Calibri" w:hAnsi="Times New Roman" w:cs="Times New Roman"/>
                <w:b/>
                <w:i/>
                <w:sz w:val="24"/>
                <w:szCs w:val="24"/>
              </w:rPr>
            </w:pPr>
          </w:p>
        </w:tc>
        <w:tc>
          <w:tcPr>
            <w:tcW w:w="1247" w:type="dxa"/>
          </w:tcPr>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135ч.</w:t>
            </w:r>
          </w:p>
        </w:tc>
        <w:tc>
          <w:tcPr>
            <w:tcW w:w="1842" w:type="dxa"/>
          </w:tcPr>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68 ч.</w:t>
            </w:r>
          </w:p>
        </w:tc>
        <w:tc>
          <w:tcPr>
            <w:tcW w:w="1808" w:type="dxa"/>
          </w:tcPr>
          <w:p w:rsidR="00752533" w:rsidRPr="00752533" w:rsidRDefault="00752533" w:rsidP="00752533">
            <w:pPr>
              <w:jc w:val="center"/>
              <w:rPr>
                <w:rFonts w:ascii="Times New Roman" w:eastAsia="Calibri" w:hAnsi="Times New Roman" w:cs="Times New Roman"/>
                <w:b/>
                <w:i/>
                <w:sz w:val="24"/>
                <w:szCs w:val="24"/>
              </w:rPr>
            </w:pPr>
            <w:r w:rsidRPr="00752533">
              <w:rPr>
                <w:rFonts w:ascii="Times New Roman" w:eastAsia="Calibri" w:hAnsi="Times New Roman" w:cs="Times New Roman"/>
                <w:b/>
                <w:i/>
                <w:sz w:val="24"/>
                <w:szCs w:val="24"/>
              </w:rPr>
              <w:t>67ч.</w:t>
            </w:r>
          </w:p>
        </w:tc>
      </w:tr>
    </w:tbl>
    <w:p w:rsidR="00535AC2" w:rsidRDefault="00535AC2" w:rsidP="00877A70">
      <w:pPr>
        <w:autoSpaceDE w:val="0"/>
        <w:autoSpaceDN w:val="0"/>
        <w:adjustRightInd w:val="0"/>
        <w:spacing w:after="0" w:line="240" w:lineRule="auto"/>
        <w:jc w:val="both"/>
        <w:rPr>
          <w:rFonts w:ascii="Times New Roman" w:eastAsia="Calibri" w:hAnsi="Times New Roman" w:cs="Times New Roman"/>
          <w:sz w:val="24"/>
          <w:szCs w:val="24"/>
        </w:rPr>
      </w:pPr>
    </w:p>
    <w:p w:rsidR="00FC591E" w:rsidRDefault="00FC591E" w:rsidP="00877A70">
      <w:pPr>
        <w:autoSpaceDE w:val="0"/>
        <w:autoSpaceDN w:val="0"/>
        <w:adjustRightInd w:val="0"/>
        <w:spacing w:after="0" w:line="240" w:lineRule="auto"/>
        <w:jc w:val="both"/>
        <w:rPr>
          <w:rFonts w:ascii="Times New Roman" w:eastAsia="Calibri" w:hAnsi="Times New Roman" w:cs="Times New Roman"/>
          <w:sz w:val="24"/>
          <w:szCs w:val="24"/>
        </w:rPr>
      </w:pPr>
    </w:p>
    <w:p w:rsidR="00490CCE" w:rsidRDefault="00490CCE" w:rsidP="004F4BFA">
      <w:pPr>
        <w:shd w:val="clear" w:color="auto" w:fill="FFFFFF"/>
        <w:spacing w:after="15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Общекультурное направление</w:t>
      </w:r>
    </w:p>
    <w:p w:rsidR="00490CCE" w:rsidRPr="00A800BF" w:rsidRDefault="004F4BFA" w:rsidP="00490C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«Моё творчество»</w:t>
      </w:r>
      <w:r w:rsidR="00490CCE" w:rsidRPr="00490CCE">
        <w:rPr>
          <w:rFonts w:ascii="Times New Roman" w:eastAsia="Times New Roman" w:hAnsi="Times New Roman" w:cs="Times New Roman"/>
          <w:sz w:val="24"/>
          <w:szCs w:val="24"/>
          <w:lang w:eastAsia="ru-RU"/>
        </w:rPr>
        <w:t xml:space="preserve"> </w:t>
      </w:r>
      <w:r w:rsidR="00490CCE" w:rsidRPr="00A800BF">
        <w:rPr>
          <w:rFonts w:ascii="Times New Roman" w:eastAsia="Times New Roman" w:hAnsi="Times New Roman" w:cs="Times New Roman"/>
          <w:sz w:val="24"/>
          <w:szCs w:val="24"/>
          <w:lang w:eastAsia="ru-RU"/>
        </w:rPr>
        <w:t>Примерные программы внеурочной деятельности (начальное и основной образование) // под ред. В.А.</w:t>
      </w:r>
      <w:r w:rsidR="00A55FAA">
        <w:rPr>
          <w:rFonts w:ascii="Times New Roman" w:eastAsia="Times New Roman" w:hAnsi="Times New Roman" w:cs="Times New Roman"/>
          <w:sz w:val="24"/>
          <w:szCs w:val="24"/>
          <w:lang w:eastAsia="ru-RU"/>
        </w:rPr>
        <w:t xml:space="preserve"> </w:t>
      </w:r>
      <w:r w:rsidR="00490CCE" w:rsidRPr="00A800BF">
        <w:rPr>
          <w:rFonts w:ascii="Times New Roman" w:eastAsia="Times New Roman" w:hAnsi="Times New Roman" w:cs="Times New Roman"/>
          <w:sz w:val="24"/>
          <w:szCs w:val="24"/>
          <w:lang w:eastAsia="ru-RU"/>
        </w:rPr>
        <w:t>Горского – М., Просвещение, 2010</w:t>
      </w:r>
    </w:p>
    <w:p w:rsidR="004F4BFA" w:rsidRDefault="004F4BFA" w:rsidP="004F4BFA">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4F4BFA" w:rsidRPr="004F4BFA" w:rsidRDefault="004F4BFA" w:rsidP="00490CCE">
      <w:pPr>
        <w:shd w:val="clear" w:color="auto" w:fill="FFFFFF"/>
        <w:spacing w:after="15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b/>
          <w:bCs/>
          <w:color w:val="000000"/>
          <w:sz w:val="24"/>
          <w:szCs w:val="24"/>
          <w:lang w:eastAsia="ru-RU"/>
        </w:rPr>
        <w:t>ПЛАНИРУЕМЫЕ РЕЗУЛЬТАТЫ</w:t>
      </w:r>
    </w:p>
    <w:p w:rsidR="004F4BFA" w:rsidRPr="004F4BFA" w:rsidRDefault="004F4BFA" w:rsidP="004F4BFA">
      <w:pPr>
        <w:shd w:val="clear" w:color="auto" w:fill="FFFFFF"/>
        <w:spacing w:after="15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b/>
          <w:bCs/>
          <w:i/>
          <w:iCs/>
          <w:color w:val="000000"/>
          <w:sz w:val="24"/>
          <w:szCs w:val="24"/>
          <w:lang w:eastAsia="ru-RU"/>
        </w:rPr>
        <w:t>Личностные универсальные учебные действия</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i/>
          <w:iCs/>
          <w:color w:val="000000"/>
          <w:sz w:val="24"/>
          <w:szCs w:val="24"/>
          <w:lang w:eastAsia="ru-RU"/>
        </w:rPr>
        <w:t>У обучающегося будут сформированы:</w:t>
      </w:r>
    </w:p>
    <w:p w:rsidR="004F4BFA" w:rsidRPr="004F4BFA" w:rsidRDefault="004F4BFA" w:rsidP="004F4BFA">
      <w:pPr>
        <w:numPr>
          <w:ilvl w:val="0"/>
          <w:numId w:val="206"/>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интерес к новым видам прикладного творчества, к новым способам самовыражения;</w:t>
      </w:r>
    </w:p>
    <w:p w:rsidR="004F4BFA" w:rsidRPr="004F4BFA" w:rsidRDefault="004F4BFA" w:rsidP="004F4BFA">
      <w:pPr>
        <w:numPr>
          <w:ilvl w:val="0"/>
          <w:numId w:val="206"/>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познавательный интерес к новым способам исследования технологий и материалов;</w:t>
      </w:r>
    </w:p>
    <w:p w:rsidR="004F4BFA" w:rsidRPr="004F4BFA" w:rsidRDefault="004F4BFA" w:rsidP="004F4BFA">
      <w:pPr>
        <w:numPr>
          <w:ilvl w:val="0"/>
          <w:numId w:val="206"/>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адекватное понимание причин успешности/неуспешности творческой деятельности.</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i/>
          <w:iCs/>
          <w:color w:val="000000"/>
          <w:sz w:val="24"/>
          <w:szCs w:val="24"/>
          <w:lang w:eastAsia="ru-RU"/>
        </w:rPr>
        <w:t>Обучающийся получит возможность для формирования:</w:t>
      </w:r>
    </w:p>
    <w:p w:rsidR="004F4BFA" w:rsidRPr="004F4BFA" w:rsidRDefault="004F4BFA" w:rsidP="004F4BFA">
      <w:pPr>
        <w:numPr>
          <w:ilvl w:val="0"/>
          <w:numId w:val="207"/>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внутренней позиции на уровне понимания необходимости творческой деятельности, как одного из средств самовыражения в социальной жизни;</w:t>
      </w:r>
    </w:p>
    <w:p w:rsidR="004F4BFA" w:rsidRPr="004F4BFA" w:rsidRDefault="004F4BFA" w:rsidP="004F4BFA">
      <w:pPr>
        <w:numPr>
          <w:ilvl w:val="0"/>
          <w:numId w:val="207"/>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выраженной познавательной мотивации;</w:t>
      </w:r>
    </w:p>
    <w:p w:rsidR="004F4BFA" w:rsidRPr="004F4BFA" w:rsidRDefault="004F4BFA" w:rsidP="004F4BFA">
      <w:pPr>
        <w:numPr>
          <w:ilvl w:val="0"/>
          <w:numId w:val="207"/>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устойчивого интереса к новым способам познания.</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b/>
          <w:bCs/>
          <w:i/>
          <w:iCs/>
          <w:color w:val="000000"/>
          <w:sz w:val="24"/>
          <w:szCs w:val="24"/>
          <w:lang w:eastAsia="ru-RU"/>
        </w:rPr>
        <w:t>Регулятивные универсальные учебные действия</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i/>
          <w:iCs/>
          <w:color w:val="000000"/>
          <w:sz w:val="24"/>
          <w:szCs w:val="24"/>
          <w:lang w:eastAsia="ru-RU"/>
        </w:rPr>
        <w:t>Обучающийся научится:</w:t>
      </w:r>
    </w:p>
    <w:p w:rsidR="004F4BFA" w:rsidRPr="004F4BFA" w:rsidRDefault="004F4BFA" w:rsidP="004F4BFA">
      <w:pPr>
        <w:numPr>
          <w:ilvl w:val="0"/>
          <w:numId w:val="208"/>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планировать свои действия;</w:t>
      </w:r>
    </w:p>
    <w:p w:rsidR="004F4BFA" w:rsidRPr="004F4BFA" w:rsidRDefault="004F4BFA" w:rsidP="004F4BFA">
      <w:pPr>
        <w:numPr>
          <w:ilvl w:val="0"/>
          <w:numId w:val="208"/>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осуществлять итоговый и пошаговый контроль;</w:t>
      </w:r>
    </w:p>
    <w:p w:rsidR="004F4BFA" w:rsidRPr="004F4BFA" w:rsidRDefault="004F4BFA" w:rsidP="004F4BFA">
      <w:pPr>
        <w:numPr>
          <w:ilvl w:val="0"/>
          <w:numId w:val="208"/>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адекватно воспринимать оценку учителя;</w:t>
      </w:r>
    </w:p>
    <w:p w:rsidR="004F4BFA" w:rsidRPr="004F4BFA" w:rsidRDefault="004F4BFA" w:rsidP="004F4BFA">
      <w:pPr>
        <w:numPr>
          <w:ilvl w:val="0"/>
          <w:numId w:val="208"/>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различать способ и результат действия.</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i/>
          <w:iCs/>
          <w:color w:val="000000"/>
          <w:sz w:val="24"/>
          <w:szCs w:val="24"/>
          <w:lang w:eastAsia="ru-RU"/>
        </w:rPr>
        <w:t>Обучающийся получит возможность научиться:</w:t>
      </w:r>
    </w:p>
    <w:p w:rsidR="004F4BFA" w:rsidRPr="004F4BFA" w:rsidRDefault="004F4BFA" w:rsidP="004F4BFA">
      <w:pPr>
        <w:numPr>
          <w:ilvl w:val="0"/>
          <w:numId w:val="209"/>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проявлять познавательную инициативу;</w:t>
      </w:r>
    </w:p>
    <w:p w:rsidR="004F4BFA" w:rsidRPr="004F4BFA" w:rsidRDefault="004F4BFA" w:rsidP="004F4BFA">
      <w:pPr>
        <w:numPr>
          <w:ilvl w:val="0"/>
          <w:numId w:val="209"/>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самостоятельно находить варианты решения творческой задачи.</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b/>
          <w:bCs/>
          <w:i/>
          <w:iCs/>
          <w:color w:val="000000"/>
          <w:sz w:val="24"/>
          <w:szCs w:val="24"/>
          <w:lang w:eastAsia="ru-RU"/>
        </w:rPr>
        <w:t>Коммуникативные универсальные учебные действия</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i/>
          <w:iCs/>
          <w:color w:val="000000"/>
          <w:sz w:val="24"/>
          <w:szCs w:val="24"/>
          <w:lang w:eastAsia="ru-RU"/>
        </w:rPr>
        <w:t>Учащиеся смогут:</w:t>
      </w:r>
    </w:p>
    <w:p w:rsidR="004F4BFA" w:rsidRPr="004F4BFA" w:rsidRDefault="004F4BFA" w:rsidP="004F4BFA">
      <w:pPr>
        <w:numPr>
          <w:ilvl w:val="0"/>
          <w:numId w:val="210"/>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допускать существование различных точек зрения и различных вариантов выполнения поставленной творческой задачи;</w:t>
      </w:r>
    </w:p>
    <w:p w:rsidR="004F4BFA" w:rsidRPr="004F4BFA" w:rsidRDefault="004F4BFA" w:rsidP="004F4BFA">
      <w:pPr>
        <w:numPr>
          <w:ilvl w:val="0"/>
          <w:numId w:val="210"/>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учитывать разные мнения, стремиться к координации при выполнении коллективных работ;</w:t>
      </w:r>
    </w:p>
    <w:p w:rsidR="004F4BFA" w:rsidRPr="004F4BFA" w:rsidRDefault="004F4BFA" w:rsidP="004F4BFA">
      <w:pPr>
        <w:numPr>
          <w:ilvl w:val="0"/>
          <w:numId w:val="210"/>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формулировать собственное мнение и позицию;</w:t>
      </w:r>
    </w:p>
    <w:p w:rsidR="004F4BFA" w:rsidRPr="004F4BFA" w:rsidRDefault="004F4BFA" w:rsidP="004F4BFA">
      <w:pPr>
        <w:numPr>
          <w:ilvl w:val="0"/>
          <w:numId w:val="210"/>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договариваться, приходить к общему решению;</w:t>
      </w:r>
    </w:p>
    <w:p w:rsidR="004F4BFA" w:rsidRPr="004F4BFA" w:rsidRDefault="004F4BFA" w:rsidP="004F4BFA">
      <w:pPr>
        <w:numPr>
          <w:ilvl w:val="0"/>
          <w:numId w:val="210"/>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соблюдать корректность в высказываниях;</w:t>
      </w:r>
    </w:p>
    <w:p w:rsidR="004F4BFA" w:rsidRPr="004F4BFA" w:rsidRDefault="004F4BFA" w:rsidP="004F4BFA">
      <w:pPr>
        <w:numPr>
          <w:ilvl w:val="0"/>
          <w:numId w:val="210"/>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задавать вопросы по существу;</w:t>
      </w:r>
    </w:p>
    <w:p w:rsidR="004F4BFA" w:rsidRPr="004F4BFA" w:rsidRDefault="004F4BFA" w:rsidP="004F4BFA">
      <w:pPr>
        <w:numPr>
          <w:ilvl w:val="0"/>
          <w:numId w:val="210"/>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контролировать действия партнёра.</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i/>
          <w:iCs/>
          <w:color w:val="000000"/>
          <w:sz w:val="24"/>
          <w:szCs w:val="24"/>
          <w:lang w:eastAsia="ru-RU"/>
        </w:rPr>
        <w:t>Обучающийся получит возможность научиться:</w:t>
      </w:r>
    </w:p>
    <w:p w:rsidR="004F4BFA" w:rsidRPr="004F4BFA" w:rsidRDefault="004F4BFA" w:rsidP="004F4BFA">
      <w:pPr>
        <w:numPr>
          <w:ilvl w:val="0"/>
          <w:numId w:val="211"/>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учитывать разные мнения и обосновывать свою позицию;</w:t>
      </w:r>
    </w:p>
    <w:p w:rsidR="004F4BFA" w:rsidRPr="004F4BFA" w:rsidRDefault="004F4BFA" w:rsidP="004F4BFA">
      <w:pPr>
        <w:numPr>
          <w:ilvl w:val="0"/>
          <w:numId w:val="211"/>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владеть монологической и диалогической формой речи;</w:t>
      </w:r>
    </w:p>
    <w:p w:rsidR="004F4BFA" w:rsidRPr="004F4BFA" w:rsidRDefault="004F4BFA" w:rsidP="004F4BFA">
      <w:pPr>
        <w:numPr>
          <w:ilvl w:val="0"/>
          <w:numId w:val="211"/>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осуществлять взаимный контроль и оказывать партнёрам в сотрудничестве необходимую взаимопомощь.</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b/>
          <w:bCs/>
          <w:i/>
          <w:iCs/>
          <w:color w:val="000000"/>
          <w:sz w:val="24"/>
          <w:szCs w:val="24"/>
          <w:lang w:eastAsia="ru-RU"/>
        </w:rPr>
        <w:t>Познавательные универсальные учебные действия</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i/>
          <w:iCs/>
          <w:color w:val="000000"/>
          <w:sz w:val="24"/>
          <w:szCs w:val="24"/>
          <w:lang w:eastAsia="ru-RU"/>
        </w:rPr>
        <w:t>Обучающийся научится:</w:t>
      </w:r>
    </w:p>
    <w:p w:rsidR="004F4BFA" w:rsidRPr="004F4BFA" w:rsidRDefault="004F4BFA" w:rsidP="004F4BFA">
      <w:pPr>
        <w:numPr>
          <w:ilvl w:val="0"/>
          <w:numId w:val="212"/>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4F4BFA" w:rsidRPr="004F4BFA" w:rsidRDefault="004F4BFA" w:rsidP="004F4BFA">
      <w:pPr>
        <w:numPr>
          <w:ilvl w:val="0"/>
          <w:numId w:val="212"/>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lastRenderedPageBreak/>
        <w:t>высказываться в устной и письменной форме;</w:t>
      </w:r>
    </w:p>
    <w:p w:rsidR="004F4BFA" w:rsidRPr="004F4BFA" w:rsidRDefault="004F4BFA" w:rsidP="004F4BFA">
      <w:pPr>
        <w:numPr>
          <w:ilvl w:val="0"/>
          <w:numId w:val="212"/>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анализировать объекты, выделять главное;</w:t>
      </w:r>
    </w:p>
    <w:p w:rsidR="004F4BFA" w:rsidRPr="004F4BFA" w:rsidRDefault="004F4BFA" w:rsidP="004F4BFA">
      <w:pPr>
        <w:numPr>
          <w:ilvl w:val="0"/>
          <w:numId w:val="212"/>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осуществлять синтез (целое из частей);</w:t>
      </w:r>
    </w:p>
    <w:p w:rsidR="004F4BFA" w:rsidRPr="004F4BFA" w:rsidRDefault="004F4BFA" w:rsidP="004F4BFA">
      <w:pPr>
        <w:numPr>
          <w:ilvl w:val="0"/>
          <w:numId w:val="212"/>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проводить сравнение, классификацию по разным критериям;</w:t>
      </w:r>
    </w:p>
    <w:p w:rsidR="004F4BFA" w:rsidRPr="004F4BFA" w:rsidRDefault="004F4BFA" w:rsidP="004F4BFA">
      <w:pPr>
        <w:numPr>
          <w:ilvl w:val="0"/>
          <w:numId w:val="212"/>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устанавливать причинно-следственные связи;</w:t>
      </w:r>
    </w:p>
    <w:p w:rsidR="004F4BFA" w:rsidRPr="004F4BFA" w:rsidRDefault="004F4BFA" w:rsidP="004F4BFA">
      <w:pPr>
        <w:numPr>
          <w:ilvl w:val="0"/>
          <w:numId w:val="212"/>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строить рассуждения об объекте.</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i/>
          <w:iCs/>
          <w:color w:val="000000"/>
          <w:sz w:val="24"/>
          <w:szCs w:val="24"/>
          <w:lang w:eastAsia="ru-RU"/>
        </w:rPr>
        <w:t>Обучающийся получит возможность научиться:</w:t>
      </w:r>
    </w:p>
    <w:p w:rsidR="004F4BFA" w:rsidRPr="004F4BFA" w:rsidRDefault="004F4BFA" w:rsidP="004F4BFA">
      <w:pPr>
        <w:numPr>
          <w:ilvl w:val="0"/>
          <w:numId w:val="213"/>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4F4BFA" w:rsidRPr="004F4BFA" w:rsidRDefault="004F4BFA" w:rsidP="004F4BFA">
      <w:pPr>
        <w:numPr>
          <w:ilvl w:val="0"/>
          <w:numId w:val="213"/>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осознанно и произвольно строить сообщения в устной и письменной форме;</w:t>
      </w:r>
    </w:p>
    <w:p w:rsidR="004F4BFA" w:rsidRPr="004F4BFA" w:rsidRDefault="004F4BFA" w:rsidP="004F4BFA">
      <w:pPr>
        <w:numPr>
          <w:ilvl w:val="0"/>
          <w:numId w:val="213"/>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использованию методов и приёмов художественно-творческой деятельности в основном учебном процессе и повседневной жизни.</w:t>
      </w: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p>
    <w:p w:rsidR="004F4BFA" w:rsidRPr="004F4BFA" w:rsidRDefault="004F4BFA" w:rsidP="004F4BFA">
      <w:p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b/>
          <w:bCs/>
          <w:i/>
          <w:iCs/>
          <w:color w:val="000000"/>
          <w:sz w:val="24"/>
          <w:szCs w:val="24"/>
          <w:lang w:eastAsia="ru-RU"/>
        </w:rPr>
        <w:t>В результате занятий по предложенной программе учащиеся получат возможность:</w:t>
      </w:r>
    </w:p>
    <w:p w:rsidR="004F4BFA" w:rsidRPr="004F4BFA" w:rsidRDefault="004F4BFA" w:rsidP="004F4BFA">
      <w:pPr>
        <w:numPr>
          <w:ilvl w:val="0"/>
          <w:numId w:val="214"/>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развивать образное мышление, воображение, интеллект, фантазию, техническое мышление, творческие способности;</w:t>
      </w:r>
    </w:p>
    <w:p w:rsidR="004F4BFA" w:rsidRPr="004F4BFA" w:rsidRDefault="004F4BFA" w:rsidP="004F4BFA">
      <w:pPr>
        <w:numPr>
          <w:ilvl w:val="0"/>
          <w:numId w:val="214"/>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расширять знания и представления о традиционных и современных материалах для прикладного творчества;</w:t>
      </w:r>
    </w:p>
    <w:p w:rsidR="004F4BFA" w:rsidRPr="004F4BFA" w:rsidRDefault="004F4BFA" w:rsidP="004F4BFA">
      <w:pPr>
        <w:numPr>
          <w:ilvl w:val="0"/>
          <w:numId w:val="214"/>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познакомиться с новыми технологическими приёмами обработки различных материалов;</w:t>
      </w:r>
    </w:p>
    <w:p w:rsidR="004F4BFA" w:rsidRPr="004F4BFA" w:rsidRDefault="004F4BFA" w:rsidP="004F4BFA">
      <w:pPr>
        <w:numPr>
          <w:ilvl w:val="0"/>
          <w:numId w:val="214"/>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использовать ранее изученные приёмы в новых комбинациях и сочетаниях;</w:t>
      </w:r>
    </w:p>
    <w:p w:rsidR="004F4BFA" w:rsidRPr="004F4BFA" w:rsidRDefault="004F4BFA" w:rsidP="004F4BFA">
      <w:pPr>
        <w:numPr>
          <w:ilvl w:val="0"/>
          <w:numId w:val="214"/>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познакомиться с новыми инструментами для обработки материалов или с новыми функциями уже известных инструментов;</w:t>
      </w:r>
    </w:p>
    <w:p w:rsidR="004F4BFA" w:rsidRPr="004F4BFA" w:rsidRDefault="004F4BFA" w:rsidP="004F4BFA">
      <w:pPr>
        <w:numPr>
          <w:ilvl w:val="0"/>
          <w:numId w:val="214"/>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совершенствовать навыки трудовой деятельности в коллективе;</w:t>
      </w:r>
    </w:p>
    <w:p w:rsidR="004F4BFA" w:rsidRPr="004F4BFA" w:rsidRDefault="004F4BFA" w:rsidP="004F4BFA">
      <w:pPr>
        <w:numPr>
          <w:ilvl w:val="0"/>
          <w:numId w:val="214"/>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оказывать посильную помощь в дизайне и оформлении класса, школы, своего жилища;</w:t>
      </w:r>
    </w:p>
    <w:p w:rsidR="004F4BFA" w:rsidRPr="004F4BFA" w:rsidRDefault="004F4BFA" w:rsidP="004F4BFA">
      <w:pPr>
        <w:numPr>
          <w:ilvl w:val="0"/>
          <w:numId w:val="214"/>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достичь оптимального для каждого уровня развития;</w:t>
      </w:r>
    </w:p>
    <w:p w:rsidR="004F4BFA" w:rsidRPr="004F4BFA" w:rsidRDefault="004F4BFA" w:rsidP="004F4BFA">
      <w:pPr>
        <w:numPr>
          <w:ilvl w:val="0"/>
          <w:numId w:val="214"/>
        </w:numPr>
        <w:shd w:val="clear" w:color="auto" w:fill="FFFFFF"/>
        <w:spacing w:after="0" w:line="240" w:lineRule="auto"/>
        <w:rPr>
          <w:rFonts w:ascii="Times New Roman" w:eastAsia="Times New Roman" w:hAnsi="Times New Roman" w:cs="Times New Roman"/>
          <w:color w:val="000000"/>
          <w:sz w:val="24"/>
          <w:szCs w:val="24"/>
          <w:lang w:eastAsia="ru-RU"/>
        </w:rPr>
      </w:pPr>
      <w:r w:rsidRPr="004F4BFA">
        <w:rPr>
          <w:rFonts w:ascii="Times New Roman" w:eastAsia="Times New Roman" w:hAnsi="Times New Roman" w:cs="Times New Roman"/>
          <w:color w:val="000000"/>
          <w:sz w:val="24"/>
          <w:szCs w:val="24"/>
          <w:lang w:eastAsia="ru-RU"/>
        </w:rPr>
        <w:t>сформировать навыки работы с информацией.</w:t>
      </w:r>
    </w:p>
    <w:p w:rsidR="00071191" w:rsidRPr="00FA5AC7" w:rsidRDefault="00071191" w:rsidP="00071191">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b/>
          <w:bCs/>
          <w:color w:val="000000"/>
          <w:sz w:val="24"/>
          <w:szCs w:val="24"/>
          <w:lang w:eastAsia="ru-RU"/>
        </w:rPr>
        <w:t>ТЕМАТИЧЕСК</w:t>
      </w:r>
      <w:r>
        <w:rPr>
          <w:rFonts w:ascii="Times New Roman" w:eastAsia="Times New Roman" w:hAnsi="Times New Roman" w:cs="Times New Roman"/>
          <w:b/>
          <w:bCs/>
          <w:color w:val="000000"/>
          <w:sz w:val="24"/>
          <w:szCs w:val="24"/>
          <w:lang w:eastAsia="ru-RU"/>
        </w:rPr>
        <w:t>ОЕ</w:t>
      </w:r>
      <w:r w:rsidRPr="00FA5AC7">
        <w:rPr>
          <w:rFonts w:ascii="Times New Roman" w:eastAsia="Times New Roman" w:hAnsi="Times New Roman" w:cs="Times New Roman"/>
          <w:b/>
          <w:bCs/>
          <w:color w:val="000000"/>
          <w:sz w:val="24"/>
          <w:szCs w:val="24"/>
          <w:lang w:eastAsia="ru-RU"/>
        </w:rPr>
        <w:t xml:space="preserve"> ПЛАН</w:t>
      </w:r>
      <w:r>
        <w:rPr>
          <w:rFonts w:ascii="Times New Roman" w:eastAsia="Times New Roman" w:hAnsi="Times New Roman" w:cs="Times New Roman"/>
          <w:b/>
          <w:bCs/>
          <w:color w:val="000000"/>
          <w:sz w:val="24"/>
          <w:szCs w:val="24"/>
          <w:lang w:eastAsia="ru-RU"/>
        </w:rPr>
        <w:t>ИРОВАНИЕ</w:t>
      </w:r>
    </w:p>
    <w:tbl>
      <w:tblPr>
        <w:tblW w:w="8762" w:type="dxa"/>
        <w:tblCellMar>
          <w:top w:w="105" w:type="dxa"/>
          <w:left w:w="105" w:type="dxa"/>
          <w:bottom w:w="105" w:type="dxa"/>
          <w:right w:w="105" w:type="dxa"/>
        </w:tblCellMar>
        <w:tblLook w:val="04A0" w:firstRow="1" w:lastRow="0" w:firstColumn="1" w:lastColumn="0" w:noHBand="0" w:noVBand="1"/>
      </w:tblPr>
      <w:tblGrid>
        <w:gridCol w:w="1065"/>
        <w:gridCol w:w="4862"/>
        <w:gridCol w:w="2835"/>
      </w:tblGrid>
      <w:tr w:rsidR="00071191" w:rsidRPr="00FA5AC7" w:rsidTr="00493E5A">
        <w:tc>
          <w:tcPr>
            <w:tcW w:w="10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071191" w:rsidRPr="00FA5AC7" w:rsidRDefault="00071191" w:rsidP="00493E5A">
            <w:pPr>
              <w:spacing w:after="150" w:line="240" w:lineRule="auto"/>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 </w:t>
            </w:r>
            <w:r w:rsidRPr="00FA5AC7">
              <w:rPr>
                <w:rFonts w:ascii="Times New Roman" w:eastAsia="Times New Roman" w:hAnsi="Times New Roman" w:cs="Times New Roman"/>
                <w:b/>
                <w:bCs/>
                <w:color w:val="000000"/>
                <w:sz w:val="24"/>
                <w:szCs w:val="24"/>
                <w:lang w:eastAsia="ru-RU"/>
              </w:rPr>
              <w:t>п/п</w:t>
            </w:r>
          </w:p>
        </w:tc>
        <w:tc>
          <w:tcPr>
            <w:tcW w:w="486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071191" w:rsidRPr="00FA5AC7" w:rsidRDefault="00071191" w:rsidP="00493E5A">
            <w:pPr>
              <w:spacing w:after="150" w:line="240" w:lineRule="auto"/>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b/>
                <w:bCs/>
                <w:color w:val="000000"/>
                <w:sz w:val="24"/>
                <w:szCs w:val="24"/>
                <w:lang w:eastAsia="ru-RU"/>
              </w:rPr>
              <w:t>Название темы</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71191" w:rsidRPr="00FA5AC7" w:rsidRDefault="00071191" w:rsidP="00493E5A">
            <w:pPr>
              <w:spacing w:after="150" w:line="240" w:lineRule="auto"/>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b/>
                <w:bCs/>
                <w:color w:val="000000"/>
                <w:sz w:val="24"/>
                <w:szCs w:val="24"/>
                <w:lang w:eastAsia="ru-RU"/>
              </w:rPr>
              <w:t>Количество часов</w:t>
            </w:r>
          </w:p>
        </w:tc>
      </w:tr>
      <w:tr w:rsidR="00071191" w:rsidRPr="00FA5AC7" w:rsidTr="00493E5A">
        <w:tc>
          <w:tcPr>
            <w:tcW w:w="10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071191" w:rsidRPr="00FA5AC7" w:rsidRDefault="00071191" w:rsidP="00493E5A">
            <w:pPr>
              <w:spacing w:after="150" w:line="240" w:lineRule="auto"/>
              <w:jc w:val="center"/>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1.</w:t>
            </w:r>
          </w:p>
        </w:tc>
        <w:tc>
          <w:tcPr>
            <w:tcW w:w="486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071191" w:rsidRPr="00FA5AC7" w:rsidRDefault="00071191" w:rsidP="00493E5A">
            <w:pPr>
              <w:spacing w:after="150" w:line="240" w:lineRule="auto"/>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Работа с природными материалами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71191" w:rsidRPr="00FA5AC7" w:rsidRDefault="00071191" w:rsidP="00493E5A">
            <w:pPr>
              <w:spacing w:after="150" w:line="240" w:lineRule="auto"/>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4</w:t>
            </w:r>
          </w:p>
        </w:tc>
      </w:tr>
      <w:tr w:rsidR="00071191" w:rsidRPr="00FA5AC7" w:rsidTr="00493E5A">
        <w:tc>
          <w:tcPr>
            <w:tcW w:w="10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071191" w:rsidRPr="00FA5AC7" w:rsidRDefault="00071191" w:rsidP="00493E5A">
            <w:pPr>
              <w:spacing w:after="150" w:line="240" w:lineRule="auto"/>
              <w:jc w:val="center"/>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2.</w:t>
            </w:r>
          </w:p>
        </w:tc>
        <w:tc>
          <w:tcPr>
            <w:tcW w:w="486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071191" w:rsidRPr="00FA5AC7" w:rsidRDefault="00071191" w:rsidP="00493E5A">
            <w:pPr>
              <w:spacing w:after="150" w:line="240" w:lineRule="auto"/>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Объёмные и плоскостные аппликации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71191" w:rsidRPr="00FA5AC7" w:rsidRDefault="00071191" w:rsidP="00493E5A">
            <w:pPr>
              <w:spacing w:after="150" w:line="240" w:lineRule="auto"/>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24</w:t>
            </w:r>
          </w:p>
        </w:tc>
      </w:tr>
      <w:tr w:rsidR="00071191" w:rsidRPr="00FA5AC7" w:rsidTr="00493E5A">
        <w:tc>
          <w:tcPr>
            <w:tcW w:w="10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071191" w:rsidRPr="00FA5AC7" w:rsidRDefault="00071191" w:rsidP="00493E5A">
            <w:pPr>
              <w:spacing w:after="150" w:line="240" w:lineRule="auto"/>
              <w:jc w:val="center"/>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3.</w:t>
            </w:r>
          </w:p>
        </w:tc>
        <w:tc>
          <w:tcPr>
            <w:tcW w:w="486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071191" w:rsidRPr="00FA5AC7" w:rsidRDefault="00071191" w:rsidP="00493E5A">
            <w:pPr>
              <w:spacing w:after="150" w:line="240" w:lineRule="auto"/>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Поделки на основе нитяного кокона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071191" w:rsidRPr="00FA5AC7" w:rsidRDefault="00071191" w:rsidP="00493E5A">
            <w:pPr>
              <w:spacing w:after="150" w:line="240" w:lineRule="auto"/>
              <w:rPr>
                <w:rFonts w:ascii="Times New Roman" w:eastAsia="Times New Roman" w:hAnsi="Times New Roman" w:cs="Times New Roman"/>
                <w:color w:val="000000"/>
                <w:sz w:val="24"/>
                <w:szCs w:val="24"/>
                <w:lang w:eastAsia="ru-RU"/>
              </w:rPr>
            </w:pPr>
            <w:r w:rsidRPr="00FA5AC7">
              <w:rPr>
                <w:rFonts w:ascii="Times New Roman" w:eastAsia="Times New Roman" w:hAnsi="Times New Roman" w:cs="Times New Roman"/>
                <w:color w:val="000000"/>
                <w:sz w:val="24"/>
                <w:szCs w:val="24"/>
                <w:lang w:eastAsia="ru-RU"/>
              </w:rPr>
              <w:t>6</w:t>
            </w:r>
          </w:p>
        </w:tc>
      </w:tr>
      <w:tr w:rsidR="00FC591E" w:rsidRPr="00FA5AC7" w:rsidTr="00493E5A">
        <w:tc>
          <w:tcPr>
            <w:tcW w:w="10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FC591E" w:rsidRPr="00FA5AC7" w:rsidRDefault="00FC591E" w:rsidP="00493E5A">
            <w:pPr>
              <w:spacing w:after="150" w:line="240" w:lineRule="auto"/>
              <w:jc w:val="center"/>
              <w:rPr>
                <w:rFonts w:ascii="Times New Roman" w:eastAsia="Times New Roman" w:hAnsi="Times New Roman" w:cs="Times New Roman"/>
                <w:color w:val="000000"/>
                <w:sz w:val="24"/>
                <w:szCs w:val="24"/>
                <w:lang w:eastAsia="ru-RU"/>
              </w:rPr>
            </w:pPr>
          </w:p>
        </w:tc>
        <w:tc>
          <w:tcPr>
            <w:tcW w:w="486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FC591E" w:rsidRPr="00FA5AC7" w:rsidRDefault="00490CCE" w:rsidP="00493E5A">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Итого </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C591E" w:rsidRPr="00FA5AC7" w:rsidRDefault="00FC591E" w:rsidP="00493E5A">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r>
    </w:tbl>
    <w:p w:rsidR="00815959" w:rsidRDefault="00815959" w:rsidP="00877A70">
      <w:pPr>
        <w:autoSpaceDE w:val="0"/>
        <w:autoSpaceDN w:val="0"/>
        <w:adjustRightInd w:val="0"/>
        <w:spacing w:after="0" w:line="240" w:lineRule="auto"/>
        <w:jc w:val="both"/>
        <w:rPr>
          <w:rFonts w:ascii="Times New Roman" w:eastAsia="Calibri" w:hAnsi="Times New Roman" w:cs="Times New Roman"/>
          <w:sz w:val="24"/>
          <w:szCs w:val="24"/>
        </w:rPr>
      </w:pPr>
    </w:p>
    <w:p w:rsidR="004F4BFA" w:rsidRDefault="004F4BFA" w:rsidP="00877A70">
      <w:pPr>
        <w:autoSpaceDE w:val="0"/>
        <w:autoSpaceDN w:val="0"/>
        <w:adjustRightInd w:val="0"/>
        <w:spacing w:after="0" w:line="240" w:lineRule="auto"/>
        <w:jc w:val="both"/>
        <w:rPr>
          <w:rFonts w:ascii="Times New Roman" w:eastAsia="Calibri" w:hAnsi="Times New Roman" w:cs="Times New Roman"/>
          <w:sz w:val="24"/>
          <w:szCs w:val="24"/>
        </w:rPr>
      </w:pPr>
    </w:p>
    <w:p w:rsidR="00490CCE" w:rsidRDefault="00490CCE" w:rsidP="00EF631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Социальное направление</w:t>
      </w:r>
    </w:p>
    <w:p w:rsidR="00EF631D" w:rsidRDefault="00EF631D" w:rsidP="00EF631D">
      <w:pPr>
        <w:spacing w:after="0" w:line="240" w:lineRule="auto"/>
        <w:rPr>
          <w:rFonts w:ascii="Times New Roman" w:eastAsia="Times New Roman" w:hAnsi="Times New Roman" w:cs="Times New Roman"/>
          <w:b/>
          <w:sz w:val="24"/>
          <w:szCs w:val="24"/>
          <w:lang w:eastAsia="ru-RU"/>
        </w:rPr>
      </w:pPr>
      <w:r w:rsidRPr="00EF631D">
        <w:rPr>
          <w:rFonts w:ascii="Times New Roman" w:eastAsia="Times New Roman" w:hAnsi="Times New Roman" w:cs="Times New Roman"/>
          <w:b/>
          <w:sz w:val="24"/>
          <w:szCs w:val="24"/>
          <w:lang w:eastAsia="ru-RU"/>
        </w:rPr>
        <w:t>«Школа добрых дел</w:t>
      </w:r>
      <w:r w:rsidR="00490CCE">
        <w:rPr>
          <w:rFonts w:ascii="Times New Roman" w:eastAsia="Times New Roman" w:hAnsi="Times New Roman" w:cs="Times New Roman"/>
          <w:b/>
          <w:sz w:val="24"/>
          <w:szCs w:val="24"/>
          <w:lang w:eastAsia="ru-RU"/>
        </w:rPr>
        <w:t>»</w:t>
      </w:r>
    </w:p>
    <w:p w:rsidR="00FC591E" w:rsidRPr="00EF631D" w:rsidRDefault="00FC591E" w:rsidP="00EF631D">
      <w:pPr>
        <w:spacing w:after="0" w:line="240" w:lineRule="auto"/>
        <w:rPr>
          <w:rFonts w:ascii="Times New Roman" w:eastAsia="Times New Roman" w:hAnsi="Times New Roman" w:cs="Times New Roman"/>
          <w:b/>
          <w:sz w:val="24"/>
          <w:szCs w:val="24"/>
          <w:lang w:eastAsia="ru-RU"/>
        </w:rPr>
      </w:pPr>
    </w:p>
    <w:p w:rsidR="00EF631D" w:rsidRDefault="00EF631D" w:rsidP="00EF631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BD2872">
        <w:rPr>
          <w:rFonts w:ascii="Times New Roman" w:eastAsia="Times New Roman" w:hAnsi="Times New Roman" w:cs="Times New Roman"/>
          <w:sz w:val="24"/>
          <w:szCs w:val="24"/>
          <w:lang w:eastAsia="ru-RU"/>
        </w:rPr>
        <w:t>абоча</w:t>
      </w:r>
      <w:r>
        <w:rPr>
          <w:rFonts w:ascii="Times New Roman" w:eastAsia="Times New Roman" w:hAnsi="Times New Roman" w:cs="Times New Roman"/>
          <w:sz w:val="24"/>
          <w:szCs w:val="24"/>
          <w:lang w:eastAsia="ru-RU"/>
        </w:rPr>
        <w:t xml:space="preserve">я программа «Школа добрых дел» </w:t>
      </w:r>
      <w:r w:rsidRPr="00BD2872">
        <w:rPr>
          <w:rFonts w:ascii="Times New Roman" w:eastAsia="Times New Roman" w:hAnsi="Times New Roman" w:cs="Times New Roman"/>
          <w:sz w:val="24"/>
          <w:szCs w:val="24"/>
          <w:lang w:eastAsia="ru-RU"/>
        </w:rPr>
        <w:t>разработана в соответствии с требованиями Федерального государственного образовательно</w:t>
      </w:r>
      <w:r>
        <w:rPr>
          <w:rFonts w:ascii="Times New Roman" w:eastAsia="Times New Roman" w:hAnsi="Times New Roman" w:cs="Times New Roman"/>
          <w:sz w:val="24"/>
          <w:szCs w:val="24"/>
          <w:lang w:eastAsia="ru-RU"/>
        </w:rPr>
        <w:t xml:space="preserve">го стандарта начального  общего </w:t>
      </w:r>
      <w:r w:rsidRPr="00BD2872">
        <w:rPr>
          <w:rFonts w:ascii="Times New Roman" w:eastAsia="Times New Roman" w:hAnsi="Times New Roman" w:cs="Times New Roman"/>
          <w:sz w:val="24"/>
          <w:szCs w:val="24"/>
          <w:lang w:eastAsia="ru-RU"/>
        </w:rPr>
        <w:t>образования и представляет собой интегрированный модуль социально преобразующей добровольческой деятельности.</w:t>
      </w:r>
    </w:p>
    <w:p w:rsidR="00EF631D" w:rsidRPr="00BD2872" w:rsidRDefault="00EF631D" w:rsidP="00EF631D">
      <w:pPr>
        <w:spacing w:before="100" w:beforeAutospacing="1" w:after="100" w:afterAutospacing="1" w:line="240" w:lineRule="auto"/>
        <w:rPr>
          <w:rFonts w:ascii="Times New Roman" w:eastAsia="Times New Roman" w:hAnsi="Times New Roman" w:cs="Times New Roman"/>
          <w:sz w:val="24"/>
          <w:szCs w:val="24"/>
          <w:lang w:eastAsia="ru-RU"/>
        </w:rPr>
      </w:pPr>
      <w:r w:rsidRPr="004C1A56">
        <w:rPr>
          <w:rFonts w:ascii="Times New Roman" w:eastAsia="Times New Roman" w:hAnsi="Times New Roman" w:cs="Times New Roman"/>
          <w:b/>
          <w:sz w:val="24"/>
          <w:szCs w:val="24"/>
          <w:lang w:eastAsia="ru-RU"/>
        </w:rPr>
        <w:t>Планируемые результаты освоения</w:t>
      </w:r>
      <w:r w:rsidRPr="00BD2872">
        <w:rPr>
          <w:rFonts w:ascii="Times New Roman" w:eastAsia="Times New Roman" w:hAnsi="Times New Roman" w:cs="Times New Roman"/>
          <w:sz w:val="24"/>
          <w:szCs w:val="24"/>
          <w:lang w:eastAsia="ru-RU"/>
        </w:rPr>
        <w:t xml:space="preserve"> обучающимися</w:t>
      </w:r>
      <w:r>
        <w:rPr>
          <w:rFonts w:ascii="Times New Roman" w:eastAsia="Times New Roman" w:hAnsi="Times New Roman" w:cs="Times New Roman"/>
          <w:sz w:val="24"/>
          <w:szCs w:val="24"/>
          <w:lang w:eastAsia="ru-RU"/>
        </w:rPr>
        <w:t xml:space="preserve"> </w:t>
      </w:r>
      <w:r w:rsidRPr="00BD2872">
        <w:rPr>
          <w:rFonts w:ascii="Times New Roman" w:eastAsia="Times New Roman" w:hAnsi="Times New Roman" w:cs="Times New Roman"/>
          <w:sz w:val="24"/>
          <w:szCs w:val="24"/>
          <w:lang w:eastAsia="ru-RU"/>
        </w:rPr>
        <w:t>программы внеурочной деятельности</w:t>
      </w:r>
    </w:p>
    <w:p w:rsidR="00EF631D" w:rsidRPr="00BD2872" w:rsidRDefault="00EF631D" w:rsidP="00EF631D">
      <w:pPr>
        <w:spacing w:after="0"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lastRenderedPageBreak/>
        <w:t xml:space="preserve">   </w:t>
      </w:r>
      <w:r w:rsidRPr="004C1A56">
        <w:rPr>
          <w:rFonts w:ascii="Times New Roman" w:eastAsia="Times New Roman" w:hAnsi="Times New Roman" w:cs="Times New Roman"/>
          <w:b/>
          <w:sz w:val="24"/>
          <w:szCs w:val="24"/>
          <w:lang w:eastAsia="ru-RU"/>
        </w:rPr>
        <w:t>Личностными результатами</w:t>
      </w:r>
      <w:r w:rsidRPr="00BD2872">
        <w:rPr>
          <w:rFonts w:ascii="Times New Roman" w:eastAsia="Times New Roman" w:hAnsi="Times New Roman" w:cs="Times New Roman"/>
          <w:sz w:val="24"/>
          <w:szCs w:val="24"/>
          <w:lang w:eastAsia="ru-RU"/>
        </w:rPr>
        <w:t> освоения курса является:</w:t>
      </w:r>
    </w:p>
    <w:p w:rsidR="00EF631D" w:rsidRPr="00BD2872" w:rsidRDefault="00EF631D" w:rsidP="00EF631D">
      <w:pPr>
        <w:spacing w:after="0"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 ценностное отношение к труду и творчеству, трудолюбие;</w:t>
      </w:r>
    </w:p>
    <w:p w:rsidR="00EF631D" w:rsidRPr="00BD2872" w:rsidRDefault="00EF631D" w:rsidP="00EF631D">
      <w:pPr>
        <w:spacing w:after="0"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 первоначальные навыки трудового творческого сотрудничества со сверстниками, старшими детьми и взрослыми;</w:t>
      </w:r>
    </w:p>
    <w:p w:rsidR="00EF631D" w:rsidRPr="00BD2872" w:rsidRDefault="00EF631D" w:rsidP="00EF631D">
      <w:pPr>
        <w:spacing w:after="0"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 осознание приоритета нравственных основ труда, творчества, создания нового;</w:t>
      </w:r>
    </w:p>
    <w:p w:rsidR="00EF631D" w:rsidRPr="00BD2872" w:rsidRDefault="00EF631D" w:rsidP="00EF631D">
      <w:pPr>
        <w:spacing w:after="0"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 первоначальный опыт участия в различных видах общественно полезной и личностно значимой деятельности;</w:t>
      </w:r>
    </w:p>
    <w:p w:rsidR="00EF631D" w:rsidRPr="00BD2872" w:rsidRDefault="00EF631D" w:rsidP="00EF631D">
      <w:pPr>
        <w:spacing w:after="0"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EF631D" w:rsidRPr="00BD2872" w:rsidRDefault="00EF631D" w:rsidP="00EF631D">
      <w:pPr>
        <w:spacing w:after="0"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 мотивация к самореализации в социальном творчестве, познавательной и практической, общественно полезной деятельности.</w:t>
      </w:r>
    </w:p>
    <w:p w:rsidR="00EF631D" w:rsidRPr="004C1A56" w:rsidRDefault="00EF631D" w:rsidP="00EF631D">
      <w:pPr>
        <w:spacing w:after="0" w:line="240" w:lineRule="auto"/>
        <w:rPr>
          <w:rFonts w:ascii="Times New Roman" w:eastAsia="Times New Roman" w:hAnsi="Times New Roman" w:cs="Times New Roman"/>
          <w:b/>
          <w:sz w:val="24"/>
          <w:szCs w:val="24"/>
          <w:lang w:eastAsia="ru-RU"/>
        </w:rPr>
      </w:pPr>
      <w:r w:rsidRPr="004C1A56">
        <w:rPr>
          <w:rFonts w:ascii="Times New Roman" w:eastAsia="Times New Roman" w:hAnsi="Times New Roman" w:cs="Times New Roman"/>
          <w:b/>
          <w:sz w:val="24"/>
          <w:szCs w:val="24"/>
          <w:lang w:eastAsia="ru-RU"/>
        </w:rPr>
        <w:t>Метапредметные результаты:</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 xml:space="preserve">приобретение школьником социальных знаний, </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понимание социальной реальности и повседневной жизни;</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приобретение навыков групповой работы;</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 xml:space="preserve"> получение опыта разработки социальных проектов и организации коллективной творческой деятельности; </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поиск, нахождение и обработка информации  о принятых в обществе нормах поведения и общения; о толерантности к другим людям; о взаимопомощи и т.п.;</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способность регулировать собственную деятельность;</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приобретение навыков культуры общения (дома, в школе, в обществе);</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 совершенствование в умениях слышать себя  и других;</w:t>
      </w:r>
    </w:p>
    <w:p w:rsidR="00EF631D" w:rsidRPr="00BD2872" w:rsidRDefault="00EF631D" w:rsidP="00EF631D">
      <w:pPr>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BD2872">
        <w:rPr>
          <w:rFonts w:ascii="Times New Roman" w:eastAsia="Times New Roman" w:hAnsi="Times New Roman" w:cs="Times New Roman"/>
          <w:sz w:val="24"/>
          <w:szCs w:val="24"/>
          <w:lang w:eastAsia="ru-RU"/>
        </w:rPr>
        <w:t>приобретение школьником опыта самостоятельного социального действия: опыт исследовательской и поисковой деятельности; опыт публичного выступления; опыт самообслуживания, самоорганизации и организации совместной деятельности с другими детьми.</w:t>
      </w:r>
    </w:p>
    <w:p w:rsidR="000C222E" w:rsidRPr="000C222E" w:rsidRDefault="000C222E" w:rsidP="000C222E">
      <w:pPr>
        <w:pStyle w:val="a7"/>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0C222E">
        <w:rPr>
          <w:rFonts w:ascii="Times New Roman" w:eastAsia="Times New Roman" w:hAnsi="Times New Roman" w:cs="Times New Roman"/>
          <w:sz w:val="24"/>
          <w:szCs w:val="24"/>
          <w:lang w:eastAsia="ru-RU"/>
        </w:rPr>
        <w:t>        Примерное тематическое планирование</w:t>
      </w:r>
    </w:p>
    <w:p w:rsidR="000C222E" w:rsidRPr="000C222E" w:rsidRDefault="000C222E" w:rsidP="000C222E">
      <w:pPr>
        <w:pStyle w:val="a7"/>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0C222E">
        <w:rPr>
          <w:rFonts w:ascii="Times New Roman" w:eastAsia="Times New Roman" w:hAnsi="Times New Roman" w:cs="Times New Roman"/>
          <w:sz w:val="24"/>
          <w:szCs w:val="24"/>
          <w:lang w:eastAsia="ru-RU"/>
        </w:rPr>
        <w:t>1 класс</w:t>
      </w:r>
    </w:p>
    <w:tbl>
      <w:tblPr>
        <w:tblStyle w:val="1110"/>
        <w:tblW w:w="0" w:type="auto"/>
        <w:tblLook w:val="04A0" w:firstRow="1" w:lastRow="0" w:firstColumn="1" w:lastColumn="0" w:noHBand="0" w:noVBand="1"/>
      </w:tblPr>
      <w:tblGrid>
        <w:gridCol w:w="829"/>
        <w:gridCol w:w="5813"/>
        <w:gridCol w:w="1557"/>
      </w:tblGrid>
      <w:tr w:rsidR="00490CCE" w:rsidRPr="00BD2872" w:rsidTr="000C222E">
        <w:tc>
          <w:tcPr>
            <w:tcW w:w="0" w:type="auto"/>
            <w:hideMark/>
          </w:tcPr>
          <w:p w:rsidR="00490CCE" w:rsidRPr="00BD2872" w:rsidRDefault="00490CCE" w:rsidP="008369E6">
            <w:pPr>
              <w:spacing w:before="100" w:beforeAutospacing="1" w:after="100" w:afterAutospacing="1"/>
              <w:rPr>
                <w:sz w:val="24"/>
                <w:szCs w:val="24"/>
              </w:rPr>
            </w:pPr>
            <w:r w:rsidRPr="00BD2872">
              <w:rPr>
                <w:sz w:val="24"/>
                <w:szCs w:val="24"/>
              </w:rPr>
              <w:t xml:space="preserve">№ </w:t>
            </w:r>
            <w:r>
              <w:rPr>
                <w:sz w:val="24"/>
                <w:szCs w:val="24"/>
              </w:rPr>
              <w:t>п/п</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Тема занятия</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Кол-во часов</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1-2</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Дежурство в классе.</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3-4</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Уход за комнатными растениями в классе</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5-6</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Проект «День любимых бабушек и дедушек»</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7-8</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«Испокон века книга растит человека»</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9</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Операция «Чистокласс»</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10-11</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Рейд «Береги учебник»</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12-13</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 xml:space="preserve">Работа в мастерской Деда Мороза </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14</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Проект «Снежные фигуры».</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15-16</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Акция «Покормите птиц зимою»</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17-18</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Проект «Мои домашние животные»</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19-20</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Проект «Как поздравить наших пап».</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21-22</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Проект. «Милым мамочкам»</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23-25</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"Как трудится моя семья</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26</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Трудовой десант.</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27-28</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«Давайте же вместе, ребята, родную природу беречь!»</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29-30</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Акция «Милосердие»</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31</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«Акция «Белые журавлики»</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0C222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lastRenderedPageBreak/>
              <w:t>32-33</w:t>
            </w:r>
          </w:p>
        </w:tc>
        <w:tc>
          <w:tcPr>
            <w:tcW w:w="0" w:type="auto"/>
            <w:hideMark/>
          </w:tcPr>
          <w:p w:rsidR="00490CCE" w:rsidRPr="00BD2872" w:rsidRDefault="00490CCE" w:rsidP="00490CCE">
            <w:pPr>
              <w:spacing w:before="100" w:beforeAutospacing="1" w:after="100" w:afterAutospacing="1"/>
              <w:rPr>
                <w:sz w:val="24"/>
                <w:szCs w:val="24"/>
              </w:rPr>
            </w:pPr>
            <w:r w:rsidRPr="00BD2872">
              <w:rPr>
                <w:sz w:val="24"/>
                <w:szCs w:val="24"/>
              </w:rPr>
              <w:t>Акция «Подарок малышам»</w:t>
            </w:r>
          </w:p>
        </w:tc>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0C222E">
        <w:tc>
          <w:tcPr>
            <w:tcW w:w="0" w:type="auto"/>
          </w:tcPr>
          <w:p w:rsidR="00490CCE" w:rsidRPr="00BD2872" w:rsidRDefault="00490CCE" w:rsidP="000C222E">
            <w:pPr>
              <w:spacing w:before="100" w:beforeAutospacing="1" w:after="100" w:afterAutospacing="1"/>
              <w:rPr>
                <w:sz w:val="24"/>
                <w:szCs w:val="24"/>
              </w:rPr>
            </w:pPr>
          </w:p>
        </w:tc>
        <w:tc>
          <w:tcPr>
            <w:tcW w:w="0" w:type="auto"/>
          </w:tcPr>
          <w:p w:rsidR="00490CCE" w:rsidRPr="00BD2872" w:rsidRDefault="00490CCE" w:rsidP="000C222E">
            <w:pPr>
              <w:spacing w:before="100" w:beforeAutospacing="1" w:after="100" w:afterAutospacing="1"/>
              <w:rPr>
                <w:sz w:val="24"/>
                <w:szCs w:val="24"/>
              </w:rPr>
            </w:pPr>
            <w:r>
              <w:rPr>
                <w:sz w:val="24"/>
                <w:szCs w:val="24"/>
              </w:rPr>
              <w:t xml:space="preserve">Всего </w:t>
            </w:r>
          </w:p>
        </w:tc>
        <w:tc>
          <w:tcPr>
            <w:tcW w:w="0" w:type="auto"/>
          </w:tcPr>
          <w:p w:rsidR="00490CCE" w:rsidRPr="00BD2872" w:rsidRDefault="00490CCE" w:rsidP="000C222E">
            <w:pPr>
              <w:spacing w:before="100" w:beforeAutospacing="1" w:after="100" w:afterAutospacing="1"/>
              <w:rPr>
                <w:sz w:val="24"/>
                <w:szCs w:val="24"/>
              </w:rPr>
            </w:pPr>
            <w:r>
              <w:rPr>
                <w:sz w:val="24"/>
                <w:szCs w:val="24"/>
              </w:rPr>
              <w:t>33</w:t>
            </w:r>
          </w:p>
        </w:tc>
      </w:tr>
    </w:tbl>
    <w:p w:rsidR="000C222E" w:rsidRPr="000C222E" w:rsidRDefault="000C222E" w:rsidP="000C222E">
      <w:pPr>
        <w:pStyle w:val="a7"/>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0C222E">
        <w:rPr>
          <w:rFonts w:ascii="Times New Roman" w:eastAsia="Times New Roman" w:hAnsi="Times New Roman" w:cs="Times New Roman"/>
          <w:sz w:val="24"/>
          <w:szCs w:val="24"/>
          <w:lang w:eastAsia="ru-RU"/>
        </w:rPr>
        <w:t>2 класс</w:t>
      </w:r>
    </w:p>
    <w:tbl>
      <w:tblPr>
        <w:tblStyle w:val="1110"/>
        <w:tblW w:w="0" w:type="auto"/>
        <w:tblLook w:val="04A0" w:firstRow="1" w:lastRow="0" w:firstColumn="1" w:lastColumn="0" w:noHBand="0" w:noVBand="1"/>
      </w:tblPr>
      <w:tblGrid>
        <w:gridCol w:w="829"/>
        <w:gridCol w:w="5829"/>
        <w:gridCol w:w="1559"/>
      </w:tblGrid>
      <w:tr w:rsidR="00490CCE" w:rsidRPr="00BD2872" w:rsidTr="00490CCE">
        <w:tc>
          <w:tcPr>
            <w:tcW w:w="0" w:type="auto"/>
            <w:hideMark/>
          </w:tcPr>
          <w:p w:rsidR="00490CCE" w:rsidRPr="00BD2872" w:rsidRDefault="00490CCE" w:rsidP="008369E6">
            <w:pPr>
              <w:spacing w:before="100" w:beforeAutospacing="1" w:after="100" w:afterAutospacing="1"/>
              <w:rPr>
                <w:sz w:val="24"/>
                <w:szCs w:val="24"/>
              </w:rPr>
            </w:pPr>
            <w:r w:rsidRPr="00BD2872">
              <w:rPr>
                <w:sz w:val="24"/>
                <w:szCs w:val="24"/>
              </w:rPr>
              <w:t xml:space="preserve">№ </w:t>
            </w:r>
            <w:r>
              <w:rPr>
                <w:sz w:val="24"/>
                <w:szCs w:val="24"/>
              </w:rPr>
              <w:t>п/п</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Тема занятия</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Кол-во часов</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1-2</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Дежурство в классе.</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3-4</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"Осень разноцветная"</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5</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«Чужих стариков не бывает»</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6-7</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«Учительница первая моя»</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8</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Операция «Чистокласс»</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9-10</w:t>
            </w:r>
          </w:p>
        </w:tc>
        <w:tc>
          <w:tcPr>
            <w:tcW w:w="5829" w:type="dxa"/>
            <w:hideMark/>
          </w:tcPr>
          <w:p w:rsidR="00490CCE" w:rsidRPr="00BD2872" w:rsidRDefault="00490CCE" w:rsidP="00490CCE">
            <w:pPr>
              <w:spacing w:before="100" w:beforeAutospacing="1" w:after="100" w:afterAutospacing="1"/>
              <w:rPr>
                <w:sz w:val="24"/>
                <w:szCs w:val="24"/>
              </w:rPr>
            </w:pPr>
            <w:r w:rsidRPr="00BD2872">
              <w:rPr>
                <w:sz w:val="24"/>
                <w:szCs w:val="24"/>
              </w:rPr>
              <w:t>Акция «Тихая перемена»</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11-12</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Рейд «Берегите книги»</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13-14</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 xml:space="preserve">Работа в мастерской Деда Мороза </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15</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«Снежная крепость».</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16-17</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Акция «Покормите птиц зимою»</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18-19</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Акция «Береги воду!»</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20-21</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Мой подарок для папы</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22-23</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Мой подарок для мамы</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23-27</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«Цветы для школьного двора»</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5</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28</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Трудовой десант.</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29-30</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Акция «Подарок ветерану»</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31</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«Акция «Белые журавлики»</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32-33</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«Книга твой друг, без нее, как без рук»</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34</w:t>
            </w:r>
          </w:p>
        </w:tc>
        <w:tc>
          <w:tcPr>
            <w:tcW w:w="5829" w:type="dxa"/>
            <w:hideMark/>
          </w:tcPr>
          <w:p w:rsidR="00490CCE" w:rsidRPr="00BD2872" w:rsidRDefault="00490CCE" w:rsidP="000C222E">
            <w:pPr>
              <w:spacing w:before="100" w:beforeAutospacing="1" w:after="100" w:afterAutospacing="1"/>
              <w:rPr>
                <w:sz w:val="24"/>
                <w:szCs w:val="24"/>
              </w:rPr>
            </w:pPr>
            <w:r w:rsidRPr="00BD2872">
              <w:rPr>
                <w:sz w:val="24"/>
                <w:szCs w:val="24"/>
              </w:rPr>
              <w:t>Копилка добрых дел.</w:t>
            </w:r>
          </w:p>
        </w:tc>
        <w:tc>
          <w:tcPr>
            <w:tcW w:w="1559"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tcPr>
          <w:p w:rsidR="00490CCE" w:rsidRPr="00BD2872" w:rsidRDefault="00490CCE" w:rsidP="000C222E">
            <w:pPr>
              <w:spacing w:before="100" w:beforeAutospacing="1" w:after="100" w:afterAutospacing="1"/>
              <w:rPr>
                <w:sz w:val="24"/>
                <w:szCs w:val="24"/>
              </w:rPr>
            </w:pPr>
          </w:p>
        </w:tc>
        <w:tc>
          <w:tcPr>
            <w:tcW w:w="5829" w:type="dxa"/>
          </w:tcPr>
          <w:p w:rsidR="00490CCE" w:rsidRPr="00BD2872" w:rsidRDefault="00490CCE" w:rsidP="000C222E">
            <w:pPr>
              <w:spacing w:before="100" w:beforeAutospacing="1" w:after="100" w:afterAutospacing="1"/>
              <w:rPr>
                <w:sz w:val="24"/>
                <w:szCs w:val="24"/>
              </w:rPr>
            </w:pPr>
            <w:r>
              <w:rPr>
                <w:sz w:val="24"/>
                <w:szCs w:val="24"/>
              </w:rPr>
              <w:t xml:space="preserve">Всего </w:t>
            </w:r>
          </w:p>
        </w:tc>
        <w:tc>
          <w:tcPr>
            <w:tcW w:w="1559" w:type="dxa"/>
          </w:tcPr>
          <w:p w:rsidR="00490CCE" w:rsidRPr="00BD2872" w:rsidRDefault="00490CCE" w:rsidP="000C222E">
            <w:pPr>
              <w:spacing w:before="100" w:beforeAutospacing="1" w:after="100" w:afterAutospacing="1"/>
              <w:rPr>
                <w:sz w:val="24"/>
                <w:szCs w:val="24"/>
              </w:rPr>
            </w:pPr>
            <w:r>
              <w:rPr>
                <w:sz w:val="24"/>
                <w:szCs w:val="24"/>
              </w:rPr>
              <w:t>34</w:t>
            </w:r>
          </w:p>
        </w:tc>
      </w:tr>
    </w:tbl>
    <w:p w:rsidR="000C222E" w:rsidRPr="000C222E" w:rsidRDefault="000C222E" w:rsidP="000C222E">
      <w:pPr>
        <w:pStyle w:val="a7"/>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0C222E">
        <w:rPr>
          <w:rFonts w:ascii="Times New Roman" w:eastAsia="Times New Roman" w:hAnsi="Times New Roman" w:cs="Times New Roman"/>
          <w:sz w:val="24"/>
          <w:szCs w:val="24"/>
          <w:lang w:eastAsia="ru-RU"/>
        </w:rPr>
        <w:t>3 класс</w:t>
      </w:r>
    </w:p>
    <w:tbl>
      <w:tblPr>
        <w:tblStyle w:val="1110"/>
        <w:tblW w:w="0" w:type="auto"/>
        <w:tblLook w:val="04A0" w:firstRow="1" w:lastRow="0" w:firstColumn="1" w:lastColumn="0" w:noHBand="0" w:noVBand="1"/>
      </w:tblPr>
      <w:tblGrid>
        <w:gridCol w:w="829"/>
        <w:gridCol w:w="5687"/>
        <w:gridCol w:w="1701"/>
      </w:tblGrid>
      <w:tr w:rsidR="00490CCE" w:rsidRPr="00BD2872" w:rsidTr="00490CCE">
        <w:tc>
          <w:tcPr>
            <w:tcW w:w="0" w:type="auto"/>
            <w:hideMark/>
          </w:tcPr>
          <w:p w:rsidR="00490CCE" w:rsidRPr="00BD2872" w:rsidRDefault="00490CCE" w:rsidP="008369E6">
            <w:pPr>
              <w:spacing w:before="100" w:beforeAutospacing="1" w:after="100" w:afterAutospacing="1"/>
              <w:rPr>
                <w:sz w:val="24"/>
                <w:szCs w:val="24"/>
              </w:rPr>
            </w:pPr>
            <w:r w:rsidRPr="00BD2872">
              <w:rPr>
                <w:sz w:val="24"/>
                <w:szCs w:val="24"/>
              </w:rPr>
              <w:t xml:space="preserve">№ </w:t>
            </w:r>
            <w:r>
              <w:rPr>
                <w:sz w:val="24"/>
                <w:szCs w:val="24"/>
              </w:rPr>
              <w:t>п/п</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Тема занятия</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Кол-во часов</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1-2</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Мой вклад в работу класса.</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Не жгите опавшей листвы.</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4</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Что значит быть бережливым?</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5-6</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«Мы уважаем старших! »</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7-8</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«Учительница первая моя»</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9</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Операция «Чистокласс»</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10-11</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«Книжкина больница»</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12-13</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«Наши руки не знают скуки».</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14-15</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 xml:space="preserve">Работа в мастерской Деда Мороза </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16-17</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«Покормите птиц зимою»</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18-19</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«Хлеб всему голова!»</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20-21</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Мой подарок для папы</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22-23</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Мой подарок для мамы</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24-27</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«Домашние заботы»</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3</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28</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Трудовой десант.</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29-30</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«Подарок ветерану»</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31</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«Белые журавлики»</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32-33</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 xml:space="preserve">Операция «Подарок малышам». </w:t>
            </w:r>
          </w:p>
        </w:tc>
        <w:tc>
          <w:tcPr>
            <w:tcW w:w="1701" w:type="dxa"/>
            <w:hideMark/>
          </w:tcPr>
          <w:p w:rsidR="00490CCE" w:rsidRPr="00BD2872" w:rsidRDefault="00490CCE" w:rsidP="000C222E">
            <w:pPr>
              <w:rPr>
                <w:sz w:val="24"/>
                <w:szCs w:val="24"/>
              </w:rPr>
            </w:pP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34</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Копилка добрых дел.</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tcPr>
          <w:p w:rsidR="00490CCE" w:rsidRPr="00BD2872" w:rsidRDefault="00490CCE" w:rsidP="000C222E">
            <w:pPr>
              <w:spacing w:before="100" w:beforeAutospacing="1" w:after="100" w:afterAutospacing="1"/>
              <w:rPr>
                <w:sz w:val="24"/>
                <w:szCs w:val="24"/>
              </w:rPr>
            </w:pPr>
          </w:p>
        </w:tc>
        <w:tc>
          <w:tcPr>
            <w:tcW w:w="5687" w:type="dxa"/>
          </w:tcPr>
          <w:p w:rsidR="00490CCE" w:rsidRPr="00BD2872" w:rsidRDefault="00490CCE" w:rsidP="000C222E">
            <w:pPr>
              <w:spacing w:before="100" w:beforeAutospacing="1" w:after="100" w:afterAutospacing="1"/>
              <w:rPr>
                <w:sz w:val="24"/>
                <w:szCs w:val="24"/>
              </w:rPr>
            </w:pPr>
            <w:r>
              <w:rPr>
                <w:sz w:val="24"/>
                <w:szCs w:val="24"/>
              </w:rPr>
              <w:t xml:space="preserve">Всего </w:t>
            </w:r>
          </w:p>
        </w:tc>
        <w:tc>
          <w:tcPr>
            <w:tcW w:w="1701" w:type="dxa"/>
          </w:tcPr>
          <w:p w:rsidR="00490CCE" w:rsidRPr="00BD2872" w:rsidRDefault="00490CCE" w:rsidP="000C222E">
            <w:pPr>
              <w:spacing w:before="100" w:beforeAutospacing="1" w:after="100" w:afterAutospacing="1"/>
              <w:rPr>
                <w:sz w:val="24"/>
                <w:szCs w:val="24"/>
              </w:rPr>
            </w:pPr>
            <w:r>
              <w:rPr>
                <w:sz w:val="24"/>
                <w:szCs w:val="24"/>
              </w:rPr>
              <w:t>34</w:t>
            </w:r>
          </w:p>
        </w:tc>
      </w:tr>
    </w:tbl>
    <w:p w:rsidR="000C222E" w:rsidRPr="000C222E" w:rsidRDefault="000C222E" w:rsidP="000C222E">
      <w:pPr>
        <w:pStyle w:val="a7"/>
        <w:numPr>
          <w:ilvl w:val="0"/>
          <w:numId w:val="205"/>
        </w:numPr>
        <w:spacing w:before="100" w:beforeAutospacing="1" w:after="100" w:afterAutospacing="1" w:line="240" w:lineRule="auto"/>
        <w:rPr>
          <w:rFonts w:ascii="Times New Roman" w:eastAsia="Times New Roman" w:hAnsi="Times New Roman" w:cs="Times New Roman"/>
          <w:sz w:val="24"/>
          <w:szCs w:val="24"/>
          <w:lang w:eastAsia="ru-RU"/>
        </w:rPr>
      </w:pPr>
      <w:r w:rsidRPr="000C222E">
        <w:rPr>
          <w:rFonts w:ascii="Times New Roman" w:eastAsia="Times New Roman" w:hAnsi="Times New Roman" w:cs="Times New Roman"/>
          <w:sz w:val="24"/>
          <w:szCs w:val="24"/>
          <w:lang w:eastAsia="ru-RU"/>
        </w:rPr>
        <w:lastRenderedPageBreak/>
        <w:t>4 класс</w:t>
      </w:r>
    </w:p>
    <w:tbl>
      <w:tblPr>
        <w:tblStyle w:val="1110"/>
        <w:tblW w:w="0" w:type="auto"/>
        <w:tblLook w:val="04A0" w:firstRow="1" w:lastRow="0" w:firstColumn="1" w:lastColumn="0" w:noHBand="0" w:noVBand="1"/>
      </w:tblPr>
      <w:tblGrid>
        <w:gridCol w:w="829"/>
        <w:gridCol w:w="5687"/>
        <w:gridCol w:w="1701"/>
      </w:tblGrid>
      <w:tr w:rsidR="00490CCE" w:rsidRPr="00BD2872" w:rsidTr="00490CCE">
        <w:tc>
          <w:tcPr>
            <w:tcW w:w="0" w:type="auto"/>
            <w:hideMark/>
          </w:tcPr>
          <w:p w:rsidR="00490CCE" w:rsidRPr="00BD2872" w:rsidRDefault="00490CCE" w:rsidP="008369E6">
            <w:pPr>
              <w:spacing w:before="100" w:beforeAutospacing="1" w:after="100" w:afterAutospacing="1"/>
              <w:rPr>
                <w:sz w:val="24"/>
                <w:szCs w:val="24"/>
              </w:rPr>
            </w:pPr>
            <w:r w:rsidRPr="00BD2872">
              <w:rPr>
                <w:sz w:val="24"/>
                <w:szCs w:val="24"/>
              </w:rPr>
              <w:t xml:space="preserve">№ </w:t>
            </w:r>
            <w:r>
              <w:rPr>
                <w:sz w:val="24"/>
                <w:szCs w:val="24"/>
              </w:rPr>
              <w:t>п/п</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Тема занятия</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Кол-во часов</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1-2</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Мой вклад в работу класса.</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3-4</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«Растения моего края»</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5-6</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Операция «Подарок малышам»</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7</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«Мы уважаем старших! »</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8-9</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«Учительница первая моя»</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10</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Рейд-смотр «Как живешь, учебник?»</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11</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Операция «Чистокласс»</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12-13</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«Наши руки не знают скуки».</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14-15</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 xml:space="preserve">Работа в мастерской Деда Мороза </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16-17</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«Покормите птиц зимою»</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18-19</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Мой подарок для папы</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20-21</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Мой подарок для мамы</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22-25</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Проект «Наша школа – чистый и цветущий сад».</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4</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26-27</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«Домик для птиц»</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28</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Трудовой десант.</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29-30</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«Подарок ветерану»</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31</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«Акция «Белые журавлики»</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32-33</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 xml:space="preserve">Операция «Спортивный праздник» </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2</w:t>
            </w:r>
          </w:p>
        </w:tc>
      </w:tr>
      <w:tr w:rsidR="00490CCE" w:rsidRPr="00BD2872" w:rsidTr="00490CCE">
        <w:tc>
          <w:tcPr>
            <w:tcW w:w="0" w:type="auto"/>
            <w:hideMark/>
          </w:tcPr>
          <w:p w:rsidR="00490CCE" w:rsidRPr="00BD2872" w:rsidRDefault="00490CCE" w:rsidP="000C222E">
            <w:pPr>
              <w:spacing w:before="100" w:beforeAutospacing="1" w:after="100" w:afterAutospacing="1"/>
              <w:rPr>
                <w:sz w:val="24"/>
                <w:szCs w:val="24"/>
              </w:rPr>
            </w:pPr>
            <w:r w:rsidRPr="00BD2872">
              <w:rPr>
                <w:sz w:val="24"/>
                <w:szCs w:val="24"/>
              </w:rPr>
              <w:t>34</w:t>
            </w:r>
          </w:p>
        </w:tc>
        <w:tc>
          <w:tcPr>
            <w:tcW w:w="5687" w:type="dxa"/>
            <w:hideMark/>
          </w:tcPr>
          <w:p w:rsidR="00490CCE" w:rsidRPr="00BD2872" w:rsidRDefault="00490CCE" w:rsidP="000C222E">
            <w:pPr>
              <w:spacing w:before="100" w:beforeAutospacing="1" w:after="100" w:afterAutospacing="1"/>
              <w:rPr>
                <w:sz w:val="24"/>
                <w:szCs w:val="24"/>
              </w:rPr>
            </w:pPr>
            <w:r w:rsidRPr="00BD2872">
              <w:rPr>
                <w:sz w:val="24"/>
                <w:szCs w:val="24"/>
              </w:rPr>
              <w:t>Копилка добрых дел.</w:t>
            </w:r>
          </w:p>
        </w:tc>
        <w:tc>
          <w:tcPr>
            <w:tcW w:w="1701" w:type="dxa"/>
            <w:hideMark/>
          </w:tcPr>
          <w:p w:rsidR="00490CCE" w:rsidRPr="00BD2872" w:rsidRDefault="00490CCE" w:rsidP="000C222E">
            <w:pPr>
              <w:spacing w:before="100" w:beforeAutospacing="1" w:after="100" w:afterAutospacing="1"/>
              <w:rPr>
                <w:sz w:val="24"/>
                <w:szCs w:val="24"/>
              </w:rPr>
            </w:pPr>
            <w:r w:rsidRPr="00BD2872">
              <w:rPr>
                <w:sz w:val="24"/>
                <w:szCs w:val="24"/>
              </w:rPr>
              <w:t>1</w:t>
            </w:r>
          </w:p>
        </w:tc>
      </w:tr>
      <w:tr w:rsidR="00490CCE" w:rsidRPr="00BD2872" w:rsidTr="00490CCE">
        <w:tc>
          <w:tcPr>
            <w:tcW w:w="0" w:type="auto"/>
          </w:tcPr>
          <w:p w:rsidR="00490CCE" w:rsidRPr="00BD2872" w:rsidRDefault="00490CCE" w:rsidP="000C222E">
            <w:pPr>
              <w:spacing w:before="100" w:beforeAutospacing="1" w:after="100" w:afterAutospacing="1"/>
              <w:rPr>
                <w:sz w:val="24"/>
                <w:szCs w:val="24"/>
              </w:rPr>
            </w:pPr>
          </w:p>
        </w:tc>
        <w:tc>
          <w:tcPr>
            <w:tcW w:w="5687" w:type="dxa"/>
          </w:tcPr>
          <w:p w:rsidR="00490CCE" w:rsidRPr="00BD2872" w:rsidRDefault="00490CCE" w:rsidP="000C222E">
            <w:pPr>
              <w:spacing w:before="100" w:beforeAutospacing="1" w:after="100" w:afterAutospacing="1"/>
              <w:rPr>
                <w:sz w:val="24"/>
                <w:szCs w:val="24"/>
              </w:rPr>
            </w:pPr>
            <w:r>
              <w:rPr>
                <w:sz w:val="24"/>
                <w:szCs w:val="24"/>
              </w:rPr>
              <w:t xml:space="preserve">Всего </w:t>
            </w:r>
          </w:p>
        </w:tc>
        <w:tc>
          <w:tcPr>
            <w:tcW w:w="1701" w:type="dxa"/>
          </w:tcPr>
          <w:p w:rsidR="00490CCE" w:rsidRPr="00BD2872" w:rsidRDefault="00490CCE" w:rsidP="000C222E">
            <w:pPr>
              <w:spacing w:before="100" w:beforeAutospacing="1" w:after="100" w:afterAutospacing="1"/>
              <w:rPr>
                <w:sz w:val="24"/>
                <w:szCs w:val="24"/>
              </w:rPr>
            </w:pPr>
            <w:r>
              <w:rPr>
                <w:sz w:val="24"/>
                <w:szCs w:val="24"/>
              </w:rPr>
              <w:t>34</w:t>
            </w:r>
          </w:p>
        </w:tc>
      </w:tr>
    </w:tbl>
    <w:p w:rsidR="00EF631D" w:rsidRPr="00BD2872" w:rsidRDefault="00EF631D" w:rsidP="00EF631D">
      <w:pPr>
        <w:spacing w:after="0" w:line="240" w:lineRule="auto"/>
        <w:rPr>
          <w:rFonts w:ascii="Times New Roman" w:eastAsia="Times New Roman" w:hAnsi="Times New Roman" w:cs="Times New Roman"/>
          <w:sz w:val="24"/>
          <w:szCs w:val="24"/>
          <w:lang w:eastAsia="ru-RU"/>
        </w:rPr>
      </w:pPr>
    </w:p>
    <w:p w:rsidR="00535AC2" w:rsidRPr="00535AC2" w:rsidRDefault="00535AC2" w:rsidP="00535AC2">
      <w:pPr>
        <w:spacing w:after="0" w:line="240" w:lineRule="auto"/>
        <w:jc w:val="both"/>
        <w:rPr>
          <w:rFonts w:ascii="Times New Roman" w:eastAsia="Times New Roman" w:hAnsi="Times New Roman" w:cs="Times New Roman"/>
          <w:b/>
          <w:sz w:val="24"/>
          <w:szCs w:val="24"/>
          <w:lang w:eastAsia="ru-RU"/>
        </w:rPr>
      </w:pPr>
      <w:r w:rsidRPr="00535AC2">
        <w:rPr>
          <w:rFonts w:ascii="Times New Roman" w:eastAsia="Times New Roman" w:hAnsi="Times New Roman" w:cs="Times New Roman"/>
          <w:b/>
          <w:sz w:val="24"/>
          <w:szCs w:val="24"/>
          <w:lang w:eastAsia="ru-RU"/>
        </w:rPr>
        <w:t>2.3. Программа духовно-нравственного воспитания, развития обучающихся при получении   начального общего образования</w:t>
      </w:r>
    </w:p>
    <w:p w:rsidR="00535AC2" w:rsidRPr="00535AC2" w:rsidRDefault="00535AC2" w:rsidP="00535AC2">
      <w:pPr>
        <w:tabs>
          <w:tab w:val="left" w:pos="993"/>
        </w:tabs>
        <w:spacing w:after="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«Начальная школа </w:t>
      </w:r>
      <w:r w:rsidRPr="00535AC2">
        <w:rPr>
          <w:rFonts w:ascii="Times New Roman" w:eastAsia="Calibri" w:hAnsi="Times New Roman" w:cs="Times New Roman"/>
          <w:sz w:val="24"/>
          <w:szCs w:val="24"/>
          <w:lang w:val="en-US"/>
        </w:rPr>
        <w:t>XXI</w:t>
      </w:r>
      <w:r w:rsidRPr="00535AC2">
        <w:rPr>
          <w:rFonts w:ascii="Times New Roman" w:eastAsia="Calibri" w:hAnsi="Times New Roman" w:cs="Times New Roman"/>
          <w:sz w:val="24"/>
          <w:szCs w:val="24"/>
        </w:rPr>
        <w:t xml:space="preserve"> век» с учетом методических разработок издательства «Просвещение» и опыта реализации  </w:t>
      </w:r>
      <w:r w:rsidRPr="00535AC2">
        <w:rPr>
          <w:rFonts w:ascii="Times New Roman" w:eastAsia="Calibri" w:hAnsi="Times New Roman" w:cs="Times New Roman"/>
          <w:i/>
          <w:sz w:val="24"/>
          <w:szCs w:val="24"/>
        </w:rPr>
        <w:t>воспитательной работы (гражданско-правового образования, патриотического воспитания и т.п.) МКОУ «</w:t>
      </w:r>
      <w:r w:rsidRPr="00535AC2">
        <w:rPr>
          <w:rFonts w:ascii="Times New Roman" w:eastAsia="Calibri" w:hAnsi="Times New Roman" w:cs="Times New Roman"/>
          <w:bCs/>
          <w:i/>
          <w:iCs/>
          <w:sz w:val="24"/>
          <w:szCs w:val="24"/>
        </w:rPr>
        <w:t>Хмелёвская</w:t>
      </w:r>
      <w:r w:rsidRPr="00535AC2">
        <w:rPr>
          <w:rFonts w:ascii="Times New Roman" w:eastAsia="Calibri" w:hAnsi="Times New Roman" w:cs="Times New Roman"/>
          <w:i/>
          <w:sz w:val="24"/>
          <w:szCs w:val="24"/>
        </w:rPr>
        <w:t xml:space="preserve"> СОШ»</w:t>
      </w:r>
    </w:p>
    <w:p w:rsidR="00535AC2" w:rsidRPr="00535AC2" w:rsidRDefault="00535AC2" w:rsidP="00535AC2">
      <w:pPr>
        <w:tabs>
          <w:tab w:val="left" w:pos="993"/>
        </w:tabs>
        <w:spacing w:after="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Наша школа - обыкновенная и может быть интересна только тем, что имеет богатую историю, славится своими традициями, направленными на формирование гражданско-патриотического сознания. Воспитательная практика в нашей школе всегда была богата патриотическим содержанием, интересными формами работы. </w:t>
      </w:r>
    </w:p>
    <w:p w:rsidR="00535AC2" w:rsidRPr="00535AC2" w:rsidRDefault="00535AC2" w:rsidP="00535AC2">
      <w:pPr>
        <w:tabs>
          <w:tab w:val="left" w:pos="993"/>
        </w:tabs>
        <w:spacing w:after="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Стержнем являются коллективно-творческие дела, обеспечивающие каждому ребенку точку приложения своих знаний, умений и навыков творчества.</w:t>
      </w:r>
    </w:p>
    <w:p w:rsidR="00535AC2" w:rsidRPr="00535AC2" w:rsidRDefault="00535AC2" w:rsidP="00535AC2">
      <w:pPr>
        <w:tabs>
          <w:tab w:val="left" w:pos="993"/>
        </w:tabs>
        <w:spacing w:after="0" w:line="276" w:lineRule="auto"/>
        <w:ind w:firstLine="708"/>
        <w:jc w:val="both"/>
        <w:rPr>
          <w:rFonts w:ascii="Times New Roman" w:eastAsia="Calibri" w:hAnsi="Times New Roman" w:cs="Times New Roman"/>
          <w:spacing w:val="-12"/>
          <w:sz w:val="24"/>
          <w:szCs w:val="24"/>
        </w:rPr>
      </w:pPr>
      <w:r w:rsidRPr="00535AC2">
        <w:rPr>
          <w:rFonts w:ascii="Times New Roman" w:eastAsia="Calibri" w:hAnsi="Times New Roman" w:cs="Times New Roman"/>
          <w:sz w:val="24"/>
          <w:szCs w:val="24"/>
        </w:rPr>
        <w:t xml:space="preserve">Программа духовно-нравственного воспитания и развития учащихся направлена на </w:t>
      </w:r>
      <w:r w:rsidRPr="00535AC2">
        <w:rPr>
          <w:rFonts w:ascii="Times New Roman" w:eastAsia="Calibri" w:hAnsi="Times New Roman" w:cs="Times New Roman"/>
          <w:spacing w:val="-8"/>
          <w:sz w:val="24"/>
          <w:szCs w:val="24"/>
        </w:rPr>
        <w:t>воспитание в каждом ученике гражданина и</w:t>
      </w:r>
      <w:r w:rsidRPr="00535AC2">
        <w:rPr>
          <w:rFonts w:ascii="Times New Roman" w:eastAsia="Calibri" w:hAnsi="Times New Roman" w:cs="Times New Roman"/>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535AC2">
        <w:rPr>
          <w:rFonts w:ascii="Times New Roman" w:eastAsia="Calibri" w:hAnsi="Times New Roman" w:cs="Times New Roman"/>
          <w:spacing w:val="-12"/>
          <w:sz w:val="24"/>
          <w:szCs w:val="24"/>
        </w:rPr>
        <w:t>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w:t>
      </w:r>
    </w:p>
    <w:p w:rsidR="00535AC2" w:rsidRPr="00535AC2" w:rsidRDefault="00535AC2" w:rsidP="00535AC2">
      <w:pPr>
        <w:widowControl w:val="0"/>
        <w:autoSpaceDE w:val="0"/>
        <w:autoSpaceDN w:val="0"/>
        <w:adjustRightInd w:val="0"/>
        <w:spacing w:after="200" w:line="276" w:lineRule="auto"/>
        <w:ind w:right="-1"/>
        <w:jc w:val="both"/>
        <w:rPr>
          <w:rFonts w:ascii="Times New Roman" w:eastAsia="Calibri" w:hAnsi="Times New Roman" w:cs="Times New Roman"/>
          <w:b/>
          <w:bCs/>
        </w:rPr>
      </w:pPr>
      <w:r w:rsidRPr="00535AC2">
        <w:rPr>
          <w:rFonts w:ascii="Times New Roman" w:eastAsia="Calibri" w:hAnsi="Times New Roman" w:cs="Times New Roman"/>
          <w:b/>
          <w:bCs/>
        </w:rPr>
        <w:t>С</w:t>
      </w:r>
      <w:r w:rsidRPr="00535AC2">
        <w:rPr>
          <w:rFonts w:ascii="Times New Roman" w:eastAsia="Calibri" w:hAnsi="Times New Roman" w:cs="Times New Roman"/>
        </w:rPr>
        <w:t xml:space="preserve">труктура образовательной среды, взаимодействие данного учреждения с учреждениями основного и дополнительного образования: </w:t>
      </w:r>
    </w:p>
    <w:p w:rsidR="00535AC2" w:rsidRPr="00535AC2" w:rsidRDefault="00535AC2" w:rsidP="00535AC2">
      <w:pPr>
        <w:widowControl w:val="0"/>
        <w:autoSpaceDE w:val="0"/>
        <w:autoSpaceDN w:val="0"/>
        <w:adjustRightInd w:val="0"/>
        <w:spacing w:after="200" w:line="276" w:lineRule="auto"/>
        <w:ind w:right="-1"/>
        <w:jc w:val="both"/>
        <w:rPr>
          <w:rFonts w:ascii="Times New Roman" w:eastAsia="Calibri" w:hAnsi="Times New Roman" w:cs="Times New Roman"/>
          <w:b/>
          <w:bCs/>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r w:rsidRPr="00535AC2">
        <w:rPr>
          <w:rFonts w:ascii="Times New Roman" w:eastAsia="Calibri" w:hAnsi="Times New Roman" w:cs="Times New Roman"/>
          <w:b/>
          <w:bCs/>
          <w:noProof/>
          <w:lang w:eastAsia="ru-RU"/>
        </w:rPr>
        <w:lastRenderedPageBreak/>
        <mc:AlternateContent>
          <mc:Choice Requires="wpg">
            <w:drawing>
              <wp:anchor distT="0" distB="0" distL="114300" distR="114300" simplePos="0" relativeHeight="251676672" behindDoc="0" locked="0" layoutInCell="1" allowOverlap="1" wp14:anchorId="13B9BFE4" wp14:editId="58035BAD">
                <wp:simplePos x="0" y="0"/>
                <wp:positionH relativeFrom="page">
                  <wp:posOffset>1311910</wp:posOffset>
                </wp:positionH>
                <wp:positionV relativeFrom="paragraph">
                  <wp:posOffset>33655</wp:posOffset>
                </wp:positionV>
                <wp:extent cx="4876800" cy="2968625"/>
                <wp:effectExtent l="19050" t="19050" r="19050" b="2222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2968625"/>
                          <a:chOff x="1538" y="2182"/>
                          <a:chExt cx="8760" cy="5230"/>
                        </a:xfrm>
                      </wpg:grpSpPr>
                      <wps:wsp>
                        <wps:cNvPr id="16" name="Rectangle 4"/>
                        <wps:cNvSpPr>
                          <a:spLocks noChangeArrowheads="1"/>
                        </wps:cNvSpPr>
                        <wps:spPr bwMode="auto">
                          <a:xfrm>
                            <a:off x="1594" y="2182"/>
                            <a:ext cx="2057"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spacing w:after="0" w:line="240" w:lineRule="auto"/>
                              </w:pPr>
                            </w:p>
                            <w:p w:rsidR="00A55FAA" w:rsidRDefault="00A55FAA" w:rsidP="00535AC2">
                              <w:pPr>
                                <w:spacing w:after="0" w:line="240" w:lineRule="auto"/>
                                <w:jc w:val="center"/>
                              </w:pPr>
                              <w:r>
                                <w:t>ДЮСШ</w:t>
                              </w:r>
                            </w:p>
                          </w:txbxContent>
                        </wps:txbx>
                        <wps:bodyPr rot="0" vert="horz" wrap="square" lIns="91440" tIns="45720" rIns="91440" bIns="45720" anchor="t" anchorCtr="0" upright="1">
                          <a:noAutofit/>
                        </wps:bodyPr>
                      </wps:wsp>
                      <wps:wsp>
                        <wps:cNvPr id="17" name="Rectangle 5"/>
                        <wps:cNvSpPr>
                          <a:spLocks noChangeArrowheads="1"/>
                        </wps:cNvSpPr>
                        <wps:spPr bwMode="auto">
                          <a:xfrm>
                            <a:off x="1538" y="3577"/>
                            <a:ext cx="2058"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jc w:val="center"/>
                              </w:pPr>
                              <w:r>
                                <w:t>Отдел соц. защиты</w:t>
                              </w:r>
                            </w:p>
                          </w:txbxContent>
                        </wps:txbx>
                        <wps:bodyPr rot="0" vert="horz" wrap="square" lIns="91440" tIns="45720" rIns="91440" bIns="45720" anchor="t" anchorCtr="0" upright="1">
                          <a:noAutofit/>
                        </wps:bodyPr>
                      </wps:wsp>
                      <wps:wsp>
                        <wps:cNvPr id="26" name="Rectangle 6"/>
                        <wps:cNvSpPr>
                          <a:spLocks noChangeArrowheads="1"/>
                        </wps:cNvSpPr>
                        <wps:spPr bwMode="auto">
                          <a:xfrm>
                            <a:off x="1594" y="4951"/>
                            <a:ext cx="2057"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jc w:val="center"/>
                              </w:pPr>
                              <w:r>
                                <w:t>Детские образовательные учреждения</w:t>
                              </w:r>
                            </w:p>
                          </w:txbxContent>
                        </wps:txbx>
                        <wps:bodyPr rot="0" vert="horz" wrap="square" lIns="91440" tIns="45720" rIns="91440" bIns="45720" anchor="t" anchorCtr="0" upright="1">
                          <a:noAutofit/>
                        </wps:bodyPr>
                      </wps:wsp>
                      <wps:wsp>
                        <wps:cNvPr id="27" name="Rectangle 7"/>
                        <wps:cNvSpPr>
                          <a:spLocks noChangeArrowheads="1"/>
                        </wps:cNvSpPr>
                        <wps:spPr bwMode="auto">
                          <a:xfrm>
                            <a:off x="1647" y="6335"/>
                            <a:ext cx="2057"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jc w:val="center"/>
                              </w:pPr>
                              <w:r>
                                <w:t>Центральная районная больница</w:t>
                              </w:r>
                            </w:p>
                          </w:txbxContent>
                        </wps:txbx>
                        <wps:bodyPr rot="0" vert="horz" wrap="square" lIns="91440" tIns="45720" rIns="91440" bIns="45720" anchor="t" anchorCtr="0" upright="1">
                          <a:noAutofit/>
                        </wps:bodyPr>
                      </wps:wsp>
                      <wps:wsp>
                        <wps:cNvPr id="28" name="Rectangle 8"/>
                        <wps:cNvSpPr>
                          <a:spLocks noChangeArrowheads="1"/>
                        </wps:cNvSpPr>
                        <wps:spPr bwMode="auto">
                          <a:xfrm>
                            <a:off x="8188" y="2182"/>
                            <a:ext cx="2057"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jc w:val="center"/>
                              </w:pPr>
                              <w:r>
                                <w:t>Районный и сельский дом культуры</w:t>
                              </w:r>
                            </w:p>
                          </w:txbxContent>
                        </wps:txbx>
                        <wps:bodyPr rot="0" vert="horz" wrap="square" lIns="91440" tIns="45720" rIns="91440" bIns="45720" anchor="t" anchorCtr="0" upright="1">
                          <a:noAutofit/>
                        </wps:bodyPr>
                      </wps:wsp>
                      <wps:wsp>
                        <wps:cNvPr id="29" name="Rectangle 9"/>
                        <wps:cNvSpPr>
                          <a:spLocks noChangeArrowheads="1"/>
                        </wps:cNvSpPr>
                        <wps:spPr bwMode="auto">
                          <a:xfrm>
                            <a:off x="8240" y="3566"/>
                            <a:ext cx="2058"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jc w:val="center"/>
                              </w:pPr>
                              <w:r>
                                <w:t>Детская  районная библиотека</w:t>
                              </w:r>
                            </w:p>
                          </w:txbxContent>
                        </wps:txbx>
                        <wps:bodyPr rot="0" vert="horz" wrap="square" lIns="91440" tIns="45720" rIns="91440" bIns="45720" anchor="t" anchorCtr="0" upright="1">
                          <a:noAutofit/>
                        </wps:bodyPr>
                      </wps:wsp>
                      <wps:wsp>
                        <wps:cNvPr id="30" name="Rectangle 10"/>
                        <wps:cNvSpPr>
                          <a:spLocks noChangeArrowheads="1"/>
                        </wps:cNvSpPr>
                        <wps:spPr bwMode="auto">
                          <a:xfrm>
                            <a:off x="8188" y="4951"/>
                            <a:ext cx="2057"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spacing w:after="0" w:line="240" w:lineRule="auto"/>
                              </w:pPr>
                            </w:p>
                            <w:p w:rsidR="00A55FAA" w:rsidRDefault="00A55FAA" w:rsidP="00535AC2">
                              <w:pPr>
                                <w:spacing w:after="0" w:line="240" w:lineRule="auto"/>
                                <w:jc w:val="center"/>
                              </w:pPr>
                              <w:r>
                                <w:t>Районный отдел внутренних дел</w:t>
                              </w:r>
                            </w:p>
                          </w:txbxContent>
                        </wps:txbx>
                        <wps:bodyPr rot="0" vert="horz" wrap="square" lIns="91440" tIns="45720" rIns="91440" bIns="45720" anchor="t" anchorCtr="0" upright="1">
                          <a:noAutofit/>
                        </wps:bodyPr>
                      </wps:wsp>
                      <wps:wsp>
                        <wps:cNvPr id="31" name="Rectangle 11"/>
                        <wps:cNvSpPr>
                          <a:spLocks noChangeArrowheads="1"/>
                        </wps:cNvSpPr>
                        <wps:spPr bwMode="auto">
                          <a:xfrm>
                            <a:off x="8240" y="6335"/>
                            <a:ext cx="2058"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spacing w:after="0" w:line="240" w:lineRule="auto"/>
                                <w:jc w:val="center"/>
                              </w:pPr>
                              <w:r>
                                <w:t xml:space="preserve">Центр </w:t>
                              </w:r>
                            </w:p>
                            <w:p w:rsidR="00A55FAA" w:rsidRDefault="00A55FAA" w:rsidP="00535AC2">
                              <w:pPr>
                                <w:spacing w:after="0" w:line="240" w:lineRule="auto"/>
                                <w:jc w:val="center"/>
                              </w:pPr>
                              <w:r>
                                <w:t>«Семья и ребёнок»</w:t>
                              </w:r>
                            </w:p>
                          </w:txbxContent>
                        </wps:txbx>
                        <wps:bodyPr rot="0" vert="horz" wrap="square" lIns="91440" tIns="45720" rIns="91440" bIns="45720" anchor="t" anchorCtr="0" upright="1">
                          <a:noAutofit/>
                        </wps:bodyPr>
                      </wps:wsp>
                      <wps:wsp>
                        <wps:cNvPr id="32" name="Rectangle 12"/>
                        <wps:cNvSpPr>
                          <a:spLocks noChangeArrowheads="1"/>
                        </wps:cNvSpPr>
                        <wps:spPr bwMode="auto">
                          <a:xfrm>
                            <a:off x="4917" y="2182"/>
                            <a:ext cx="2058"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spacing w:after="0" w:line="240" w:lineRule="auto"/>
                              </w:pPr>
                            </w:p>
                            <w:p w:rsidR="00A55FAA" w:rsidRDefault="00A55FAA" w:rsidP="00535AC2">
                              <w:pPr>
                                <w:spacing w:after="0" w:line="240" w:lineRule="auto"/>
                                <w:jc w:val="center"/>
                              </w:pPr>
                              <w:r>
                                <w:t>Центр детского творчества</w:t>
                              </w:r>
                            </w:p>
                          </w:txbxContent>
                        </wps:txbx>
                        <wps:bodyPr rot="0" vert="horz" wrap="square" lIns="91440" tIns="45720" rIns="91440" bIns="45720" anchor="t" anchorCtr="0" upright="1">
                          <a:noAutofit/>
                        </wps:bodyPr>
                      </wps:wsp>
                      <wps:wsp>
                        <wps:cNvPr id="33" name="Rectangle 13"/>
                        <wps:cNvSpPr>
                          <a:spLocks noChangeArrowheads="1"/>
                        </wps:cNvSpPr>
                        <wps:spPr bwMode="auto">
                          <a:xfrm>
                            <a:off x="4917" y="4182"/>
                            <a:ext cx="2058" cy="1076"/>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Pr="00910020" w:rsidRDefault="00A55FAA" w:rsidP="00535AC2">
                              <w:pPr>
                                <w:ind w:left="-142" w:right="-118"/>
                                <w:jc w:val="center"/>
                                <w:rPr>
                                  <w:rFonts w:ascii="Times New Roman" w:hAnsi="Times New Roman" w:cs="Times New Roman"/>
                                  <w:b/>
                                </w:rPr>
                              </w:pPr>
                              <w:r>
                                <w:rPr>
                                  <w:b/>
                                </w:rPr>
                                <w:t>МКОУ «</w:t>
                              </w:r>
                              <w:r w:rsidRPr="00910020">
                                <w:rPr>
                                  <w:rFonts w:ascii="Times New Roman" w:hAnsi="Times New Roman" w:cs="Times New Roman"/>
                                  <w:b/>
                                  <w:bCs/>
                                  <w:iCs/>
                                  <w:color w:val="000000"/>
                                  <w:sz w:val="24"/>
                                  <w:szCs w:val="24"/>
                                </w:rPr>
                                <w:t>Хмелёвская</w:t>
                              </w:r>
                              <w:r w:rsidRPr="00910020">
                                <w:rPr>
                                  <w:rFonts w:ascii="Times New Roman" w:hAnsi="Times New Roman" w:cs="Times New Roman"/>
                                  <w:b/>
                                </w:rPr>
                                <w:t xml:space="preserve"> СОШ»</w:t>
                              </w:r>
                            </w:p>
                          </w:txbxContent>
                        </wps:txbx>
                        <wps:bodyPr rot="0" vert="horz" wrap="square" lIns="91440" tIns="45720" rIns="91440" bIns="45720" anchor="t" anchorCtr="0" upright="1">
                          <a:noAutofit/>
                        </wps:bodyPr>
                      </wps:wsp>
                      <wps:wsp>
                        <wps:cNvPr id="34" name="Rectangle 14"/>
                        <wps:cNvSpPr>
                          <a:spLocks noChangeArrowheads="1"/>
                        </wps:cNvSpPr>
                        <wps:spPr bwMode="auto">
                          <a:xfrm>
                            <a:off x="4970" y="6335"/>
                            <a:ext cx="2058" cy="1077"/>
                          </a:xfrm>
                          <a:prstGeom prst="rect">
                            <a:avLst/>
                          </a:prstGeom>
                          <a:gradFill rotWithShape="0">
                            <a:gsLst>
                              <a:gs pos="0">
                                <a:srgbClr val="FFFFFF">
                                  <a:gamma/>
                                  <a:shade val="46275"/>
                                  <a:invGamma/>
                                </a:srgbClr>
                              </a:gs>
                              <a:gs pos="100000">
                                <a:srgbClr val="FFFFFF">
                                  <a:alpha val="0"/>
                                </a:srgbClr>
                              </a:gs>
                            </a:gsLst>
                            <a:path path="shape">
                              <a:fillToRect l="50000" t="50000" r="50000" b="50000"/>
                            </a:path>
                          </a:gradFill>
                          <a:ln w="28575">
                            <a:solidFill>
                              <a:srgbClr val="008000"/>
                            </a:solidFill>
                            <a:miter lim="800000"/>
                            <a:headEnd/>
                            <a:tailEnd/>
                          </a:ln>
                        </wps:spPr>
                        <wps:txbx>
                          <w:txbxContent>
                            <w:p w:rsidR="00A55FAA" w:rsidRDefault="00A55FAA" w:rsidP="00535AC2">
                              <w:pPr>
                                <w:spacing w:after="0"/>
                              </w:pPr>
                            </w:p>
                            <w:p w:rsidR="00A55FAA" w:rsidRDefault="00A55FAA" w:rsidP="00535AC2">
                              <w:pPr>
                                <w:spacing w:after="0" w:line="240" w:lineRule="auto"/>
                                <w:jc w:val="center"/>
                              </w:pPr>
                              <w:r>
                                <w:t>ГИБДД</w:t>
                              </w:r>
                            </w:p>
                          </w:txbxContent>
                        </wps:txbx>
                        <wps:bodyPr rot="0" vert="horz" wrap="square" lIns="91440" tIns="45720" rIns="91440" bIns="45720" anchor="t" anchorCtr="0" upright="1">
                          <a:noAutofit/>
                        </wps:bodyPr>
                      </wps:wsp>
                      <wps:wsp>
                        <wps:cNvPr id="35" name="Line 15"/>
                        <wps:cNvCnPr>
                          <a:cxnSpLocks noChangeShapeType="1"/>
                        </wps:cNvCnPr>
                        <wps:spPr bwMode="auto">
                          <a:xfrm flipV="1">
                            <a:off x="5919" y="3259"/>
                            <a:ext cx="0" cy="923"/>
                          </a:xfrm>
                          <a:prstGeom prst="line">
                            <a:avLst/>
                          </a:prstGeom>
                          <a:noFill/>
                          <a:ln w="28575">
                            <a:solidFill>
                              <a:srgbClr val="008000"/>
                            </a:solidFill>
                            <a:round/>
                            <a:headEnd/>
                            <a:tailEnd type="triangle" w="med" len="med"/>
                          </a:ln>
                        </wps:spPr>
                        <wps:bodyPr/>
                      </wps:wsp>
                      <wps:wsp>
                        <wps:cNvPr id="36" name="Line 16"/>
                        <wps:cNvCnPr>
                          <a:cxnSpLocks noChangeShapeType="1"/>
                        </wps:cNvCnPr>
                        <wps:spPr bwMode="auto">
                          <a:xfrm>
                            <a:off x="5972" y="5258"/>
                            <a:ext cx="0" cy="1077"/>
                          </a:xfrm>
                          <a:prstGeom prst="line">
                            <a:avLst/>
                          </a:prstGeom>
                          <a:noFill/>
                          <a:ln w="28575">
                            <a:solidFill>
                              <a:srgbClr val="008000"/>
                            </a:solidFill>
                            <a:round/>
                            <a:headEnd/>
                            <a:tailEnd type="triangle" w="med" len="med"/>
                          </a:ln>
                        </wps:spPr>
                        <wps:bodyPr/>
                      </wps:wsp>
                      <wps:wsp>
                        <wps:cNvPr id="37" name="Line 17"/>
                        <wps:cNvCnPr>
                          <a:cxnSpLocks noChangeShapeType="1"/>
                        </wps:cNvCnPr>
                        <wps:spPr bwMode="auto">
                          <a:xfrm>
                            <a:off x="3651" y="2797"/>
                            <a:ext cx="1266" cy="1846"/>
                          </a:xfrm>
                          <a:prstGeom prst="line">
                            <a:avLst/>
                          </a:prstGeom>
                          <a:noFill/>
                          <a:ln w="28575">
                            <a:solidFill>
                              <a:srgbClr val="008000"/>
                            </a:solidFill>
                            <a:round/>
                            <a:headEnd type="triangle" w="med" len="med"/>
                            <a:tailEnd/>
                          </a:ln>
                        </wps:spPr>
                        <wps:bodyPr/>
                      </wps:wsp>
                      <wps:wsp>
                        <wps:cNvPr id="38" name="Line 18"/>
                        <wps:cNvCnPr>
                          <a:cxnSpLocks noChangeShapeType="1"/>
                        </wps:cNvCnPr>
                        <wps:spPr bwMode="auto">
                          <a:xfrm flipH="1">
                            <a:off x="3704" y="4643"/>
                            <a:ext cx="1213" cy="2308"/>
                          </a:xfrm>
                          <a:prstGeom prst="line">
                            <a:avLst/>
                          </a:prstGeom>
                          <a:noFill/>
                          <a:ln w="28575">
                            <a:solidFill>
                              <a:srgbClr val="008000"/>
                            </a:solidFill>
                            <a:round/>
                            <a:headEnd/>
                            <a:tailEnd type="triangle" w="med" len="med"/>
                          </a:ln>
                        </wps:spPr>
                        <wps:bodyPr/>
                      </wps:wsp>
                      <wps:wsp>
                        <wps:cNvPr id="39" name="Line 19"/>
                        <wps:cNvCnPr>
                          <a:cxnSpLocks noChangeShapeType="1"/>
                        </wps:cNvCnPr>
                        <wps:spPr bwMode="auto">
                          <a:xfrm flipH="1">
                            <a:off x="3651" y="4643"/>
                            <a:ext cx="1266" cy="769"/>
                          </a:xfrm>
                          <a:prstGeom prst="line">
                            <a:avLst/>
                          </a:prstGeom>
                          <a:noFill/>
                          <a:ln w="28575">
                            <a:solidFill>
                              <a:srgbClr val="008000"/>
                            </a:solidFill>
                            <a:round/>
                            <a:headEnd/>
                            <a:tailEnd type="triangle" w="med" len="med"/>
                          </a:ln>
                        </wps:spPr>
                        <wps:bodyPr/>
                      </wps:wsp>
                      <wps:wsp>
                        <wps:cNvPr id="40" name="Line 20"/>
                        <wps:cNvCnPr>
                          <a:cxnSpLocks noChangeShapeType="1"/>
                        </wps:cNvCnPr>
                        <wps:spPr bwMode="auto">
                          <a:xfrm flipH="1" flipV="1">
                            <a:off x="3704" y="4182"/>
                            <a:ext cx="1160" cy="461"/>
                          </a:xfrm>
                          <a:prstGeom prst="line">
                            <a:avLst/>
                          </a:prstGeom>
                          <a:noFill/>
                          <a:ln w="28575">
                            <a:solidFill>
                              <a:srgbClr val="008000"/>
                            </a:solidFill>
                            <a:round/>
                            <a:headEnd/>
                            <a:tailEnd type="triangle" w="med" len="med"/>
                          </a:ln>
                        </wps:spPr>
                        <wps:bodyPr/>
                      </wps:wsp>
                      <wps:wsp>
                        <wps:cNvPr id="41" name="Line 21"/>
                        <wps:cNvCnPr>
                          <a:cxnSpLocks noChangeShapeType="1"/>
                        </wps:cNvCnPr>
                        <wps:spPr bwMode="auto">
                          <a:xfrm flipV="1">
                            <a:off x="6975" y="2797"/>
                            <a:ext cx="1213" cy="1846"/>
                          </a:xfrm>
                          <a:prstGeom prst="line">
                            <a:avLst/>
                          </a:prstGeom>
                          <a:noFill/>
                          <a:ln w="28575">
                            <a:solidFill>
                              <a:srgbClr val="008000"/>
                            </a:solidFill>
                            <a:round/>
                            <a:headEnd/>
                            <a:tailEnd type="triangle" w="med" len="med"/>
                          </a:ln>
                        </wps:spPr>
                        <wps:bodyPr/>
                      </wps:wsp>
                      <wps:wsp>
                        <wps:cNvPr id="42" name="Line 22"/>
                        <wps:cNvCnPr>
                          <a:cxnSpLocks noChangeShapeType="1"/>
                        </wps:cNvCnPr>
                        <wps:spPr bwMode="auto">
                          <a:xfrm>
                            <a:off x="6975" y="4643"/>
                            <a:ext cx="1265" cy="2154"/>
                          </a:xfrm>
                          <a:prstGeom prst="line">
                            <a:avLst/>
                          </a:prstGeom>
                          <a:noFill/>
                          <a:ln w="28575">
                            <a:solidFill>
                              <a:srgbClr val="008000"/>
                            </a:solidFill>
                            <a:round/>
                            <a:headEnd/>
                            <a:tailEnd type="triangle" w="med" len="med"/>
                          </a:ln>
                        </wps:spPr>
                        <wps:bodyPr/>
                      </wps:wsp>
                      <wps:wsp>
                        <wps:cNvPr id="43" name="Line 23"/>
                        <wps:cNvCnPr>
                          <a:cxnSpLocks noChangeShapeType="1"/>
                        </wps:cNvCnPr>
                        <wps:spPr bwMode="auto">
                          <a:xfrm>
                            <a:off x="6975" y="4643"/>
                            <a:ext cx="1213" cy="923"/>
                          </a:xfrm>
                          <a:prstGeom prst="line">
                            <a:avLst/>
                          </a:prstGeom>
                          <a:noFill/>
                          <a:ln w="28575">
                            <a:solidFill>
                              <a:srgbClr val="008000"/>
                            </a:solidFill>
                            <a:round/>
                            <a:headEnd/>
                            <a:tailEnd type="triangle" w="med" len="med"/>
                          </a:ln>
                        </wps:spPr>
                        <wps:bodyPr/>
                      </wps:wsp>
                      <wps:wsp>
                        <wps:cNvPr id="44" name="Line 24"/>
                        <wps:cNvCnPr>
                          <a:cxnSpLocks noChangeShapeType="1"/>
                        </wps:cNvCnPr>
                        <wps:spPr bwMode="auto">
                          <a:xfrm flipV="1">
                            <a:off x="6975" y="4182"/>
                            <a:ext cx="1265" cy="461"/>
                          </a:xfrm>
                          <a:prstGeom prst="line">
                            <a:avLst/>
                          </a:prstGeom>
                          <a:noFill/>
                          <a:ln w="28575">
                            <a:solidFill>
                              <a:srgbClr val="008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13B9BFE4" id="Группа 15" o:spid="_x0000_s1027" style="position:absolute;left:0;text-align:left;margin-left:103.3pt;margin-top:2.65pt;width:384pt;height:233.75pt;z-index:251676672;mso-position-horizontal-relative:page" coordorigin="1538,2182" coordsize="8760,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">
                <v:rect id="Rectangle 4" o:spid="_x0000_s1028" style="position:absolute;left:1594;top:2182;width:205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B68IA&#10;AADbAAAADwAAAGRycy9kb3ducmV2LnhtbERPS2vCQBC+F/oflil4KbpR8EHqKlKRll7UqHgdstNs&#10;aHY2ZNcY/71bELzNx/ec+bKzlWip8aVjBcNBAoI4d7rkQsHxsOnPQPiArLFyTApu5GG5eH2ZY6rd&#10;lffUZqEQMYR9igpMCHUqpc8NWfQDVxNH7tc1FkOETSF1g9cYbis5SpKJtFhybDBY06eh/C+7WAXt&#10;dF1u9dicf27J7mvYVbv302WlVO+tW32ACNSFp/jh/tZx/gT+f4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AHrwgAAANsAAAAPAAAAAAAAAAAAAAAAAJgCAABkcnMvZG93&#10;bnJldi54bWxQSwUGAAAAAAQABAD1AAAAhwMAAAAA&#10;" fillcolor="#767676" strokecolor="green" strokeweight="2.25pt">
                  <v:fill o:opacity2="0" focusposition=".5,.5" focussize="" focus="100%" type="gradientRadial"/>
                  <v:textbox>
                    <w:txbxContent>
                      <w:p w:rsidR="00A55FAA" w:rsidRDefault="00A55FAA" w:rsidP="00535AC2">
                        <w:pPr>
                          <w:spacing w:after="0" w:line="240" w:lineRule="auto"/>
                        </w:pPr>
                      </w:p>
                      <w:p w:rsidR="00A55FAA" w:rsidRDefault="00A55FAA" w:rsidP="00535AC2">
                        <w:pPr>
                          <w:spacing w:after="0" w:line="240" w:lineRule="auto"/>
                          <w:jc w:val="center"/>
                        </w:pPr>
                        <w:r>
                          <w:t>ДЮСШ</w:t>
                        </w:r>
                      </w:p>
                    </w:txbxContent>
                  </v:textbox>
                </v:rect>
                <v:rect id="Rectangle 5" o:spid="_x0000_s1029" style="position:absolute;left:1538;top:3577;width:205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kcMIA&#10;AADbAAAADwAAAGRycy9kb3ducmV2LnhtbERPS4vCMBC+C/sfwix4kTVVUJeuUUQRxcv6ZK9DM9uU&#10;bSalibX+e7MgeJuP7znTeWtL0VDtC8cKBv0EBHHmdMG5gvNp/fEJwgdkjaVjUnAnD/PZW2eKqXY3&#10;PlBzDLmIIexTVGBCqFIpfWbIou+7ijhyv662GCKsc6lrvMVwW8phkoylxYJjg8GKloayv+PVKmgm&#10;q+Jbj8zP7p7sN4O23Pcu14VS3fd28QUiUBte4qd7q+P8Cfz/E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KRwwgAAANsAAAAPAAAAAAAAAAAAAAAAAJgCAABkcnMvZG93&#10;bnJldi54bWxQSwUGAAAAAAQABAD1AAAAhwMAAAAA&#10;" fillcolor="#767676" strokecolor="green" strokeweight="2.25pt">
                  <v:fill o:opacity2="0" focusposition=".5,.5" focussize="" focus="100%" type="gradientRadial"/>
                  <v:textbox>
                    <w:txbxContent>
                      <w:p w:rsidR="00A55FAA" w:rsidRDefault="00A55FAA" w:rsidP="00535AC2">
                        <w:pPr>
                          <w:jc w:val="center"/>
                        </w:pPr>
                        <w:r>
                          <w:t>Отдел соц. защиты</w:t>
                        </w:r>
                      </w:p>
                    </w:txbxContent>
                  </v:textbox>
                </v:rect>
                <v:rect id="Rectangle 6" o:spid="_x0000_s1030" style="position:absolute;left:1594;top:4951;width:205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LVsUA&#10;AADbAAAADwAAAGRycy9kb3ducmV2LnhtbESPT2vCQBTE74LfYXlCL1I3CtWSugnSUhQvtf6h10f2&#10;mQ1m34bsGuO37wqFHoeZ+Q2zzHtbi45aXzlWMJ0kIIgLpysuFRwPn8+vIHxA1lg7JgV38pBnw8ES&#10;U+1u/E3dPpQiQtinqMCE0KRS+sKQRT9xDXH0zq61GKJsS6lbvEW4reUsSebSYsVxwWBD74aKy/5q&#10;FXSLj+pLv5if7T3Zrad9vRufriulnkb96g1EoD78h//aG61gNofH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MtWxQAAANsAAAAPAAAAAAAAAAAAAAAAAJgCAABkcnMv&#10;ZG93bnJldi54bWxQSwUGAAAAAAQABAD1AAAAigMAAAAA&#10;" fillcolor="#767676" strokecolor="green" strokeweight="2.25pt">
                  <v:fill o:opacity2="0" focusposition=".5,.5" focussize="" focus="100%" type="gradientRadial"/>
                  <v:textbox>
                    <w:txbxContent>
                      <w:p w:rsidR="00A55FAA" w:rsidRDefault="00A55FAA" w:rsidP="00535AC2">
                        <w:pPr>
                          <w:jc w:val="center"/>
                        </w:pPr>
                        <w:r>
                          <w:t>Детские образовательные учреждения</w:t>
                        </w:r>
                      </w:p>
                    </w:txbxContent>
                  </v:textbox>
                </v:rect>
                <v:rect id="Rectangle 7" o:spid="_x0000_s1031" style="position:absolute;left:1647;top:6335;width:205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uzcUA&#10;AADbAAAADwAAAGRycy9kb3ducmV2LnhtbESPQWvCQBSE7wX/w/IKvRTdKLSR6BqCIi29aNXS6yP7&#10;zIZm34bsGuO/7wqFHoeZ+YZZ5oNtRE+drx0rmE4SEMSl0zVXCk7H7XgOwgdkjY1jUnAjD/lq9LDE&#10;TLsrf1J/CJWIEPYZKjAhtJmUvjRk0U9cSxy9s+sshii7SuoOrxFuGzlLkldpsea4YLCltaHy53Cx&#10;Cvp0U+/0i/n+uCX7t+nQ7J+/LoVST49DsQARaAj/4b/2u1YwS+H+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G7NxQAAANsAAAAPAAAAAAAAAAAAAAAAAJgCAABkcnMv&#10;ZG93bnJldi54bWxQSwUGAAAAAAQABAD1AAAAigMAAAAA&#10;" fillcolor="#767676" strokecolor="green" strokeweight="2.25pt">
                  <v:fill o:opacity2="0" focusposition=".5,.5" focussize="" focus="100%" type="gradientRadial"/>
                  <v:textbox>
                    <w:txbxContent>
                      <w:p w:rsidR="00A55FAA" w:rsidRDefault="00A55FAA" w:rsidP="00535AC2">
                        <w:pPr>
                          <w:jc w:val="center"/>
                        </w:pPr>
                        <w:r>
                          <w:t>Центральная районная больница</w:t>
                        </w:r>
                      </w:p>
                    </w:txbxContent>
                  </v:textbox>
                </v:rect>
                <v:rect id="Rectangle 8" o:spid="_x0000_s1032" style="position:absolute;left:8188;top:2182;width:205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6v8EA&#10;AADbAAAADwAAAGRycy9kb3ducmV2LnhtbERPy4rCMBTdD/gP4QpuBk0VZpRqFFFEcTOOD9xemmtT&#10;bG5KE2v9+8lCmOXhvGeL1paiodoXjhUMBwkI4szpgnMF59OmPwHhA7LG0jEpeJGHxbzzMcNUuyf/&#10;UnMMuYgh7FNUYEKoUil9ZsiiH7iKOHI3V1sMEda51DU+Y7gt5ShJvqXFgmODwYpWhrL78WEVNON1&#10;8aO/zHX/Sg7bYVsePi+PpVK9brucggjUhn/x273TCkZxbPwSf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7+r/BAAAA2wAAAA8AAAAAAAAAAAAAAAAAmAIAAGRycy9kb3du&#10;cmV2LnhtbFBLBQYAAAAABAAEAPUAAACGAwAAAAA=&#10;" fillcolor="#767676" strokecolor="green" strokeweight="2.25pt">
                  <v:fill o:opacity2="0" focusposition=".5,.5" focussize="" focus="100%" type="gradientRadial"/>
                  <v:textbox>
                    <w:txbxContent>
                      <w:p w:rsidR="00A55FAA" w:rsidRDefault="00A55FAA" w:rsidP="00535AC2">
                        <w:pPr>
                          <w:jc w:val="center"/>
                        </w:pPr>
                        <w:r>
                          <w:t>Районный и сельский дом культуры</w:t>
                        </w:r>
                      </w:p>
                    </w:txbxContent>
                  </v:textbox>
                </v:rect>
                <v:rect id="Rectangle 9" o:spid="_x0000_s1033" style="position:absolute;left:8240;top:3566;width:205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JMUA&#10;AADbAAAADwAAAGRycy9kb3ducmV2LnhtbESPT2sCMRTE70K/Q3gFL6JZBVvdGkVaRPGi9Q+9Pjav&#10;m6Wbl2UT1/XbG6HgcZiZ3zCzRWtL0VDtC8cKhoMEBHHmdMG5gtNx1Z+A8AFZY+mYFNzIw2L+0plh&#10;qt2Vv6k5hFxECPsUFZgQqlRKnxmy6AeuIo7er6sthijrXOoarxFuSzlKkjdpseC4YLCiT0PZ3+Fi&#10;FTTvX8VOj83P9pbs18O23PfOl6VS3dd2+QEiUBue4f/2RisYTeH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18kxQAAANsAAAAPAAAAAAAAAAAAAAAAAJgCAABkcnMv&#10;ZG93bnJldi54bWxQSwUGAAAAAAQABAD1AAAAigMAAAAA&#10;" fillcolor="#767676" strokecolor="green" strokeweight="2.25pt">
                  <v:fill o:opacity2="0" focusposition=".5,.5" focussize="" focus="100%" type="gradientRadial"/>
                  <v:textbox>
                    <w:txbxContent>
                      <w:p w:rsidR="00A55FAA" w:rsidRDefault="00A55FAA" w:rsidP="00535AC2">
                        <w:pPr>
                          <w:jc w:val="center"/>
                        </w:pPr>
                        <w:r>
                          <w:t>Детская  районная библиотека</w:t>
                        </w:r>
                      </w:p>
                    </w:txbxContent>
                  </v:textbox>
                </v:rect>
                <v:rect id="Rectangle 10" o:spid="_x0000_s1034" style="position:absolute;left:8188;top:4951;width:205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gZMIA&#10;AADbAAAADwAAAGRycy9kb3ducmV2LnhtbERPy2rCQBTdC/2H4RbciE5sqUrqKGKRSjfGR+n2krnN&#10;BDN3QmaM8e+dheDycN7zZWcr0VLjS8cKxqMEBHHudMmFgtNxM5yB8AFZY+WYFNzIw3Lx0ptjqt2V&#10;99QeQiFiCPsUFZgQ6lRKnxuy6EeuJo7cv2sshgibQuoGrzHcVvItSSbSYsmxwWBNa0P5+XCxCtrp&#10;V7nTH+bv55Zk3+Ouyga/l5VS/ddu9QkiUBee4od7qxW8x/Xx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GBkwgAAANsAAAAPAAAAAAAAAAAAAAAAAJgCAABkcnMvZG93&#10;bnJldi54bWxQSwUGAAAAAAQABAD1AAAAhwMAAAAA&#10;" fillcolor="#767676" strokecolor="green" strokeweight="2.25pt">
                  <v:fill o:opacity2="0" focusposition=".5,.5" focussize="" focus="100%" type="gradientRadial"/>
                  <v:textbox>
                    <w:txbxContent>
                      <w:p w:rsidR="00A55FAA" w:rsidRDefault="00A55FAA" w:rsidP="00535AC2">
                        <w:pPr>
                          <w:spacing w:after="0" w:line="240" w:lineRule="auto"/>
                        </w:pPr>
                      </w:p>
                      <w:p w:rsidR="00A55FAA" w:rsidRDefault="00A55FAA" w:rsidP="00535AC2">
                        <w:pPr>
                          <w:spacing w:after="0" w:line="240" w:lineRule="auto"/>
                          <w:jc w:val="center"/>
                        </w:pPr>
                        <w:r>
                          <w:t>Районный отдел внутренних дел</w:t>
                        </w:r>
                      </w:p>
                    </w:txbxContent>
                  </v:textbox>
                </v:rect>
                <v:rect id="Rectangle 11" o:spid="_x0000_s1035" style="position:absolute;left:8240;top:6335;width:205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F/8UA&#10;AADbAAAADwAAAGRycy9kb3ducmV2LnhtbESPQWvCQBSE74X+h+UVeim6SUtVoqtIS2nxokbF6yP7&#10;zIZm34bsGuO/7woFj8PMfMPMFr2tRUetrxwrSIcJCOLC6YpLBfvd12ACwgdkjbVjUnAlD4v548MM&#10;M+0uvKUuD6WIEPYZKjAhNJmUvjBk0Q9dQxy9k2sthijbUuoWLxFua/maJCNpseK4YLChD0PFb362&#10;CrrxZ7XW7+a4uiab77SvNy+H81Kp56d+OQURqA/38H/7Ryt4S+H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MX/xQAAANsAAAAPAAAAAAAAAAAAAAAAAJgCAABkcnMv&#10;ZG93bnJldi54bWxQSwUGAAAAAAQABAD1AAAAigMAAAAA&#10;" fillcolor="#767676" strokecolor="green" strokeweight="2.25pt">
                  <v:fill o:opacity2="0" focusposition=".5,.5" focussize="" focus="100%" type="gradientRadial"/>
                  <v:textbox>
                    <w:txbxContent>
                      <w:p w:rsidR="00A55FAA" w:rsidRDefault="00A55FAA" w:rsidP="00535AC2">
                        <w:pPr>
                          <w:spacing w:after="0" w:line="240" w:lineRule="auto"/>
                          <w:jc w:val="center"/>
                        </w:pPr>
                        <w:r>
                          <w:t xml:space="preserve">Центр </w:t>
                        </w:r>
                      </w:p>
                      <w:p w:rsidR="00A55FAA" w:rsidRDefault="00A55FAA" w:rsidP="00535AC2">
                        <w:pPr>
                          <w:spacing w:after="0" w:line="240" w:lineRule="auto"/>
                          <w:jc w:val="center"/>
                        </w:pPr>
                        <w:r>
                          <w:t>«Семья и ребёнок»</w:t>
                        </w:r>
                      </w:p>
                    </w:txbxContent>
                  </v:textbox>
                </v:rect>
                <v:rect id="Rectangle 12" o:spid="_x0000_s1036" style="position:absolute;left:4917;top:2182;width:205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biMUA&#10;AADbAAAADwAAAGRycy9kb3ducmV2LnhtbESPT2sCMRTE70K/Q3gFL6JZlVbZGkVaRPGi9Q+9Pjav&#10;m6Wbl2UT1/XbG6HgcZiZ3zCzRWtL0VDtC8cKhoMEBHHmdMG5gtNx1Z+C8AFZY+mYFNzIw2L+0plh&#10;qt2Vv6k5hFxECPsUFZgQqlRKnxmy6AeuIo7er6sthijrXOoarxFuSzlKkndpseC4YLCiT0PZ3+Fi&#10;FTSTr2Kn38zP9pbs18O23PfOl6VS3dd2+QEiUBue4f/2RisYj+D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luIxQAAANsAAAAPAAAAAAAAAAAAAAAAAJgCAABkcnMv&#10;ZG93bnJldi54bWxQSwUGAAAAAAQABAD1AAAAigMAAAAA&#10;" fillcolor="#767676" strokecolor="green" strokeweight="2.25pt">
                  <v:fill o:opacity2="0" focusposition=".5,.5" focussize="" focus="100%" type="gradientRadial"/>
                  <v:textbox>
                    <w:txbxContent>
                      <w:p w:rsidR="00A55FAA" w:rsidRDefault="00A55FAA" w:rsidP="00535AC2">
                        <w:pPr>
                          <w:spacing w:after="0" w:line="240" w:lineRule="auto"/>
                        </w:pPr>
                      </w:p>
                      <w:p w:rsidR="00A55FAA" w:rsidRDefault="00A55FAA" w:rsidP="00535AC2">
                        <w:pPr>
                          <w:spacing w:after="0" w:line="240" w:lineRule="auto"/>
                          <w:jc w:val="center"/>
                        </w:pPr>
                        <w:r>
                          <w:t>Центр детского творчества</w:t>
                        </w:r>
                      </w:p>
                    </w:txbxContent>
                  </v:textbox>
                </v:rect>
                <v:rect id="Rectangle 13" o:spid="_x0000_s1037" style="position:absolute;left:4917;top:4182;width:2058;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E8YA&#10;AADbAAAADwAAAGRycy9kb3ducmV2LnhtbESPT2vCQBTE70K/w/KEXqRurNSWmI1Ii1i81H/F6yP7&#10;zIZm34bsGuO37wqFHoeZ+Q2TLXpbi45aXzlWMBknIIgLpysuFRwPq6c3ED4ga6wdk4IbeVjkD4MM&#10;U+2uvKNuH0oRIexTVGBCaFIpfWHIoh+7hjh6Z9daDFG2pdQtXiPc1vI5SWbSYsVxwWBD74aKn/3F&#10;KuheP6ov/WJOm1uyXU/6ejv6viyVehz2yzmIQH34D/+1P7WC6RTu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b+E8YAAADbAAAADwAAAAAAAAAAAAAAAACYAgAAZHJz&#10;L2Rvd25yZXYueG1sUEsFBgAAAAAEAAQA9QAAAIsDAAAAAA==&#10;" fillcolor="#767676" strokecolor="green" strokeweight="2.25pt">
                  <v:fill o:opacity2="0" focusposition=".5,.5" focussize="" focus="100%" type="gradientRadial"/>
                  <v:textbox>
                    <w:txbxContent>
                      <w:p w:rsidR="00A55FAA" w:rsidRPr="00910020" w:rsidRDefault="00A55FAA" w:rsidP="00535AC2">
                        <w:pPr>
                          <w:ind w:left="-142" w:right="-118"/>
                          <w:jc w:val="center"/>
                          <w:rPr>
                            <w:rFonts w:ascii="Times New Roman" w:hAnsi="Times New Roman" w:cs="Times New Roman"/>
                            <w:b/>
                          </w:rPr>
                        </w:pPr>
                        <w:r>
                          <w:rPr>
                            <w:b/>
                          </w:rPr>
                          <w:t>МКОУ «</w:t>
                        </w:r>
                        <w:r w:rsidRPr="00910020">
                          <w:rPr>
                            <w:rFonts w:ascii="Times New Roman" w:hAnsi="Times New Roman" w:cs="Times New Roman"/>
                            <w:b/>
                            <w:bCs/>
                            <w:iCs/>
                            <w:color w:val="000000"/>
                            <w:sz w:val="24"/>
                            <w:szCs w:val="24"/>
                          </w:rPr>
                          <w:t>Хмелёвская</w:t>
                        </w:r>
                        <w:r w:rsidRPr="00910020">
                          <w:rPr>
                            <w:rFonts w:ascii="Times New Roman" w:hAnsi="Times New Roman" w:cs="Times New Roman"/>
                            <w:b/>
                          </w:rPr>
                          <w:t xml:space="preserve"> СОШ»</w:t>
                        </w:r>
                      </w:p>
                    </w:txbxContent>
                  </v:textbox>
                </v:rect>
                <v:rect id="Rectangle 14" o:spid="_x0000_s1038" style="position:absolute;left:4970;top:6335;width:205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mZ8YA&#10;AADbAAAADwAAAGRycy9kb3ducmV2LnhtbESPW2sCMRSE3wX/QziCL6VmvVVZjSItxdKXemnx9bA5&#10;bpZuTpZNXNd/3wgFH4eZ+YZZrltbioZqXzhWMBwkIIgzpwvOFXwf35/nIHxA1lg6JgU38rBedTtL&#10;TLW78p6aQ8hFhLBPUYEJoUql9Jkhi37gKuLonV1tMURZ51LXeI1wW8pRkrxIiwXHBYMVvRrKfg8X&#10;q6CZvRVfempOn7dktx225e7p57JRqt9rNwsQgdrwCP+3P7SC8QTu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9mZ8YAAADbAAAADwAAAAAAAAAAAAAAAACYAgAAZHJz&#10;L2Rvd25yZXYueG1sUEsFBgAAAAAEAAQA9QAAAIsDAAAAAA==&#10;" fillcolor="#767676" strokecolor="green" strokeweight="2.25pt">
                  <v:fill o:opacity2="0" focusposition=".5,.5" focussize="" focus="100%" type="gradientRadial"/>
                  <v:textbox>
                    <w:txbxContent>
                      <w:p w:rsidR="00A55FAA" w:rsidRDefault="00A55FAA" w:rsidP="00535AC2">
                        <w:pPr>
                          <w:spacing w:after="0"/>
                        </w:pPr>
                      </w:p>
                      <w:p w:rsidR="00A55FAA" w:rsidRDefault="00A55FAA" w:rsidP="00535AC2">
                        <w:pPr>
                          <w:spacing w:after="0" w:line="240" w:lineRule="auto"/>
                          <w:jc w:val="center"/>
                        </w:pPr>
                        <w:r>
                          <w:t>ГИБДД</w:t>
                        </w:r>
                      </w:p>
                    </w:txbxContent>
                  </v:textbox>
                </v:rect>
                <v:line id="Line 15" o:spid="_x0000_s1039" style="position:absolute;flip:y;visibility:visible;mso-wrap-style:square" from="5919,3259" to="5919,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oz8MAAADbAAAADwAAAGRycy9kb3ducmV2LnhtbESPQWvCQBSE7wX/w/IEb3WjUpHUVTQg&#10;Sm+m9dDbI/uapGbfLtnVxH/vCoLHYWa+YZbr3jTiSq2vLSuYjBMQxIXVNZcKfr537wsQPiBrbCyT&#10;ght5WK8Gb0tMte34SNc8lCJC2KeooArBpVL6oiKDfmwdcfT+bGswRNmWUrfYRbhp5DRJ5tJgzXGh&#10;QkdZRcU5vxgF88xsN1md/+f77rA/XZz7nXw5pUbDfvMJIlAfXuFn+6AVzD7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q6M/DAAAA2wAAAA8AAAAAAAAAAAAA&#10;AAAAoQIAAGRycy9kb3ducmV2LnhtbFBLBQYAAAAABAAEAPkAAACRAwAAAAA=&#10;" strokecolor="green" strokeweight="2.25pt">
                  <v:stroke endarrow="block"/>
                </v:line>
                <v:line id="Line 16" o:spid="_x0000_s1040" style="position:absolute;visibility:visible;mso-wrap-style:square" from="5972,5258" to="5972,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Bk8YAAADbAAAADwAAAGRycy9kb3ducmV2LnhtbESPT2sCMRTE74LfIbxCL1KztihlaxRZ&#10;WpAeXPzT++vmdbM0edluUl399E1B8DjMzG+Y+bJ3VhypC41nBZNxBoK48rrhWsFh//bwDCJEZI3W&#10;Myk4U4DlYjiYY679ibd03MVaJAiHHBWYGNtcylAZchjGviVO3pfvHMYku1rqDk8J7qx8zLKZdNhw&#10;WjDYUmGo+t79OgWjjSn7H2unH/LzvTivL+WqeC2Vur/rVy8gIvXxFr6211rB0wz+v6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3QZPGAAAA2wAAAA8AAAAAAAAA&#10;AAAAAAAAoQIAAGRycy9kb3ducmV2LnhtbFBLBQYAAAAABAAEAPkAAACUAwAAAAA=&#10;" strokecolor="green" strokeweight="2.25pt">
                  <v:stroke endarrow="block"/>
                </v:line>
                <v:line id="Line 17" o:spid="_x0000_s1041" style="position:absolute;visibility:visible;mso-wrap-style:square" from="3651,2797" to="4917,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tOsQAAADbAAAADwAAAGRycy9kb3ducmV2LnhtbESPQWsCMRSE74X+h/AK3mrWCla2RrEW&#10;oReF7paeH5vnZu3mJSRRt/56Uyj0OMzMN8xiNdhenCnEzrGCybgAQdw43XGr4LPePs5BxISssXdM&#10;Cn4owmp5f7fAUrsLf9C5Sq3IEI4lKjAp+VLK2BiyGMfOE2fv4ILFlGVopQ54yXDby6eimEmLHecF&#10;g542hprv6mQVNH4921yHSTju5q/Vlzdve6xrpUYPw/oFRKIh/Yf/2u9awfQZfr/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q06xAAAANsAAAAPAAAAAAAAAAAA&#10;AAAAAKECAABkcnMvZG93bnJldi54bWxQSwUGAAAAAAQABAD5AAAAkgMAAAAA&#10;" strokecolor="green" strokeweight="2.25pt">
                  <v:stroke startarrow="block"/>
                </v:line>
                <v:line id="Line 18" o:spid="_x0000_s1042" style="position:absolute;flip:x;visibility:visible;mso-wrap-style:square" from="3704,4643" to="4917,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HUcEAAADbAAAADwAAAGRycy9kb3ducmV2LnhtbERPz2uDMBS+F/Y/hDfYrcZuIMUZSyeM&#10;ym6122G3h3lVO/MSTFrdf98cBjt+fL+L3WJGcaPJD5YVbJIUBHFr9cCdgs/T+3oLwgdkjaNlUvBL&#10;Hnblw6rAXNuZj3RrQidiCPscFfQhuFxK3/Zk0CfWEUfubCeDIcKpk3rCOYabUT6naSYNDhwbenRU&#10;9dT+NFejIKvM274amktzmOvD19W5782HU+rpcdm/ggi0hH/xn7vWCl7i2Pgl/gB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q0dRwQAAANsAAAAPAAAAAAAAAAAAAAAA&#10;AKECAABkcnMvZG93bnJldi54bWxQSwUGAAAAAAQABAD5AAAAjwMAAAAA&#10;" strokecolor="green" strokeweight="2.25pt">
                  <v:stroke endarrow="block"/>
                </v:line>
                <v:line id="Line 19" o:spid="_x0000_s1043" style="position:absolute;flip:x;visibility:visible;mso-wrap-style:square" from="3651,4643" to="4917,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ysQAAADbAAAADwAAAGRycy9kb3ducmV2LnhtbESPQWvCQBSE7wX/w/KE3uomLUiNrkED&#10;RemtaT14e2SfSTT7dsmuJv57t1DocZiZb5hVPppO3Kj3rWUF6SwBQVxZ3XKt4Of74+UdhA/IGjvL&#10;pOBOHvL15GmFmbYDf9GtDLWIEPYZKmhCcJmUvmrIoJ9ZRxy9k+0Nhij7Wuoehwg3nXxNkrk02HJc&#10;aNBR0VB1Ka9Gwbww203RludyN+x3h6tzx/TTKfU8HTdLEIHG8B/+a++1grcF/H6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5+LKxAAAANsAAAAPAAAAAAAAAAAA&#10;AAAAAKECAABkcnMvZG93bnJldi54bWxQSwUGAAAAAAQABAD5AAAAkgMAAAAA&#10;" strokecolor="green" strokeweight="2.25pt">
                  <v:stroke endarrow="block"/>
                </v:line>
                <v:line id="Line 20" o:spid="_x0000_s1044" style="position:absolute;flip:x y;visibility:visible;mso-wrap-style:square" from="3704,4182" to="4864,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10NsAAAADbAAAADwAAAGRycy9kb3ducmV2LnhtbERPXWvCMBR9F/wP4Qp7s6lShnRNZShl&#10;MsbAur1fmrumrLmpTazdv18eBns8nO9iP9teTDT6zrGCTZKCIG6c7rhV8HGp1jsQPiBr7B2Tgh/y&#10;sC+XiwJz7e58pqkOrYgh7HNUYEIYcil9Y8iiT9xAHLkvN1oMEY6t1CPeY7jt5TZNH6XFjmODwYEO&#10;hprv+mYVHOrb8c3Y62uoXuzpE5mydHpX6mE1Pz+BCDSHf/Gf+6QVZHF9/BJ/gC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ddDbAAAAA2wAAAA8AAAAAAAAAAAAAAAAA&#10;oQIAAGRycy9kb3ducmV2LnhtbFBLBQYAAAAABAAEAPkAAACOAwAAAAA=&#10;" strokecolor="green" strokeweight="2.25pt">
                  <v:stroke endarrow="block"/>
                </v:line>
                <v:line id="Line 21" o:spid="_x0000_s1045" style="position:absolute;flip:y;visibility:visible;mso-wrap-style:square" from="6975,2797" to="8188,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dscMAAADbAAAADwAAAGRycy9kb3ducmV2LnhtbESPQWvCQBSE7wX/w/IEb3WTUqREV9GA&#10;KN6a6sHbI/tMotm3S3Y18d+7hUKPw8x8wyxWg2nFgzrfWFaQThMQxKXVDVcKjj/b9y8QPiBrbC2T&#10;gid5WC1HbwvMtO35mx5FqESEsM9QQR2Cy6T0ZU0G/dQ64uhdbGcwRNlVUnfYR7hp5UeSzKTBhuNC&#10;jY7ymspbcTcKZrnZrPOmuBa7fr873Z07pwen1GQ8rOcgAg3hP/zX3msFnyn8fo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XnbHDAAAA2wAAAA8AAAAAAAAAAAAA&#10;AAAAoQIAAGRycy9kb3ducmV2LnhtbFBLBQYAAAAABAAEAPkAAACRAwAAAAA=&#10;" strokecolor="green" strokeweight="2.25pt">
                  <v:stroke endarrow="block"/>
                </v:line>
                <v:line id="Line 22" o:spid="_x0000_s1046" style="position:absolute;visibility:visible;mso-wrap-style:square" from="6975,4643" to="8240,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07cUAAADbAAAADwAAAGRycy9kb3ducmV2LnhtbESPQWsCMRSE74X+h/AKXkrNVlTK1iiy&#10;KIiHLtX2/rp53SxNXrabqGt/vRGEHoeZ+YaZLXpnxZG60HhW8DzMQBBXXjdcK/jYr59eQISIrNF6&#10;JgVnCrCY39/NMNf+xO903MVaJAiHHBWYGNtcylAZchiGviVO3rfvHMYku1rqDk8J7qwcZdlUOmw4&#10;LRhsqTBU/ewOTsHjmyn7X2snn/JrW5w3f+WyWJVKDR765SuISH38D9/aG61gPILrl/QD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o07cUAAADbAAAADwAAAAAAAAAA&#10;AAAAAAChAgAAZHJzL2Rvd25yZXYueG1sUEsFBgAAAAAEAAQA+QAAAJMDAAAAAA==&#10;" strokecolor="green" strokeweight="2.25pt">
                  <v:stroke endarrow="block"/>
                </v:line>
                <v:line id="Line 23" o:spid="_x0000_s1047" style="position:absolute;visibility:visible;mso-wrap-style:square" from="6975,4643" to="8188,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RdsYAAADbAAAADwAAAGRycy9kb3ducmV2LnhtbESPQWsCMRSE7wX/Q3hCL6VmbWuR1Siy&#10;WJAeulTb+3Pz3CwmL+sm1bW/vikUehxm5htmvuydFWfqQuNZwXiUgSCuvG64VvCxe7mfgggRWaP1&#10;TAquFGC5GNzMMdf+wu903sZaJAiHHBWYGNtcylAZchhGviVO3sF3DmOSXS11h5cEd1Y+ZNmzdNhw&#10;WjDYUmGoOm6/nIK7N1P2J2snn3L/Wlw33+WqWJdK3Q771QxEpD7+h//aG63g6RF+v6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kXbGAAAA2wAAAA8AAAAAAAAA&#10;AAAAAAAAoQIAAGRycy9kb3ducmV2LnhtbFBLBQYAAAAABAAEAPkAAACUAwAAAAA=&#10;" strokecolor="green" strokeweight="2.25pt">
                  <v:stroke endarrow="block"/>
                </v:line>
                <v:line id="Line 24" o:spid="_x0000_s1048" style="position:absolute;flip:y;visibility:visible;mso-wrap-style:square" from="6975,4182" to="8240,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KcIAAADbAAAADwAAAGRycy9kb3ducmV2LnhtbESPQYvCMBSE78L+h/AW9qapi4h0jaKF&#10;RfFm1cPeHs2zrTYvoYm2+++NIHgcZuYbZr7sTSPu1PrasoLxKAFBXFhdc6ngePgdzkD4gKyxsUwK&#10;/snDcvExmGOqbcd7uuehFBHCPkUFVQguldIXFRn0I+uIo3e2rcEQZVtK3WIX4aaR30kylQZrjgsV&#10;OsoqKq75zSiYZma9yur8km+67eZ0c+5vvHNKfX32qx8QgfrwDr/aW61gM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A+KcIAAADbAAAADwAAAAAAAAAAAAAA&#10;AAChAgAAZHJzL2Rvd25yZXYueG1sUEsFBgAAAAAEAAQA+QAAAJADAAAAAA==&#10;" strokecolor="green" strokeweight="2.25pt">
                  <v:stroke endarrow="block"/>
                </v:line>
                <w10:wrap anchorx="page"/>
              </v:group>
            </w:pict>
          </mc:Fallback>
        </mc:AlternateContent>
      </w: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A55FAA" w:rsidRDefault="00A55FAA" w:rsidP="00535AC2">
      <w:pPr>
        <w:tabs>
          <w:tab w:val="left" w:pos="993"/>
        </w:tabs>
        <w:spacing w:after="0" w:line="276" w:lineRule="auto"/>
        <w:jc w:val="both"/>
        <w:rPr>
          <w:rFonts w:ascii="Times New Roman" w:eastAsia="Calibri" w:hAnsi="Times New Roman" w:cs="Times New Roman"/>
          <w:b/>
          <w:sz w:val="24"/>
          <w:szCs w:val="24"/>
        </w:rPr>
      </w:pPr>
    </w:p>
    <w:p w:rsidR="00535AC2" w:rsidRPr="00535AC2" w:rsidRDefault="00535AC2" w:rsidP="00535AC2">
      <w:pPr>
        <w:tabs>
          <w:tab w:val="left" w:pos="993"/>
        </w:tabs>
        <w:spacing w:after="0" w:line="276" w:lineRule="auto"/>
        <w:jc w:val="both"/>
        <w:rPr>
          <w:rFonts w:ascii="Times New Roman" w:eastAsia="Calibri" w:hAnsi="Times New Roman" w:cs="Times New Roman"/>
          <w:b/>
          <w:sz w:val="24"/>
          <w:szCs w:val="24"/>
        </w:rPr>
      </w:pPr>
      <w:r w:rsidRPr="00535AC2">
        <w:rPr>
          <w:rFonts w:ascii="Times New Roman" w:eastAsia="Calibri" w:hAnsi="Times New Roman" w:cs="Times New Roman"/>
          <w:b/>
          <w:sz w:val="24"/>
          <w:szCs w:val="24"/>
        </w:rPr>
        <w:t>Портрет ученика МКОУ «</w:t>
      </w:r>
      <w:r w:rsidRPr="00535AC2">
        <w:rPr>
          <w:rFonts w:ascii="Times New Roman" w:eastAsia="Calibri" w:hAnsi="Times New Roman" w:cs="Times New Roman"/>
          <w:b/>
          <w:bCs/>
          <w:iCs/>
          <w:color w:val="000000"/>
          <w:sz w:val="24"/>
          <w:szCs w:val="24"/>
        </w:rPr>
        <w:t>Хмелёвская</w:t>
      </w:r>
      <w:r w:rsidRPr="00535AC2">
        <w:rPr>
          <w:rFonts w:ascii="Times New Roman" w:eastAsia="Calibri" w:hAnsi="Times New Roman" w:cs="Times New Roman"/>
          <w:b/>
          <w:sz w:val="24"/>
          <w:szCs w:val="24"/>
        </w:rPr>
        <w:t xml:space="preserve"> СОШ»</w:t>
      </w:r>
    </w:p>
    <w:p w:rsidR="00535AC2" w:rsidRPr="00535AC2" w:rsidRDefault="00535AC2" w:rsidP="00535AC2">
      <w:pPr>
        <w:tabs>
          <w:tab w:val="left" w:pos="993"/>
        </w:tabs>
        <w:autoSpaceDE w:val="0"/>
        <w:autoSpaceDN w:val="0"/>
        <w:adjustRightInd w:val="0"/>
        <w:spacing w:after="0" w:line="276" w:lineRule="auto"/>
        <w:ind w:firstLine="720"/>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535AC2" w:rsidRPr="00535AC2" w:rsidRDefault="00535AC2" w:rsidP="003360EF">
      <w:pPr>
        <w:numPr>
          <w:ilvl w:val="0"/>
          <w:numId w:val="59"/>
        </w:numPr>
        <w:tabs>
          <w:tab w:val="left" w:pos="993"/>
        </w:tabs>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TimesNewRomanPSMT" w:hAnsi="Times New Roman" w:cs="Times New Roman"/>
          <w:iCs/>
          <w:sz w:val="24"/>
          <w:szCs w:val="24"/>
        </w:rPr>
        <w:t>умеющий учиться, способный организовать свою деятельность, умеющий пользоваться информационными источниками;</w:t>
      </w:r>
    </w:p>
    <w:p w:rsidR="00535AC2" w:rsidRPr="00535AC2" w:rsidRDefault="00535AC2" w:rsidP="003360EF">
      <w:pPr>
        <w:numPr>
          <w:ilvl w:val="0"/>
          <w:numId w:val="59"/>
        </w:numPr>
        <w:tabs>
          <w:tab w:val="left" w:pos="318"/>
          <w:tab w:val="left" w:pos="993"/>
        </w:tabs>
        <w:autoSpaceDE w:val="0"/>
        <w:spacing w:after="0" w:line="276" w:lineRule="auto"/>
        <w:jc w:val="both"/>
        <w:rPr>
          <w:rFonts w:ascii="Times New Roman" w:eastAsia="TimesNewRomanPSMT" w:hAnsi="Times New Roman" w:cs="Times New Roman"/>
          <w:iCs/>
          <w:sz w:val="24"/>
          <w:szCs w:val="24"/>
        </w:rPr>
      </w:pPr>
      <w:r w:rsidRPr="00535AC2">
        <w:rPr>
          <w:rFonts w:ascii="Times New Roman" w:eastAsia="TimesNewRomanPSMT" w:hAnsi="Times New Roman" w:cs="Times New Roman"/>
          <w:iCs/>
          <w:sz w:val="24"/>
          <w:szCs w:val="24"/>
        </w:rPr>
        <w:t>владеющий опытом мотивированного участия в конкурсах и проектах регионального и международных уровней;</w:t>
      </w:r>
    </w:p>
    <w:p w:rsidR="00535AC2" w:rsidRPr="00535AC2" w:rsidRDefault="00535AC2" w:rsidP="003360EF">
      <w:pPr>
        <w:numPr>
          <w:ilvl w:val="0"/>
          <w:numId w:val="59"/>
        </w:numPr>
        <w:tabs>
          <w:tab w:val="left" w:pos="318"/>
          <w:tab w:val="left" w:pos="993"/>
        </w:tabs>
        <w:autoSpaceDE w:val="0"/>
        <w:spacing w:after="0" w:line="276" w:lineRule="auto"/>
        <w:jc w:val="both"/>
        <w:rPr>
          <w:rFonts w:ascii="Times New Roman" w:eastAsia="TimesNewRomanPSMT" w:hAnsi="Times New Roman" w:cs="Times New Roman"/>
          <w:iCs/>
          <w:sz w:val="24"/>
          <w:szCs w:val="24"/>
        </w:rPr>
      </w:pPr>
      <w:r w:rsidRPr="00535AC2">
        <w:rPr>
          <w:rFonts w:ascii="Times New Roman" w:eastAsia="TimesNewRomanPSMT" w:hAnsi="Times New Roman" w:cs="Times New Roman"/>
          <w:iCs/>
          <w:sz w:val="24"/>
          <w:szCs w:val="24"/>
        </w:rPr>
        <w:t>обладающий основами коммуникативной культурой (умеет слушать и слышать собеседника, высказывать свое мнение);</w:t>
      </w:r>
    </w:p>
    <w:p w:rsidR="00535AC2" w:rsidRPr="00535AC2" w:rsidRDefault="00535AC2" w:rsidP="003360EF">
      <w:pPr>
        <w:numPr>
          <w:ilvl w:val="0"/>
          <w:numId w:val="58"/>
        </w:numPr>
        <w:tabs>
          <w:tab w:val="left" w:pos="0"/>
          <w:tab w:val="left" w:pos="993"/>
        </w:tabs>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любознательный, интересующийся, активно познающий мир;</w:t>
      </w:r>
    </w:p>
    <w:p w:rsidR="00535AC2" w:rsidRPr="00535AC2" w:rsidRDefault="00535AC2" w:rsidP="003360EF">
      <w:pPr>
        <w:numPr>
          <w:ilvl w:val="0"/>
          <w:numId w:val="58"/>
        </w:numPr>
        <w:tabs>
          <w:tab w:val="left" w:pos="0"/>
          <w:tab w:val="left" w:pos="993"/>
        </w:tabs>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владеющий основами умения учиться, способный к организации собственной деятельности; </w:t>
      </w:r>
    </w:p>
    <w:p w:rsidR="00535AC2" w:rsidRPr="00535AC2" w:rsidRDefault="00535AC2" w:rsidP="003360EF">
      <w:pPr>
        <w:numPr>
          <w:ilvl w:val="0"/>
          <w:numId w:val="58"/>
        </w:numPr>
        <w:tabs>
          <w:tab w:val="left" w:pos="0"/>
          <w:tab w:val="left" w:pos="993"/>
        </w:tabs>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любящий свой край и свою Родину;</w:t>
      </w:r>
    </w:p>
    <w:p w:rsidR="00535AC2" w:rsidRPr="00535AC2" w:rsidRDefault="00535AC2" w:rsidP="003360EF">
      <w:pPr>
        <w:numPr>
          <w:ilvl w:val="0"/>
          <w:numId w:val="58"/>
        </w:numPr>
        <w:tabs>
          <w:tab w:val="left" w:pos="0"/>
          <w:tab w:val="left" w:pos="993"/>
        </w:tabs>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уважающий и принимающий ценности семьи и общества;</w:t>
      </w:r>
    </w:p>
    <w:p w:rsidR="00535AC2" w:rsidRPr="00535AC2" w:rsidRDefault="00535AC2" w:rsidP="003360EF">
      <w:pPr>
        <w:numPr>
          <w:ilvl w:val="0"/>
          <w:numId w:val="58"/>
        </w:numPr>
        <w:tabs>
          <w:tab w:val="left" w:pos="0"/>
          <w:tab w:val="left" w:pos="993"/>
        </w:tabs>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готовый самостоятельно действовать и отвечать за свои поступки перед семьей и школой; </w:t>
      </w:r>
    </w:p>
    <w:p w:rsidR="00535AC2" w:rsidRPr="00535AC2" w:rsidRDefault="00535AC2" w:rsidP="003360EF">
      <w:pPr>
        <w:numPr>
          <w:ilvl w:val="0"/>
          <w:numId w:val="58"/>
        </w:numPr>
        <w:tabs>
          <w:tab w:val="left" w:pos="0"/>
          <w:tab w:val="left" w:pos="993"/>
        </w:tabs>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доброжелательный, умеющий слушать и слышать партнера, умеющий высказать свое мнение; </w:t>
      </w:r>
    </w:p>
    <w:p w:rsidR="00535AC2" w:rsidRPr="00535AC2" w:rsidRDefault="00535AC2" w:rsidP="003360EF">
      <w:pPr>
        <w:numPr>
          <w:ilvl w:val="0"/>
          <w:numId w:val="58"/>
        </w:numPr>
        <w:tabs>
          <w:tab w:val="left" w:pos="0"/>
          <w:tab w:val="left" w:pos="993"/>
        </w:tabs>
        <w:autoSpaceDE w:val="0"/>
        <w:autoSpaceDN w:val="0"/>
        <w:adjustRightInd w:val="0"/>
        <w:spacing w:after="0" w:line="276" w:lineRule="auto"/>
        <w:jc w:val="both"/>
        <w:rPr>
          <w:rFonts w:ascii="Times New Roman" w:eastAsia="Calibri" w:hAnsi="Times New Roman" w:cs="Times New Roman"/>
          <w:bCs/>
          <w:sz w:val="24"/>
          <w:szCs w:val="24"/>
        </w:rPr>
      </w:pPr>
      <w:r w:rsidRPr="00535AC2">
        <w:rPr>
          <w:rFonts w:ascii="Times New Roman" w:eastAsia="Calibri" w:hAnsi="Times New Roman" w:cs="Times New Roman"/>
          <w:sz w:val="24"/>
          <w:szCs w:val="24"/>
        </w:rPr>
        <w:t>выполняющий правила здорового и безопасного образа жизни для себя и окружающих.</w:t>
      </w:r>
    </w:p>
    <w:p w:rsidR="00535AC2" w:rsidRPr="00535AC2" w:rsidRDefault="00535AC2" w:rsidP="00535AC2">
      <w:pPr>
        <w:tabs>
          <w:tab w:val="left" w:pos="993"/>
        </w:tabs>
        <w:spacing w:after="0" w:line="276" w:lineRule="auto"/>
        <w:jc w:val="both"/>
        <w:rPr>
          <w:rFonts w:ascii="Times New Roman" w:eastAsia="Calibri" w:hAnsi="Times New Roman" w:cs="Times New Roman"/>
          <w:b/>
          <w:sz w:val="24"/>
          <w:szCs w:val="24"/>
        </w:rPr>
      </w:pPr>
    </w:p>
    <w:p w:rsidR="00535AC2" w:rsidRPr="00535AC2" w:rsidRDefault="00535AC2" w:rsidP="00535AC2">
      <w:pPr>
        <w:autoSpaceDE w:val="0"/>
        <w:autoSpaceDN w:val="0"/>
        <w:adjustRightInd w:val="0"/>
        <w:spacing w:after="0" w:line="240"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color w:val="000000"/>
          <w:sz w:val="23"/>
          <w:szCs w:val="23"/>
        </w:rPr>
        <w:t xml:space="preserve">2.3.1. Цель, задачи духовно-нравственного воспитания и развития обучающихся </w:t>
      </w:r>
    </w:p>
    <w:p w:rsidR="00535AC2" w:rsidRPr="00535AC2" w:rsidRDefault="00535AC2" w:rsidP="00535AC2">
      <w:pPr>
        <w:autoSpaceDE w:val="0"/>
        <w:autoSpaceDN w:val="0"/>
        <w:adjustRightInd w:val="0"/>
        <w:spacing w:after="0" w:line="240"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color w:val="000000"/>
          <w:sz w:val="23"/>
          <w:szCs w:val="23"/>
        </w:rPr>
        <w:t xml:space="preserve">Цель </w:t>
      </w:r>
      <w:r w:rsidRPr="00535AC2">
        <w:rPr>
          <w:rFonts w:ascii="Times New Roman" w:eastAsia="Calibri" w:hAnsi="Times New Roman" w:cs="Times New Roman"/>
          <w:color w:val="000000"/>
          <w:sz w:val="23"/>
          <w:szCs w:val="23"/>
        </w:rPr>
        <w:t xml:space="preserve">программы: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 </w:t>
      </w:r>
      <w:r w:rsidRPr="00535AC2">
        <w:rPr>
          <w:rFonts w:ascii="Times New Roman" w:eastAsia="Calibri" w:hAnsi="Times New Roman" w:cs="Times New Roman"/>
          <w:b/>
          <w:bCs/>
          <w:color w:val="000000"/>
          <w:sz w:val="23"/>
          <w:szCs w:val="23"/>
        </w:rPr>
        <w:t xml:space="preserve">личностной, семейной, социальной культуры. </w:t>
      </w:r>
    </w:p>
    <w:p w:rsidR="00535AC2" w:rsidRPr="00535AC2" w:rsidRDefault="00535AC2" w:rsidP="00535AC2">
      <w:pPr>
        <w:autoSpaceDE w:val="0"/>
        <w:autoSpaceDN w:val="0"/>
        <w:adjustRightInd w:val="0"/>
        <w:spacing w:after="0" w:line="240" w:lineRule="auto"/>
        <w:jc w:val="both"/>
        <w:rPr>
          <w:rFonts w:ascii="Times New Roman" w:eastAsia="Calibri" w:hAnsi="Times New Roman" w:cs="Times New Roman"/>
          <w:sz w:val="24"/>
          <w:szCs w:val="24"/>
        </w:rPr>
      </w:pPr>
      <w:r w:rsidRPr="00535AC2">
        <w:rPr>
          <w:rFonts w:ascii="Times New Roman" w:eastAsia="Calibri" w:hAnsi="Times New Roman" w:cs="Times New Roman"/>
          <w:b/>
          <w:bCs/>
          <w:color w:val="000000"/>
          <w:sz w:val="23"/>
          <w:szCs w:val="23"/>
        </w:rPr>
        <w:t xml:space="preserve"> </w:t>
      </w:r>
      <w:r w:rsidRPr="00535AC2">
        <w:rPr>
          <w:rFonts w:ascii="Times New Roman" w:eastAsia="Calibri" w:hAnsi="Times New Roman" w:cs="Times New Roman"/>
          <w:b/>
          <w:i/>
          <w:sz w:val="24"/>
          <w:szCs w:val="24"/>
        </w:rPr>
        <w:t>Духовно-нравственное воспитание</w:t>
      </w:r>
      <w:r w:rsidRPr="00535AC2">
        <w:rPr>
          <w:rFonts w:ascii="Times New Roman" w:eastAsia="Calibri" w:hAnsi="Times New Roman" w:cs="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35AC2" w:rsidRPr="00535AC2" w:rsidRDefault="00535AC2" w:rsidP="00535AC2">
      <w:pPr>
        <w:tabs>
          <w:tab w:val="left" w:pos="993"/>
        </w:tabs>
        <w:spacing w:after="0" w:line="276" w:lineRule="auto"/>
        <w:ind w:firstLine="567"/>
        <w:jc w:val="both"/>
        <w:rPr>
          <w:rFonts w:ascii="Times New Roman" w:eastAsia="Calibri" w:hAnsi="Times New Roman" w:cs="Times New Roman"/>
          <w:sz w:val="24"/>
          <w:szCs w:val="24"/>
        </w:rPr>
      </w:pPr>
      <w:r w:rsidRPr="00535AC2">
        <w:rPr>
          <w:rFonts w:ascii="Times New Roman" w:eastAsia="Calibri" w:hAnsi="Times New Roman" w:cs="Times New Roman"/>
          <w:b/>
          <w:i/>
          <w:sz w:val="24"/>
          <w:szCs w:val="24"/>
        </w:rPr>
        <w:lastRenderedPageBreak/>
        <w:t>Духовно-нравственное развитие</w:t>
      </w:r>
      <w:r w:rsidRPr="00535AC2">
        <w:rPr>
          <w:rFonts w:ascii="Times New Roman" w:eastAsia="Calibri"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35AC2" w:rsidRPr="00535AC2" w:rsidRDefault="00535AC2" w:rsidP="00535AC2">
      <w:pPr>
        <w:tabs>
          <w:tab w:val="left" w:pos="993"/>
        </w:tabs>
        <w:spacing w:after="0" w:line="240" w:lineRule="auto"/>
        <w:ind w:firstLine="567"/>
        <w:jc w:val="both"/>
        <w:rPr>
          <w:rFonts w:ascii="Times New Roman" w:eastAsia="Calibri" w:hAnsi="Times New Roman" w:cs="Times New Roman"/>
          <w:sz w:val="24"/>
          <w:szCs w:val="24"/>
        </w:rPr>
      </w:pPr>
      <w:r w:rsidRPr="00535AC2">
        <w:rPr>
          <w:rFonts w:ascii="Times New Roman" w:eastAsia="Calibri" w:hAnsi="Times New Roman" w:cs="Times New Roman"/>
          <w:b/>
          <w:i/>
          <w:sz w:val="24"/>
          <w:szCs w:val="24"/>
        </w:rPr>
        <w:t xml:space="preserve"> Задачи духовно-нравственного воспитания</w:t>
      </w:r>
      <w:r w:rsidRPr="00535AC2">
        <w:rPr>
          <w:rFonts w:ascii="Times New Roman" w:eastAsia="Calibri" w:hAnsi="Times New Roman" w:cs="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535AC2" w:rsidRPr="00535AC2" w:rsidRDefault="00535AC2" w:rsidP="00535AC2">
      <w:pPr>
        <w:shd w:val="clear" w:color="auto" w:fill="FFFFFF"/>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535AC2">
        <w:rPr>
          <w:rFonts w:ascii="Times New Roman" w:eastAsia="Calibri" w:hAnsi="Times New Roman" w:cs="Times New Roman"/>
          <w:i/>
          <w:iCs/>
          <w:color w:val="000000"/>
          <w:sz w:val="24"/>
          <w:szCs w:val="24"/>
        </w:rPr>
        <w:t>1) Воспитание гражданственности, патриотизма, уважения к правам, свободам и обязанностям человека:</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 правах и обязанностях гражданина России;</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интерес к общественным явлениям, понимание активной роли человека в обществе;</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ценностное отношение к своему национальному языку и культуре;</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 национальных героях и важнейших событиях истории России и её народов;</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76"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xml:space="preserve">интерес к государственным праздникам и важнейшим событиям в жизни России, субъекта Российской Федерации, </w:t>
      </w:r>
      <w:r w:rsidRPr="00535AC2">
        <w:rPr>
          <w:rFonts w:ascii="Times New Roman" w:eastAsia="Calibri" w:hAnsi="Times New Roman" w:cs="Times New Roman"/>
          <w:i/>
          <w:color w:val="000000"/>
          <w:sz w:val="24"/>
          <w:szCs w:val="24"/>
        </w:rPr>
        <w:t>края (населённого пункта)</w:t>
      </w:r>
      <w:r w:rsidRPr="00535AC2">
        <w:rPr>
          <w:rFonts w:ascii="Times New Roman" w:eastAsia="Calibri" w:hAnsi="Times New Roman" w:cs="Times New Roman"/>
          <w:color w:val="000000"/>
          <w:sz w:val="24"/>
          <w:szCs w:val="24"/>
        </w:rPr>
        <w:t>, в котором находится образовательное учреждение;</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76"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xml:space="preserve">стремление активно участвовать в делах класса, школы, семьи, </w:t>
      </w:r>
      <w:r w:rsidRPr="00535AC2">
        <w:rPr>
          <w:rFonts w:ascii="Times New Roman" w:eastAsia="Calibri" w:hAnsi="Times New Roman" w:cs="Times New Roman"/>
          <w:i/>
          <w:color w:val="000000"/>
          <w:sz w:val="24"/>
          <w:szCs w:val="24"/>
        </w:rPr>
        <w:t>города</w:t>
      </w:r>
      <w:r w:rsidRPr="00535AC2">
        <w:rPr>
          <w:rFonts w:ascii="Times New Roman" w:eastAsia="Calibri" w:hAnsi="Times New Roman" w:cs="Times New Roman"/>
          <w:color w:val="000000"/>
          <w:sz w:val="24"/>
          <w:szCs w:val="24"/>
        </w:rPr>
        <w:t>;</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xml:space="preserve">любовь к образовательному учреждению, </w:t>
      </w:r>
      <w:r w:rsidRPr="00535AC2">
        <w:rPr>
          <w:rFonts w:ascii="Times New Roman" w:eastAsia="Calibri" w:hAnsi="Times New Roman" w:cs="Times New Roman"/>
          <w:i/>
          <w:color w:val="000000"/>
          <w:sz w:val="24"/>
          <w:szCs w:val="24"/>
        </w:rPr>
        <w:t>городу,</w:t>
      </w:r>
      <w:r w:rsidRPr="00535AC2">
        <w:rPr>
          <w:rFonts w:ascii="Times New Roman" w:eastAsia="Calibri" w:hAnsi="Times New Roman" w:cs="Times New Roman"/>
          <w:color w:val="000000"/>
          <w:sz w:val="24"/>
          <w:szCs w:val="24"/>
        </w:rPr>
        <w:t xml:space="preserve"> народу, России;</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уважение к защитникам Родины;</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умение отвечать за свои поступки;</w:t>
      </w:r>
    </w:p>
    <w:p w:rsidR="00535AC2" w:rsidRPr="00535AC2" w:rsidRDefault="00535AC2" w:rsidP="003360EF">
      <w:pPr>
        <w:numPr>
          <w:ilvl w:val="0"/>
          <w:numId w:val="62"/>
        </w:numPr>
        <w:shd w:val="clear" w:color="auto" w:fill="FFFFFF"/>
        <w:tabs>
          <w:tab w:val="num" w:pos="567"/>
        </w:tabs>
        <w:autoSpaceDE w:val="0"/>
        <w:autoSpaceDN w:val="0"/>
        <w:adjustRightInd w:val="0"/>
        <w:spacing w:after="0" w:line="240" w:lineRule="auto"/>
        <w:ind w:left="284"/>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535AC2" w:rsidRPr="00535AC2" w:rsidRDefault="00535AC2" w:rsidP="00535AC2">
      <w:pPr>
        <w:shd w:val="clear" w:color="auto" w:fill="FFFFFF"/>
        <w:tabs>
          <w:tab w:val="left" w:pos="993"/>
        </w:tabs>
        <w:autoSpaceDE w:val="0"/>
        <w:autoSpaceDN w:val="0"/>
        <w:adjustRightInd w:val="0"/>
        <w:spacing w:after="200" w:line="240" w:lineRule="auto"/>
        <w:jc w:val="both"/>
        <w:rPr>
          <w:rFonts w:ascii="Times New Roman" w:eastAsia="Calibri" w:hAnsi="Times New Roman" w:cs="Times New Roman"/>
          <w:sz w:val="24"/>
          <w:szCs w:val="24"/>
        </w:rPr>
      </w:pPr>
      <w:r w:rsidRPr="00535AC2">
        <w:rPr>
          <w:rFonts w:ascii="Times New Roman" w:eastAsia="Calibri" w:hAnsi="Times New Roman" w:cs="Times New Roman"/>
          <w:i/>
          <w:iCs/>
          <w:color w:val="000000"/>
          <w:sz w:val="24"/>
          <w:szCs w:val="24"/>
        </w:rPr>
        <w:t>2) Воспитание нравственных чувств и этического сознания:</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первоначальные представления о базовых национальных российских ценностях;</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различение хороших и плохих поступков;</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бережное, гуманное отношение ко всему живому;</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lastRenderedPageBreak/>
        <w:t>стремление избегать плохих поступков, не капризничать, не быть упрямым; умение признаться в плохом поступке и анализировать его;</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35AC2" w:rsidRPr="00535AC2" w:rsidRDefault="00535AC2" w:rsidP="003360EF">
      <w:pPr>
        <w:numPr>
          <w:ilvl w:val="0"/>
          <w:numId w:val="63"/>
        </w:numPr>
        <w:shd w:val="clear" w:color="auto" w:fill="FFFFFF"/>
        <w:tabs>
          <w:tab w:val="num" w:pos="284"/>
        </w:tabs>
        <w:autoSpaceDE w:val="0"/>
        <w:autoSpaceDN w:val="0"/>
        <w:adjustRightInd w:val="0"/>
        <w:spacing w:after="0" w:line="240" w:lineRule="auto"/>
        <w:ind w:left="284"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35AC2" w:rsidRPr="00535AC2" w:rsidRDefault="00535AC2" w:rsidP="00535AC2">
      <w:pPr>
        <w:shd w:val="clear" w:color="auto" w:fill="FFFFFF"/>
        <w:tabs>
          <w:tab w:val="left" w:pos="993"/>
        </w:tabs>
        <w:autoSpaceDE w:val="0"/>
        <w:autoSpaceDN w:val="0"/>
        <w:adjustRightInd w:val="0"/>
        <w:spacing w:after="200" w:line="240" w:lineRule="auto"/>
        <w:jc w:val="both"/>
        <w:rPr>
          <w:rFonts w:ascii="Times New Roman" w:eastAsia="Calibri" w:hAnsi="Times New Roman" w:cs="Times New Roman"/>
          <w:sz w:val="24"/>
          <w:szCs w:val="24"/>
        </w:rPr>
      </w:pPr>
      <w:r w:rsidRPr="00535AC2">
        <w:rPr>
          <w:rFonts w:ascii="Times New Roman" w:eastAsia="Calibri" w:hAnsi="Times New Roman" w:cs="Times New Roman"/>
          <w:i/>
          <w:iCs/>
          <w:color w:val="000000"/>
          <w:sz w:val="24"/>
          <w:szCs w:val="24"/>
        </w:rPr>
        <w:t>3) Воспитание трудолюбия, творческого отношения к учению, труду, жизни:</w:t>
      </w:r>
    </w:p>
    <w:p w:rsidR="00535AC2" w:rsidRPr="00535AC2" w:rsidRDefault="00535AC2" w:rsidP="003360EF">
      <w:pPr>
        <w:numPr>
          <w:ilvl w:val="0"/>
          <w:numId w:val="64"/>
        </w:numPr>
        <w:shd w:val="clear" w:color="auto" w:fill="FFFFFF"/>
        <w:tabs>
          <w:tab w:val="num" w:pos="-142"/>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35AC2" w:rsidRPr="00535AC2" w:rsidRDefault="00535AC2" w:rsidP="003360EF">
      <w:pPr>
        <w:numPr>
          <w:ilvl w:val="0"/>
          <w:numId w:val="64"/>
        </w:numPr>
        <w:shd w:val="clear" w:color="auto" w:fill="FFFFFF"/>
        <w:tabs>
          <w:tab w:val="num" w:pos="-142"/>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уважение к труду и творчеству старших и сверстников;</w:t>
      </w:r>
    </w:p>
    <w:p w:rsidR="00535AC2" w:rsidRPr="00535AC2" w:rsidRDefault="00535AC2" w:rsidP="003360EF">
      <w:pPr>
        <w:numPr>
          <w:ilvl w:val="0"/>
          <w:numId w:val="64"/>
        </w:numPr>
        <w:shd w:val="clear" w:color="auto" w:fill="FFFFFF"/>
        <w:tabs>
          <w:tab w:val="num" w:pos="-142"/>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об основных профессиях;</w:t>
      </w:r>
    </w:p>
    <w:p w:rsidR="00535AC2" w:rsidRPr="00535AC2" w:rsidRDefault="00535AC2" w:rsidP="003360EF">
      <w:pPr>
        <w:numPr>
          <w:ilvl w:val="0"/>
          <w:numId w:val="64"/>
        </w:numPr>
        <w:shd w:val="clear" w:color="auto" w:fill="FFFFFF"/>
        <w:tabs>
          <w:tab w:val="num" w:pos="-142"/>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ценностное отношение к учёбе как виду творческой деятельности;</w:t>
      </w:r>
    </w:p>
    <w:p w:rsidR="00535AC2" w:rsidRPr="00535AC2" w:rsidRDefault="00535AC2" w:rsidP="003360EF">
      <w:pPr>
        <w:numPr>
          <w:ilvl w:val="0"/>
          <w:numId w:val="64"/>
        </w:numPr>
        <w:shd w:val="clear" w:color="auto" w:fill="FFFFFF"/>
        <w:tabs>
          <w:tab w:val="num" w:pos="-142"/>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535AC2" w:rsidRPr="00535AC2" w:rsidRDefault="00535AC2" w:rsidP="003360EF">
      <w:pPr>
        <w:numPr>
          <w:ilvl w:val="0"/>
          <w:numId w:val="64"/>
        </w:numPr>
        <w:shd w:val="clear" w:color="auto" w:fill="FFFFFF"/>
        <w:tabs>
          <w:tab w:val="num" w:pos="-142"/>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535AC2" w:rsidRPr="00535AC2" w:rsidRDefault="00535AC2" w:rsidP="003360EF">
      <w:pPr>
        <w:numPr>
          <w:ilvl w:val="0"/>
          <w:numId w:val="64"/>
        </w:numPr>
        <w:shd w:val="clear" w:color="auto" w:fill="FFFFFF"/>
        <w:tabs>
          <w:tab w:val="num" w:pos="-142"/>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535AC2" w:rsidRPr="00535AC2" w:rsidRDefault="00535AC2" w:rsidP="003360EF">
      <w:pPr>
        <w:numPr>
          <w:ilvl w:val="0"/>
          <w:numId w:val="64"/>
        </w:numPr>
        <w:shd w:val="clear" w:color="auto" w:fill="FFFFFF"/>
        <w:tabs>
          <w:tab w:val="num" w:pos="-142"/>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умение соблюдать порядок на рабочем месте.</w:t>
      </w:r>
    </w:p>
    <w:p w:rsidR="00535AC2" w:rsidRPr="00535AC2" w:rsidRDefault="00535AC2" w:rsidP="003360EF">
      <w:pPr>
        <w:numPr>
          <w:ilvl w:val="0"/>
          <w:numId w:val="64"/>
        </w:numPr>
        <w:shd w:val="clear" w:color="auto" w:fill="FFFFFF"/>
        <w:tabs>
          <w:tab w:val="num" w:pos="-142"/>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535AC2" w:rsidRPr="00535AC2" w:rsidRDefault="00535AC2" w:rsidP="003360EF">
      <w:pPr>
        <w:numPr>
          <w:ilvl w:val="0"/>
          <w:numId w:val="64"/>
        </w:numPr>
        <w:tabs>
          <w:tab w:val="num" w:pos="-142"/>
        </w:tabs>
        <w:spacing w:after="0" w:line="240" w:lineRule="auto"/>
        <w:ind w:left="142"/>
        <w:jc w:val="both"/>
        <w:rPr>
          <w:rFonts w:ascii="Times New Roman" w:eastAsia="Calibri" w:hAnsi="Times New Roman" w:cs="Times New Roman"/>
          <w:color w:val="000000"/>
          <w:sz w:val="24"/>
          <w:szCs w:val="24"/>
        </w:rPr>
      </w:pPr>
      <w:r w:rsidRPr="00535AC2">
        <w:rPr>
          <w:rFonts w:ascii="Times New Roman" w:eastAsia="Calibri" w:hAnsi="Times New Roman" w:cs="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535AC2" w:rsidRPr="00535AC2" w:rsidRDefault="00535AC2" w:rsidP="00535AC2">
      <w:pPr>
        <w:shd w:val="clear" w:color="auto" w:fill="FFFFFF"/>
        <w:tabs>
          <w:tab w:val="left" w:pos="993"/>
        </w:tabs>
        <w:autoSpaceDE w:val="0"/>
        <w:autoSpaceDN w:val="0"/>
        <w:adjustRightInd w:val="0"/>
        <w:spacing w:after="200" w:line="240" w:lineRule="auto"/>
        <w:jc w:val="both"/>
        <w:rPr>
          <w:rFonts w:ascii="Times New Roman" w:eastAsia="Calibri" w:hAnsi="Times New Roman" w:cs="Times New Roman"/>
          <w:sz w:val="24"/>
          <w:szCs w:val="24"/>
        </w:rPr>
      </w:pPr>
      <w:r w:rsidRPr="00535AC2">
        <w:rPr>
          <w:rFonts w:ascii="Times New Roman" w:eastAsia="Calibri" w:hAnsi="Times New Roman" w:cs="Times New Roman"/>
          <w:i/>
          <w:iCs/>
          <w:color w:val="000000"/>
        </w:rPr>
        <w:t>4</w:t>
      </w:r>
      <w:r w:rsidRPr="00535AC2">
        <w:rPr>
          <w:rFonts w:ascii="Times New Roman" w:eastAsia="Calibri" w:hAnsi="Times New Roman" w:cs="Times New Roman"/>
          <w:i/>
          <w:iCs/>
          <w:color w:val="000000"/>
          <w:sz w:val="24"/>
          <w:szCs w:val="24"/>
        </w:rPr>
        <w:t>) Формирование ценностного отношения к здоровью и здоровому образу жизни:</w:t>
      </w:r>
    </w:p>
    <w:p w:rsidR="00535AC2" w:rsidRPr="00535AC2" w:rsidRDefault="00535AC2" w:rsidP="003360EF">
      <w:pPr>
        <w:numPr>
          <w:ilvl w:val="0"/>
          <w:numId w:val="65"/>
        </w:numPr>
        <w:shd w:val="clear" w:color="auto" w:fill="FFFFFF"/>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535AC2" w:rsidRPr="00535AC2" w:rsidRDefault="00535AC2" w:rsidP="003360EF">
      <w:pPr>
        <w:numPr>
          <w:ilvl w:val="0"/>
          <w:numId w:val="65"/>
        </w:numPr>
        <w:shd w:val="clear" w:color="auto" w:fill="FFFFFF"/>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35AC2" w:rsidRPr="00535AC2" w:rsidRDefault="00535AC2" w:rsidP="003360EF">
      <w:pPr>
        <w:numPr>
          <w:ilvl w:val="0"/>
          <w:numId w:val="65"/>
        </w:numPr>
        <w:shd w:val="clear" w:color="auto" w:fill="FFFFFF"/>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535AC2" w:rsidRPr="00535AC2" w:rsidRDefault="00535AC2" w:rsidP="003360EF">
      <w:pPr>
        <w:numPr>
          <w:ilvl w:val="0"/>
          <w:numId w:val="65"/>
        </w:numPr>
        <w:shd w:val="clear" w:color="auto" w:fill="FFFFFF"/>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535AC2" w:rsidRPr="00535AC2" w:rsidRDefault="00535AC2" w:rsidP="003360EF">
      <w:pPr>
        <w:numPr>
          <w:ilvl w:val="0"/>
          <w:numId w:val="65"/>
        </w:numPr>
        <w:shd w:val="clear" w:color="auto" w:fill="FFFFFF"/>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535AC2" w:rsidRPr="00535AC2" w:rsidRDefault="00535AC2" w:rsidP="003360EF">
      <w:pPr>
        <w:numPr>
          <w:ilvl w:val="0"/>
          <w:numId w:val="65"/>
        </w:numPr>
        <w:shd w:val="clear" w:color="auto" w:fill="FFFFFF"/>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интерес к прогулкам на природе, подвижным играм, участию в спортивных соревнованиях;</w:t>
      </w:r>
    </w:p>
    <w:p w:rsidR="00535AC2" w:rsidRPr="00535AC2" w:rsidRDefault="00535AC2" w:rsidP="003360EF">
      <w:pPr>
        <w:numPr>
          <w:ilvl w:val="0"/>
          <w:numId w:val="65"/>
        </w:numPr>
        <w:shd w:val="clear" w:color="auto" w:fill="FFFFFF"/>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первоначальные представления об оздоровительном вли</w:t>
      </w:r>
      <w:r w:rsidRPr="00535AC2">
        <w:rPr>
          <w:rFonts w:ascii="Times New Roman" w:eastAsia="Calibri" w:hAnsi="Times New Roman" w:cs="Times New Roman"/>
          <w:color w:val="000000"/>
          <w:sz w:val="24"/>
          <w:szCs w:val="24"/>
        </w:rPr>
        <w:softHyphen/>
        <w:t>янии природы на человека;</w:t>
      </w:r>
    </w:p>
    <w:p w:rsidR="00535AC2" w:rsidRPr="00535AC2" w:rsidRDefault="00535AC2" w:rsidP="003360EF">
      <w:pPr>
        <w:numPr>
          <w:ilvl w:val="0"/>
          <w:numId w:val="65"/>
        </w:numPr>
        <w:shd w:val="clear" w:color="auto" w:fill="FFFFFF"/>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535AC2" w:rsidRPr="00535AC2" w:rsidRDefault="00535AC2" w:rsidP="003360EF">
      <w:pPr>
        <w:numPr>
          <w:ilvl w:val="0"/>
          <w:numId w:val="65"/>
        </w:numPr>
        <w:shd w:val="clear" w:color="auto" w:fill="FFFFFF"/>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535AC2" w:rsidRPr="00535AC2" w:rsidRDefault="00535AC2" w:rsidP="00535AC2">
      <w:pPr>
        <w:shd w:val="clear" w:color="auto" w:fill="FFFFFF"/>
        <w:tabs>
          <w:tab w:val="left" w:pos="993"/>
        </w:tabs>
        <w:autoSpaceDE w:val="0"/>
        <w:autoSpaceDN w:val="0"/>
        <w:adjustRightInd w:val="0"/>
        <w:spacing w:after="200" w:line="240" w:lineRule="auto"/>
        <w:jc w:val="both"/>
        <w:rPr>
          <w:rFonts w:ascii="Times New Roman" w:eastAsia="Calibri" w:hAnsi="Times New Roman" w:cs="Times New Roman"/>
          <w:sz w:val="24"/>
          <w:szCs w:val="24"/>
        </w:rPr>
      </w:pPr>
      <w:r w:rsidRPr="00535AC2">
        <w:rPr>
          <w:rFonts w:ascii="Times New Roman" w:eastAsia="Calibri" w:hAnsi="Times New Roman" w:cs="Times New Roman"/>
          <w:i/>
          <w:iCs/>
          <w:color w:val="000000"/>
          <w:sz w:val="24"/>
          <w:szCs w:val="24"/>
        </w:rPr>
        <w:t>5) Воспитание ценностного отношения к природе, окружающей среде (экологическое воспитание):</w:t>
      </w:r>
    </w:p>
    <w:p w:rsidR="00535AC2" w:rsidRPr="00535AC2" w:rsidRDefault="00535AC2" w:rsidP="003360EF">
      <w:pPr>
        <w:numPr>
          <w:ilvl w:val="0"/>
          <w:numId w:val="66"/>
        </w:numPr>
        <w:shd w:val="clear" w:color="auto" w:fill="FFFFFF"/>
        <w:tabs>
          <w:tab w:val="num" w:pos="-284"/>
        </w:tabs>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535AC2" w:rsidRPr="00535AC2" w:rsidRDefault="00535AC2" w:rsidP="003360EF">
      <w:pPr>
        <w:numPr>
          <w:ilvl w:val="0"/>
          <w:numId w:val="66"/>
        </w:numPr>
        <w:shd w:val="clear" w:color="auto" w:fill="FFFFFF"/>
        <w:tabs>
          <w:tab w:val="num" w:pos="-284"/>
        </w:tabs>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ценностное отношение к природе и всем формам жизни;</w:t>
      </w:r>
    </w:p>
    <w:p w:rsidR="00535AC2" w:rsidRPr="00535AC2" w:rsidRDefault="00535AC2" w:rsidP="003360EF">
      <w:pPr>
        <w:numPr>
          <w:ilvl w:val="0"/>
          <w:numId w:val="66"/>
        </w:numPr>
        <w:shd w:val="clear" w:color="auto" w:fill="FFFFFF"/>
        <w:tabs>
          <w:tab w:val="num" w:pos="-284"/>
        </w:tabs>
        <w:autoSpaceDE w:val="0"/>
        <w:autoSpaceDN w:val="0"/>
        <w:adjustRightInd w:val="0"/>
        <w:spacing w:after="0" w:line="240" w:lineRule="auto"/>
        <w:ind w:left="142" w:hanging="35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lastRenderedPageBreak/>
        <w:t>элементарный опыт природоохранительной деятельности;</w:t>
      </w:r>
    </w:p>
    <w:p w:rsidR="00535AC2" w:rsidRPr="00535AC2" w:rsidRDefault="00535AC2" w:rsidP="003360EF">
      <w:pPr>
        <w:numPr>
          <w:ilvl w:val="0"/>
          <w:numId w:val="66"/>
        </w:numPr>
        <w:shd w:val="clear" w:color="auto" w:fill="FFFFFF"/>
        <w:tabs>
          <w:tab w:val="num" w:pos="-284"/>
        </w:tabs>
        <w:autoSpaceDE w:val="0"/>
        <w:autoSpaceDN w:val="0"/>
        <w:adjustRightInd w:val="0"/>
        <w:spacing w:after="0" w:line="240" w:lineRule="auto"/>
        <w:ind w:left="142" w:hanging="357"/>
        <w:jc w:val="both"/>
        <w:rPr>
          <w:rFonts w:ascii="Times New Roman" w:eastAsia="Calibri" w:hAnsi="Times New Roman" w:cs="Times New Roman"/>
          <w:color w:val="000000"/>
          <w:sz w:val="24"/>
          <w:szCs w:val="24"/>
        </w:rPr>
      </w:pPr>
      <w:r w:rsidRPr="00535AC2">
        <w:rPr>
          <w:rFonts w:ascii="Times New Roman" w:eastAsia="Calibri" w:hAnsi="Times New Roman" w:cs="Times New Roman"/>
          <w:color w:val="000000"/>
          <w:sz w:val="24"/>
          <w:szCs w:val="24"/>
        </w:rPr>
        <w:t xml:space="preserve">бережное отношение к растениям и животным. </w:t>
      </w:r>
    </w:p>
    <w:p w:rsidR="00535AC2" w:rsidRPr="00535AC2" w:rsidRDefault="00535AC2" w:rsidP="00535AC2">
      <w:pPr>
        <w:shd w:val="clear" w:color="auto" w:fill="FFFFFF"/>
        <w:tabs>
          <w:tab w:val="left" w:pos="993"/>
        </w:tabs>
        <w:autoSpaceDE w:val="0"/>
        <w:autoSpaceDN w:val="0"/>
        <w:adjustRightInd w:val="0"/>
        <w:spacing w:after="200" w:line="240" w:lineRule="auto"/>
        <w:jc w:val="both"/>
        <w:rPr>
          <w:rFonts w:ascii="Times New Roman" w:eastAsia="Calibri" w:hAnsi="Times New Roman" w:cs="Times New Roman"/>
          <w:sz w:val="24"/>
          <w:szCs w:val="24"/>
        </w:rPr>
      </w:pPr>
      <w:r w:rsidRPr="00535AC2">
        <w:rPr>
          <w:rFonts w:ascii="Times New Roman" w:eastAsia="Calibri" w:hAnsi="Times New Roman" w:cs="Times New Roman"/>
          <w:i/>
          <w:iCs/>
          <w:color w:val="000000"/>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35AC2" w:rsidRPr="00535AC2" w:rsidRDefault="00535AC2" w:rsidP="003360EF">
      <w:pPr>
        <w:numPr>
          <w:ilvl w:val="0"/>
          <w:numId w:val="67"/>
        </w:numPr>
        <w:shd w:val="clear" w:color="auto" w:fill="FFFFFF"/>
        <w:tabs>
          <w:tab w:val="num" w:pos="-284"/>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представления о душевной и физической красоте человека;</w:t>
      </w:r>
    </w:p>
    <w:p w:rsidR="00535AC2" w:rsidRPr="00535AC2" w:rsidRDefault="00535AC2" w:rsidP="003360EF">
      <w:pPr>
        <w:numPr>
          <w:ilvl w:val="0"/>
          <w:numId w:val="67"/>
        </w:numPr>
        <w:shd w:val="clear" w:color="auto" w:fill="FFFFFF"/>
        <w:tabs>
          <w:tab w:val="num" w:pos="-284"/>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535AC2" w:rsidRPr="00535AC2" w:rsidRDefault="00535AC2" w:rsidP="003360EF">
      <w:pPr>
        <w:numPr>
          <w:ilvl w:val="0"/>
          <w:numId w:val="67"/>
        </w:numPr>
        <w:shd w:val="clear" w:color="auto" w:fill="FFFFFF"/>
        <w:tabs>
          <w:tab w:val="num" w:pos="-284"/>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интерес к чтению, произведениям искусства, детским спектаклям, концертам, выставкам, музыке;</w:t>
      </w:r>
    </w:p>
    <w:p w:rsidR="00535AC2" w:rsidRPr="00535AC2" w:rsidRDefault="00535AC2" w:rsidP="003360EF">
      <w:pPr>
        <w:numPr>
          <w:ilvl w:val="0"/>
          <w:numId w:val="67"/>
        </w:numPr>
        <w:shd w:val="clear" w:color="auto" w:fill="FFFFFF"/>
        <w:tabs>
          <w:tab w:val="num" w:pos="-284"/>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интерес к занятиям художественным творчеством;</w:t>
      </w:r>
    </w:p>
    <w:p w:rsidR="00535AC2" w:rsidRPr="00535AC2" w:rsidRDefault="00535AC2" w:rsidP="003360EF">
      <w:pPr>
        <w:numPr>
          <w:ilvl w:val="0"/>
          <w:numId w:val="67"/>
        </w:numPr>
        <w:shd w:val="clear" w:color="auto" w:fill="FFFFFF"/>
        <w:tabs>
          <w:tab w:val="num" w:pos="-284"/>
        </w:tabs>
        <w:autoSpaceDE w:val="0"/>
        <w:autoSpaceDN w:val="0"/>
        <w:adjustRightInd w:val="0"/>
        <w:spacing w:after="0" w:line="240" w:lineRule="auto"/>
        <w:ind w:left="142"/>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стремление к опрятному внешнему виду;</w:t>
      </w:r>
    </w:p>
    <w:p w:rsidR="00535AC2" w:rsidRPr="00535AC2" w:rsidRDefault="00535AC2" w:rsidP="003360EF">
      <w:pPr>
        <w:numPr>
          <w:ilvl w:val="0"/>
          <w:numId w:val="67"/>
        </w:numPr>
        <w:tabs>
          <w:tab w:val="num" w:pos="-284"/>
        </w:tabs>
        <w:spacing w:after="0" w:line="240" w:lineRule="auto"/>
        <w:ind w:left="142"/>
        <w:jc w:val="both"/>
        <w:rPr>
          <w:rFonts w:ascii="Times New Roman" w:eastAsia="Calibri" w:hAnsi="Times New Roman" w:cs="Times New Roman"/>
          <w:color w:val="000000"/>
          <w:sz w:val="24"/>
          <w:szCs w:val="24"/>
        </w:rPr>
      </w:pPr>
      <w:r w:rsidRPr="00535AC2">
        <w:rPr>
          <w:rFonts w:ascii="Times New Roman" w:eastAsia="Calibri" w:hAnsi="Times New Roman" w:cs="Times New Roman"/>
          <w:color w:val="000000"/>
          <w:sz w:val="24"/>
          <w:szCs w:val="24"/>
        </w:rPr>
        <w:t>отрицательное отношение к некрасивым поступкам и неряшливости</w:t>
      </w:r>
    </w:p>
    <w:p w:rsidR="00535AC2" w:rsidRPr="00535AC2" w:rsidRDefault="00535AC2" w:rsidP="00535AC2">
      <w:pPr>
        <w:tabs>
          <w:tab w:val="num" w:pos="-284"/>
        </w:tabs>
        <w:spacing w:after="0" w:line="276" w:lineRule="auto"/>
        <w:ind w:left="142"/>
        <w:jc w:val="both"/>
        <w:rPr>
          <w:rFonts w:ascii="Times New Roman" w:eastAsia="Calibri" w:hAnsi="Times New Roman" w:cs="Times New Roman"/>
          <w:color w:val="000000"/>
          <w:sz w:val="24"/>
          <w:szCs w:val="24"/>
        </w:rPr>
      </w:pPr>
    </w:p>
    <w:p w:rsidR="00535AC2" w:rsidRPr="00535AC2" w:rsidRDefault="00535AC2" w:rsidP="00535AC2">
      <w:pPr>
        <w:autoSpaceDE w:val="0"/>
        <w:autoSpaceDN w:val="0"/>
        <w:adjustRightInd w:val="0"/>
        <w:spacing w:after="0" w:line="240"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color w:val="000000"/>
          <w:sz w:val="23"/>
          <w:szCs w:val="23"/>
        </w:rPr>
        <w:t xml:space="preserve">2.3.2. Основные направления и ценностные основы духовно-нравственного развития и воспитания и социализации обучающихся </w:t>
      </w:r>
    </w:p>
    <w:p w:rsidR="00535AC2" w:rsidRPr="00535AC2" w:rsidRDefault="00535AC2" w:rsidP="00535AC2">
      <w:pPr>
        <w:autoSpaceDE w:val="0"/>
        <w:autoSpaceDN w:val="0"/>
        <w:adjustRightInd w:val="0"/>
        <w:spacing w:after="0" w:line="240"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духовно-нравственного развития личности гражданина России. </w:t>
      </w:r>
    </w:p>
    <w:p w:rsidR="00535AC2" w:rsidRPr="00535AC2" w:rsidRDefault="00535AC2" w:rsidP="00535AC2">
      <w:pPr>
        <w:autoSpaceDE w:val="0"/>
        <w:autoSpaceDN w:val="0"/>
        <w:adjustRightInd w:val="0"/>
        <w:spacing w:after="0" w:line="240"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 </w:t>
      </w:r>
    </w:p>
    <w:p w:rsidR="00535AC2" w:rsidRDefault="00535AC2" w:rsidP="00535AC2">
      <w:pPr>
        <w:autoSpaceDE w:val="0"/>
        <w:autoSpaceDN w:val="0"/>
        <w:adjustRightInd w:val="0"/>
        <w:spacing w:after="0" w:line="240"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Организация духовно-нравственного развития и воспитания обучающихся осуществляется по следующим направлениям: </w:t>
      </w:r>
    </w:p>
    <w:p w:rsidR="004C1A56" w:rsidRDefault="004C1A56" w:rsidP="00535AC2">
      <w:pPr>
        <w:autoSpaceDE w:val="0"/>
        <w:autoSpaceDN w:val="0"/>
        <w:adjustRightInd w:val="0"/>
        <w:spacing w:after="0" w:line="240" w:lineRule="auto"/>
        <w:jc w:val="both"/>
        <w:rPr>
          <w:rFonts w:ascii="Times New Roman" w:eastAsia="Calibri" w:hAnsi="Times New Roman" w:cs="Times New Roman"/>
          <w:color w:val="000000"/>
          <w:sz w:val="23"/>
          <w:szCs w:val="23"/>
        </w:rPr>
      </w:pPr>
    </w:p>
    <w:tbl>
      <w:tblPr>
        <w:tblpPr w:leftFromText="180" w:rightFromText="180" w:topFromText="100" w:bottomFromText="100" w:vertAnchor="page" w:horzAnchor="margin" w:tblpXSpec="center" w:tblpY="1758"/>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76"/>
        <w:gridCol w:w="4113"/>
        <w:gridCol w:w="2856"/>
      </w:tblGrid>
      <w:tr w:rsidR="00535AC2" w:rsidRPr="008369E6" w:rsidTr="004C1A56">
        <w:trPr>
          <w:trHeight w:val="558"/>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jc w:val="both"/>
              <w:rPr>
                <w:rFonts w:ascii="Times New Roman" w:eastAsia="Calibri" w:hAnsi="Times New Roman" w:cs="Times New Roman"/>
                <w:b/>
              </w:rPr>
            </w:pPr>
            <w:r w:rsidRPr="008369E6">
              <w:rPr>
                <w:rFonts w:ascii="Times New Roman" w:eastAsia="Calibri" w:hAnsi="Times New Roman" w:cs="Times New Roman"/>
                <w:b/>
              </w:rPr>
              <w:lastRenderedPageBreak/>
              <w:t>Направления, ценности</w:t>
            </w:r>
          </w:p>
        </w:tc>
        <w:tc>
          <w:tcPr>
            <w:tcW w:w="4113"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ind w:firstLine="709"/>
              <w:jc w:val="both"/>
              <w:rPr>
                <w:rFonts w:ascii="Times New Roman" w:eastAsia="Calibri" w:hAnsi="Times New Roman" w:cs="Times New Roman"/>
                <w:b/>
              </w:rPr>
            </w:pPr>
            <w:r w:rsidRPr="008369E6">
              <w:rPr>
                <w:rFonts w:ascii="Times New Roman" w:eastAsia="Calibri" w:hAnsi="Times New Roman" w:cs="Times New Roman"/>
                <w:b/>
              </w:rPr>
              <w:t>Содержание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ind w:firstLine="709"/>
              <w:jc w:val="both"/>
              <w:rPr>
                <w:rFonts w:ascii="Times New Roman" w:eastAsia="Calibri" w:hAnsi="Times New Roman" w:cs="Times New Roman"/>
                <w:b/>
              </w:rPr>
            </w:pPr>
            <w:r w:rsidRPr="008369E6">
              <w:rPr>
                <w:rFonts w:ascii="Times New Roman" w:eastAsia="Calibri" w:hAnsi="Times New Roman" w:cs="Times New Roman"/>
                <w:b/>
              </w:rPr>
              <w:t>Формы работы</w:t>
            </w:r>
          </w:p>
        </w:tc>
      </w:tr>
      <w:tr w:rsidR="00DA0771" w:rsidRPr="008369E6" w:rsidTr="00DA0771">
        <w:trPr>
          <w:trHeight w:val="4533"/>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ind w:firstLine="142"/>
              <w:jc w:val="both"/>
              <w:rPr>
                <w:rFonts w:ascii="Times New Roman" w:eastAsia="Calibri" w:hAnsi="Times New Roman" w:cs="Times New Roman"/>
              </w:rPr>
            </w:pPr>
            <w:r w:rsidRPr="008369E6">
              <w:rPr>
                <w:rFonts w:ascii="Times New Roman" w:eastAsia="Calibri" w:hAnsi="Times New Roman" w:cs="Times New Roman"/>
              </w:rPr>
              <w:t>Воспитание гражданственности, патриотизма, уважения к правам, свободам и обязанностям человек</w:t>
            </w:r>
          </w:p>
          <w:p w:rsidR="00535AC2" w:rsidRPr="008369E6" w:rsidRDefault="00535AC2" w:rsidP="00535AC2">
            <w:pPr>
              <w:spacing w:after="200" w:line="276" w:lineRule="auto"/>
              <w:ind w:firstLine="142"/>
              <w:jc w:val="both"/>
              <w:rPr>
                <w:rFonts w:ascii="Times New Roman" w:eastAsia="Calibri" w:hAnsi="Times New Roman" w:cs="Times New Roman"/>
              </w:rPr>
            </w:pPr>
            <w:r w:rsidRPr="008369E6">
              <w:rPr>
                <w:rFonts w:ascii="Times New Roman" w:eastAsia="Calibri" w:hAnsi="Times New Roman" w:cs="Times New Roman"/>
                <w:i/>
              </w:rPr>
              <w:t>Ценности:</w:t>
            </w:r>
            <w:r w:rsidRPr="008369E6">
              <w:rPr>
                <w:rFonts w:ascii="Times New Roman" w:eastAsia="Calibri" w:hAnsi="Times New Roman" w:cs="Times New Roman"/>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tc>
        <w:tc>
          <w:tcPr>
            <w:tcW w:w="4113"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-элементарные представления об институтах гражданского общества, о возможностях участия граждан в общественном управлении;</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-элементарные представления о правах и обязанностях гражданина России;</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-интерес к общественным явлениям, понимание активной роли человека в обществе;</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-уважительное отношение к русскому языку как государственному, языку межнационального общения;</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-ценностное отношение к своему национальному языку и культуре;</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-начальные представления о народах России, об их общей исторической судьбе, о единстве народов нашей страны;</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-элементарные представления о национальных героях и важнейших событиях истории России и её народов;</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 xml:space="preserve">-интерес к государственным праздникам и важнейшим событиям в жизни России, субъекта Российской Федерации, </w:t>
            </w:r>
            <w:r w:rsidRPr="008369E6">
              <w:rPr>
                <w:rFonts w:ascii="Times New Roman" w:eastAsia="Calibri" w:hAnsi="Times New Roman" w:cs="Times New Roman"/>
                <w:i/>
              </w:rPr>
              <w:t>края (населённого пункта)</w:t>
            </w:r>
            <w:r w:rsidRPr="008369E6">
              <w:rPr>
                <w:rFonts w:ascii="Times New Roman" w:eastAsia="Calibri" w:hAnsi="Times New Roman" w:cs="Times New Roman"/>
              </w:rPr>
              <w:t>, в котором находится образовательное учреждение;</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 xml:space="preserve">-стремление активно участвовать в делах класса, школы, семьи, </w:t>
            </w:r>
            <w:r w:rsidRPr="008369E6">
              <w:rPr>
                <w:rFonts w:ascii="Times New Roman" w:eastAsia="Calibri" w:hAnsi="Times New Roman" w:cs="Times New Roman"/>
                <w:i/>
              </w:rPr>
              <w:t>своего села, города</w:t>
            </w:r>
            <w:r w:rsidRPr="008369E6">
              <w:rPr>
                <w:rFonts w:ascii="Times New Roman" w:eastAsia="Calibri" w:hAnsi="Times New Roman" w:cs="Times New Roman"/>
              </w:rPr>
              <w:t xml:space="preserve">;-любовь к образовательному учреждению, </w:t>
            </w:r>
            <w:r w:rsidRPr="008369E6">
              <w:rPr>
                <w:rFonts w:ascii="Times New Roman" w:eastAsia="Calibri" w:hAnsi="Times New Roman" w:cs="Times New Roman"/>
                <w:i/>
              </w:rPr>
              <w:t>своему городу,</w:t>
            </w:r>
            <w:r w:rsidRPr="008369E6">
              <w:rPr>
                <w:rFonts w:ascii="Times New Roman" w:eastAsia="Calibri" w:hAnsi="Times New Roman" w:cs="Times New Roman"/>
              </w:rPr>
              <w:t xml:space="preserve"> народу, России;-уважение к защитникам Родины;</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-умение отвечать за свои поступки;</w:t>
            </w:r>
          </w:p>
          <w:p w:rsidR="00535AC2" w:rsidRDefault="00535AC2" w:rsidP="004C1A56">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-негативное отношение к нарушениям порядка в классе, дома, на улице, к невыполнениючеловеком своих обязанностей.</w:t>
            </w:r>
          </w:p>
          <w:p w:rsidR="004C1A56" w:rsidRPr="008369E6" w:rsidRDefault="004C1A56" w:rsidP="004C1A56">
            <w:pPr>
              <w:shd w:val="clear" w:color="auto" w:fill="FFFFFF"/>
              <w:adjustRightInd w:val="0"/>
              <w:spacing w:after="200" w:line="276" w:lineRule="auto"/>
              <w:jc w:val="both"/>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tabs>
                <w:tab w:val="left" w:pos="543"/>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-Беседы, чтение книг, изучение предметов, преду</w:t>
            </w:r>
            <w:r w:rsidRPr="008369E6">
              <w:rPr>
                <w:rFonts w:ascii="Times New Roman" w:eastAsia="Calibri" w:hAnsi="Times New Roman" w:cs="Times New Roman"/>
              </w:rPr>
              <w:softHyphen/>
              <w:t>смотренных базисным учебным планом, на плакатах, картинах;</w:t>
            </w:r>
          </w:p>
          <w:p w:rsidR="00535AC2" w:rsidRPr="008369E6" w:rsidRDefault="00535AC2" w:rsidP="00535AC2">
            <w:pPr>
              <w:tabs>
                <w:tab w:val="left" w:pos="543"/>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-в процессе  экскурсий,  путешествий по историческим и па</w:t>
            </w:r>
            <w:r w:rsidRPr="008369E6">
              <w:rPr>
                <w:rFonts w:ascii="Times New Roman" w:eastAsia="Calibri" w:hAnsi="Times New Roman" w:cs="Times New Roman"/>
              </w:rPr>
              <w:softHyphen/>
              <w:t>мятным местам, сюжетно-ролевых игр гражданского и историко-патриотического содержания, изучения основных и ва</w:t>
            </w:r>
            <w:r w:rsidRPr="008369E6">
              <w:rPr>
                <w:rFonts w:ascii="Times New Roman" w:eastAsia="Calibri" w:hAnsi="Times New Roman" w:cs="Times New Roman"/>
              </w:rPr>
              <w:softHyphen/>
              <w:t>риативных учебных дисциплин;</w:t>
            </w:r>
          </w:p>
          <w:p w:rsidR="00535AC2" w:rsidRPr="008369E6" w:rsidRDefault="00535AC2" w:rsidP="00535AC2">
            <w:pPr>
              <w:tabs>
                <w:tab w:val="left" w:pos="543"/>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-сюжетно-ролевые игры,  творческие конкурсы,  праздники, изучение вариативных учебных дисциплин;</w:t>
            </w:r>
          </w:p>
          <w:p w:rsidR="00535AC2" w:rsidRPr="008369E6" w:rsidRDefault="00535AC2" w:rsidP="00535AC2">
            <w:pPr>
              <w:tabs>
                <w:tab w:val="left" w:pos="543"/>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-посильное участие в социальных проек</w:t>
            </w:r>
            <w:r w:rsidRPr="008369E6">
              <w:rPr>
                <w:rFonts w:ascii="Times New Roman" w:eastAsia="Calibri" w:hAnsi="Times New Roman" w:cs="Times New Roman"/>
              </w:rPr>
              <w:softHyphen/>
              <w:t>тах,</w:t>
            </w:r>
          </w:p>
          <w:p w:rsidR="00535AC2" w:rsidRPr="008369E6" w:rsidRDefault="00535AC2" w:rsidP="00535AC2">
            <w:pPr>
              <w:tabs>
                <w:tab w:val="left" w:pos="529"/>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-проведение бесед о подвигах Рос</w:t>
            </w:r>
            <w:r w:rsidRPr="008369E6">
              <w:rPr>
                <w:rFonts w:ascii="Times New Roman" w:eastAsia="Calibri" w:hAnsi="Times New Roman" w:cs="Times New Roman"/>
              </w:rPr>
              <w:softHyphen/>
              <w:t>сийской армии, защитниках Отечества, подготовке и прове</w:t>
            </w:r>
            <w:r w:rsidRPr="008369E6">
              <w:rPr>
                <w:rFonts w:ascii="Times New Roman" w:eastAsia="Calibri" w:hAnsi="Times New Roman" w:cs="Times New Roman"/>
              </w:rPr>
              <w:softHyphen/>
              <w:t>дении игр военно-патриотического содержания, конкурсов и спортивных соревнований,  встреч с ветеранами и военнослужащими;</w:t>
            </w:r>
          </w:p>
          <w:p w:rsidR="00535AC2" w:rsidRPr="008369E6" w:rsidRDefault="00535AC2" w:rsidP="004C1A56">
            <w:pPr>
              <w:tabs>
                <w:tab w:val="left" w:pos="577"/>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rsidR="00535AC2" w:rsidRPr="008369E6" w:rsidRDefault="00535AC2" w:rsidP="00535AC2">
            <w:pPr>
              <w:spacing w:after="200" w:line="276" w:lineRule="auto"/>
              <w:ind w:firstLine="709"/>
              <w:jc w:val="both"/>
              <w:rPr>
                <w:rFonts w:ascii="Times New Roman" w:eastAsia="Calibri" w:hAnsi="Times New Roman" w:cs="Times New Roman"/>
              </w:rPr>
            </w:pPr>
          </w:p>
        </w:tc>
      </w:tr>
      <w:tr w:rsidR="00DA0771" w:rsidRPr="008369E6" w:rsidTr="00535AC2">
        <w:trPr>
          <w:trHeight w:val="70"/>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lastRenderedPageBreak/>
              <w:t>Воспитание нравственных чувств и этического сознания.</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i/>
              </w:rPr>
              <w:t>Ценности</w:t>
            </w:r>
            <w:r w:rsidRPr="008369E6">
              <w:rPr>
                <w:rFonts w:ascii="Times New Roman" w:eastAsia="Calibri" w:hAnsi="Times New Roman" w:cs="Times New Roman"/>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535AC2" w:rsidRPr="008369E6" w:rsidRDefault="00535AC2" w:rsidP="00535AC2">
            <w:pPr>
              <w:spacing w:after="200" w:line="70" w:lineRule="atLeast"/>
              <w:jc w:val="both"/>
              <w:rPr>
                <w:rFonts w:ascii="Times New Roman" w:eastAsia="Calibri" w:hAnsi="Times New Roman" w:cs="Times New Roman"/>
              </w:rPr>
            </w:pPr>
          </w:p>
        </w:tc>
        <w:tc>
          <w:tcPr>
            <w:tcW w:w="4113"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-первоначальные представления о базовых национальных российских ценностях;</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-различение хороших и плохих поступков;</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-представления о правилах поведения в образовательном учреждении, дома, на улице, в населённом пункте, в общественных местах, на природе;</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-уважительное отношение к родителям, старшим, доброжелательное отношение к сверстникам и младшим;</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-установление дружеских взаимоотношений в коллективе, основанных на взаимопомощи и взаимной поддержке;</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-бережное, гуманное отношение ко всему живому;</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-знание правил вежливого поведения, культуры речи, умение пользоваться «волшебными» словами, быть опрятным, чистым, аккуратным;</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-стремление избегать плохих поступков, не капризничать, не быть упрямым; умение признаться в плохом поступке и анализировать его;</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tabs>
                <w:tab w:val="left" w:pos="586"/>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-изучение учебных инвариантных и вариативных предметов, бесед, экскурсий, заочных путешествий, участия в творческой деятельности</w:t>
            </w:r>
          </w:p>
          <w:p w:rsidR="00535AC2" w:rsidRPr="008369E6" w:rsidRDefault="00535AC2" w:rsidP="00535AC2">
            <w:pPr>
              <w:tabs>
                <w:tab w:val="left" w:pos="586"/>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 театральные постановки, художественные выставки;</w:t>
            </w:r>
          </w:p>
          <w:p w:rsidR="00535AC2" w:rsidRPr="008369E6" w:rsidRDefault="00535AC2" w:rsidP="00535AC2">
            <w:pPr>
              <w:tabs>
                <w:tab w:val="left" w:pos="586"/>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-проведение экс</w:t>
            </w:r>
            <w:r w:rsidRPr="008369E6">
              <w:rPr>
                <w:rFonts w:ascii="Times New Roman" w:eastAsia="Calibri" w:hAnsi="Times New Roman" w:cs="Times New Roman"/>
              </w:rPr>
              <w:softHyphen/>
              <w:t>курсий в места богослужения, встреч с ре</w:t>
            </w:r>
            <w:r w:rsidRPr="008369E6">
              <w:rPr>
                <w:rFonts w:ascii="Times New Roman" w:eastAsia="Calibri" w:hAnsi="Times New Roman" w:cs="Times New Roman"/>
              </w:rPr>
              <w:softHyphen/>
              <w:t>лигиозными деятелями;</w:t>
            </w:r>
          </w:p>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-проведение внеурочных меро</w:t>
            </w:r>
            <w:r w:rsidRPr="008369E6">
              <w:rPr>
                <w:rFonts w:ascii="Times New Roman" w:eastAsia="Calibri" w:hAnsi="Times New Roman" w:cs="Times New Roman"/>
              </w:rPr>
              <w:softHyphen/>
              <w:t>приятий, направленных на формирование представлений о нормах морально-нравственного поведения,</w:t>
            </w:r>
          </w:p>
          <w:p w:rsidR="00535AC2" w:rsidRPr="008369E6" w:rsidRDefault="00535AC2" w:rsidP="00535AC2">
            <w:pPr>
              <w:tabs>
                <w:tab w:val="left" w:pos="596"/>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-беседы, классные часы, просмотр учебных фильмов, наблюдение и обсуждение в пе</w:t>
            </w:r>
            <w:r w:rsidRPr="008369E6">
              <w:rPr>
                <w:rFonts w:ascii="Times New Roman" w:eastAsia="Calibri" w:hAnsi="Times New Roman" w:cs="Times New Roman"/>
              </w:rPr>
              <w:softHyphen/>
              <w:t>дагогически организованной ситуации поступков, поведения разных людей;</w:t>
            </w:r>
          </w:p>
          <w:p w:rsidR="00535AC2" w:rsidRPr="008369E6" w:rsidRDefault="00535AC2" w:rsidP="00535AC2">
            <w:pPr>
              <w:tabs>
                <w:tab w:val="left" w:pos="577"/>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 xml:space="preserve">-обучение дружной игре, взаимной поддержке, участию в коллективных </w:t>
            </w:r>
            <w:r w:rsidRPr="008369E6">
              <w:rPr>
                <w:rFonts w:ascii="Times New Roman" w:eastAsia="Calibri" w:hAnsi="Times New Roman" w:cs="Times New Roman"/>
              </w:rPr>
              <w:lastRenderedPageBreak/>
              <w:t>играх, приобретение опыта совмест</w:t>
            </w:r>
            <w:r w:rsidRPr="008369E6">
              <w:rPr>
                <w:rFonts w:ascii="Times New Roman" w:eastAsia="Calibri" w:hAnsi="Times New Roman" w:cs="Times New Roman"/>
              </w:rPr>
              <w:softHyphen/>
              <w:t>ной деятельности;</w:t>
            </w:r>
          </w:p>
          <w:p w:rsidR="00535AC2" w:rsidRPr="008369E6" w:rsidRDefault="00535AC2" w:rsidP="00535AC2">
            <w:pPr>
              <w:tabs>
                <w:tab w:val="left" w:pos="577"/>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-посильное участие в делах благотворительности, мило</w:t>
            </w:r>
            <w:r w:rsidRPr="008369E6">
              <w:rPr>
                <w:rFonts w:ascii="Times New Roman" w:eastAsia="Calibri" w:hAnsi="Times New Roman" w:cs="Times New Roman"/>
              </w:rPr>
              <w:softHyphen/>
              <w:t>сердия, в оказании помощи нуждающимся, заботе о живот</w:t>
            </w:r>
            <w:r w:rsidRPr="008369E6">
              <w:rPr>
                <w:rFonts w:ascii="Times New Roman" w:eastAsia="Calibri" w:hAnsi="Times New Roman" w:cs="Times New Roman"/>
              </w:rPr>
              <w:softHyphen/>
              <w:t>ных, других живых существах, природе;</w:t>
            </w:r>
          </w:p>
          <w:p w:rsidR="00535AC2" w:rsidRPr="008369E6" w:rsidRDefault="00535AC2" w:rsidP="00535AC2">
            <w:pPr>
              <w:tabs>
                <w:tab w:val="left" w:pos="577"/>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-беседы о семье, о родителях и прародителях;</w:t>
            </w:r>
          </w:p>
          <w:p w:rsidR="00535AC2" w:rsidRPr="008369E6" w:rsidRDefault="00535AC2" w:rsidP="00DA0771">
            <w:pPr>
              <w:tabs>
                <w:tab w:val="left" w:pos="567"/>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-проведение открытых семейных праздников, вы</w:t>
            </w:r>
            <w:r w:rsidRPr="008369E6">
              <w:rPr>
                <w:rFonts w:ascii="Times New Roman" w:eastAsia="Calibri" w:hAnsi="Times New Roman" w:cs="Times New Roman"/>
              </w:rPr>
              <w:softHyphen/>
              <w:t>полнение презентации совместно с родителями (законны</w:t>
            </w:r>
            <w:r w:rsidRPr="008369E6">
              <w:rPr>
                <w:rFonts w:ascii="Times New Roman" w:eastAsia="Calibri" w:hAnsi="Times New Roman" w:cs="Times New Roman"/>
              </w:rPr>
              <w:softHyphen/>
              <w:t>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w:t>
            </w:r>
            <w:r w:rsidRPr="008369E6">
              <w:rPr>
                <w:rFonts w:ascii="Times New Roman" w:eastAsia="Calibri" w:hAnsi="Times New Roman" w:cs="Times New Roman"/>
              </w:rPr>
              <w:softHyphen/>
              <w:t>ность между поколениями).</w:t>
            </w:r>
          </w:p>
        </w:tc>
      </w:tr>
      <w:tr w:rsidR="00DA0771" w:rsidRPr="008369E6" w:rsidTr="00535AC2">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lastRenderedPageBreak/>
              <w:t>Воспитание трудолюбия, творческого отношения к учению, труду, жизни</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i/>
              </w:rPr>
              <w:t>Ценности</w:t>
            </w:r>
            <w:r w:rsidRPr="008369E6">
              <w:rPr>
                <w:rFonts w:ascii="Times New Roman" w:eastAsia="Calibri" w:hAnsi="Times New Roman" w:cs="Times New Roman"/>
              </w:rPr>
              <w:t>: уважение к труду; творчество и созидание; стремление к познанию и истине; целеустремленность и  настойчивость, бережливость, трудолюбие</w:t>
            </w:r>
          </w:p>
          <w:p w:rsidR="00535AC2" w:rsidRPr="008369E6" w:rsidRDefault="00535AC2" w:rsidP="00535AC2">
            <w:pPr>
              <w:spacing w:after="200" w:line="276" w:lineRule="auto"/>
              <w:ind w:firstLine="709"/>
              <w:jc w:val="both"/>
              <w:rPr>
                <w:rFonts w:ascii="Times New Roman" w:eastAsia="Calibri" w:hAnsi="Times New Roman" w:cs="Times New Roman"/>
              </w:rPr>
            </w:pPr>
          </w:p>
        </w:tc>
        <w:tc>
          <w:tcPr>
            <w:tcW w:w="4113"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-уважение к труду и творчеству старших и сверстников;</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-элементарные представления об основных профессиях;</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-ценностное отношение к учёбе как виду творческой деятельности;</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-элементарные представления о роли знаний, науки, современного производства в жизни человека и общества;</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-первоначальные навыки коллективной работы, в том числе при разработке и реализации учебных и учебно-трудовых проектов;</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-умение проявлять дисциплинированность, последовательность и настойчивость в выполнении учебных и учебно-трудовых заданий;</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-умение соблюдать порядок на рабочем месте;</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-бережное отношение к результатам своего труда, труда Других людей, к школьному имуществу, учебникам, личным вещам;</w:t>
            </w:r>
          </w:p>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-отрицательное отношение к лени и небрежности в труде и учёбе, небережливому отношению к результатам труда людей.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tabs>
                <w:tab w:val="left" w:pos="534"/>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-экскурсии по селу, во вре</w:t>
            </w:r>
            <w:r w:rsidRPr="008369E6">
              <w:rPr>
                <w:rFonts w:ascii="Times New Roman" w:eastAsia="Calibri" w:hAnsi="Times New Roman" w:cs="Times New Roman"/>
              </w:rPr>
              <w:softHyphen/>
              <w:t>мя которых знакомятся с различными видами труда, различ</w:t>
            </w:r>
            <w:r w:rsidRPr="008369E6">
              <w:rPr>
                <w:rFonts w:ascii="Times New Roman" w:eastAsia="Calibri" w:hAnsi="Times New Roman" w:cs="Times New Roman"/>
              </w:rPr>
              <w:softHyphen/>
              <w:t>ными профессиями в ходе -экскурсий на производственные предприятия, встречи с представителями разных профессий;</w:t>
            </w:r>
          </w:p>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-беседы о профессиях своих родителей (законных пред</w:t>
            </w:r>
            <w:r w:rsidRPr="008369E6">
              <w:rPr>
                <w:rFonts w:ascii="Times New Roman" w:eastAsia="Calibri" w:hAnsi="Times New Roman" w:cs="Times New Roman"/>
              </w:rPr>
              <w:softHyphen/>
              <w:t>ставителей) и прародителей, участвуют в организации и проведении презентаций «Труд наших родных»;</w:t>
            </w:r>
          </w:p>
          <w:p w:rsidR="00535AC2" w:rsidRPr="008369E6" w:rsidRDefault="00535AC2" w:rsidP="00535AC2">
            <w:pPr>
              <w:tabs>
                <w:tab w:val="left" w:pos="553"/>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 xml:space="preserve">-проведение сюжетно-ролевых экономических игр, посредством создания игровых ситуаций по мотивам различных </w:t>
            </w:r>
            <w:r w:rsidRPr="008369E6">
              <w:rPr>
                <w:rFonts w:ascii="Times New Roman" w:eastAsia="Calibri" w:hAnsi="Times New Roman" w:cs="Times New Roman"/>
              </w:rPr>
              <w:lastRenderedPageBreak/>
              <w:t>профессий, проведения вне</w:t>
            </w:r>
            <w:r w:rsidRPr="008369E6">
              <w:rPr>
                <w:rFonts w:ascii="Times New Roman" w:eastAsia="Calibri" w:hAnsi="Times New Roman" w:cs="Times New Roman"/>
              </w:rPr>
              <w:softHyphen/>
              <w:t>урочных мероприятий- праздники труда,  конкурсы, города мастеров, раскрывающих перед детьми широкий спектр профессиональной и трудовой деятельности;</w:t>
            </w:r>
          </w:p>
          <w:p w:rsidR="00535AC2" w:rsidRPr="008369E6" w:rsidRDefault="00535AC2" w:rsidP="00535AC2">
            <w:pPr>
              <w:tabs>
                <w:tab w:val="left" w:pos="553"/>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-презентации учебных и творческих достижений, стимулирование творческого учебного труда, предоставление обучающимся возможностей твор</w:t>
            </w:r>
            <w:r w:rsidRPr="008369E6">
              <w:rPr>
                <w:rFonts w:ascii="Times New Roman" w:eastAsia="Calibri" w:hAnsi="Times New Roman" w:cs="Times New Roman"/>
              </w:rPr>
              <w:softHyphen/>
              <w:t>ческой инициативы в учебном труде;</w:t>
            </w:r>
          </w:p>
          <w:p w:rsidR="00535AC2" w:rsidRPr="008369E6" w:rsidRDefault="00535AC2" w:rsidP="00535AC2">
            <w:pPr>
              <w:tabs>
                <w:tab w:val="left" w:pos="538"/>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-изучение предмета «Технология», участие в разработке и реализации различ</w:t>
            </w:r>
            <w:r w:rsidRPr="008369E6">
              <w:rPr>
                <w:rFonts w:ascii="Times New Roman" w:eastAsia="Calibri" w:hAnsi="Times New Roman" w:cs="Times New Roman"/>
              </w:rPr>
              <w:softHyphen/>
              <w:t>ных проектов;</w:t>
            </w:r>
          </w:p>
          <w:p w:rsidR="00535AC2" w:rsidRPr="008369E6" w:rsidRDefault="00535AC2" w:rsidP="00535AC2">
            <w:pPr>
              <w:tabs>
                <w:tab w:val="left" w:pos="553"/>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-занятие народными промыслами, природоохранительная деятельность,  деятельность трудовых и творческих обществен</w:t>
            </w:r>
            <w:r w:rsidRPr="008369E6">
              <w:rPr>
                <w:rFonts w:ascii="Times New Roman" w:eastAsia="Calibri" w:hAnsi="Times New Roman" w:cs="Times New Roman"/>
              </w:rPr>
              <w:softHyphen/>
              <w:t>ных объединений в учебное,  и в каникулярное время;</w:t>
            </w:r>
          </w:p>
          <w:p w:rsidR="00535AC2" w:rsidRPr="008369E6" w:rsidRDefault="00535AC2" w:rsidP="00535AC2">
            <w:pPr>
              <w:tabs>
                <w:tab w:val="left" w:pos="548"/>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w:t>
            </w:r>
            <w:r w:rsidRPr="008369E6">
              <w:rPr>
                <w:rFonts w:ascii="Times New Roman" w:eastAsia="Calibri" w:hAnsi="Times New Roman" w:cs="Times New Roman"/>
              </w:rPr>
              <w:softHyphen/>
              <w:t>го отношения к труду и жизни.</w:t>
            </w:r>
          </w:p>
        </w:tc>
      </w:tr>
      <w:tr w:rsidR="00DA0771" w:rsidRPr="008369E6" w:rsidTr="00535AC2">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lastRenderedPageBreak/>
              <w:t>Формирование ценностного отношения к здоровью и здоровому образу жизни</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i/>
              </w:rPr>
              <w:t>Ценности:</w:t>
            </w:r>
            <w:r w:rsidRPr="008369E6">
              <w:rPr>
                <w:rFonts w:ascii="Times New Roman" w:eastAsia="Calibri" w:hAnsi="Times New Roman" w:cs="Times New Roman"/>
              </w:rPr>
              <w:t xml:space="preserve"> здоровье физическое и </w:t>
            </w:r>
            <w:r w:rsidRPr="008369E6">
              <w:rPr>
                <w:rFonts w:ascii="Times New Roman" w:eastAsia="Calibri" w:hAnsi="Times New Roman" w:cs="Times New Roman"/>
              </w:rPr>
              <w:lastRenderedPageBreak/>
              <w:t>стремление к здоровому образу жизни, здоровье нравственное и социально-психологическое.</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tc>
        <w:tc>
          <w:tcPr>
            <w:tcW w:w="4113"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-ценностное отношение к своему здоровью, здоровью родителей (законных представителей), членов своей семьи, педагогов, сверстников;</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 xml:space="preserve">-элементарные представления о единстве и взаимовлиянии различных видов здоровья человека: физического, </w:t>
            </w:r>
            <w:r w:rsidRPr="008369E6">
              <w:rPr>
                <w:rFonts w:ascii="Times New Roman" w:eastAsia="Calibri" w:hAnsi="Times New Roman" w:cs="Times New Roman"/>
              </w:rPr>
              <w:lastRenderedPageBreak/>
              <w:t>нравственного (душевного), социально-психологического (здоровья семьи и школьного коллектива);</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-элементарные представления о влиянии нравственности человека на состояние его здоровья и здоровья окружающих его людей;</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-понимание важности физической культуры и спорта для здоровья человека, его образования, труда и творчества;</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-знание и выполнение санитарно-гигиенических правил, соблюдение здоровьесберегающего режима дня;</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-интерес к прогулкам на природе, подвижным играм, участию в спортивных соревнованиях;</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-первоначальные представления об оздоровительном вли</w:t>
            </w:r>
            <w:r w:rsidRPr="008369E6">
              <w:rPr>
                <w:rFonts w:ascii="Times New Roman" w:eastAsia="Calibri" w:hAnsi="Times New Roman" w:cs="Times New Roman"/>
              </w:rPr>
              <w:softHyphen/>
              <w:t>янии природы на человека;</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-первоначальные представления о возможном негативном влиянии компьютерных игр, телевидения, рекламы на здоровье человека;</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-отрицательное отношение к невыполнению правил личной гигиены и санитарии, уклонению от занятий физкультурой.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-на уроках фи</w:t>
            </w:r>
            <w:r w:rsidRPr="008369E6">
              <w:rPr>
                <w:rFonts w:ascii="Times New Roman" w:eastAsia="Calibri" w:hAnsi="Times New Roman" w:cs="Times New Roman"/>
              </w:rPr>
              <w:softHyphen/>
              <w:t>зической культуры, беседы, просмотр учебных фильмов, в системе внеклассных мероприятий;</w:t>
            </w:r>
          </w:p>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 xml:space="preserve"> - беседы о значении занятий физическими </w:t>
            </w:r>
            <w:r w:rsidRPr="008369E6">
              <w:rPr>
                <w:rFonts w:ascii="Times New Roman" w:eastAsia="Calibri" w:hAnsi="Times New Roman" w:cs="Times New Roman"/>
              </w:rPr>
              <w:lastRenderedPageBreak/>
              <w:t>упражнениями, активного образа жизни, спорта, прогулок на природе для укрепления своего здоровья;</w:t>
            </w:r>
          </w:p>
          <w:p w:rsidR="00535AC2" w:rsidRPr="008369E6" w:rsidRDefault="00535AC2" w:rsidP="00535AC2">
            <w:pPr>
              <w:tabs>
                <w:tab w:val="left" w:pos="596"/>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-в спор</w:t>
            </w:r>
            <w:r w:rsidRPr="008369E6">
              <w:rPr>
                <w:rFonts w:ascii="Times New Roman" w:eastAsia="Calibri" w:hAnsi="Times New Roman" w:cs="Times New Roman"/>
              </w:rPr>
              <w:softHyphen/>
              <w:t>тивных секциях школы и внешкольных учреждений, при под</w:t>
            </w:r>
            <w:r w:rsidRPr="008369E6">
              <w:rPr>
                <w:rFonts w:ascii="Times New Roman" w:eastAsia="Calibri" w:hAnsi="Times New Roman" w:cs="Times New Roman"/>
              </w:rPr>
              <w:softHyphen/>
              <w:t>готовке и проведении подвижных игр, туристических похо</w:t>
            </w:r>
            <w:r w:rsidRPr="008369E6">
              <w:rPr>
                <w:rFonts w:ascii="Times New Roman" w:eastAsia="Calibri" w:hAnsi="Times New Roman" w:cs="Times New Roman"/>
              </w:rPr>
              <w:softHyphen/>
              <w:t>дов, спортивных соревнований;</w:t>
            </w:r>
          </w:p>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-составление здоровьесберегающего режима дня и конт</w:t>
            </w:r>
            <w:r w:rsidRPr="008369E6">
              <w:rPr>
                <w:rFonts w:ascii="Times New Roman" w:eastAsia="Calibri" w:hAnsi="Times New Roman" w:cs="Times New Roman"/>
              </w:rPr>
              <w:softHyphen/>
              <w:t>роль его выполнения, поддержание чистоты и порядка в по</w:t>
            </w:r>
            <w:r w:rsidRPr="008369E6">
              <w:rPr>
                <w:rFonts w:ascii="Times New Roman" w:eastAsia="Calibri" w:hAnsi="Times New Roman" w:cs="Times New Roman"/>
              </w:rPr>
              <w:softHyphen/>
              <w:t>мещениях, соблюдение санитарно-гигиенических норм труда и отдыха;</w:t>
            </w:r>
          </w:p>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-просмотра учебных фильмов, игро</w:t>
            </w:r>
            <w:r w:rsidRPr="008369E6">
              <w:rPr>
                <w:rFonts w:ascii="Times New Roman" w:eastAsia="Calibri" w:hAnsi="Times New Roman" w:cs="Times New Roman"/>
              </w:rPr>
              <w:softHyphen/>
              <w:t>вых и тренинговых программ в системе взаимодействия об</w:t>
            </w:r>
            <w:r w:rsidRPr="008369E6">
              <w:rPr>
                <w:rFonts w:ascii="Times New Roman" w:eastAsia="Calibri" w:hAnsi="Times New Roman" w:cs="Times New Roman"/>
              </w:rPr>
              <w:softHyphen/>
              <w:t>разовательных и медицинских учреждений;</w:t>
            </w:r>
          </w:p>
          <w:p w:rsidR="00535AC2" w:rsidRPr="008369E6" w:rsidRDefault="00535AC2" w:rsidP="00DA0771">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-беседы с педагогами, медицинскими работниками образовательного учреждения, родителями (законными представителями);</w:t>
            </w:r>
          </w:p>
        </w:tc>
      </w:tr>
      <w:tr w:rsidR="00DA0771" w:rsidRPr="008369E6" w:rsidTr="009D49C5">
        <w:trPr>
          <w:trHeight w:val="2825"/>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lastRenderedPageBreak/>
              <w:t>Воспитание  ценностного  отношения к природе, окружающей среде.</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i/>
              </w:rPr>
              <w:t xml:space="preserve"> Ценности</w:t>
            </w:r>
            <w:r w:rsidRPr="008369E6">
              <w:rPr>
                <w:rFonts w:ascii="Times New Roman" w:eastAsia="Calibri" w:hAnsi="Times New Roman" w:cs="Times New Roman"/>
              </w:rPr>
              <w:t>: родная земля; заповедная природа; планета Земля; экологическое сознание.</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i/>
              </w:rPr>
              <w:t>Ценности</w:t>
            </w:r>
            <w:r w:rsidRPr="008369E6">
              <w:rPr>
                <w:rFonts w:ascii="Times New Roman" w:eastAsia="Calibri" w:hAnsi="Times New Roman" w:cs="Times New Roman"/>
              </w:rPr>
              <w:t>: красота, гармония, духовный мир человека, самовыражение в творчестве и искусстве.</w:t>
            </w:r>
          </w:p>
          <w:p w:rsidR="00535AC2" w:rsidRPr="008369E6" w:rsidRDefault="00535AC2" w:rsidP="00535AC2">
            <w:pPr>
              <w:spacing w:after="200" w:line="276" w:lineRule="auto"/>
              <w:ind w:firstLine="709"/>
              <w:jc w:val="both"/>
              <w:rPr>
                <w:rFonts w:ascii="Times New Roman" w:eastAsia="Calibri" w:hAnsi="Times New Roman" w:cs="Times New Roman"/>
              </w:rPr>
            </w:pPr>
          </w:p>
          <w:p w:rsidR="00535AC2" w:rsidRPr="008369E6" w:rsidRDefault="00535AC2" w:rsidP="00535AC2">
            <w:pPr>
              <w:spacing w:after="200" w:line="276" w:lineRule="auto"/>
              <w:ind w:firstLine="709"/>
              <w:jc w:val="both"/>
              <w:rPr>
                <w:rFonts w:ascii="Times New Roman" w:eastAsia="Calibri" w:hAnsi="Times New Roman" w:cs="Times New Roman"/>
              </w:rPr>
            </w:pPr>
          </w:p>
          <w:p w:rsidR="00535AC2" w:rsidRPr="008369E6" w:rsidRDefault="00535AC2" w:rsidP="00535AC2">
            <w:pPr>
              <w:spacing w:after="200" w:line="276" w:lineRule="auto"/>
              <w:ind w:firstLine="709"/>
              <w:jc w:val="both"/>
              <w:rPr>
                <w:rFonts w:ascii="Times New Roman" w:eastAsia="Calibri" w:hAnsi="Times New Roman" w:cs="Times New Roman"/>
              </w:rPr>
            </w:pPr>
          </w:p>
          <w:p w:rsidR="00535AC2" w:rsidRPr="008369E6" w:rsidRDefault="00535AC2" w:rsidP="00535AC2">
            <w:pPr>
              <w:spacing w:after="200" w:line="276" w:lineRule="auto"/>
              <w:ind w:firstLine="709"/>
              <w:jc w:val="both"/>
              <w:rPr>
                <w:rFonts w:ascii="Times New Roman" w:eastAsia="Calibri" w:hAnsi="Times New Roman" w:cs="Times New Roman"/>
              </w:rPr>
            </w:pP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lastRenderedPageBreak/>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ind w:firstLine="709"/>
              <w:jc w:val="both"/>
              <w:rPr>
                <w:rFonts w:ascii="Times New Roman" w:eastAsia="Calibri" w:hAnsi="Times New Roman" w:cs="Times New Roman"/>
              </w:rPr>
            </w:pPr>
          </w:p>
        </w:tc>
        <w:tc>
          <w:tcPr>
            <w:tcW w:w="4113" w:type="dxa"/>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hd w:val="clear" w:color="auto" w:fill="FFFFFF"/>
              <w:adjustRightInd w:val="0"/>
              <w:spacing w:after="0" w:line="240" w:lineRule="auto"/>
              <w:jc w:val="both"/>
              <w:rPr>
                <w:rFonts w:ascii="Times New Roman" w:eastAsia="Calibri" w:hAnsi="Times New Roman" w:cs="Times New Roman"/>
              </w:rPr>
            </w:pPr>
            <w:r w:rsidRPr="008369E6">
              <w:rPr>
                <w:rFonts w:ascii="Times New Roman" w:eastAsia="Calibri" w:hAnsi="Times New Roman" w:cs="Times New Roman"/>
              </w:rPr>
              <w:lastRenderedPageBreak/>
              <w:t>-развитие интереса к природе, природным явлениям и формам жизни, понимание активной роли человека в природе;</w:t>
            </w:r>
          </w:p>
          <w:p w:rsidR="00535AC2" w:rsidRPr="008369E6" w:rsidRDefault="00535AC2" w:rsidP="00535AC2">
            <w:pPr>
              <w:shd w:val="clear" w:color="auto" w:fill="FFFFFF"/>
              <w:adjustRightInd w:val="0"/>
              <w:spacing w:after="0" w:line="240" w:lineRule="auto"/>
              <w:jc w:val="both"/>
              <w:rPr>
                <w:rFonts w:ascii="Times New Roman" w:eastAsia="Calibri" w:hAnsi="Times New Roman" w:cs="Times New Roman"/>
              </w:rPr>
            </w:pPr>
            <w:r w:rsidRPr="008369E6">
              <w:rPr>
                <w:rFonts w:ascii="Times New Roman" w:eastAsia="Calibri" w:hAnsi="Times New Roman" w:cs="Times New Roman"/>
              </w:rPr>
              <w:t>-ценностное отношение к природе и всем формам жизни;</w:t>
            </w:r>
          </w:p>
          <w:p w:rsidR="00535AC2" w:rsidRPr="008369E6" w:rsidRDefault="00535AC2" w:rsidP="00535AC2">
            <w:pPr>
              <w:shd w:val="clear" w:color="auto" w:fill="FFFFFF"/>
              <w:adjustRightInd w:val="0"/>
              <w:spacing w:after="0" w:line="240" w:lineRule="auto"/>
              <w:jc w:val="both"/>
              <w:rPr>
                <w:rFonts w:ascii="Times New Roman" w:eastAsia="Calibri" w:hAnsi="Times New Roman" w:cs="Times New Roman"/>
              </w:rPr>
            </w:pPr>
            <w:r w:rsidRPr="008369E6">
              <w:rPr>
                <w:rFonts w:ascii="Times New Roman" w:eastAsia="Calibri" w:hAnsi="Times New Roman" w:cs="Times New Roman"/>
              </w:rPr>
              <w:t>-элементарный опыт природоохранительной деятельности;</w:t>
            </w:r>
          </w:p>
          <w:p w:rsidR="00535AC2" w:rsidRPr="008369E6" w:rsidRDefault="00535AC2" w:rsidP="00535AC2">
            <w:pPr>
              <w:shd w:val="clear" w:color="auto" w:fill="FFFFFF"/>
              <w:adjustRightInd w:val="0"/>
              <w:spacing w:after="0" w:line="240" w:lineRule="auto"/>
              <w:jc w:val="both"/>
              <w:rPr>
                <w:rFonts w:ascii="Times New Roman" w:eastAsia="Calibri" w:hAnsi="Times New Roman" w:cs="Times New Roman"/>
              </w:rPr>
            </w:pPr>
            <w:r w:rsidRPr="008369E6">
              <w:rPr>
                <w:rFonts w:ascii="Times New Roman" w:eastAsia="Calibri" w:hAnsi="Times New Roman" w:cs="Times New Roman"/>
              </w:rPr>
              <w:t xml:space="preserve">-бережное отношение к растениям и животным. </w:t>
            </w:r>
          </w:p>
          <w:p w:rsidR="00535AC2" w:rsidRPr="008369E6" w:rsidRDefault="00535AC2" w:rsidP="00535AC2">
            <w:pPr>
              <w:spacing w:after="200" w:line="276" w:lineRule="auto"/>
              <w:ind w:firstLine="709"/>
              <w:jc w:val="both"/>
              <w:rPr>
                <w:rFonts w:ascii="Times New Roman" w:eastAsia="Calibri" w:hAnsi="Times New Roman" w:cs="Times New Roman"/>
              </w:rPr>
            </w:pPr>
            <w:r w:rsidRPr="008369E6">
              <w:rPr>
                <w:rFonts w:ascii="Times New Roman" w:eastAsia="Calibri" w:hAnsi="Times New Roman" w:cs="Times New Roman"/>
              </w:rPr>
              <w:t> </w:t>
            </w:r>
          </w:p>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представления о душевной и физической красоте человека;</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-формирование эстетических идеалов, чувства прекрасного; умение видеть красоту природы, труда и творчества;</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-интерес к чтению, произведениям искусства, детским спектаклям, концертам, выставкам, музыке;</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-интерес к занятиям художественным творчеством;</w:t>
            </w:r>
          </w:p>
          <w:p w:rsidR="00535AC2" w:rsidRPr="008369E6" w:rsidRDefault="00535AC2" w:rsidP="00535AC2">
            <w:pPr>
              <w:shd w:val="clear" w:color="auto" w:fill="FFFFFF"/>
              <w:adjustRightInd w:val="0"/>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-стремление к опрятному внешнему виду;</w:t>
            </w:r>
          </w:p>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-отрицательное отношение к некрасивым поступкам и неряшливости.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lastRenderedPageBreak/>
              <w:t>-изучение учебных дисциплин, бесед;</w:t>
            </w:r>
          </w:p>
          <w:p w:rsidR="00535AC2" w:rsidRPr="008369E6" w:rsidRDefault="00535AC2" w:rsidP="00535AC2">
            <w:pPr>
              <w:tabs>
                <w:tab w:val="left" w:pos="553"/>
              </w:tabs>
              <w:spacing w:after="0" w:line="240" w:lineRule="auto"/>
              <w:jc w:val="both"/>
              <w:rPr>
                <w:rFonts w:ascii="Times New Roman" w:eastAsia="Calibri" w:hAnsi="Times New Roman" w:cs="Times New Roman"/>
              </w:rPr>
            </w:pPr>
            <w:r w:rsidRPr="008369E6">
              <w:rPr>
                <w:rFonts w:ascii="Times New Roman" w:eastAsia="Calibri" w:hAnsi="Times New Roman" w:cs="Times New Roman"/>
              </w:rPr>
              <w:t>-экс</w:t>
            </w:r>
            <w:r w:rsidRPr="008369E6">
              <w:rPr>
                <w:rFonts w:ascii="Times New Roman" w:eastAsia="Calibri" w:hAnsi="Times New Roman" w:cs="Times New Roman"/>
              </w:rPr>
              <w:softHyphen/>
              <w:t>курсии, прогулки по родному краю;</w:t>
            </w:r>
          </w:p>
          <w:p w:rsidR="00535AC2" w:rsidRPr="008369E6" w:rsidRDefault="00535AC2" w:rsidP="00535AC2">
            <w:pPr>
              <w:tabs>
                <w:tab w:val="left" w:pos="548"/>
              </w:tabs>
              <w:spacing w:after="0" w:line="240" w:lineRule="auto"/>
              <w:jc w:val="both"/>
              <w:rPr>
                <w:rFonts w:ascii="Times New Roman" w:eastAsia="Calibri" w:hAnsi="Times New Roman" w:cs="Times New Roman"/>
              </w:rPr>
            </w:pPr>
            <w:r w:rsidRPr="008369E6">
              <w:rPr>
                <w:rFonts w:ascii="Times New Roman" w:eastAsia="Calibri" w:hAnsi="Times New Roman" w:cs="Times New Roman"/>
              </w:rPr>
              <w:t>-высадка растений, создание цветочных клумб, очистка доступных территорий от мусора, подкормка птиц,  создание и реализация коллективных природо</w:t>
            </w:r>
            <w:r w:rsidRPr="008369E6">
              <w:rPr>
                <w:rFonts w:ascii="Times New Roman" w:eastAsia="Calibri" w:hAnsi="Times New Roman" w:cs="Times New Roman"/>
              </w:rPr>
              <w:softHyphen/>
              <w:t>охранных проектов;</w:t>
            </w:r>
          </w:p>
          <w:p w:rsidR="00535AC2" w:rsidRPr="008369E6" w:rsidRDefault="00535AC2" w:rsidP="00535AC2">
            <w:pPr>
              <w:spacing w:after="0" w:line="240" w:lineRule="auto"/>
              <w:jc w:val="both"/>
              <w:rPr>
                <w:rFonts w:ascii="Times New Roman" w:eastAsia="Calibri" w:hAnsi="Times New Roman" w:cs="Times New Roman"/>
              </w:rPr>
            </w:pPr>
            <w:r w:rsidRPr="008369E6">
              <w:rPr>
                <w:rFonts w:ascii="Times New Roman" w:eastAsia="Calibri" w:hAnsi="Times New Roman" w:cs="Times New Roman"/>
              </w:rPr>
              <w:t>-посильное участие в деятельности детско-</w:t>
            </w:r>
            <w:r w:rsidRPr="008369E6">
              <w:rPr>
                <w:rFonts w:ascii="Times New Roman" w:eastAsia="Calibri" w:hAnsi="Times New Roman" w:cs="Times New Roman"/>
              </w:rPr>
              <w:lastRenderedPageBreak/>
              <w:t>юношеских общественных экологических организаций</w:t>
            </w:r>
          </w:p>
          <w:p w:rsidR="00535AC2" w:rsidRPr="008369E6" w:rsidRDefault="00535AC2" w:rsidP="00535AC2">
            <w:pPr>
              <w:spacing w:after="0" w:line="240" w:lineRule="auto"/>
              <w:jc w:val="both"/>
              <w:rPr>
                <w:rFonts w:ascii="Times New Roman" w:eastAsia="Calibri" w:hAnsi="Times New Roman" w:cs="Times New Roman"/>
              </w:rPr>
            </w:pPr>
            <w:r w:rsidRPr="008369E6">
              <w:rPr>
                <w:rFonts w:ascii="Times New Roman" w:eastAsia="Calibri" w:hAnsi="Times New Roman" w:cs="Times New Roman"/>
              </w:rPr>
              <w:t>-участие вместе с родителями (законны</w:t>
            </w:r>
            <w:r w:rsidRPr="008369E6">
              <w:rPr>
                <w:rFonts w:ascii="Times New Roman" w:eastAsia="Calibri" w:hAnsi="Times New Roman" w:cs="Times New Roman"/>
              </w:rPr>
              <w:softHyphen/>
              <w:t>ми представителями) в экологической деятельности по месту жительства;_____ ______________________</w:t>
            </w:r>
          </w:p>
          <w:p w:rsidR="00535AC2" w:rsidRPr="008369E6" w:rsidRDefault="00535AC2" w:rsidP="00535AC2">
            <w:pPr>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-изучения учебных дисциплин, посредством встреч с представителями творческих профессий, экскурсий на художествен</w:t>
            </w:r>
            <w:r w:rsidRPr="008369E6">
              <w:rPr>
                <w:rFonts w:ascii="Times New Roman" w:eastAsia="Calibri" w:hAnsi="Times New Roman" w:cs="Times New Roman"/>
              </w:rPr>
              <w:softHyphen/>
              <w:t>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35AC2" w:rsidRPr="008369E6" w:rsidRDefault="00535AC2" w:rsidP="00535AC2">
            <w:pPr>
              <w:tabs>
                <w:tab w:val="left" w:pos="543"/>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-изучение ва</w:t>
            </w:r>
            <w:r w:rsidRPr="008369E6">
              <w:rPr>
                <w:rFonts w:ascii="Times New Roman" w:eastAsia="Calibri" w:hAnsi="Times New Roman" w:cs="Times New Roman"/>
              </w:rPr>
              <w:softHyphen/>
              <w:t>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исполнителей народной музыки, художественных мастерских, тематических выставок;</w:t>
            </w:r>
          </w:p>
          <w:p w:rsidR="00535AC2" w:rsidRPr="008369E6" w:rsidRDefault="00535AC2" w:rsidP="00535AC2">
            <w:pPr>
              <w:tabs>
                <w:tab w:val="left" w:pos="586"/>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-разучивание стихотворений, знакомство с картинами, участие в просмотре учебных фильмов, фраг</w:t>
            </w:r>
            <w:r w:rsidRPr="008369E6">
              <w:rPr>
                <w:rFonts w:ascii="Times New Roman" w:eastAsia="Calibri" w:hAnsi="Times New Roman" w:cs="Times New Roman"/>
              </w:rPr>
              <w:softHyphen/>
              <w:t xml:space="preserve">ментов художественных фильмов о природе, городских и сельских ландшафтах; обучение понимать красоту </w:t>
            </w:r>
            <w:r w:rsidRPr="008369E6">
              <w:rPr>
                <w:rFonts w:ascii="Times New Roman" w:eastAsia="Calibri" w:hAnsi="Times New Roman" w:cs="Times New Roman"/>
              </w:rPr>
              <w:lastRenderedPageBreak/>
              <w:t>окружаю</w:t>
            </w:r>
            <w:r w:rsidRPr="008369E6">
              <w:rPr>
                <w:rFonts w:ascii="Times New Roman" w:eastAsia="Calibri" w:hAnsi="Times New Roman" w:cs="Times New Roman"/>
              </w:rPr>
              <w:softHyphen/>
              <w:t>щего мира через художественные образы;</w:t>
            </w:r>
          </w:p>
          <w:p w:rsidR="00535AC2" w:rsidRPr="008369E6" w:rsidRDefault="00535AC2" w:rsidP="00535AC2">
            <w:pPr>
              <w:tabs>
                <w:tab w:val="left" w:pos="582"/>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-беседы «Красивые и некрасивые поступки», «Чем красивы люди вокруг нас», бе</w:t>
            </w:r>
            <w:r w:rsidRPr="008369E6">
              <w:rPr>
                <w:rFonts w:ascii="Times New Roman" w:eastAsia="Calibri" w:hAnsi="Times New Roman" w:cs="Times New Roman"/>
              </w:rPr>
              <w:softHyphen/>
              <w:t>седы о прочитанных книгах, художественных фильмах, теле</w:t>
            </w:r>
            <w:r w:rsidRPr="008369E6">
              <w:rPr>
                <w:rFonts w:ascii="Times New Roman" w:eastAsia="Calibri" w:hAnsi="Times New Roman" w:cs="Times New Roman"/>
              </w:rPr>
              <w:softHyphen/>
              <w:t>визионных передачах, компьютерные игры; обучение разли</w:t>
            </w:r>
            <w:r w:rsidRPr="008369E6">
              <w:rPr>
                <w:rFonts w:ascii="Times New Roman" w:eastAsia="Calibri" w:hAnsi="Times New Roman" w:cs="Times New Roman"/>
              </w:rPr>
              <w:softHyphen/>
              <w:t>чать добро и зло, отличать красивое от безобразного, плохое от хорошего, созидательное от разрушительного;</w:t>
            </w:r>
          </w:p>
          <w:p w:rsidR="00535AC2" w:rsidRPr="008369E6" w:rsidRDefault="00535AC2" w:rsidP="00535AC2">
            <w:pPr>
              <w:tabs>
                <w:tab w:val="left" w:pos="601"/>
              </w:tabs>
              <w:spacing w:after="200" w:line="276" w:lineRule="auto"/>
              <w:jc w:val="both"/>
              <w:rPr>
                <w:rFonts w:ascii="Times New Roman" w:eastAsia="Calibri" w:hAnsi="Times New Roman" w:cs="Times New Roman"/>
              </w:rPr>
            </w:pPr>
            <w:r w:rsidRPr="008369E6">
              <w:rPr>
                <w:rFonts w:ascii="Times New Roman" w:eastAsia="Calibri" w:hAnsi="Times New Roman" w:cs="Times New Roman"/>
              </w:rPr>
              <w:t>-на уроках художественного труда и в системе учреждений дополнительного образования;</w:t>
            </w:r>
          </w:p>
          <w:p w:rsidR="00535AC2" w:rsidRPr="008369E6" w:rsidRDefault="00535AC2" w:rsidP="00535AC2">
            <w:pPr>
              <w:tabs>
                <w:tab w:val="left" w:pos="582"/>
              </w:tabs>
              <w:spacing w:after="0" w:line="240" w:lineRule="auto"/>
              <w:jc w:val="both"/>
              <w:rPr>
                <w:rFonts w:ascii="Times New Roman" w:eastAsia="Calibri" w:hAnsi="Times New Roman" w:cs="Times New Roman"/>
              </w:rPr>
            </w:pPr>
            <w:r w:rsidRPr="008369E6">
              <w:rPr>
                <w:rFonts w:ascii="Times New Roman" w:eastAsia="Calibri" w:hAnsi="Times New Roman" w:cs="Times New Roman"/>
              </w:rPr>
              <w:t>-проведение выставок семейного художественного твор</w:t>
            </w:r>
            <w:r w:rsidRPr="008369E6">
              <w:rPr>
                <w:rFonts w:ascii="Times New Roman" w:eastAsia="Calibri" w:hAnsi="Times New Roman" w:cs="Times New Roman"/>
              </w:rPr>
              <w:softHyphen/>
              <w:t>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w:t>
            </w:r>
            <w:r w:rsidRPr="008369E6">
              <w:rPr>
                <w:rFonts w:ascii="Times New Roman" w:eastAsia="Calibri" w:hAnsi="Times New Roman" w:cs="Times New Roman"/>
              </w:rPr>
              <w:softHyphen/>
              <w:t>следующим представлением в образовательном учреждении своих впечатлений и созданных по мотивам экскурсий твор</w:t>
            </w:r>
            <w:r w:rsidRPr="008369E6">
              <w:rPr>
                <w:rFonts w:ascii="Times New Roman" w:eastAsia="Calibri" w:hAnsi="Times New Roman" w:cs="Times New Roman"/>
              </w:rPr>
              <w:softHyphen/>
              <w:t>ческих работ;</w:t>
            </w:r>
          </w:p>
          <w:p w:rsidR="00535AC2" w:rsidRPr="008369E6" w:rsidRDefault="00535AC2" w:rsidP="00535AC2">
            <w:pPr>
              <w:tabs>
                <w:tab w:val="left" w:pos="586"/>
              </w:tabs>
              <w:spacing w:after="0" w:line="240" w:lineRule="auto"/>
              <w:jc w:val="both"/>
              <w:rPr>
                <w:rFonts w:ascii="Times New Roman" w:eastAsia="Calibri" w:hAnsi="Times New Roman" w:cs="Times New Roman"/>
              </w:rPr>
            </w:pPr>
            <w:r w:rsidRPr="008369E6">
              <w:rPr>
                <w:rFonts w:ascii="Times New Roman" w:eastAsia="Calibri" w:hAnsi="Times New Roman" w:cs="Times New Roman"/>
              </w:rPr>
              <w:t>-участие в художественном оформлении кабинетов.</w:t>
            </w:r>
          </w:p>
          <w:p w:rsidR="00DA0771" w:rsidRPr="008369E6" w:rsidRDefault="00DA0771" w:rsidP="00535AC2">
            <w:pPr>
              <w:tabs>
                <w:tab w:val="left" w:pos="586"/>
              </w:tabs>
              <w:spacing w:after="0" w:line="240" w:lineRule="auto"/>
              <w:jc w:val="both"/>
              <w:rPr>
                <w:rFonts w:ascii="Times New Roman" w:eastAsia="Calibri" w:hAnsi="Times New Roman" w:cs="Times New Roman"/>
              </w:rPr>
            </w:pPr>
          </w:p>
        </w:tc>
      </w:tr>
    </w:tbl>
    <w:p w:rsidR="00535AC2" w:rsidRPr="008369E6" w:rsidRDefault="00535AC2" w:rsidP="00535AC2">
      <w:pPr>
        <w:tabs>
          <w:tab w:val="left" w:pos="993"/>
        </w:tabs>
        <w:spacing w:after="0" w:line="276" w:lineRule="auto"/>
        <w:jc w:val="both"/>
        <w:rPr>
          <w:rFonts w:ascii="Times New Roman" w:eastAsia="Calibri" w:hAnsi="Times New Roman" w:cs="Times New Roman"/>
          <w:sz w:val="24"/>
          <w:szCs w:val="24"/>
        </w:rPr>
      </w:pPr>
    </w:p>
    <w:p w:rsidR="00535AC2" w:rsidRPr="008369E6" w:rsidRDefault="00535AC2" w:rsidP="00535AC2">
      <w:pPr>
        <w:tabs>
          <w:tab w:val="left" w:pos="993"/>
        </w:tabs>
        <w:spacing w:after="0" w:line="276" w:lineRule="auto"/>
        <w:jc w:val="both"/>
        <w:rPr>
          <w:rFonts w:ascii="Times New Roman" w:eastAsia="Calibri" w:hAnsi="Times New Roman" w:cs="Times New Roman"/>
          <w:b/>
          <w:sz w:val="24"/>
          <w:szCs w:val="24"/>
        </w:rPr>
      </w:pPr>
      <w:r w:rsidRPr="008369E6">
        <w:rPr>
          <w:rFonts w:ascii="Times New Roman" w:eastAsia="Calibri" w:hAnsi="Times New Roman" w:cs="Times New Roman"/>
          <w:b/>
          <w:sz w:val="24"/>
          <w:szCs w:val="24"/>
        </w:rPr>
        <w:t>2.3.3. Содержание духовно-нравственного развития и воспитания  учащихся</w:t>
      </w:r>
    </w:p>
    <w:p w:rsidR="00535AC2" w:rsidRPr="008369E6" w:rsidRDefault="00535AC2" w:rsidP="00DA0771">
      <w:pPr>
        <w:tabs>
          <w:tab w:val="left" w:pos="-180"/>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8369E6">
        <w:rPr>
          <w:rFonts w:ascii="Times New Roman" w:eastAsia="Calibri"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35AC2" w:rsidRPr="008369E6" w:rsidRDefault="00535AC2" w:rsidP="00DA0771">
      <w:pPr>
        <w:numPr>
          <w:ilvl w:val="0"/>
          <w:numId w:val="60"/>
        </w:numPr>
        <w:tabs>
          <w:tab w:val="left" w:pos="-180"/>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8369E6">
        <w:rPr>
          <w:rFonts w:ascii="Times New Roman" w:eastAsia="Calibri" w:hAnsi="Times New Roman" w:cs="Times New Roman"/>
          <w:sz w:val="24"/>
          <w:szCs w:val="24"/>
        </w:rPr>
        <w:t xml:space="preserve">в содержании и построении уроков; </w:t>
      </w:r>
    </w:p>
    <w:p w:rsidR="00535AC2" w:rsidRPr="008369E6" w:rsidRDefault="00535AC2" w:rsidP="00DA0771">
      <w:pPr>
        <w:numPr>
          <w:ilvl w:val="0"/>
          <w:numId w:val="60"/>
        </w:numPr>
        <w:tabs>
          <w:tab w:val="left" w:pos="-180"/>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8369E6">
        <w:rPr>
          <w:rFonts w:ascii="Times New Roman" w:eastAsia="Calibri" w:hAnsi="Times New Roman" w:cs="Times New Roman"/>
          <w:sz w:val="24"/>
          <w:szCs w:val="24"/>
        </w:rPr>
        <w:lastRenderedPageBreak/>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35AC2" w:rsidRPr="008369E6" w:rsidRDefault="00535AC2" w:rsidP="00DA0771">
      <w:pPr>
        <w:numPr>
          <w:ilvl w:val="0"/>
          <w:numId w:val="60"/>
        </w:num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8369E6">
        <w:rPr>
          <w:rFonts w:ascii="Times New Roman" w:eastAsia="Calibri" w:hAnsi="Times New Roman" w:cs="Times New Roman"/>
          <w:sz w:val="24"/>
          <w:szCs w:val="24"/>
        </w:rPr>
        <w:t>в опыте организации индивидуальной, групповой, коллективной деятельности учащихся;</w:t>
      </w:r>
    </w:p>
    <w:p w:rsidR="00535AC2" w:rsidRPr="00535AC2" w:rsidRDefault="00535AC2" w:rsidP="003360EF">
      <w:pPr>
        <w:numPr>
          <w:ilvl w:val="0"/>
          <w:numId w:val="60"/>
        </w:numPr>
        <w:tabs>
          <w:tab w:val="left" w:pos="993"/>
        </w:tabs>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535AC2" w:rsidRPr="00535AC2" w:rsidRDefault="00535AC2" w:rsidP="003360EF">
      <w:pPr>
        <w:numPr>
          <w:ilvl w:val="0"/>
          <w:numId w:val="60"/>
        </w:numPr>
        <w:tabs>
          <w:tab w:val="left" w:pos="993"/>
        </w:tabs>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в личном  примере ученикам. </w:t>
      </w:r>
    </w:p>
    <w:p w:rsidR="00535AC2" w:rsidRPr="00535AC2" w:rsidRDefault="00535AC2" w:rsidP="00535AC2">
      <w:pPr>
        <w:tabs>
          <w:tab w:val="left" w:pos="993"/>
        </w:tabs>
        <w:spacing w:after="0" w:line="276" w:lineRule="auto"/>
        <w:ind w:firstLine="567"/>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535AC2">
        <w:rPr>
          <w:rFonts w:ascii="Times New Roman" w:eastAsia="Calibri" w:hAnsi="Times New Roman" w:cs="Times New Roman"/>
          <w:color w:val="000000"/>
          <w:sz w:val="24"/>
          <w:szCs w:val="24"/>
        </w:rPr>
        <w:t>всех социальных субъектов-участников воспитания: семьи, общественн</w:t>
      </w:r>
      <w:r w:rsidRPr="00535AC2">
        <w:rPr>
          <w:rFonts w:ascii="Times New Roman" w:eastAsia="Calibri" w:hAnsi="Times New Roman" w:cs="Times New Roman"/>
          <w:sz w:val="24"/>
          <w:szCs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535AC2" w:rsidRPr="00535AC2" w:rsidRDefault="00535AC2" w:rsidP="00535AC2">
      <w:pPr>
        <w:tabs>
          <w:tab w:val="left" w:pos="993"/>
        </w:tabs>
        <w:spacing w:after="0" w:line="276" w:lineRule="auto"/>
        <w:ind w:firstLine="567"/>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535AC2">
        <w:rPr>
          <w:rFonts w:ascii="Times New Roman" w:eastAsia="Calibri" w:hAnsi="Times New Roman" w:cs="Times New Roman"/>
          <w:b/>
          <w:i/>
          <w:sz w:val="24"/>
          <w:szCs w:val="24"/>
        </w:rPr>
        <w:t>принципов</w:t>
      </w:r>
      <w:r w:rsidRPr="00535AC2">
        <w:rPr>
          <w:rFonts w:ascii="Times New Roman" w:eastAsia="Calibri" w:hAnsi="Times New Roman" w:cs="Times New Roman"/>
          <w:sz w:val="24"/>
          <w:szCs w:val="24"/>
        </w:rPr>
        <w:t xml:space="preserve">: </w:t>
      </w:r>
    </w:p>
    <w:p w:rsidR="00535AC2" w:rsidRPr="00535AC2" w:rsidRDefault="00535AC2" w:rsidP="003360EF">
      <w:pPr>
        <w:numPr>
          <w:ilvl w:val="0"/>
          <w:numId w:val="61"/>
        </w:numPr>
        <w:tabs>
          <w:tab w:val="left" w:pos="993"/>
        </w:tabs>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535AC2" w:rsidRPr="00535AC2" w:rsidRDefault="00535AC2" w:rsidP="003360EF">
      <w:pPr>
        <w:numPr>
          <w:ilvl w:val="0"/>
          <w:numId w:val="61"/>
        </w:numPr>
        <w:tabs>
          <w:tab w:val="left" w:pos="993"/>
        </w:tabs>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535AC2" w:rsidRPr="00535AC2" w:rsidRDefault="00535AC2" w:rsidP="003360EF">
      <w:pPr>
        <w:numPr>
          <w:ilvl w:val="0"/>
          <w:numId w:val="61"/>
        </w:numPr>
        <w:tabs>
          <w:tab w:val="left" w:pos="993"/>
        </w:tabs>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535AC2" w:rsidRPr="00535AC2" w:rsidRDefault="00535AC2" w:rsidP="003360EF">
      <w:pPr>
        <w:numPr>
          <w:ilvl w:val="0"/>
          <w:numId w:val="61"/>
        </w:numPr>
        <w:tabs>
          <w:tab w:val="left" w:pos="993"/>
        </w:tabs>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535AC2">
        <w:rPr>
          <w:rFonts w:ascii="Times New Roman" w:eastAsia="Calibri" w:hAnsi="Times New Roman" w:cs="Times New Roman"/>
          <w:bCs/>
          <w:sz w:val="24"/>
          <w:szCs w:val="24"/>
        </w:rPr>
        <w:t xml:space="preserve">урочную, </w:t>
      </w:r>
      <w:r w:rsidRPr="00535AC2">
        <w:rPr>
          <w:rFonts w:ascii="Times New Roman" w:eastAsia="Calibri" w:hAnsi="Times New Roman" w:cs="Times New Roman"/>
          <w:sz w:val="24"/>
          <w:szCs w:val="24"/>
        </w:rPr>
        <w:t>внеурочную, внешкольную и общественно полезную;</w:t>
      </w:r>
    </w:p>
    <w:p w:rsidR="00535AC2" w:rsidRPr="00535AC2" w:rsidRDefault="00535AC2" w:rsidP="003360EF">
      <w:pPr>
        <w:numPr>
          <w:ilvl w:val="0"/>
          <w:numId w:val="61"/>
        </w:numPr>
        <w:tabs>
          <w:tab w:val="left" w:pos="993"/>
        </w:tabs>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535AC2">
        <w:rPr>
          <w:rFonts w:ascii="Times New Roman" w:eastAsia="Calibri" w:hAnsi="Times New Roman" w:cs="Times New Roman"/>
          <w:b/>
          <w:sz w:val="24"/>
          <w:szCs w:val="24"/>
        </w:rPr>
        <w:t>.</w:t>
      </w:r>
    </w:p>
    <w:p w:rsidR="00535AC2" w:rsidRPr="00535AC2" w:rsidRDefault="00535AC2" w:rsidP="00535AC2">
      <w:pPr>
        <w:autoSpaceDE w:val="0"/>
        <w:autoSpaceDN w:val="0"/>
        <w:adjustRightInd w:val="0"/>
        <w:spacing w:after="0" w:line="240"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color w:val="000000"/>
          <w:sz w:val="23"/>
          <w:szCs w:val="23"/>
        </w:rPr>
        <w:t xml:space="preserve">2.3.4. Виды деятельности и формы занятий с обучающимися на ступени начального общего образования </w:t>
      </w:r>
    </w:p>
    <w:p w:rsidR="00535AC2" w:rsidRPr="00535AC2" w:rsidRDefault="00535AC2" w:rsidP="00535AC2">
      <w:pPr>
        <w:spacing w:after="0" w:line="276" w:lineRule="auto"/>
        <w:jc w:val="both"/>
        <w:textAlignment w:val="top"/>
        <w:rPr>
          <w:rFonts w:ascii="Times New Roman" w:eastAsia="Calibri" w:hAnsi="Times New Roman" w:cs="Times New Roman"/>
          <w:b/>
          <w:color w:val="000000"/>
          <w:sz w:val="24"/>
          <w:szCs w:val="24"/>
        </w:rPr>
      </w:pPr>
    </w:p>
    <w:p w:rsidR="00535AC2" w:rsidRPr="00535AC2" w:rsidRDefault="00535AC2" w:rsidP="00535AC2">
      <w:pPr>
        <w:tabs>
          <w:tab w:val="left" w:pos="1980"/>
        </w:tabs>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b/>
          <w:color w:val="000000"/>
          <w:sz w:val="24"/>
          <w:szCs w:val="24"/>
        </w:rPr>
        <w:t xml:space="preserve"> </w:t>
      </w:r>
      <w:r w:rsidRPr="00535AC2">
        <w:rPr>
          <w:rFonts w:ascii="Times New Roman" w:eastAsia="Calibri" w:hAnsi="Times New Roman" w:cs="Times New Roman"/>
          <w:sz w:val="24"/>
          <w:szCs w:val="24"/>
        </w:rPr>
        <w:t>Категория «уклад школьной жизни» является базовой для организации пространства ду</w:t>
      </w:r>
      <w:r w:rsidRPr="00535AC2">
        <w:rPr>
          <w:rFonts w:ascii="Times New Roman" w:eastAsia="Calibri" w:hAnsi="Times New Roman" w:cs="Times New Roman"/>
          <w:sz w:val="24"/>
          <w:szCs w:val="24"/>
        </w:rPr>
        <w:softHyphen/>
        <w:t>ховно-нравственного развития обучающегося, его эффектив</w:t>
      </w:r>
      <w:r w:rsidRPr="00535AC2">
        <w:rPr>
          <w:rFonts w:ascii="Times New Roman" w:eastAsia="Calibri" w:hAnsi="Times New Roman" w:cs="Times New Roman"/>
          <w:sz w:val="24"/>
          <w:szCs w:val="24"/>
        </w:rPr>
        <w:softHyphen/>
        <w:t>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w:t>
      </w:r>
      <w:r w:rsidRPr="00535AC2">
        <w:rPr>
          <w:rFonts w:ascii="Times New Roman" w:eastAsia="Calibri" w:hAnsi="Times New Roman" w:cs="Times New Roman"/>
          <w:sz w:val="24"/>
          <w:szCs w:val="24"/>
        </w:rPr>
        <w:softHyphen/>
        <w:t>школьную, семейную, общественно полезную, трудовую, эс</w:t>
      </w:r>
      <w:r w:rsidRPr="00535AC2">
        <w:rPr>
          <w:rFonts w:ascii="Times New Roman" w:eastAsia="Calibri" w:hAnsi="Times New Roman" w:cs="Times New Roman"/>
          <w:sz w:val="24"/>
          <w:szCs w:val="24"/>
        </w:rPr>
        <w:softHyphen/>
        <w:t>тетическую, социально коммуникативную и др. на основе ба</w:t>
      </w:r>
      <w:r w:rsidRPr="00535AC2">
        <w:rPr>
          <w:rFonts w:ascii="Times New Roman" w:eastAsia="Calibri" w:hAnsi="Times New Roman" w:cs="Times New Roman"/>
          <w:sz w:val="24"/>
          <w:szCs w:val="24"/>
        </w:rPr>
        <w:softHyphen/>
        <w:t>зовых национальных ценностей, традиционных моральных норм, национальных духовных традиций народов России.</w:t>
      </w:r>
    </w:p>
    <w:p w:rsidR="00535AC2" w:rsidRPr="00535AC2" w:rsidRDefault="00535AC2" w:rsidP="00535AC2">
      <w:pPr>
        <w:tabs>
          <w:tab w:val="left" w:pos="-180"/>
        </w:tabs>
        <w:adjustRightInd w:val="0"/>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w:t>
      </w:r>
      <w:r w:rsidRPr="00535AC2">
        <w:rPr>
          <w:rFonts w:ascii="Times New Roman" w:eastAsia="Calibri" w:hAnsi="Times New Roman" w:cs="Times New Roman"/>
          <w:sz w:val="24"/>
          <w:szCs w:val="24"/>
        </w:rPr>
        <w:lastRenderedPageBreak/>
        <w:t xml:space="preserve">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35AC2" w:rsidRPr="00535AC2" w:rsidRDefault="00535AC2" w:rsidP="00535AC2">
      <w:pPr>
        <w:tabs>
          <w:tab w:val="left" w:pos="-180"/>
          <w:tab w:val="num" w:pos="1080"/>
        </w:tabs>
        <w:adjustRightInd w:val="0"/>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в содержании и построении уроков; </w:t>
      </w:r>
    </w:p>
    <w:p w:rsidR="00535AC2" w:rsidRPr="00535AC2" w:rsidRDefault="00535AC2" w:rsidP="00535AC2">
      <w:pPr>
        <w:tabs>
          <w:tab w:val="left" w:pos="-180"/>
          <w:tab w:val="num" w:pos="1080"/>
        </w:tabs>
        <w:adjustRightInd w:val="0"/>
        <w:spacing w:after="0" w:line="276" w:lineRule="auto"/>
        <w:ind w:left="1418" w:hanging="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35AC2" w:rsidRPr="00535AC2" w:rsidRDefault="00535AC2" w:rsidP="00535AC2">
      <w:pPr>
        <w:tabs>
          <w:tab w:val="num" w:pos="1080"/>
        </w:tabs>
        <w:adjustRightInd w:val="0"/>
        <w:spacing w:after="0" w:line="276" w:lineRule="auto"/>
        <w:ind w:left="1418" w:hanging="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в опыте организации индивидуальной, групповой, коллективной деятельности учащихся;</w:t>
      </w:r>
    </w:p>
    <w:p w:rsidR="00535AC2" w:rsidRPr="00535AC2" w:rsidRDefault="00535AC2" w:rsidP="00535AC2">
      <w:pPr>
        <w:tabs>
          <w:tab w:val="num" w:pos="1080"/>
        </w:tabs>
        <w:adjustRightInd w:val="0"/>
        <w:spacing w:after="0" w:line="276" w:lineRule="auto"/>
        <w:ind w:left="1418" w:hanging="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в специальных событиях, спроектированных с  учетом определенной ценности и смысла;</w:t>
      </w:r>
    </w:p>
    <w:p w:rsidR="00535AC2" w:rsidRPr="00535AC2" w:rsidRDefault="00535AC2" w:rsidP="00535AC2">
      <w:pPr>
        <w:tabs>
          <w:tab w:val="num" w:pos="1080"/>
        </w:tabs>
        <w:adjustRightInd w:val="0"/>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в личном  примере ученикам. </w:t>
      </w:r>
    </w:p>
    <w:p w:rsidR="00535AC2" w:rsidRPr="00535AC2" w:rsidRDefault="00535AC2" w:rsidP="00535AC2">
      <w:pPr>
        <w:adjustRightInd w:val="0"/>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535AC2">
        <w:rPr>
          <w:rFonts w:ascii="Times New Roman" w:eastAsia="Calibri" w:hAnsi="Times New Roman" w:cs="Times New Roman"/>
          <w:color w:val="000000"/>
          <w:sz w:val="24"/>
          <w:szCs w:val="24"/>
        </w:rPr>
        <w:t>всех социальных субъектов-участников воспитания: семьи, общественн</w:t>
      </w:r>
      <w:r w:rsidRPr="00535AC2">
        <w:rPr>
          <w:rFonts w:ascii="Times New Roman" w:eastAsia="Calibri" w:hAnsi="Times New Roman" w:cs="Times New Roman"/>
          <w:sz w:val="24"/>
          <w:szCs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535AC2" w:rsidRPr="00535AC2" w:rsidRDefault="00535AC2" w:rsidP="00535AC2">
      <w:pPr>
        <w:spacing w:after="0" w:line="276" w:lineRule="auto"/>
        <w:ind w:left="1287"/>
        <w:jc w:val="both"/>
        <w:textAlignment w:val="top"/>
        <w:rPr>
          <w:rFonts w:ascii="Times New Roman" w:eastAsia="Calibri" w:hAnsi="Times New Roman" w:cs="Times New Roman"/>
          <w:b/>
          <w:color w:val="000000"/>
          <w:sz w:val="24"/>
          <w:szCs w:val="24"/>
        </w:rPr>
      </w:pP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В основе программы духовно-нравственного развития и воспитания обучающихся на ступени начального общего об</w:t>
      </w:r>
      <w:r w:rsidRPr="00535AC2">
        <w:rPr>
          <w:rFonts w:ascii="Times New Roman" w:eastAsia="Calibri" w:hAnsi="Times New Roman" w:cs="Times New Roman"/>
          <w:sz w:val="24"/>
          <w:szCs w:val="24"/>
        </w:rPr>
        <w:softHyphen/>
        <w:t>разования и организуемого в соответствии с ней уклада школьной жизни лежат следующие принципы.</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b/>
          <w:bCs/>
          <w:sz w:val="24"/>
          <w:szCs w:val="24"/>
        </w:rPr>
        <w:t xml:space="preserve"> Принцип ориентации на идеал.</w:t>
      </w:r>
      <w:r w:rsidRPr="00535AC2">
        <w:rPr>
          <w:rFonts w:ascii="Times New Roman" w:eastAsia="Calibri" w:hAnsi="Times New Roman" w:cs="Times New Roman"/>
          <w:sz w:val="24"/>
          <w:szCs w:val="24"/>
        </w:rPr>
        <w:t xml:space="preserve"> Воспитание всегда ори</w:t>
      </w:r>
      <w:r w:rsidRPr="00535AC2">
        <w:rPr>
          <w:rFonts w:ascii="Times New Roman" w:eastAsia="Calibri" w:hAnsi="Times New Roman" w:cs="Times New Roman"/>
          <w:sz w:val="24"/>
          <w:szCs w:val="24"/>
        </w:rPr>
        <w:softHyphen/>
        <w:t>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w:t>
      </w:r>
      <w:r w:rsidRPr="00535AC2">
        <w:rPr>
          <w:rFonts w:ascii="Times New Roman" w:eastAsia="Calibri" w:hAnsi="Times New Roman" w:cs="Times New Roman"/>
          <w:sz w:val="24"/>
          <w:szCs w:val="24"/>
        </w:rPr>
        <w:softHyphen/>
        <w:t>питательный идеал поддерживает внутреннее (смысловое, со</w:t>
      </w:r>
      <w:r w:rsidRPr="00535AC2">
        <w:rPr>
          <w:rFonts w:ascii="Times New Roman" w:eastAsia="Calibri" w:hAnsi="Times New Roman" w:cs="Times New Roman"/>
          <w:sz w:val="24"/>
          <w:szCs w:val="24"/>
        </w:rPr>
        <w:softHyphen/>
        <w:t>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b/>
          <w:bCs/>
          <w:sz w:val="24"/>
          <w:szCs w:val="24"/>
        </w:rPr>
        <w:t xml:space="preserve"> Аксиологический принцип.</w:t>
      </w:r>
      <w:r w:rsidRPr="00535AC2">
        <w:rPr>
          <w:rFonts w:ascii="Times New Roman" w:eastAsia="Calibri" w:hAnsi="Times New Roman" w:cs="Times New Roman"/>
          <w:sz w:val="24"/>
          <w:szCs w:val="24"/>
        </w:rPr>
        <w:t xml:space="preserve"> Ценности определяют основ</w:t>
      </w:r>
      <w:r w:rsidRPr="00535AC2">
        <w:rPr>
          <w:rFonts w:ascii="Times New Roman" w:eastAsia="Calibri" w:hAnsi="Times New Roman" w:cs="Times New Roman"/>
          <w:sz w:val="24"/>
          <w:szCs w:val="24"/>
        </w:rPr>
        <w:softHyphen/>
        <w:t>ное содержание духовно-нравственного развития и воспитания личности младшего школьника. Их отбор среди огром</w:t>
      </w:r>
      <w:r w:rsidRPr="00535AC2">
        <w:rPr>
          <w:rFonts w:ascii="Times New Roman" w:eastAsia="Calibri" w:hAnsi="Times New Roman" w:cs="Times New Roman"/>
          <w:sz w:val="24"/>
          <w:szCs w:val="24"/>
        </w:rPr>
        <w:softHyphen/>
        <w:t>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b/>
          <w:bCs/>
          <w:sz w:val="24"/>
          <w:szCs w:val="24"/>
        </w:rPr>
        <w:t xml:space="preserve"> Принцип следования нравственному примеру.</w:t>
      </w:r>
      <w:r w:rsidRPr="00535AC2">
        <w:rPr>
          <w:rFonts w:ascii="Times New Roman" w:eastAsia="Calibri" w:hAnsi="Times New Roman" w:cs="Times New Roman"/>
          <w:sz w:val="24"/>
          <w:szCs w:val="24"/>
        </w:rPr>
        <w:t xml:space="preserve"> Следова</w:t>
      </w:r>
      <w:r w:rsidRPr="00535AC2">
        <w:rPr>
          <w:rFonts w:ascii="Times New Roman" w:eastAsia="Calibri" w:hAnsi="Times New Roman" w:cs="Times New Roman"/>
          <w:sz w:val="24"/>
          <w:szCs w:val="24"/>
        </w:rPr>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535AC2">
        <w:rPr>
          <w:rFonts w:ascii="Times New Roman" w:eastAsia="Calibri" w:hAnsi="Times New Roman" w:cs="Times New Roman"/>
          <w:sz w:val="24"/>
          <w:szCs w:val="24"/>
        </w:rPr>
        <w:softHyphen/>
        <w:t>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w:t>
      </w:r>
      <w:r w:rsidRPr="00535AC2">
        <w:rPr>
          <w:rFonts w:ascii="Times New Roman" w:eastAsia="Calibri" w:hAnsi="Times New Roman" w:cs="Times New Roman"/>
          <w:sz w:val="24"/>
          <w:szCs w:val="24"/>
        </w:rPr>
        <w:softHyphen/>
        <w:t>ственный опыт ребёнка, побудить его к внутреннему диало</w:t>
      </w:r>
      <w:r w:rsidRPr="00535AC2">
        <w:rPr>
          <w:rFonts w:ascii="Times New Roman" w:eastAsia="Calibri" w:hAnsi="Times New Roman" w:cs="Times New Roman"/>
          <w:sz w:val="24"/>
          <w:szCs w:val="24"/>
        </w:rPr>
        <w:softHyphen/>
        <w:t xml:space="preserve">гу, пробудить в нём нравственную рефлексию, обеспечить возможность выбора при построении собственной системы ценностных отношений, </w:t>
      </w:r>
      <w:r w:rsidRPr="00535AC2">
        <w:rPr>
          <w:rFonts w:ascii="Times New Roman" w:eastAsia="Calibri" w:hAnsi="Times New Roman" w:cs="Times New Roman"/>
          <w:sz w:val="24"/>
          <w:szCs w:val="24"/>
        </w:rPr>
        <w:lastRenderedPageBreak/>
        <w:t>продемонстрировать ребёнку реаль</w:t>
      </w:r>
      <w:r w:rsidRPr="00535AC2">
        <w:rPr>
          <w:rFonts w:ascii="Times New Roman" w:eastAsia="Calibri" w:hAnsi="Times New Roman" w:cs="Times New Roman"/>
          <w:sz w:val="24"/>
          <w:szCs w:val="24"/>
        </w:rPr>
        <w:softHyphen/>
        <w:t>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w:t>
      </w:r>
      <w:r w:rsidRPr="00535AC2">
        <w:rPr>
          <w:rFonts w:ascii="Times New Roman" w:eastAsia="Calibri" w:hAnsi="Times New Roman" w:cs="Times New Roman"/>
          <w:sz w:val="24"/>
          <w:szCs w:val="24"/>
        </w:rPr>
        <w:softHyphen/>
        <w:t>держанием национальный воспитательный идеал. Особое зна</w:t>
      </w:r>
      <w:r w:rsidRPr="00535AC2">
        <w:rPr>
          <w:rFonts w:ascii="Times New Roman" w:eastAsia="Calibri" w:hAnsi="Times New Roman" w:cs="Times New Roman"/>
          <w:sz w:val="24"/>
          <w:szCs w:val="24"/>
        </w:rPr>
        <w:softHyphen/>
        <w:t>чение для духовно-нравственного развития обучающегося имеет пример учителя.</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b/>
          <w:bCs/>
          <w:sz w:val="24"/>
          <w:szCs w:val="24"/>
        </w:rPr>
        <w:t xml:space="preserve"> Принцип идентификации (персонификации).</w:t>
      </w:r>
      <w:r w:rsidRPr="00535AC2">
        <w:rPr>
          <w:rFonts w:ascii="Times New Roman" w:eastAsia="Calibri" w:hAnsi="Times New Roman" w:cs="Times New Roman"/>
          <w:sz w:val="24"/>
          <w:szCs w:val="24"/>
        </w:rPr>
        <w:t xml:space="preserve">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w:t>
      </w:r>
      <w:r w:rsidRPr="00535AC2">
        <w:rPr>
          <w:rFonts w:ascii="Times New Roman" w:eastAsia="Calibri" w:hAnsi="Times New Roman" w:cs="Times New Roman"/>
          <w:sz w:val="24"/>
          <w:szCs w:val="24"/>
        </w:rPr>
        <w:softHyphen/>
        <w:t>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w:t>
      </w:r>
      <w:r w:rsidRPr="00535AC2">
        <w:rPr>
          <w:rFonts w:ascii="Times New Roman" w:eastAsia="Calibri" w:hAnsi="Times New Roman" w:cs="Times New Roman"/>
          <w:sz w:val="24"/>
          <w:szCs w:val="24"/>
        </w:rPr>
        <w:softHyphen/>
        <w:t>кие, эмоционально-привлекательные образы людей (а также природных явлений, живых и неживых существ в образе че</w:t>
      </w:r>
      <w:r w:rsidRPr="00535AC2">
        <w:rPr>
          <w:rFonts w:ascii="Times New Roman" w:eastAsia="Calibri" w:hAnsi="Times New Roman" w:cs="Times New Roman"/>
          <w:sz w:val="24"/>
          <w:szCs w:val="24"/>
        </w:rPr>
        <w:softHyphen/>
        <w:t>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b/>
          <w:bCs/>
          <w:sz w:val="24"/>
          <w:szCs w:val="24"/>
        </w:rPr>
        <w:t xml:space="preserve"> Принцип диалогического общения.</w:t>
      </w:r>
      <w:r w:rsidRPr="00535AC2">
        <w:rPr>
          <w:rFonts w:ascii="Times New Roman" w:eastAsia="Calibri" w:hAnsi="Times New Roman" w:cs="Times New Roman"/>
          <w:sz w:val="24"/>
          <w:szCs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w:t>
      </w:r>
      <w:r w:rsidRPr="00535AC2">
        <w:rPr>
          <w:rFonts w:ascii="Times New Roman" w:eastAsia="Calibri" w:hAnsi="Times New Roman" w:cs="Times New Roman"/>
          <w:sz w:val="24"/>
          <w:szCs w:val="24"/>
        </w:rPr>
        <w:softHyphen/>
        <w:t>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w:t>
      </w:r>
      <w:r w:rsidRPr="00535AC2">
        <w:rPr>
          <w:rFonts w:ascii="Times New Roman" w:eastAsia="Calibri" w:hAnsi="Times New Roman" w:cs="Times New Roman"/>
          <w:sz w:val="24"/>
          <w:szCs w:val="24"/>
        </w:rPr>
        <w:softHyphen/>
        <w:t>жения права воспитанника свободно выбирать и сознательно присваивать ту ценность, которую он полагает как истинную.</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Диалог не допускает сведения нравственного воспитания к морализаторству и монологической проповеди, но предусмат</w:t>
      </w:r>
      <w:r w:rsidRPr="00535AC2">
        <w:rPr>
          <w:rFonts w:ascii="Times New Roman" w:eastAsia="Calibri" w:hAnsi="Times New Roman" w:cs="Times New Roman"/>
          <w:sz w:val="24"/>
          <w:szCs w:val="24"/>
        </w:rPr>
        <w:softHyphen/>
        <w:t>ривает его организацию средствами равноправного межсубъ</w:t>
      </w:r>
      <w:r w:rsidRPr="00535AC2">
        <w:rPr>
          <w:rFonts w:ascii="Times New Roman" w:eastAsia="Calibri" w:hAnsi="Times New Roman" w:cs="Times New Roman"/>
          <w:sz w:val="24"/>
          <w:szCs w:val="24"/>
        </w:rPr>
        <w:softHyphen/>
        <w:t>ектного диалога. Выработка личностью собственной системы ценностей, поиск смысла жизни невозможны вне диалогичес</w:t>
      </w:r>
      <w:r w:rsidRPr="00535AC2">
        <w:rPr>
          <w:rFonts w:ascii="Times New Roman" w:eastAsia="Calibri" w:hAnsi="Times New Roman" w:cs="Times New Roman"/>
          <w:sz w:val="24"/>
          <w:szCs w:val="24"/>
        </w:rPr>
        <w:softHyphen/>
        <w:t>кого общения ребёнка со значимым другим. Содержанием того педагогически организованного общения должно быть совместное освоение базовых национальных ценностей.</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20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b/>
          <w:bCs/>
          <w:sz w:val="24"/>
          <w:szCs w:val="24"/>
        </w:rPr>
        <w:t xml:space="preserve"> Принцип полисубъектности воспитания.</w:t>
      </w:r>
      <w:r w:rsidRPr="00535AC2">
        <w:rPr>
          <w:rFonts w:ascii="Times New Roman" w:eastAsia="Calibri" w:hAnsi="Times New Roman"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w:t>
      </w:r>
      <w:r w:rsidRPr="00535AC2">
        <w:rPr>
          <w:rFonts w:ascii="Times New Roman" w:eastAsia="Calibri" w:hAnsi="Times New Roman" w:cs="Times New Roman"/>
          <w:sz w:val="24"/>
          <w:szCs w:val="24"/>
        </w:rPr>
        <w:softHyphen/>
        <w:t>формационной, коммуникативной активности, в содержании которых присутствуют разные, нередко противоречивые цен</w:t>
      </w:r>
      <w:r w:rsidRPr="00535AC2">
        <w:rPr>
          <w:rFonts w:ascii="Times New Roman" w:eastAsia="Calibri" w:hAnsi="Times New Roman" w:cs="Times New Roman"/>
          <w:sz w:val="24"/>
          <w:szCs w:val="24"/>
        </w:rPr>
        <w:softHyphen/>
        <w:t>ности и мировоззренческие установки. Уклад школьной жиз</w:t>
      </w:r>
      <w:r w:rsidRPr="00535AC2">
        <w:rPr>
          <w:rFonts w:ascii="Times New Roman" w:eastAsia="Calibri" w:hAnsi="Times New Roman" w:cs="Times New Roman"/>
          <w:sz w:val="24"/>
          <w:szCs w:val="24"/>
        </w:rPr>
        <w:softHyphen/>
        <w:t>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w:t>
      </w:r>
      <w:r w:rsidRPr="00535AC2">
        <w:rPr>
          <w:rFonts w:ascii="Times New Roman" w:eastAsia="Calibri" w:hAnsi="Times New Roman" w:cs="Times New Roman"/>
          <w:sz w:val="24"/>
          <w:szCs w:val="24"/>
        </w:rPr>
        <w:softHyphen/>
        <w:t>ности согласована.</w:t>
      </w:r>
    </w:p>
    <w:p w:rsidR="00535AC2" w:rsidRPr="00535AC2" w:rsidRDefault="00535AC2" w:rsidP="00535AC2">
      <w:pPr>
        <w:spacing w:after="20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r w:rsidRPr="00535AC2">
        <w:rPr>
          <w:rFonts w:ascii="Times New Roman" w:eastAsia="Calibri" w:hAnsi="Times New Roman" w:cs="Times New Roman"/>
          <w:b/>
          <w:bCs/>
          <w:sz w:val="24"/>
          <w:szCs w:val="24"/>
        </w:rPr>
        <w:t xml:space="preserve"> Принцип системно-деятельностной организации вос</w:t>
      </w:r>
      <w:r w:rsidRPr="00535AC2">
        <w:rPr>
          <w:rFonts w:ascii="Times New Roman" w:eastAsia="Calibri" w:hAnsi="Times New Roman" w:cs="Times New Roman"/>
          <w:b/>
          <w:bCs/>
          <w:sz w:val="24"/>
          <w:szCs w:val="24"/>
        </w:rPr>
        <w:softHyphen/>
        <w:t>питания.</w:t>
      </w:r>
      <w:r w:rsidRPr="00535AC2">
        <w:rPr>
          <w:rFonts w:ascii="Times New Roman" w:eastAsia="Calibri" w:hAnsi="Times New Roman" w:cs="Times New Roman"/>
          <w:sz w:val="24"/>
          <w:szCs w:val="24"/>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ипешкольной, в том числе общественно полезной, деятель</w:t>
      </w:r>
      <w:r w:rsidRPr="00535AC2">
        <w:rPr>
          <w:rFonts w:ascii="Times New Roman" w:eastAsia="Calibri" w:hAnsi="Times New Roman" w:cs="Times New Roman"/>
          <w:sz w:val="24"/>
          <w:szCs w:val="24"/>
        </w:rPr>
        <w:softHyphen/>
        <w:t>ности младших школьников. Интеграция содержания различ</w:t>
      </w:r>
      <w:r w:rsidRPr="00535AC2">
        <w:rPr>
          <w:rFonts w:ascii="Times New Roman" w:eastAsia="Calibri" w:hAnsi="Times New Roman" w:cs="Times New Roman"/>
          <w:sz w:val="24"/>
          <w:szCs w:val="24"/>
        </w:rPr>
        <w:softHyphen/>
        <w:t xml:space="preserve">ных видов деятельности обучающихся в рамках программы их духовно-нравственного развития и воспитания осуществляется и на основе базовых национальных ценностей. Каждая из базовых ценностей, педагогически определяемая как вопрос,  </w:t>
      </w:r>
      <w:r w:rsidRPr="00535AC2">
        <w:rPr>
          <w:rFonts w:ascii="Times New Roman" w:eastAsia="Calibri" w:hAnsi="Times New Roman" w:cs="Times New Roman"/>
          <w:sz w:val="24"/>
          <w:szCs w:val="24"/>
        </w:rPr>
        <w:lastRenderedPageBreak/>
        <w:t>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w:t>
      </w:r>
      <w:r w:rsidRPr="00535AC2">
        <w:rPr>
          <w:rFonts w:ascii="Times New Roman" w:eastAsia="Calibri" w:hAnsi="Times New Roman" w:cs="Times New Roman"/>
          <w:sz w:val="24"/>
          <w:szCs w:val="24"/>
        </w:rPr>
        <w:softHyphen/>
        <w:t>ной, гражданской жизни обращаются к содержанию:</w:t>
      </w:r>
    </w:p>
    <w:p w:rsidR="00535AC2" w:rsidRPr="00535AC2" w:rsidRDefault="00535AC2" w:rsidP="00535AC2">
      <w:pPr>
        <w:tabs>
          <w:tab w:val="left" w:pos="568"/>
        </w:tabs>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w:t>
      </w:r>
      <w:r w:rsidRPr="00535AC2">
        <w:rPr>
          <w:rFonts w:ascii="Times New Roman" w:eastAsia="Calibri" w:hAnsi="Times New Roman" w:cs="Times New Roman"/>
          <w:sz w:val="24"/>
          <w:szCs w:val="24"/>
        </w:rPr>
        <w:t>общеобразовательных дисциплин;</w:t>
      </w:r>
    </w:p>
    <w:p w:rsidR="00535AC2" w:rsidRPr="00535AC2" w:rsidRDefault="00535AC2" w:rsidP="00535AC2">
      <w:pPr>
        <w:tabs>
          <w:tab w:val="left" w:pos="587"/>
        </w:tabs>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w:t>
      </w:r>
      <w:r w:rsidRPr="00535AC2">
        <w:rPr>
          <w:rFonts w:ascii="Times New Roman" w:eastAsia="Calibri" w:hAnsi="Times New Roman" w:cs="Times New Roman"/>
          <w:bCs/>
          <w:sz w:val="24"/>
          <w:szCs w:val="24"/>
        </w:rPr>
        <w:t>произведений искусства</w:t>
      </w:r>
      <w:r w:rsidRPr="00535AC2">
        <w:rPr>
          <w:rFonts w:ascii="Times New Roman" w:eastAsia="Calibri" w:hAnsi="Times New Roman" w:cs="Times New Roman"/>
          <w:b/>
          <w:bCs/>
          <w:sz w:val="24"/>
          <w:szCs w:val="24"/>
        </w:rPr>
        <w:t>;</w:t>
      </w:r>
    </w:p>
    <w:p w:rsidR="00535AC2" w:rsidRPr="00535AC2" w:rsidRDefault="00535AC2" w:rsidP="00535AC2">
      <w:pPr>
        <w:tabs>
          <w:tab w:val="left" w:pos="573"/>
        </w:tabs>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w:t>
      </w:r>
      <w:r w:rsidRPr="00535AC2">
        <w:rPr>
          <w:rFonts w:ascii="Times New Roman" w:eastAsia="Calibri" w:hAnsi="Times New Roman" w:cs="Times New Roman"/>
          <w:sz w:val="24"/>
          <w:szCs w:val="24"/>
        </w:rPr>
        <w:t>периодической литературы, публикаций, радио- и теле</w:t>
      </w:r>
      <w:r w:rsidRPr="00535AC2">
        <w:rPr>
          <w:rFonts w:ascii="Times New Roman" w:eastAsia="Calibri" w:hAnsi="Times New Roman" w:cs="Times New Roman"/>
          <w:sz w:val="24"/>
          <w:szCs w:val="24"/>
        </w:rPr>
        <w:softHyphen/>
        <w:t xml:space="preserve">передач, отражающих </w:t>
      </w:r>
    </w:p>
    <w:p w:rsidR="00535AC2" w:rsidRPr="00535AC2" w:rsidRDefault="00535AC2" w:rsidP="00535AC2">
      <w:pPr>
        <w:tabs>
          <w:tab w:val="left" w:pos="573"/>
        </w:tabs>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современную жизнь;</w:t>
      </w:r>
    </w:p>
    <w:p w:rsidR="00535AC2" w:rsidRPr="00535AC2" w:rsidRDefault="00535AC2" w:rsidP="00535AC2">
      <w:pPr>
        <w:tabs>
          <w:tab w:val="left" w:pos="558"/>
        </w:tabs>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w:t>
      </w:r>
      <w:r w:rsidRPr="00535AC2">
        <w:rPr>
          <w:rFonts w:ascii="Times New Roman" w:eastAsia="Calibri" w:hAnsi="Times New Roman" w:cs="Times New Roman"/>
          <w:bCs/>
          <w:sz w:val="24"/>
          <w:szCs w:val="24"/>
        </w:rPr>
        <w:t>духовной культуры и фольклора народов России;</w:t>
      </w:r>
    </w:p>
    <w:p w:rsidR="00535AC2" w:rsidRPr="00535AC2" w:rsidRDefault="00535AC2" w:rsidP="00535AC2">
      <w:pPr>
        <w:tabs>
          <w:tab w:val="left" w:pos="582"/>
        </w:tabs>
        <w:spacing w:after="0" w:line="276" w:lineRule="auto"/>
        <w:ind w:firstLine="709"/>
        <w:jc w:val="both"/>
        <w:rPr>
          <w:rFonts w:ascii="Times New Roman" w:eastAsia="Calibri" w:hAnsi="Times New Roman" w:cs="Times New Roman"/>
          <w:bCs/>
          <w:sz w:val="24"/>
          <w:szCs w:val="24"/>
        </w:rPr>
      </w:pPr>
      <w:r w:rsidRPr="00535AC2">
        <w:rPr>
          <w:rFonts w:ascii="Times New Roman" w:eastAsia="Calibri" w:hAnsi="Times New Roman" w:cs="Times New Roman"/>
          <w:color w:val="000000"/>
          <w:sz w:val="24"/>
          <w:szCs w:val="24"/>
        </w:rPr>
        <w:t>•     </w:t>
      </w:r>
      <w:r w:rsidRPr="00535AC2">
        <w:rPr>
          <w:rFonts w:ascii="Times New Roman" w:eastAsia="Calibri" w:hAnsi="Times New Roman" w:cs="Times New Roman"/>
          <w:bCs/>
          <w:sz w:val="24"/>
          <w:szCs w:val="24"/>
        </w:rPr>
        <w:t xml:space="preserve">истории, традиций и современной жизни своей Родины, моего края, своей </w:t>
      </w:r>
    </w:p>
    <w:p w:rsidR="00535AC2" w:rsidRPr="00535AC2" w:rsidRDefault="00535AC2" w:rsidP="00535AC2">
      <w:pPr>
        <w:tabs>
          <w:tab w:val="left" w:pos="582"/>
        </w:tabs>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bCs/>
          <w:sz w:val="24"/>
          <w:szCs w:val="24"/>
        </w:rPr>
        <w:t>семьи;</w:t>
      </w:r>
      <w:r w:rsidRPr="00535AC2">
        <w:rPr>
          <w:rFonts w:ascii="Times New Roman" w:eastAsia="Calibri" w:hAnsi="Times New Roman" w:cs="Times New Roman"/>
          <w:sz w:val="24"/>
          <w:szCs w:val="24"/>
        </w:rPr>
        <w:t xml:space="preserve"> жизненного опыта своих родителей (законных представителей);</w:t>
      </w:r>
    </w:p>
    <w:p w:rsidR="00535AC2" w:rsidRPr="00535AC2" w:rsidRDefault="00535AC2" w:rsidP="00535AC2">
      <w:pPr>
        <w:tabs>
          <w:tab w:val="left" w:pos="582"/>
        </w:tabs>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w:t>
      </w:r>
      <w:r w:rsidRPr="00535AC2">
        <w:rPr>
          <w:rFonts w:ascii="Times New Roman" w:eastAsia="Calibri" w:hAnsi="Times New Roman" w:cs="Times New Roman"/>
          <w:sz w:val="24"/>
          <w:szCs w:val="24"/>
        </w:rPr>
        <w:t>общественно полезной и личностно значимой деятель</w:t>
      </w:r>
      <w:r w:rsidRPr="00535AC2">
        <w:rPr>
          <w:rFonts w:ascii="Times New Roman" w:eastAsia="Calibri" w:hAnsi="Times New Roman" w:cs="Times New Roman"/>
          <w:sz w:val="24"/>
          <w:szCs w:val="24"/>
        </w:rPr>
        <w:softHyphen/>
        <w:t xml:space="preserve">ности в рамках </w:t>
      </w:r>
    </w:p>
    <w:p w:rsidR="00535AC2" w:rsidRPr="00535AC2" w:rsidRDefault="00535AC2" w:rsidP="00535AC2">
      <w:pPr>
        <w:tabs>
          <w:tab w:val="left" w:pos="582"/>
        </w:tabs>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педагогически организованных социальных и культурных практик;</w:t>
      </w:r>
    </w:p>
    <w:p w:rsidR="00535AC2" w:rsidRPr="00535AC2" w:rsidRDefault="00535AC2" w:rsidP="00535AC2">
      <w:pPr>
        <w:tabs>
          <w:tab w:val="left" w:pos="543"/>
        </w:tabs>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xml:space="preserve">•   </w:t>
      </w:r>
      <w:r w:rsidRPr="00535AC2">
        <w:rPr>
          <w:rFonts w:ascii="Times New Roman" w:eastAsia="Calibri" w:hAnsi="Times New Roman" w:cs="Times New Roman"/>
          <w:sz w:val="24"/>
          <w:szCs w:val="24"/>
        </w:rPr>
        <w:t>других источников информации и научного знания.</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20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535AC2">
        <w:rPr>
          <w:rFonts w:ascii="Times New Roman" w:eastAsia="Calibri" w:hAnsi="Times New Roman" w:cs="Times New Roman"/>
          <w:b/>
          <w:i/>
          <w:sz w:val="24"/>
          <w:szCs w:val="24"/>
        </w:rPr>
        <w:t>инструментов</w:t>
      </w:r>
      <w:r w:rsidRPr="00535AC2">
        <w:rPr>
          <w:rFonts w:ascii="Times New Roman" w:eastAsia="Calibri" w:hAnsi="Times New Roman" w:cs="Times New Roman"/>
          <w:sz w:val="24"/>
          <w:szCs w:val="24"/>
        </w:rPr>
        <w:t>. </w:t>
      </w:r>
    </w:p>
    <w:p w:rsidR="00535AC2" w:rsidRPr="00535AC2" w:rsidRDefault="00535AC2" w:rsidP="00535AC2">
      <w:pPr>
        <w:spacing w:after="200" w:line="276" w:lineRule="auto"/>
        <w:ind w:left="1287"/>
        <w:jc w:val="both"/>
        <w:rPr>
          <w:rFonts w:ascii="Times New Roman" w:eastAsia="Calibri" w:hAnsi="Times New Roman" w:cs="Times New Roman"/>
          <w:b/>
          <w:i/>
          <w:sz w:val="24"/>
          <w:szCs w:val="24"/>
        </w:rPr>
      </w:pPr>
      <w:r w:rsidRPr="00535AC2">
        <w:rPr>
          <w:rFonts w:ascii="Times New Roman" w:eastAsia="Calibri" w:hAnsi="Times New Roman" w:cs="Times New Roman"/>
          <w:b/>
          <w:i/>
          <w:sz w:val="24"/>
          <w:szCs w:val="24"/>
        </w:rPr>
        <w:t xml:space="preserve">                               УМК «</w:t>
      </w:r>
      <w:r w:rsidRPr="00535AC2">
        <w:rPr>
          <w:rFonts w:ascii="Times New Roman" w:eastAsia="Calibri" w:hAnsi="Times New Roman" w:cs="Times New Roman"/>
          <w:b/>
          <w:sz w:val="24"/>
          <w:szCs w:val="24"/>
        </w:rPr>
        <w:t xml:space="preserve">Начальная школа </w:t>
      </w:r>
      <w:r w:rsidRPr="00535AC2">
        <w:rPr>
          <w:rFonts w:ascii="Times New Roman" w:eastAsia="Calibri" w:hAnsi="Times New Roman" w:cs="Times New Roman"/>
          <w:b/>
          <w:sz w:val="24"/>
          <w:szCs w:val="24"/>
          <w:lang w:val="en-US"/>
        </w:rPr>
        <w:t>XXI</w:t>
      </w:r>
      <w:r w:rsidRPr="00535AC2">
        <w:rPr>
          <w:rFonts w:ascii="Times New Roman" w:eastAsia="Calibri" w:hAnsi="Times New Roman" w:cs="Times New Roman"/>
          <w:b/>
          <w:sz w:val="24"/>
          <w:szCs w:val="24"/>
        </w:rPr>
        <w:t xml:space="preserve"> век</w:t>
      </w:r>
      <w:r w:rsidRPr="00535AC2">
        <w:rPr>
          <w:rFonts w:ascii="Times New Roman" w:eastAsia="Calibri" w:hAnsi="Times New Roman" w:cs="Times New Roman"/>
          <w:b/>
          <w:i/>
          <w:sz w:val="24"/>
          <w:szCs w:val="24"/>
        </w:rPr>
        <w:t>»</w:t>
      </w:r>
    </w:p>
    <w:p w:rsidR="00535AC2" w:rsidRPr="00535AC2" w:rsidRDefault="00535AC2" w:rsidP="004C1A56">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В содержание системы учебников «Начальная школа </w:t>
      </w:r>
      <w:r w:rsidRPr="00535AC2">
        <w:rPr>
          <w:rFonts w:ascii="Times New Roman" w:eastAsia="Calibri" w:hAnsi="Times New Roman" w:cs="Times New Roman"/>
          <w:sz w:val="24"/>
          <w:szCs w:val="24"/>
          <w:lang w:val="en-US"/>
        </w:rPr>
        <w:t>XXI</w:t>
      </w:r>
      <w:r w:rsidRPr="00535AC2">
        <w:rPr>
          <w:rFonts w:ascii="Times New Roman" w:eastAsia="Calibri" w:hAnsi="Times New Roman" w:cs="Times New Roman"/>
          <w:sz w:val="24"/>
          <w:szCs w:val="24"/>
        </w:rPr>
        <w:t xml:space="preserve"> век»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35AC2" w:rsidRPr="00535AC2" w:rsidRDefault="00535AC2" w:rsidP="004C1A56">
      <w:pPr>
        <w:tabs>
          <w:tab w:val="left" w:pos="0"/>
        </w:tabs>
        <w:spacing w:after="0" w:line="276" w:lineRule="auto"/>
        <w:jc w:val="both"/>
        <w:rPr>
          <w:rFonts w:ascii="Times New Roman" w:eastAsia="Times New Roman" w:hAnsi="Times New Roman" w:cs="Times New Roman"/>
          <w:sz w:val="24"/>
          <w:szCs w:val="24"/>
          <w:lang w:eastAsia="ru-RU"/>
        </w:rPr>
      </w:pPr>
      <w:r w:rsidRPr="00535AC2">
        <w:rPr>
          <w:rFonts w:ascii="Times New Roman" w:eastAsia="Times New Roman" w:hAnsi="Times New Roman" w:cs="Times New Roman"/>
          <w:sz w:val="24"/>
          <w:szCs w:val="24"/>
          <w:lang w:eastAsia="ru-RU"/>
        </w:rPr>
        <w:t>Учебно-методический комплект «Начальная школа ХХ</w:t>
      </w:r>
      <w:r w:rsidRPr="00535AC2">
        <w:rPr>
          <w:rFonts w:ascii="Times New Roman" w:eastAsia="Times New Roman" w:hAnsi="Times New Roman" w:cs="Times New Roman"/>
          <w:sz w:val="24"/>
          <w:szCs w:val="24"/>
          <w:lang w:val="en-US" w:eastAsia="ru-RU"/>
        </w:rPr>
        <w:t>I</w:t>
      </w:r>
      <w:r w:rsidRPr="00535AC2">
        <w:rPr>
          <w:rFonts w:ascii="Times New Roman" w:eastAsia="Times New Roman" w:hAnsi="Times New Roman" w:cs="Times New Roman"/>
          <w:sz w:val="24"/>
          <w:szCs w:val="24"/>
          <w:lang w:eastAsia="ru-RU"/>
        </w:rPr>
        <w:t xml:space="preserve"> века» реализует следующие идеи:</w:t>
      </w:r>
    </w:p>
    <w:p w:rsidR="00535AC2" w:rsidRPr="00535AC2" w:rsidRDefault="00535AC2" w:rsidP="004C1A56">
      <w:pPr>
        <w:numPr>
          <w:ilvl w:val="0"/>
          <w:numId w:val="76"/>
        </w:numPr>
        <w:spacing w:after="0" w:line="276" w:lineRule="auto"/>
        <w:contextualSpacing/>
        <w:jc w:val="both"/>
        <w:rPr>
          <w:rFonts w:ascii="Times New Roman" w:eastAsia="Times New Roman" w:hAnsi="Times New Roman" w:cs="Times New Roman"/>
          <w:sz w:val="24"/>
          <w:szCs w:val="24"/>
          <w:lang w:eastAsia="ru-RU"/>
        </w:rPr>
      </w:pPr>
      <w:r w:rsidRPr="00535AC2">
        <w:rPr>
          <w:rFonts w:ascii="Times New Roman" w:eastAsia="Times New Roman" w:hAnsi="Times New Roman" w:cs="Times New Roman"/>
          <w:sz w:val="24"/>
          <w:szCs w:val="24"/>
          <w:lang w:eastAsia="ru-RU"/>
        </w:rPr>
        <w:t xml:space="preserve">Обучение строится с учётом психологических особенностей и возможностей младшего школьника, его индивидуальности и способностей; </w:t>
      </w:r>
    </w:p>
    <w:p w:rsidR="00535AC2" w:rsidRPr="00535AC2" w:rsidRDefault="00535AC2" w:rsidP="004C1A56">
      <w:pPr>
        <w:numPr>
          <w:ilvl w:val="0"/>
          <w:numId w:val="76"/>
        </w:numPr>
        <w:spacing w:after="0" w:line="276" w:lineRule="auto"/>
        <w:contextualSpacing/>
        <w:jc w:val="both"/>
        <w:rPr>
          <w:rFonts w:ascii="Times New Roman" w:eastAsia="Times New Roman" w:hAnsi="Times New Roman" w:cs="Times New Roman"/>
          <w:sz w:val="24"/>
          <w:szCs w:val="24"/>
          <w:lang w:eastAsia="ru-RU"/>
        </w:rPr>
      </w:pPr>
      <w:r w:rsidRPr="00535AC2">
        <w:rPr>
          <w:rFonts w:ascii="Times New Roman" w:eastAsia="Times New Roman" w:hAnsi="Times New Roman" w:cs="Times New Roman"/>
          <w:sz w:val="24"/>
          <w:szCs w:val="24"/>
          <w:lang w:eastAsia="ru-RU"/>
        </w:rPr>
        <w:t>Методика изучения каждого учебного предмета ориентируется на общее развитие ребёнка, формирование учебной деятельности, восполнение его духовной и эмоциональной культуры;</w:t>
      </w:r>
    </w:p>
    <w:p w:rsidR="00535AC2" w:rsidRPr="00535AC2" w:rsidRDefault="00535AC2" w:rsidP="004C1A56">
      <w:pPr>
        <w:numPr>
          <w:ilvl w:val="0"/>
          <w:numId w:val="76"/>
        </w:numPr>
        <w:spacing w:after="0" w:line="276" w:lineRule="auto"/>
        <w:contextualSpacing/>
        <w:jc w:val="both"/>
        <w:rPr>
          <w:rFonts w:ascii="Times New Roman" w:eastAsia="Times New Roman" w:hAnsi="Times New Roman" w:cs="Times New Roman"/>
          <w:sz w:val="24"/>
          <w:szCs w:val="24"/>
          <w:lang w:eastAsia="ru-RU"/>
        </w:rPr>
      </w:pPr>
      <w:r w:rsidRPr="00535AC2">
        <w:rPr>
          <w:rFonts w:ascii="Times New Roman" w:eastAsia="Times New Roman" w:hAnsi="Times New Roman" w:cs="Times New Roman"/>
          <w:sz w:val="24"/>
          <w:szCs w:val="24"/>
          <w:lang w:eastAsia="ru-RU"/>
        </w:rPr>
        <w:t xml:space="preserve">Обучение строится на основе дифференциации, позволяющей учитывать индивидуальный темп продвижения школьника, корректировать возникающие трудности, обеспечивать поддержку его способностей. </w:t>
      </w:r>
    </w:p>
    <w:p w:rsidR="00535AC2" w:rsidRPr="00535AC2" w:rsidRDefault="00535AC2" w:rsidP="004C1A56">
      <w:pPr>
        <w:spacing w:after="0" w:line="276" w:lineRule="auto"/>
        <w:jc w:val="both"/>
        <w:rPr>
          <w:rFonts w:ascii="Times New Roman" w:eastAsia="Times New Roman" w:hAnsi="Times New Roman" w:cs="Times New Roman"/>
          <w:sz w:val="24"/>
          <w:szCs w:val="24"/>
          <w:lang w:eastAsia="ru-RU"/>
        </w:rPr>
      </w:pPr>
      <w:r w:rsidRPr="00535AC2">
        <w:rPr>
          <w:rFonts w:ascii="Times New Roman" w:eastAsia="Times New Roman" w:hAnsi="Times New Roman" w:cs="Times New Roman"/>
          <w:sz w:val="24"/>
          <w:szCs w:val="24"/>
          <w:lang w:eastAsia="ru-RU"/>
        </w:rPr>
        <w:t>   Особенность проекта "Начальная школа ХХ</w:t>
      </w:r>
      <w:r w:rsidRPr="00535AC2">
        <w:rPr>
          <w:rFonts w:ascii="Times New Roman" w:eastAsia="Times New Roman" w:hAnsi="Times New Roman" w:cs="Times New Roman"/>
          <w:sz w:val="24"/>
          <w:szCs w:val="24"/>
          <w:lang w:val="en-US" w:eastAsia="ru-RU"/>
        </w:rPr>
        <w:t>I</w:t>
      </w:r>
      <w:r w:rsidRPr="00535AC2">
        <w:rPr>
          <w:rFonts w:ascii="Times New Roman" w:eastAsia="Times New Roman" w:hAnsi="Times New Roman" w:cs="Times New Roman"/>
          <w:sz w:val="24"/>
          <w:szCs w:val="24"/>
          <w:lang w:eastAsia="ru-RU"/>
        </w:rPr>
        <w:t xml:space="preserve">  века" состоит в том, что УМК позволяет успешно решать одну из приоритетных задач начального образования - формировать основные компоненты учебной деятельности.  Обучение по данному УМК даёт возможность  школьнику осваивать принципиально другую роль - не просто "зритель", "слушатель", "репродуктор" ("смотрю, слушаю, запоминаю, повторяю"), а "исследователь". Роль исследователя заключается, прежде всего, в том, что школьник является равноправным участником процесса обучения, его субъектом. Он весьма заинтересован в поиске истины, открытии для себя нового знания: ученик может выдвинуть свою гипотезу , выбрать и обосновать свой путь решения учебной задачи, вступить в дискуссию.</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Средствами разных предметов системы учебников «Начальная школа </w:t>
      </w:r>
      <w:r w:rsidRPr="00535AC2">
        <w:rPr>
          <w:rFonts w:ascii="Times New Roman" w:eastAsia="Calibri" w:hAnsi="Times New Roman" w:cs="Times New Roman"/>
          <w:sz w:val="24"/>
          <w:szCs w:val="24"/>
          <w:lang w:val="en-US"/>
        </w:rPr>
        <w:t>XXI</w:t>
      </w:r>
      <w:r w:rsidRPr="00535AC2">
        <w:rPr>
          <w:rFonts w:ascii="Times New Roman" w:eastAsia="Calibri" w:hAnsi="Times New Roman" w:cs="Times New Roman"/>
          <w:sz w:val="24"/>
          <w:szCs w:val="24"/>
        </w:rPr>
        <w:t xml:space="preserve"> век» в детях воспитывается благородное отношение к своему Отечеству, своей малой Родине, своему </w:t>
      </w:r>
      <w:r w:rsidRPr="00535AC2">
        <w:rPr>
          <w:rFonts w:ascii="Times New Roman" w:eastAsia="Calibri" w:hAnsi="Times New Roman" w:cs="Times New Roman"/>
          <w:sz w:val="24"/>
          <w:szCs w:val="24"/>
        </w:rPr>
        <w:lastRenderedPageBreak/>
        <w:t>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35AC2" w:rsidRPr="00535AC2" w:rsidRDefault="00535AC2" w:rsidP="004C1A56">
      <w:pPr>
        <w:tabs>
          <w:tab w:val="left" w:pos="1418"/>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535AC2">
        <w:rPr>
          <w:rFonts w:ascii="Times New Roman" w:eastAsia="Calibri" w:hAnsi="Times New Roman" w:cs="Times New Roman"/>
          <w:sz w:val="24"/>
          <w:szCs w:val="24"/>
        </w:rPr>
        <w:t xml:space="preserve">   Родиноведческие и краеведческие знания, содержательное, дидактическое и методическое обеспечение которых составля</w:t>
      </w:r>
      <w:r w:rsidRPr="00535AC2">
        <w:rPr>
          <w:rFonts w:ascii="Times New Roman" w:eastAsia="Calibri" w:hAnsi="Times New Roman" w:cs="Times New Roman"/>
          <w:sz w:val="24"/>
          <w:szCs w:val="24"/>
        </w:rPr>
        <w:softHyphen/>
        <w:t>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35AC2" w:rsidRPr="00535AC2" w:rsidRDefault="00535AC2" w:rsidP="004C1A56">
      <w:pPr>
        <w:spacing w:after="0" w:line="276" w:lineRule="auto"/>
        <w:jc w:val="both"/>
        <w:rPr>
          <w:rFonts w:ascii="Times New Roman" w:eastAsia="Times New Roman" w:hAnsi="Times New Roman" w:cs="Times New Roman"/>
          <w:sz w:val="24"/>
          <w:szCs w:val="24"/>
          <w:lang w:eastAsia="ru-RU"/>
        </w:rPr>
      </w:pPr>
      <w:r w:rsidRPr="00535AC2">
        <w:rPr>
          <w:rFonts w:ascii="Times New Roman" w:eastAsia="Times New Roman" w:hAnsi="Times New Roman" w:cs="Times New Roman"/>
          <w:sz w:val="24"/>
          <w:szCs w:val="24"/>
          <w:lang w:eastAsia="ru-RU"/>
        </w:rPr>
        <w:t>  УМК "Начальной школы ХХ</w:t>
      </w:r>
      <w:r w:rsidRPr="00535AC2">
        <w:rPr>
          <w:rFonts w:ascii="Times New Roman" w:eastAsia="Times New Roman" w:hAnsi="Times New Roman" w:cs="Times New Roman"/>
          <w:sz w:val="24"/>
          <w:szCs w:val="24"/>
          <w:lang w:val="en-US" w:eastAsia="ru-RU"/>
        </w:rPr>
        <w:t>I</w:t>
      </w:r>
      <w:r w:rsidRPr="00535AC2">
        <w:rPr>
          <w:rFonts w:ascii="Times New Roman" w:eastAsia="Times New Roman" w:hAnsi="Times New Roman" w:cs="Times New Roman"/>
          <w:sz w:val="24"/>
          <w:szCs w:val="24"/>
          <w:lang w:eastAsia="ru-RU"/>
        </w:rPr>
        <w:t xml:space="preserve"> века" реализует в образовательном процессе право ребенка на свою индивидуальность. Все средства обучения содержат материал, который позволяет учителю учесть индивидуальный темп и успешность обучения каждого ребенка, а также уровень его общего развития. Во всех учебниках предусмотрено дополнительное учебное содержание, что позволяет создать достаточно высокий эрудиционный, культурологический фон обучения, обеспечив, с одной стороны, снятие обязательности усвоения всех предъявленных знаний (ребенок может, но не должен это усвоить), а с другой стороны, дав возможность каждому работать в соответствии со своими возможностями.   </w:t>
      </w:r>
    </w:p>
    <w:p w:rsidR="00535AC2" w:rsidRPr="00535AC2" w:rsidRDefault="00535AC2" w:rsidP="004C1A56">
      <w:pPr>
        <w:autoSpaceDE w:val="0"/>
        <w:autoSpaceDN w:val="0"/>
        <w:adjustRightInd w:val="0"/>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В этой связи, важное место в системе учебников «Начальная школа </w:t>
      </w:r>
      <w:r w:rsidRPr="00535AC2">
        <w:rPr>
          <w:rFonts w:ascii="Times New Roman" w:eastAsia="Calibri" w:hAnsi="Times New Roman" w:cs="Times New Roman"/>
          <w:sz w:val="24"/>
          <w:szCs w:val="24"/>
          <w:lang w:val="en-US"/>
        </w:rPr>
        <w:t>XXI</w:t>
      </w:r>
      <w:r w:rsidRPr="00535AC2">
        <w:rPr>
          <w:rFonts w:ascii="Times New Roman" w:eastAsia="Calibri" w:hAnsi="Times New Roman" w:cs="Times New Roman"/>
          <w:sz w:val="24"/>
          <w:szCs w:val="24"/>
        </w:rPr>
        <w:t xml:space="preserve"> век» занимает курс «Основы религиозных культур и светской этики». Курс органично интегрирован в систему учебников «Начальная школа </w:t>
      </w:r>
      <w:r w:rsidRPr="00535AC2">
        <w:rPr>
          <w:rFonts w:ascii="Times New Roman" w:eastAsia="Calibri" w:hAnsi="Times New Roman" w:cs="Times New Roman"/>
          <w:sz w:val="24"/>
          <w:szCs w:val="24"/>
          <w:lang w:val="en-US"/>
        </w:rPr>
        <w:t>XXI</w:t>
      </w:r>
      <w:r w:rsidRPr="00535AC2">
        <w:rPr>
          <w:rFonts w:ascii="Times New Roman" w:eastAsia="Calibri" w:hAnsi="Times New Roman" w:cs="Times New Roman"/>
          <w:sz w:val="24"/>
          <w:szCs w:val="24"/>
        </w:rPr>
        <w:t xml:space="preserve"> век»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35AC2" w:rsidRPr="00535AC2" w:rsidRDefault="00535AC2" w:rsidP="00535AC2">
      <w:pPr>
        <w:autoSpaceDE w:val="0"/>
        <w:autoSpaceDN w:val="0"/>
        <w:adjustRightInd w:val="0"/>
        <w:spacing w:after="0" w:line="240"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color w:val="000000"/>
          <w:sz w:val="23"/>
          <w:szCs w:val="23"/>
        </w:rPr>
        <w:t xml:space="preserve">2.3.5. Планируемые результаты духовно-нравственного развития и воспитания обучающихся </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b/>
          <w:i/>
          <w:iCs/>
          <w:sz w:val="24"/>
          <w:szCs w:val="24"/>
        </w:rPr>
      </w:pPr>
      <w:r w:rsidRPr="00535AC2">
        <w:rPr>
          <w:rFonts w:ascii="Times New Roman" w:eastAsia="Calibri" w:hAnsi="Times New Roman" w:cs="Times New Roman"/>
          <w:b/>
          <w:bCs/>
          <w:i/>
          <w:iCs/>
          <w:color w:val="000000"/>
          <w:sz w:val="23"/>
          <w:szCs w:val="23"/>
        </w:rPr>
        <w:t>Основные направления, ценностные установки и планируемые результаты воспитательной деятельности</w:t>
      </w:r>
    </w:p>
    <w:tbl>
      <w:tblPr>
        <w:tblW w:w="5000" w:type="pct"/>
        <w:tblCellMar>
          <w:left w:w="10" w:type="dxa"/>
          <w:right w:w="10" w:type="dxa"/>
        </w:tblCellMar>
        <w:tblLook w:val="0000" w:firstRow="0" w:lastRow="0" w:firstColumn="0" w:lastColumn="0" w:noHBand="0" w:noVBand="0"/>
      </w:tblPr>
      <w:tblGrid>
        <w:gridCol w:w="1974"/>
        <w:gridCol w:w="3674"/>
        <w:gridCol w:w="3697"/>
      </w:tblGrid>
      <w:tr w:rsidR="00535AC2" w:rsidRPr="00535AC2" w:rsidTr="00535AC2">
        <w:tc>
          <w:tcPr>
            <w:tcW w:w="105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i/>
                <w:iCs/>
              </w:rPr>
            </w:pPr>
            <w:r w:rsidRPr="00535AC2">
              <w:rPr>
                <w:rFonts w:ascii="Times New Roman" w:eastAsia="Calibri" w:hAnsi="Times New Roman" w:cs="Times New Roman"/>
                <w:i/>
                <w:iCs/>
              </w:rPr>
              <w:t>Направления воспитания</w:t>
            </w:r>
          </w:p>
        </w:tc>
        <w:tc>
          <w:tcPr>
            <w:tcW w:w="196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i/>
                <w:iCs/>
              </w:rPr>
            </w:pPr>
            <w:r w:rsidRPr="00535AC2">
              <w:rPr>
                <w:rFonts w:ascii="Times New Roman" w:eastAsia="Calibri" w:hAnsi="Times New Roman" w:cs="Times New Roman"/>
                <w:i/>
                <w:iCs/>
              </w:rPr>
              <w:t>Задачи воспитания</w:t>
            </w:r>
          </w:p>
        </w:tc>
        <w:tc>
          <w:tcPr>
            <w:tcW w:w="1978" w:type="pct"/>
            <w:tcBorders>
              <w:top w:val="single" w:sz="4" w:space="0" w:color="000000"/>
              <w:left w:val="single" w:sz="4" w:space="0" w:color="000000"/>
              <w:bottom w:val="single" w:sz="4" w:space="0" w:color="000000"/>
              <w:right w:val="single" w:sz="4" w:space="0" w:color="000000"/>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i/>
                <w:iCs/>
              </w:rPr>
              <w:t>Виды и формы воспитательных мероприятий</w:t>
            </w:r>
          </w:p>
        </w:tc>
      </w:tr>
      <w:tr w:rsidR="00535AC2" w:rsidRPr="00535AC2" w:rsidTr="00535AC2">
        <w:tc>
          <w:tcPr>
            <w:tcW w:w="105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ind w:left="-5" w:right="58"/>
              <w:jc w:val="both"/>
              <w:rPr>
                <w:rFonts w:ascii="Times New Roman" w:eastAsia="Calibri" w:hAnsi="Times New Roman" w:cs="Times New Roman"/>
              </w:rPr>
            </w:pPr>
            <w:r w:rsidRPr="00535AC2">
              <w:rPr>
                <w:rFonts w:ascii="Times New Roman" w:eastAsia="Calibri" w:hAnsi="Times New Roman" w:cs="Times New Roman"/>
              </w:rPr>
              <w:t>Воспитание гражданственности, патриотизма, уважения к правам, свободам и обязанностям человека.</w:t>
            </w:r>
          </w:p>
        </w:tc>
        <w:tc>
          <w:tcPr>
            <w:tcW w:w="196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развивать интерес к общественным явлениям, понимание активной роли </w:t>
            </w:r>
            <w:r w:rsidRPr="00535AC2">
              <w:rPr>
                <w:rFonts w:ascii="Times New Roman" w:eastAsia="Calibri" w:hAnsi="Times New Roman" w:cs="Times New Roman"/>
              </w:rPr>
              <w:lastRenderedPageBreak/>
              <w:t>человека в обществе;</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уважительное отношение к русскому языку, к своему национальному языку и культуре;</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начальные представления о народах России, об их общей исторической судьбе, о единстве народов нашей страны;</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элементарные представления о национальных героях и важнейших событиях истории России и её народов;</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мотивировать стремление активно участвовать в делах класса, школы, семьи, своего села, города;</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воспитывать уважение к защитникам Родины;</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развивать умение отвечать за свои поступки.</w:t>
            </w:r>
          </w:p>
        </w:tc>
        <w:tc>
          <w:tcPr>
            <w:tcW w:w="1978" w:type="pct"/>
            <w:tcBorders>
              <w:top w:val="single" w:sz="4" w:space="0" w:color="000000"/>
              <w:left w:val="single" w:sz="4" w:space="0" w:color="000000"/>
              <w:bottom w:val="single" w:sz="4" w:space="0" w:color="000000"/>
              <w:right w:val="single" w:sz="4" w:space="0" w:color="000000"/>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lastRenderedPageBreak/>
              <w:t xml:space="preserve">- беседа, экскурсия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классный час </w:t>
            </w:r>
            <w:r w:rsidRPr="00535AC2">
              <w:rPr>
                <w:rFonts w:ascii="Times New Roman" w:eastAsia="Calibri" w:hAnsi="Times New Roman" w:cs="Times New Roman"/>
                <w:i/>
                <w:iCs/>
              </w:rPr>
              <w:t>(внеурочная)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краеведческая работа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просмотр кинофильмов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-виртуальные  путешествия по историческим и памятным местам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сюжетно-ролевые игры гражданского и историко-патриотического </w:t>
            </w:r>
            <w:r w:rsidRPr="00535AC2">
              <w:rPr>
                <w:rFonts w:ascii="Times New Roman" w:eastAsia="Calibri" w:hAnsi="Times New Roman" w:cs="Times New Roman"/>
              </w:rPr>
              <w:lastRenderedPageBreak/>
              <w:t xml:space="preserve">содержания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творческие конкурсы, фестивали, праздники, спортивные соревнования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изучение учебных дисциплин;</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участие в социальных проектах и мероприятиях, проводимых детско-юношескими организациям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встречи с ветеранами и военнослужащими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tc>
      </w:tr>
      <w:tr w:rsidR="00535AC2" w:rsidRPr="00535AC2" w:rsidTr="00535AC2">
        <w:tc>
          <w:tcPr>
            <w:tcW w:w="105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lastRenderedPageBreak/>
              <w:t>Формирование нравственных чувств и этического сознания.</w:t>
            </w:r>
          </w:p>
        </w:tc>
        <w:tc>
          <w:tcPr>
            <w:tcW w:w="196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первоначальные представления о базовых национальных российских ценностях;</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представления о правилах поведения;</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воспитывать уважительное отношение к людям разных возрастов;</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развивать способность к установлению дружеских взаимоотношений в коллективе, основанных на взаимопомощи и взаимной поддержке.</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p>
        </w:tc>
        <w:tc>
          <w:tcPr>
            <w:tcW w:w="1978" w:type="pct"/>
            <w:tcBorders>
              <w:top w:val="single" w:sz="4" w:space="0" w:color="000000"/>
              <w:left w:val="single" w:sz="4" w:space="0" w:color="000000"/>
              <w:bottom w:val="single" w:sz="4" w:space="0" w:color="000000"/>
              <w:right w:val="single" w:sz="4" w:space="0" w:color="000000"/>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беседа, экскурсии, заочные путешествия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 xml:space="preserve">); </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театральные постановки, литературно-музыкальные композиции </w:t>
            </w:r>
            <w:r w:rsidRPr="00535AC2">
              <w:rPr>
                <w:rFonts w:ascii="Times New Roman" w:eastAsia="Calibri" w:hAnsi="Times New Roman" w:cs="Times New Roman"/>
                <w:i/>
                <w:iCs/>
              </w:rPr>
              <w:t xml:space="preserve"> (внеурочная, внешкольная</w:t>
            </w:r>
            <w:r w:rsidRPr="00535AC2">
              <w:rPr>
                <w:rFonts w:ascii="Times New Roman" w:eastAsia="Calibri" w:hAnsi="Times New Roman" w:cs="Times New Roman"/>
              </w:rPr>
              <w:t xml:space="preserve">); </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художественные выставки, уроки этики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 xml:space="preserve">); </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встречи с религиозными деятелями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классный час </w:t>
            </w:r>
            <w:r w:rsidRPr="00535AC2">
              <w:rPr>
                <w:rFonts w:ascii="Times New Roman" w:eastAsia="Calibri" w:hAnsi="Times New Roman" w:cs="Times New Roman"/>
                <w:i/>
                <w:iCs/>
              </w:rPr>
              <w:t>(внеурочная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просмотр учебных фильмов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праздники, коллективные игры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акции благотворительности, милосердия </w:t>
            </w:r>
            <w:r w:rsidRPr="00535AC2">
              <w:rPr>
                <w:rFonts w:ascii="Times New Roman" w:eastAsia="Calibri" w:hAnsi="Times New Roman" w:cs="Times New Roman"/>
                <w:i/>
                <w:iCs/>
              </w:rPr>
              <w:t>(внешкольная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творческие проекты, презентации </w:t>
            </w:r>
            <w:r w:rsidRPr="00535AC2">
              <w:rPr>
                <w:rFonts w:ascii="Times New Roman" w:eastAsia="Calibri" w:hAnsi="Times New Roman" w:cs="Times New Roman"/>
                <w:i/>
                <w:iCs/>
              </w:rPr>
              <w:lastRenderedPageBreak/>
              <w:t>(урочная, внеурочная, внешкольная</w:t>
            </w:r>
            <w:r w:rsidRPr="00535AC2">
              <w:rPr>
                <w:rFonts w:ascii="Times New Roman" w:eastAsia="Calibri" w:hAnsi="Times New Roman" w:cs="Times New Roman"/>
              </w:rPr>
              <w:t>).</w:t>
            </w:r>
          </w:p>
        </w:tc>
      </w:tr>
      <w:tr w:rsidR="00535AC2" w:rsidRPr="00535AC2" w:rsidTr="00535AC2">
        <w:tc>
          <w:tcPr>
            <w:tcW w:w="105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lastRenderedPageBreak/>
              <w:t>Воспитание трудолюбия, творческого отношения к учению, труду, жизни.</w:t>
            </w:r>
          </w:p>
        </w:tc>
        <w:tc>
          <w:tcPr>
            <w:tcW w:w="196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воспитывать уважение к труду и творчеству старших и сверстников;</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элементарные представления о профессиях;</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первоначальные навыки коллективной работы;</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развивать умение проявлять дисциплинированность, последовательность и настойчивость в выполнении учебных и учебно-трудовых заданий;</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формировать бережное отношение к результатам своего труда, труда других людей, к школьному имуществу, учебникам, личным вещам.</w:t>
            </w:r>
          </w:p>
        </w:tc>
        <w:tc>
          <w:tcPr>
            <w:tcW w:w="1978" w:type="pct"/>
            <w:tcBorders>
              <w:top w:val="single" w:sz="4" w:space="0" w:color="000000"/>
              <w:left w:val="single" w:sz="4" w:space="0" w:color="000000"/>
              <w:bottom w:val="single" w:sz="4" w:space="0" w:color="000000"/>
              <w:right w:val="single" w:sz="4" w:space="0" w:color="000000"/>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экскурсии на производственные предприятия, встречи с представителями разных профессий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беседа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сюжетно-ролевые экономические игры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праздники труда, ярмарки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конкурсы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 xml:space="preserve">); </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работа творческих и учебно-производственных мастерских, трудовые акции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tc>
      </w:tr>
      <w:tr w:rsidR="00535AC2" w:rsidRPr="00535AC2" w:rsidTr="00535AC2">
        <w:tc>
          <w:tcPr>
            <w:tcW w:w="105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Формирование ценностного отношения к здоровью и</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здоровому образу жизни.</w:t>
            </w:r>
          </w:p>
        </w:tc>
        <w:tc>
          <w:tcPr>
            <w:tcW w:w="196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понимание важности физической культуры и спорта для здоровья человека, его образования, труда и творчества;</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развивать интерес к прогулкам на природе, подвижным играм, участию в спортивных соревнованиях;</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сформировать первоначальные представления об оздоровительном </w:t>
            </w:r>
            <w:r w:rsidRPr="00535AC2">
              <w:rPr>
                <w:rFonts w:ascii="Times New Roman" w:eastAsia="Calibri" w:hAnsi="Times New Roman" w:cs="Times New Roman"/>
              </w:rPr>
              <w:lastRenderedPageBreak/>
              <w:t>влиянии природы на человека;</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первоначальные представления о возможном негативном влиянии компьютерных игр, телевидения, рекламы на здоровье человека;</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формировать потребность в соблюдении правил личной гигиены, режима дня, здорового питания.</w:t>
            </w:r>
          </w:p>
        </w:tc>
        <w:tc>
          <w:tcPr>
            <w:tcW w:w="1978" w:type="pct"/>
            <w:tcBorders>
              <w:top w:val="single" w:sz="4" w:space="0" w:color="000000"/>
              <w:left w:val="single" w:sz="4" w:space="0" w:color="000000"/>
              <w:bottom w:val="single" w:sz="4" w:space="0" w:color="000000"/>
              <w:right w:val="single" w:sz="4" w:space="0" w:color="000000"/>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lastRenderedPageBreak/>
              <w:t xml:space="preserve">- беседа, просмотр учебных фильмов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встречи со спортсменами, тренерами, представителями профессий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прогулки на природе для укрепления своего здоровья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урок  физической культуры </w:t>
            </w:r>
            <w:r w:rsidRPr="00535AC2">
              <w:rPr>
                <w:rFonts w:ascii="Times New Roman" w:eastAsia="Calibri" w:hAnsi="Times New Roman" w:cs="Times New Roman"/>
                <w:i/>
                <w:iCs/>
              </w:rPr>
              <w:t>(урочная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спортивная секция, кружок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подвижные игры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туристические походы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спортивные соревнования </w:t>
            </w:r>
            <w:r w:rsidRPr="00535AC2">
              <w:rPr>
                <w:rFonts w:ascii="Times New Roman" w:eastAsia="Calibri" w:hAnsi="Times New Roman" w:cs="Times New Roman"/>
                <w:i/>
                <w:iCs/>
              </w:rPr>
              <w:lastRenderedPageBreak/>
              <w:t>(внешкольная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p>
        </w:tc>
      </w:tr>
      <w:tr w:rsidR="00535AC2" w:rsidRPr="00535AC2" w:rsidTr="00535AC2">
        <w:tc>
          <w:tcPr>
            <w:tcW w:w="105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lastRenderedPageBreak/>
              <w:t>Формирование ценностного отношения к природе, окружающей среде (экологическое воспитание).</w:t>
            </w:r>
          </w:p>
        </w:tc>
        <w:tc>
          <w:tcPr>
            <w:tcW w:w="196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развивать интерес к природе, природным явлениям и формам жизни, понимание активной роли человека в природе;</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формировать ценностное отношение к природе и всем формам жизни;</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элементарный опыт природоохранительной деятельности;</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воспитывать бережное отношение к растениям и животным.</w:t>
            </w:r>
          </w:p>
        </w:tc>
        <w:tc>
          <w:tcPr>
            <w:tcW w:w="1978" w:type="pct"/>
            <w:tcBorders>
              <w:top w:val="single" w:sz="4" w:space="0" w:color="000000"/>
              <w:left w:val="single" w:sz="4" w:space="0" w:color="000000"/>
              <w:bottom w:val="single" w:sz="4" w:space="0" w:color="000000"/>
              <w:right w:val="single" w:sz="4" w:space="0" w:color="000000"/>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предметные уроки </w:t>
            </w:r>
            <w:r w:rsidRPr="00535AC2">
              <w:rPr>
                <w:rFonts w:ascii="Times New Roman" w:eastAsia="Calibri" w:hAnsi="Times New Roman" w:cs="Times New Roman"/>
                <w:i/>
                <w:iCs/>
              </w:rPr>
              <w:t xml:space="preserve">(урочная); </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беседа, просмотр учебных фильмов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 xml:space="preserve">), </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участие в деятельности детско-юношеских</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общественных экологических организаций </w:t>
            </w:r>
            <w:r w:rsidRPr="00535AC2">
              <w:rPr>
                <w:rFonts w:ascii="Times New Roman" w:eastAsia="Calibri" w:hAnsi="Times New Roman" w:cs="Times New Roman"/>
                <w:i/>
                <w:iCs/>
              </w:rPr>
              <w:t>(внешкольная</w:t>
            </w:r>
            <w:r w:rsidRPr="00535AC2">
              <w:rPr>
                <w:rFonts w:ascii="Times New Roman" w:eastAsia="Calibri" w:hAnsi="Times New Roman" w:cs="Times New Roman"/>
              </w:rPr>
              <w:t>),</w:t>
            </w:r>
          </w:p>
        </w:tc>
      </w:tr>
      <w:tr w:rsidR="00535AC2" w:rsidRPr="00535AC2" w:rsidTr="00535AC2">
        <w:tc>
          <w:tcPr>
            <w:tcW w:w="105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Формирование ценностного отношения к прекрасному,</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формирование представлений об эстетических идеалах и ценностях (эстетическое воспитание).</w:t>
            </w:r>
          </w:p>
        </w:tc>
        <w:tc>
          <w:tcPr>
            <w:tcW w:w="1966" w:type="pct"/>
            <w:tcBorders>
              <w:top w:val="single" w:sz="4" w:space="0" w:color="000000"/>
              <w:left w:val="single" w:sz="4" w:space="0" w:color="000000"/>
              <w:bottom w:val="single" w:sz="4" w:space="0" w:color="000000"/>
              <w:right w:val="nil"/>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представления об эстетических идеалах и ценностях;</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сформировать представления о душевной и физической красоте человека;</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-сформировать эстетические идеалы, развивать чувства прекрасного; умение видеть красоту природы, труда и творчества;</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развивать интерес к чтению, произведениям искусства, детским</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спектаклям, концертам, выставкам, музыке;</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развивать интерес к занятиям художественным творчеством;</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развивать стремление к опрятному внешнему виду;</w:t>
            </w:r>
          </w:p>
        </w:tc>
        <w:tc>
          <w:tcPr>
            <w:tcW w:w="1978" w:type="pct"/>
            <w:tcBorders>
              <w:top w:val="single" w:sz="4" w:space="0" w:color="000000"/>
              <w:left w:val="single" w:sz="4" w:space="0" w:color="000000"/>
              <w:bottom w:val="single" w:sz="4" w:space="0" w:color="000000"/>
              <w:right w:val="single" w:sz="4" w:space="0" w:color="000000"/>
            </w:tcBorders>
          </w:tcPr>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предметные уроки </w:t>
            </w:r>
            <w:r w:rsidRPr="00535AC2">
              <w:rPr>
                <w:rFonts w:ascii="Times New Roman" w:eastAsia="Calibri" w:hAnsi="Times New Roman" w:cs="Times New Roman"/>
                <w:i/>
                <w:iCs/>
              </w:rPr>
              <w:t xml:space="preserve">(урочная); </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беседа, просмотр учебных фильмов </w:t>
            </w:r>
            <w:r w:rsidRPr="00535AC2">
              <w:rPr>
                <w:rFonts w:ascii="Times New Roman" w:eastAsia="Calibri" w:hAnsi="Times New Roman" w:cs="Times New Roman"/>
                <w:i/>
                <w:iCs/>
              </w:rPr>
              <w:t>(урочная, 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музея, выставок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посещение конкурсов и фестивалей исполнителей народной музыки, ярмарок, фестивалей народного творчества, тематических выставок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проведение выставок семейного художественного творчества, музыкальных вечеров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участие в художественном </w:t>
            </w:r>
            <w:r w:rsidRPr="00535AC2">
              <w:rPr>
                <w:rFonts w:ascii="Times New Roman" w:eastAsia="Calibri" w:hAnsi="Times New Roman" w:cs="Times New Roman"/>
              </w:rPr>
              <w:lastRenderedPageBreak/>
              <w:t xml:space="preserve">оформлении помещений </w:t>
            </w:r>
            <w:r w:rsidRPr="00535AC2">
              <w:rPr>
                <w:rFonts w:ascii="Times New Roman" w:eastAsia="Calibri" w:hAnsi="Times New Roman" w:cs="Times New Roman"/>
                <w:i/>
                <w:iCs/>
              </w:rPr>
              <w:t>(внеурочная, внешкольная</w:t>
            </w:r>
            <w:r w:rsidRPr="00535AC2">
              <w:rPr>
                <w:rFonts w:ascii="Times New Roman" w:eastAsia="Calibri" w:hAnsi="Times New Roman" w:cs="Times New Roman"/>
              </w:rPr>
              <w:t>).</w:t>
            </w:r>
          </w:p>
        </w:tc>
      </w:tr>
    </w:tbl>
    <w:p w:rsidR="00535AC2" w:rsidRPr="00535AC2" w:rsidRDefault="00535AC2" w:rsidP="00535AC2">
      <w:pPr>
        <w:widowControl w:val="0"/>
        <w:autoSpaceDE w:val="0"/>
        <w:autoSpaceDN w:val="0"/>
        <w:adjustRightInd w:val="0"/>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lastRenderedPageBreak/>
        <w:t>В таблице показаны виды и формы воспитательных мероприятий, направленные на реализацию основных направлений духовно-нравственного развития и воспитания обучающихся.</w:t>
      </w:r>
    </w:p>
    <w:p w:rsidR="00535AC2" w:rsidRPr="00535AC2" w:rsidRDefault="00535AC2" w:rsidP="00535AC2">
      <w:pPr>
        <w:widowControl w:val="0"/>
        <w:shd w:val="clear" w:color="auto" w:fill="FFFFFF"/>
        <w:autoSpaceDE w:val="0"/>
        <w:autoSpaceDN w:val="0"/>
        <w:adjustRightInd w:val="0"/>
        <w:spacing w:after="200" w:line="276" w:lineRule="auto"/>
        <w:ind w:firstLine="341"/>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w:t>
      </w:r>
      <w:r w:rsidRPr="00535AC2">
        <w:rPr>
          <w:rFonts w:ascii="Times New Roman" w:eastAsia="Calibri" w:hAnsi="Times New Roman" w:cs="Times New Roman"/>
          <w:sz w:val="24"/>
          <w:szCs w:val="24"/>
        </w:rPr>
        <w:softHyphen/>
        <w:t>ностного постижения действительности и общественного действия в контексте становления идентичности (самосозна</w:t>
      </w:r>
      <w:r w:rsidRPr="00535AC2">
        <w:rPr>
          <w:rFonts w:ascii="Times New Roman" w:eastAsia="Calibri" w:hAnsi="Times New Roman" w:cs="Times New Roman"/>
          <w:sz w:val="24"/>
          <w:szCs w:val="24"/>
        </w:rPr>
        <w:softHyphen/>
        <w:t>ния) гражданина России.</w:t>
      </w:r>
    </w:p>
    <w:p w:rsidR="00535AC2" w:rsidRPr="00535AC2" w:rsidRDefault="00535AC2" w:rsidP="00535AC2">
      <w:pPr>
        <w:tabs>
          <w:tab w:val="left" w:pos="993"/>
        </w:tabs>
        <w:spacing w:after="200" w:line="276" w:lineRule="auto"/>
        <w:jc w:val="both"/>
        <w:rPr>
          <w:rFonts w:ascii="Times New Roman" w:eastAsia="Calibri" w:hAnsi="Times New Roman" w:cs="Times New Roman"/>
          <w:b/>
        </w:rPr>
      </w:pPr>
      <w:r w:rsidRPr="00535AC2">
        <w:rPr>
          <w:rFonts w:ascii="Times New Roman" w:eastAsia="Calibri" w:hAnsi="Times New Roman" w:cs="Times New Roman"/>
          <w:b/>
        </w:rPr>
        <w:t>Календарь традиционных школьных дел и праздников</w:t>
      </w:r>
    </w:p>
    <w:tbl>
      <w:tblPr>
        <w:tblStyle w:val="112"/>
        <w:tblW w:w="0" w:type="auto"/>
        <w:tblLook w:val="0000" w:firstRow="0" w:lastRow="0" w:firstColumn="0" w:lastColumn="0" w:noHBand="0" w:noVBand="0"/>
      </w:tblPr>
      <w:tblGrid>
        <w:gridCol w:w="929"/>
        <w:gridCol w:w="6449"/>
        <w:gridCol w:w="1707"/>
      </w:tblGrid>
      <w:tr w:rsidR="00535AC2" w:rsidRPr="00535AC2" w:rsidTr="00CF5E3E">
        <w:trPr>
          <w:trHeight w:val="443"/>
        </w:trPr>
        <w:tc>
          <w:tcPr>
            <w:tcW w:w="929" w:type="dxa"/>
          </w:tcPr>
          <w:p w:rsidR="00535AC2" w:rsidRPr="00535AC2" w:rsidRDefault="00535AC2" w:rsidP="00535AC2">
            <w:pPr>
              <w:spacing w:line="276" w:lineRule="auto"/>
              <w:jc w:val="both"/>
              <w:rPr>
                <w:rFonts w:eastAsia="Calibri"/>
              </w:rPr>
            </w:pPr>
            <w:r w:rsidRPr="00535AC2">
              <w:rPr>
                <w:rFonts w:eastAsia="Calibri"/>
              </w:rPr>
              <w:t>№</w:t>
            </w: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Тема мероприятия</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сроки</w:t>
            </w:r>
          </w:p>
        </w:tc>
      </w:tr>
      <w:tr w:rsidR="00535AC2" w:rsidRPr="00535AC2" w:rsidTr="00CF5E3E">
        <w:trPr>
          <w:trHeight w:val="279"/>
        </w:trPr>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 xml:space="preserve">День Знаний </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1.09.</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КТД «Золотая осень»</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сентябрь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Акция «Спешите делать добро»</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октябрь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Акция «Подарок своими руками…» (изготовление открыток и сувениров, поздравление на дому пожилых граждан)</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октябрь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День учителя</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октябрь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День народного единства</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ноябрь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День матери.</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ноябрь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День Конституции России</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декабрь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 xml:space="preserve">Новогодние представления. </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декабрь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«Колядки»</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январь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Акция «Покормите птиц зимой!»</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февраль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КТД «День Защитника Отечества»</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февраль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Масленица</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март</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КТД «Милым и дорогим»</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март</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КТД «Юморина»</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апрель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День Победы</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май</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Праздник «Последний звонок»</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май</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День защиты детей</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июнь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День независимости России</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июнь</w:t>
            </w:r>
          </w:p>
        </w:tc>
      </w:tr>
      <w:tr w:rsidR="00535AC2" w:rsidRPr="00535AC2" w:rsidTr="00CF5E3E">
        <w:tc>
          <w:tcPr>
            <w:tcW w:w="929" w:type="dxa"/>
          </w:tcPr>
          <w:p w:rsidR="00535AC2" w:rsidRPr="00535AC2" w:rsidRDefault="00535AC2" w:rsidP="003360EF">
            <w:pPr>
              <w:numPr>
                <w:ilvl w:val="0"/>
                <w:numId w:val="75"/>
              </w:numPr>
              <w:jc w:val="both"/>
              <w:rPr>
                <w:rFonts w:eastAsia="Calibri"/>
              </w:rPr>
            </w:pPr>
          </w:p>
        </w:tc>
        <w:tc>
          <w:tcPr>
            <w:tcW w:w="6449"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День памяти и скорби</w:t>
            </w:r>
          </w:p>
        </w:tc>
        <w:tc>
          <w:tcPr>
            <w:tcW w:w="1707" w:type="dxa"/>
          </w:tcPr>
          <w:p w:rsidR="00535AC2" w:rsidRPr="00E742A5" w:rsidRDefault="00535AC2" w:rsidP="00535AC2">
            <w:pPr>
              <w:spacing w:line="276" w:lineRule="auto"/>
              <w:jc w:val="both"/>
              <w:rPr>
                <w:rFonts w:eastAsia="Calibri"/>
                <w:sz w:val="24"/>
                <w:szCs w:val="24"/>
              </w:rPr>
            </w:pPr>
            <w:r w:rsidRPr="00E742A5">
              <w:rPr>
                <w:rFonts w:eastAsia="Calibri"/>
                <w:sz w:val="24"/>
                <w:szCs w:val="24"/>
              </w:rPr>
              <w:t>22 июня</w:t>
            </w:r>
          </w:p>
        </w:tc>
      </w:tr>
    </w:tbl>
    <w:p w:rsidR="00535AC2" w:rsidRPr="00535AC2" w:rsidRDefault="00535AC2" w:rsidP="00535AC2">
      <w:pPr>
        <w:tabs>
          <w:tab w:val="left" w:pos="993"/>
        </w:tabs>
        <w:spacing w:after="0" w:line="360" w:lineRule="auto"/>
        <w:jc w:val="both"/>
        <w:rPr>
          <w:rFonts w:ascii="Times New Roman" w:eastAsia="Calibri" w:hAnsi="Times New Roman" w:cs="Times New Roman"/>
        </w:rPr>
      </w:pPr>
    </w:p>
    <w:p w:rsidR="00535AC2" w:rsidRPr="00535AC2" w:rsidRDefault="00535AC2" w:rsidP="00535AC2">
      <w:pPr>
        <w:tabs>
          <w:tab w:val="left" w:pos="993"/>
        </w:tabs>
        <w:spacing w:after="200" w:line="360" w:lineRule="auto"/>
        <w:jc w:val="both"/>
        <w:rPr>
          <w:rFonts w:ascii="Times New Roman" w:eastAsia="Calibri" w:hAnsi="Times New Roman" w:cs="Times New Roman"/>
          <w:b/>
          <w:i/>
          <w:sz w:val="24"/>
          <w:szCs w:val="24"/>
        </w:rPr>
      </w:pPr>
      <w:r w:rsidRPr="00535AC2">
        <w:rPr>
          <w:rFonts w:ascii="Times New Roman" w:eastAsia="Calibri" w:hAnsi="Times New Roman" w:cs="Times New Roman"/>
          <w:b/>
          <w:i/>
          <w:sz w:val="24"/>
          <w:szCs w:val="24"/>
        </w:rPr>
        <w:t>Социальные проекты</w:t>
      </w:r>
    </w:p>
    <w:p w:rsidR="00535AC2" w:rsidRPr="00535AC2" w:rsidRDefault="00535AC2" w:rsidP="00535AC2">
      <w:pPr>
        <w:tabs>
          <w:tab w:val="left" w:pos="993"/>
        </w:tabs>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В школе реализуются следующие социальные проекты:</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b/>
          <w:sz w:val="24"/>
          <w:szCs w:val="24"/>
        </w:rPr>
        <w:t xml:space="preserve">«Добрые дела» - </w:t>
      </w:r>
      <w:r w:rsidRPr="00535AC2">
        <w:rPr>
          <w:rFonts w:ascii="Times New Roman" w:eastAsia="Calibri" w:hAnsi="Times New Roman" w:cs="Times New Roman"/>
          <w:sz w:val="24"/>
          <w:szCs w:val="24"/>
        </w:rPr>
        <w:t xml:space="preserve">программа предполагает создание условий для формирования индивидуальности, участие детей реализации потенциала личности  (физического, психического, социального), обеспечения у  ребенка чувства психологической </w:t>
      </w:r>
      <w:r w:rsidRPr="00535AC2">
        <w:rPr>
          <w:rFonts w:ascii="Times New Roman" w:eastAsia="Calibri" w:hAnsi="Times New Roman" w:cs="Times New Roman"/>
          <w:sz w:val="24"/>
          <w:szCs w:val="24"/>
        </w:rPr>
        <w:lastRenderedPageBreak/>
        <w:t>защищенности, его доверия к миру, радости существования (психологическое здоровье), формирование базиса личностной культуры, развитие индивидуальности ребенка.</w:t>
      </w:r>
    </w:p>
    <w:p w:rsidR="00535AC2" w:rsidRPr="00535AC2" w:rsidRDefault="00535AC2" w:rsidP="00535AC2">
      <w:pPr>
        <w:spacing w:after="200" w:line="276" w:lineRule="auto"/>
        <w:jc w:val="both"/>
        <w:rPr>
          <w:rFonts w:ascii="Times New Roman" w:eastAsia="Calibri" w:hAnsi="Times New Roman" w:cs="Times New Roman"/>
          <w:b/>
          <w:sz w:val="24"/>
          <w:szCs w:val="24"/>
        </w:rPr>
      </w:pPr>
    </w:p>
    <w:p w:rsidR="00535AC2" w:rsidRPr="00535AC2" w:rsidRDefault="00535AC2" w:rsidP="00535AC2">
      <w:pPr>
        <w:spacing w:before="30" w:after="30" w:line="276" w:lineRule="auto"/>
        <w:jc w:val="both"/>
        <w:rPr>
          <w:rFonts w:ascii="Times New Roman" w:eastAsia="Calibri" w:hAnsi="Times New Roman" w:cs="Times New Roman"/>
          <w:color w:val="000000"/>
          <w:sz w:val="24"/>
          <w:szCs w:val="24"/>
        </w:rPr>
      </w:pPr>
      <w:r w:rsidRPr="00535AC2">
        <w:rPr>
          <w:rFonts w:ascii="Times New Roman" w:eastAsia="Calibri" w:hAnsi="Times New Roman" w:cs="Times New Roman"/>
          <w:b/>
          <w:sz w:val="24"/>
          <w:szCs w:val="24"/>
        </w:rPr>
        <w:t xml:space="preserve">«Милосердие» - </w:t>
      </w:r>
      <w:r w:rsidRPr="00535AC2">
        <w:rPr>
          <w:rFonts w:ascii="Times New Roman" w:eastAsia="Calibri" w:hAnsi="Times New Roman" w:cs="Times New Roman"/>
          <w:sz w:val="24"/>
          <w:szCs w:val="24"/>
        </w:rPr>
        <w:t>программа предполагает</w:t>
      </w:r>
      <w:r w:rsidRPr="00535AC2">
        <w:rPr>
          <w:rFonts w:ascii="Times New Roman" w:eastAsia="Calibri" w:hAnsi="Times New Roman" w:cs="Times New Roman"/>
          <w:color w:val="000000"/>
          <w:sz w:val="24"/>
          <w:szCs w:val="24"/>
        </w:rPr>
        <w:t xml:space="preserve"> приобщение учащихся к историческим событиям Родины, помощь и забота о людях старшего поколения, учителях-пенсионерах, закрепленных за школой и ветеранах – тружениках тыла в годы ВОВ. </w:t>
      </w:r>
    </w:p>
    <w:p w:rsidR="00535AC2" w:rsidRPr="00535AC2" w:rsidRDefault="00535AC2" w:rsidP="00535AC2">
      <w:pPr>
        <w:spacing w:before="30" w:after="30" w:line="276" w:lineRule="auto"/>
        <w:jc w:val="both"/>
        <w:rPr>
          <w:rFonts w:ascii="Times New Roman" w:eastAsia="Calibri" w:hAnsi="Times New Roman" w:cs="Times New Roman"/>
          <w:color w:val="000000"/>
          <w:sz w:val="24"/>
          <w:szCs w:val="24"/>
        </w:rPr>
      </w:pPr>
    </w:p>
    <w:p w:rsidR="00535AC2" w:rsidRPr="00535AC2" w:rsidRDefault="00535AC2" w:rsidP="00535AC2">
      <w:pPr>
        <w:spacing w:before="30" w:after="30" w:line="276" w:lineRule="auto"/>
        <w:jc w:val="both"/>
        <w:rPr>
          <w:rFonts w:ascii="Times New Roman" w:eastAsia="Calibri" w:hAnsi="Times New Roman" w:cs="Times New Roman"/>
          <w:bCs/>
          <w:color w:val="000000"/>
          <w:sz w:val="24"/>
          <w:szCs w:val="24"/>
        </w:rPr>
      </w:pPr>
      <w:r w:rsidRPr="00535AC2">
        <w:rPr>
          <w:rFonts w:ascii="Times New Roman" w:eastAsia="Calibri" w:hAnsi="Times New Roman" w:cs="Times New Roman"/>
          <w:b/>
          <w:sz w:val="24"/>
          <w:szCs w:val="24"/>
        </w:rPr>
        <w:t xml:space="preserve">«Если не мы, то кто же?» - </w:t>
      </w:r>
      <w:r w:rsidRPr="00535AC2">
        <w:rPr>
          <w:rFonts w:ascii="Times New Roman" w:eastAsia="Calibri" w:hAnsi="Times New Roman" w:cs="Times New Roman"/>
          <w:sz w:val="24"/>
          <w:szCs w:val="24"/>
        </w:rPr>
        <w:t xml:space="preserve">программа  предполагает </w:t>
      </w:r>
      <w:r w:rsidRPr="00535AC2">
        <w:rPr>
          <w:rFonts w:ascii="Times New Roman" w:eastAsia="Calibri" w:hAnsi="Times New Roman" w:cs="Times New Roman"/>
          <w:bCs/>
          <w:color w:val="000000"/>
          <w:sz w:val="24"/>
          <w:szCs w:val="24"/>
        </w:rPr>
        <w:t>создание условий для социального становления и развития личности через организацию совместной познавательной, преобразовательной, природоохранительной деятельности детей и взрослых, формирование стремления к деятельности по улучшению и сохранению природной среды.</w:t>
      </w:r>
    </w:p>
    <w:p w:rsidR="00535AC2" w:rsidRPr="00535AC2" w:rsidRDefault="00535AC2" w:rsidP="00535AC2">
      <w:pPr>
        <w:spacing w:before="30" w:after="30" w:line="276" w:lineRule="auto"/>
        <w:jc w:val="both"/>
        <w:rPr>
          <w:rFonts w:ascii="Times New Roman" w:eastAsia="Calibri" w:hAnsi="Times New Roman" w:cs="Times New Roman"/>
          <w:color w:val="000000"/>
          <w:sz w:val="24"/>
          <w:szCs w:val="24"/>
        </w:rPr>
      </w:pPr>
    </w:p>
    <w:p w:rsidR="00535AC2" w:rsidRPr="00535AC2" w:rsidRDefault="00535AC2" w:rsidP="00535AC2">
      <w:pPr>
        <w:tabs>
          <w:tab w:val="left" w:pos="993"/>
        </w:tabs>
        <w:spacing w:after="200" w:line="276" w:lineRule="auto"/>
        <w:jc w:val="both"/>
        <w:rPr>
          <w:rFonts w:ascii="Times New Roman" w:eastAsia="Calibri" w:hAnsi="Times New Roman" w:cs="Times New Roman"/>
          <w:b/>
          <w:i/>
          <w:sz w:val="24"/>
          <w:szCs w:val="24"/>
        </w:rPr>
      </w:pPr>
      <w:r w:rsidRPr="00535AC2">
        <w:rPr>
          <w:rFonts w:ascii="Times New Roman" w:eastAsia="Calibri" w:hAnsi="Times New Roman" w:cs="Times New Roman"/>
          <w:b/>
          <w:i/>
          <w:sz w:val="24"/>
          <w:szCs w:val="24"/>
        </w:rPr>
        <w:t>Средовое проектирование</w:t>
      </w:r>
    </w:p>
    <w:p w:rsidR="00535AC2" w:rsidRPr="00535AC2" w:rsidRDefault="00535AC2" w:rsidP="00535AC2">
      <w:pPr>
        <w:tabs>
          <w:tab w:val="left" w:pos="993"/>
        </w:tabs>
        <w:spacing w:after="20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535AC2" w:rsidRPr="00535AC2" w:rsidRDefault="00535AC2" w:rsidP="00535AC2">
      <w:pPr>
        <w:tabs>
          <w:tab w:val="left" w:pos="993"/>
        </w:tabs>
        <w:spacing w:after="20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В школе организованы подпространства, позволяющие учащимся: </w:t>
      </w:r>
    </w:p>
    <w:p w:rsidR="00535AC2" w:rsidRPr="00535AC2" w:rsidRDefault="00535AC2" w:rsidP="00535AC2">
      <w:pPr>
        <w:tabs>
          <w:tab w:val="left" w:pos="993"/>
        </w:tabs>
        <w:spacing w:after="20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w:t>
      </w:r>
      <w:r w:rsidRPr="00535AC2">
        <w:rPr>
          <w:rFonts w:ascii="Times New Roman" w:eastAsia="Calibri" w:hAnsi="Times New Roman" w:cs="Times New Roman"/>
          <w:sz w:val="24"/>
          <w:szCs w:val="24"/>
        </w:rPr>
        <w:tab/>
        <w:t xml:space="preserve">изучать символы российской государственности и символы родного края (рекреация с оформлением государственной  символики);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 </w:t>
      </w:r>
    </w:p>
    <w:p w:rsidR="00535AC2" w:rsidRPr="00535AC2" w:rsidRDefault="00535AC2" w:rsidP="00535AC2">
      <w:pPr>
        <w:tabs>
          <w:tab w:val="left" w:pos="993"/>
        </w:tabs>
        <w:spacing w:after="20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w:t>
      </w:r>
      <w:r w:rsidRPr="00535AC2">
        <w:rPr>
          <w:rFonts w:ascii="Times New Roman" w:eastAsia="Calibri" w:hAnsi="Times New Roman" w:cs="Times New Roman"/>
          <w:sz w:val="24"/>
          <w:szCs w:val="24"/>
        </w:rPr>
        <w:tab/>
        <w:t>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демонстрировать опыт нравственных отношений в урочной и внеурочной деятельности .</w:t>
      </w:r>
    </w:p>
    <w:p w:rsidR="00535AC2" w:rsidRPr="00535AC2" w:rsidRDefault="00535AC2" w:rsidP="00535AC2">
      <w:pPr>
        <w:tabs>
          <w:tab w:val="left" w:pos="993"/>
        </w:tabs>
        <w:spacing w:after="200" w:line="276" w:lineRule="auto"/>
        <w:jc w:val="both"/>
        <w:rPr>
          <w:rFonts w:ascii="Times New Roman" w:eastAsia="Calibri" w:hAnsi="Times New Roman" w:cs="Times New Roman"/>
          <w:b/>
          <w:i/>
          <w:sz w:val="24"/>
          <w:szCs w:val="24"/>
        </w:rPr>
      </w:pPr>
      <w:r w:rsidRPr="00535AC2">
        <w:rPr>
          <w:rFonts w:ascii="Times New Roman" w:eastAsia="Calibri" w:hAnsi="Times New Roman" w:cs="Times New Roman"/>
          <w:b/>
          <w:i/>
          <w:sz w:val="24"/>
          <w:szCs w:val="24"/>
        </w:rPr>
        <w:t>Целевые программы</w:t>
      </w:r>
    </w:p>
    <w:p w:rsidR="00535AC2" w:rsidRPr="00535AC2" w:rsidRDefault="00535AC2" w:rsidP="00535AC2">
      <w:pPr>
        <w:tabs>
          <w:tab w:val="left" w:pos="993"/>
        </w:tabs>
        <w:spacing w:after="20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В школе реализуются следующие целевые программы:</w:t>
      </w:r>
    </w:p>
    <w:p w:rsidR="00535AC2" w:rsidRPr="00535AC2" w:rsidRDefault="00535AC2" w:rsidP="00535AC2">
      <w:pPr>
        <w:widowControl w:val="0"/>
        <w:autoSpaceDE w:val="0"/>
        <w:autoSpaceDN w:val="0"/>
        <w:adjustRightInd w:val="0"/>
        <w:spacing w:after="200" w:line="276" w:lineRule="auto"/>
        <w:ind w:firstLine="284"/>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Программы внеурочной деятельности.</w:t>
      </w:r>
    </w:p>
    <w:p w:rsidR="00535AC2" w:rsidRPr="00535AC2" w:rsidRDefault="00535AC2" w:rsidP="00535AC2">
      <w:pPr>
        <w:widowControl w:val="0"/>
        <w:autoSpaceDE w:val="0"/>
        <w:autoSpaceDN w:val="0"/>
        <w:adjustRightInd w:val="0"/>
        <w:spacing w:after="200" w:line="276" w:lineRule="auto"/>
        <w:ind w:firstLine="284"/>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Особую роль приобретает внеурочная деятельность в начальной школе, которая является обязательной частью образовательного процесса. В школе определены основные направления внеурочной деятельности  младших школьников:</w:t>
      </w:r>
    </w:p>
    <w:p w:rsidR="00535AC2" w:rsidRPr="00535AC2" w:rsidRDefault="00535AC2" w:rsidP="00535AC2">
      <w:pPr>
        <w:widowControl w:val="0"/>
        <w:autoSpaceDE w:val="0"/>
        <w:autoSpaceDN w:val="0"/>
        <w:adjustRightInd w:val="0"/>
        <w:spacing w:after="200" w:line="240" w:lineRule="auto"/>
        <w:ind w:firstLine="284"/>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w:t>
      </w:r>
      <w:r w:rsidRPr="00535AC2">
        <w:rPr>
          <w:rFonts w:ascii="Times New Roman" w:eastAsia="Calibri" w:hAnsi="Times New Roman" w:cs="Times New Roman"/>
          <w:sz w:val="24"/>
          <w:szCs w:val="24"/>
        </w:rPr>
        <w:tab/>
        <w:t>спортивно-оздоровительное,</w:t>
      </w:r>
    </w:p>
    <w:p w:rsidR="00535AC2" w:rsidRPr="00535AC2" w:rsidRDefault="00535AC2" w:rsidP="00535AC2">
      <w:pPr>
        <w:widowControl w:val="0"/>
        <w:autoSpaceDE w:val="0"/>
        <w:autoSpaceDN w:val="0"/>
        <w:adjustRightInd w:val="0"/>
        <w:spacing w:after="200" w:line="240" w:lineRule="auto"/>
        <w:ind w:firstLine="284"/>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w:t>
      </w:r>
      <w:r w:rsidRPr="00535AC2">
        <w:rPr>
          <w:rFonts w:ascii="Times New Roman" w:eastAsia="Calibri" w:hAnsi="Times New Roman" w:cs="Times New Roman"/>
          <w:sz w:val="24"/>
          <w:szCs w:val="24"/>
        </w:rPr>
        <w:tab/>
        <w:t>духовно-нравственное</w:t>
      </w:r>
    </w:p>
    <w:p w:rsidR="00535AC2" w:rsidRPr="00535AC2" w:rsidRDefault="00535AC2" w:rsidP="00535AC2">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w:t>
      </w:r>
      <w:r w:rsidRPr="00535AC2">
        <w:rPr>
          <w:rFonts w:ascii="Times New Roman" w:eastAsia="Calibri" w:hAnsi="Times New Roman" w:cs="Times New Roman"/>
          <w:sz w:val="24"/>
          <w:szCs w:val="24"/>
        </w:rPr>
        <w:tab/>
        <w:t>общеинтеллектуальное</w:t>
      </w:r>
    </w:p>
    <w:p w:rsidR="00535AC2" w:rsidRPr="00535AC2" w:rsidRDefault="00535AC2" w:rsidP="00535AC2">
      <w:pPr>
        <w:widowControl w:val="0"/>
        <w:autoSpaceDE w:val="0"/>
        <w:autoSpaceDN w:val="0"/>
        <w:adjustRightInd w:val="0"/>
        <w:spacing w:after="200" w:line="240" w:lineRule="auto"/>
        <w:ind w:firstLine="284"/>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w:t>
      </w:r>
      <w:r w:rsidRPr="00535AC2">
        <w:rPr>
          <w:rFonts w:ascii="Times New Roman" w:eastAsia="Calibri" w:hAnsi="Times New Roman" w:cs="Times New Roman"/>
          <w:sz w:val="24"/>
          <w:szCs w:val="24"/>
        </w:rPr>
        <w:tab/>
        <w:t xml:space="preserve">общекультурное, </w:t>
      </w:r>
    </w:p>
    <w:p w:rsidR="00535AC2" w:rsidRPr="00535AC2" w:rsidRDefault="00535AC2" w:rsidP="00535AC2">
      <w:pPr>
        <w:widowControl w:val="0"/>
        <w:autoSpaceDE w:val="0"/>
        <w:autoSpaceDN w:val="0"/>
        <w:adjustRightInd w:val="0"/>
        <w:spacing w:after="200" w:line="240" w:lineRule="auto"/>
        <w:ind w:firstLine="284"/>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w:t>
      </w:r>
      <w:r w:rsidRPr="00535AC2">
        <w:rPr>
          <w:rFonts w:ascii="Times New Roman" w:eastAsia="Calibri" w:hAnsi="Times New Roman" w:cs="Times New Roman"/>
          <w:sz w:val="24"/>
          <w:szCs w:val="24"/>
        </w:rPr>
        <w:tab/>
        <w:t xml:space="preserve">проектная деятельность. </w:t>
      </w:r>
    </w:p>
    <w:p w:rsidR="00535AC2" w:rsidRPr="00535AC2" w:rsidRDefault="00535AC2" w:rsidP="00535AC2">
      <w:pPr>
        <w:widowControl w:val="0"/>
        <w:autoSpaceDE w:val="0"/>
        <w:autoSpaceDN w:val="0"/>
        <w:adjustRightInd w:val="0"/>
        <w:spacing w:after="200" w:line="240" w:lineRule="auto"/>
        <w:ind w:firstLine="284"/>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lastRenderedPageBreak/>
        <w:t>Внеурочная  деятельность организуется в форме  кружков, секций.</w:t>
      </w:r>
    </w:p>
    <w:p w:rsidR="00535AC2" w:rsidRPr="00535AC2" w:rsidRDefault="00535AC2" w:rsidP="00535AC2">
      <w:pPr>
        <w:widowControl w:val="0"/>
        <w:autoSpaceDE w:val="0"/>
        <w:autoSpaceDN w:val="0"/>
        <w:adjustRightInd w:val="0"/>
        <w:spacing w:after="200" w:line="240" w:lineRule="auto"/>
        <w:ind w:firstLine="284"/>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Занятия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535AC2" w:rsidRPr="00535AC2" w:rsidRDefault="00535AC2" w:rsidP="00535AC2">
      <w:pPr>
        <w:tabs>
          <w:tab w:val="left" w:pos="993"/>
        </w:tabs>
        <w:spacing w:after="200" w:line="276" w:lineRule="auto"/>
        <w:jc w:val="both"/>
        <w:rPr>
          <w:rFonts w:ascii="Times New Roman" w:eastAsia="Calibri" w:hAnsi="Times New Roman" w:cs="Times New Roman"/>
          <w:b/>
          <w:sz w:val="24"/>
          <w:szCs w:val="24"/>
        </w:rPr>
      </w:pPr>
      <w:r w:rsidRPr="00535AC2">
        <w:rPr>
          <w:rFonts w:ascii="Times New Roman" w:eastAsia="Calibri" w:hAnsi="Times New Roman" w:cs="Times New Roman"/>
          <w:b/>
          <w:sz w:val="24"/>
          <w:szCs w:val="24"/>
        </w:rPr>
        <w:t>Совместная деятельность школы, семьи и общественности по духовно-нравственному развитию и воспитанию учащихся</w:t>
      </w:r>
    </w:p>
    <w:p w:rsidR="00535AC2" w:rsidRPr="00535AC2" w:rsidRDefault="00535AC2" w:rsidP="00535AC2">
      <w:pPr>
        <w:tabs>
          <w:tab w:val="left" w:pos="993"/>
        </w:tabs>
        <w:spacing w:after="20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35AC2" w:rsidRPr="00535AC2" w:rsidRDefault="00535AC2" w:rsidP="003360EF">
      <w:pPr>
        <w:numPr>
          <w:ilvl w:val="0"/>
          <w:numId w:val="68"/>
        </w:numPr>
        <w:tabs>
          <w:tab w:val="left" w:pos="567"/>
        </w:tabs>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Повышение педагогической культуры родителей  (законных представителей) учащихся путем </w:t>
      </w:r>
      <w:r w:rsidRPr="00535AC2">
        <w:rPr>
          <w:rFonts w:ascii="Times New Roman" w:eastAsia="Calibri" w:hAnsi="Times New Roman" w:cs="Times New Roman"/>
          <w:i/>
          <w:sz w:val="24"/>
          <w:szCs w:val="24"/>
        </w:rPr>
        <w:t>проведения родительских конференций и тематических расширенных педагогических советов, организации родительского лектория, выпуская информационных материалов и публичных докладов школы по итогам работы за год и т.п.</w:t>
      </w:r>
    </w:p>
    <w:p w:rsidR="00535AC2" w:rsidRPr="00535AC2" w:rsidRDefault="00535AC2" w:rsidP="003360EF">
      <w:pPr>
        <w:numPr>
          <w:ilvl w:val="0"/>
          <w:numId w:val="68"/>
        </w:numPr>
        <w:tabs>
          <w:tab w:val="left" w:pos="567"/>
        </w:tabs>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Совершенствования межличностных отношений педагогов, учащихся и родителей путем </w:t>
      </w:r>
      <w:r w:rsidRPr="00535AC2">
        <w:rPr>
          <w:rFonts w:ascii="Times New Roman" w:eastAsia="Calibri" w:hAnsi="Times New Roman" w:cs="Times New Roman"/>
          <w:i/>
          <w:sz w:val="24"/>
          <w:szCs w:val="24"/>
        </w:rPr>
        <w:t>организации совместных мероприятий, праздников, акций</w:t>
      </w:r>
      <w:r w:rsidRPr="00535AC2">
        <w:rPr>
          <w:rFonts w:ascii="Times New Roman" w:eastAsia="Calibri" w:hAnsi="Times New Roman" w:cs="Times New Roman"/>
          <w:sz w:val="24"/>
          <w:szCs w:val="24"/>
        </w:rPr>
        <w:t xml:space="preserve"> (</w:t>
      </w:r>
      <w:r w:rsidRPr="00535AC2">
        <w:rPr>
          <w:rFonts w:ascii="Times New Roman" w:eastAsia="Calibri" w:hAnsi="Times New Roman" w:cs="Times New Roman"/>
          <w:i/>
          <w:sz w:val="24"/>
          <w:szCs w:val="24"/>
        </w:rPr>
        <w:t>например, праздник Букваря, театральные постановки к дню учителя и дню мамы, спортивные соревнования совместно с родителями, приуроченные к неделе Семьи и т.п</w:t>
      </w:r>
      <w:r w:rsidRPr="00535AC2">
        <w:rPr>
          <w:rFonts w:ascii="Times New Roman" w:eastAsia="Calibri" w:hAnsi="Times New Roman" w:cs="Times New Roman"/>
          <w:sz w:val="24"/>
          <w:szCs w:val="24"/>
        </w:rPr>
        <w:t>.).</w:t>
      </w:r>
    </w:p>
    <w:p w:rsidR="00535AC2" w:rsidRPr="00535AC2" w:rsidRDefault="00535AC2" w:rsidP="003360EF">
      <w:pPr>
        <w:numPr>
          <w:ilvl w:val="0"/>
          <w:numId w:val="68"/>
        </w:numPr>
        <w:tabs>
          <w:tab w:val="left" w:pos="567"/>
        </w:tabs>
        <w:spacing w:after="0" w:line="240" w:lineRule="auto"/>
        <w:ind w:left="567" w:hanging="567"/>
        <w:jc w:val="both"/>
        <w:rPr>
          <w:rFonts w:ascii="Times New Roman" w:eastAsia="Calibri" w:hAnsi="Times New Roman" w:cs="Times New Roman"/>
          <w:i/>
          <w:sz w:val="24"/>
          <w:szCs w:val="24"/>
        </w:rPr>
      </w:pPr>
      <w:r w:rsidRPr="00535AC2">
        <w:rPr>
          <w:rFonts w:ascii="Times New Roman" w:eastAsia="Calibri" w:hAnsi="Times New Roman" w:cs="Times New Roman"/>
          <w:sz w:val="24"/>
          <w:szCs w:val="24"/>
        </w:rPr>
        <w:t xml:space="preserve">Расширение партнерских взаимоотношений с родителями путем </w:t>
      </w:r>
      <w:r w:rsidRPr="00535AC2">
        <w:rPr>
          <w:rFonts w:ascii="Times New Roman" w:eastAsia="Calibri" w:hAnsi="Times New Roman" w:cs="Times New Roman"/>
          <w:i/>
          <w:sz w:val="24"/>
          <w:szCs w:val="24"/>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535AC2" w:rsidRPr="00535AC2" w:rsidRDefault="00535AC2" w:rsidP="00535AC2">
      <w:pPr>
        <w:tabs>
          <w:tab w:val="left" w:pos="993"/>
        </w:tabs>
        <w:spacing w:after="20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В школе традиционно проводится спортивный праздник «Мама, папа и я – спортивная семья», позволяющий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  Праздник организуется в спортивном зале школы, чтобы учителя также имели возможности ближе познакомиться с родителями своих учеников.  </w:t>
      </w:r>
    </w:p>
    <w:p w:rsidR="00535AC2" w:rsidRPr="00535AC2" w:rsidRDefault="00535AC2" w:rsidP="00535AC2">
      <w:pPr>
        <w:tabs>
          <w:tab w:val="left" w:pos="993"/>
        </w:tabs>
        <w:spacing w:after="20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Школа активно взаимодействие с социальными партнерами в целях ре6алиазции программы духовно-нравственного развития и воспитания учащихся. Так со следующими учреждениями культуры, науки и образования школой реализуются программы совместной деятельности.</w:t>
      </w:r>
    </w:p>
    <w:p w:rsidR="00535AC2" w:rsidRPr="00535AC2" w:rsidRDefault="00535AC2" w:rsidP="00535AC2">
      <w:pPr>
        <w:widowControl w:val="0"/>
        <w:autoSpaceDE w:val="0"/>
        <w:autoSpaceDN w:val="0"/>
        <w:adjustRightInd w:val="0"/>
        <w:spacing w:after="200" w:line="276" w:lineRule="auto"/>
        <w:ind w:right="-1"/>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Взаимодействие данного учреждения с учреждениями основного и дополнительного образования:</w:t>
      </w:r>
    </w:p>
    <w:p w:rsidR="00535AC2" w:rsidRPr="00535AC2" w:rsidRDefault="00535AC2" w:rsidP="00535AC2">
      <w:pPr>
        <w:widowControl w:val="0"/>
        <w:autoSpaceDE w:val="0"/>
        <w:autoSpaceDN w:val="0"/>
        <w:adjustRightInd w:val="0"/>
        <w:spacing w:after="0" w:line="276" w:lineRule="auto"/>
        <w:ind w:right="-1"/>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школа взаимодействует с Центром детского творчества,</w:t>
      </w:r>
    </w:p>
    <w:p w:rsidR="00535AC2" w:rsidRPr="00535AC2" w:rsidRDefault="00535AC2" w:rsidP="00535AC2">
      <w:pPr>
        <w:widowControl w:val="0"/>
        <w:autoSpaceDE w:val="0"/>
        <w:autoSpaceDN w:val="0"/>
        <w:adjustRightInd w:val="0"/>
        <w:spacing w:after="0" w:line="276" w:lineRule="auto"/>
        <w:ind w:right="-1"/>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-районным  и сельским домами культуры, , </w:t>
      </w:r>
    </w:p>
    <w:p w:rsidR="00535AC2" w:rsidRPr="00535AC2" w:rsidRDefault="00535AC2" w:rsidP="00535AC2">
      <w:pPr>
        <w:widowControl w:val="0"/>
        <w:autoSpaceDE w:val="0"/>
        <w:autoSpaceDN w:val="0"/>
        <w:adjustRightInd w:val="0"/>
        <w:spacing w:after="0" w:line="276" w:lineRule="auto"/>
        <w:ind w:right="-1"/>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-с районной  и сельской детской библиотекой, </w:t>
      </w:r>
    </w:p>
    <w:p w:rsidR="00535AC2" w:rsidRPr="00535AC2" w:rsidRDefault="00535AC2" w:rsidP="00535AC2">
      <w:pPr>
        <w:widowControl w:val="0"/>
        <w:autoSpaceDE w:val="0"/>
        <w:autoSpaceDN w:val="0"/>
        <w:adjustRightInd w:val="0"/>
        <w:spacing w:after="0" w:line="276" w:lineRule="auto"/>
        <w:ind w:right="-1"/>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-районным отделом внутренних дел,</w:t>
      </w:r>
    </w:p>
    <w:p w:rsidR="00535AC2" w:rsidRPr="00535AC2" w:rsidRDefault="00535AC2" w:rsidP="00535AC2">
      <w:pPr>
        <w:widowControl w:val="0"/>
        <w:autoSpaceDE w:val="0"/>
        <w:autoSpaceDN w:val="0"/>
        <w:adjustRightInd w:val="0"/>
        <w:spacing w:after="0" w:line="276" w:lineRule="auto"/>
        <w:ind w:right="-1"/>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ГИБДД,</w:t>
      </w:r>
    </w:p>
    <w:p w:rsidR="00535AC2" w:rsidRPr="00535AC2" w:rsidRDefault="00535AC2" w:rsidP="00535AC2">
      <w:pPr>
        <w:widowControl w:val="0"/>
        <w:autoSpaceDE w:val="0"/>
        <w:autoSpaceDN w:val="0"/>
        <w:adjustRightInd w:val="0"/>
        <w:spacing w:after="0" w:line="276" w:lineRule="auto"/>
        <w:ind w:right="-1"/>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районным краеведческим музеем,</w:t>
      </w:r>
    </w:p>
    <w:p w:rsidR="00535AC2" w:rsidRPr="00535AC2" w:rsidRDefault="00535AC2" w:rsidP="00535AC2">
      <w:pPr>
        <w:widowControl w:val="0"/>
        <w:autoSpaceDE w:val="0"/>
        <w:autoSpaceDN w:val="0"/>
        <w:adjustRightInd w:val="0"/>
        <w:spacing w:after="0" w:line="276" w:lineRule="auto"/>
        <w:ind w:right="-1"/>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-другими детскими образовательными учреждениями города и района. </w:t>
      </w:r>
    </w:p>
    <w:p w:rsidR="00535AC2" w:rsidRPr="00535AC2" w:rsidRDefault="00535AC2" w:rsidP="00535AC2">
      <w:pPr>
        <w:tabs>
          <w:tab w:val="left" w:pos="993"/>
        </w:tabs>
        <w:spacing w:after="0" w:line="276" w:lineRule="auto"/>
        <w:jc w:val="both"/>
        <w:rPr>
          <w:rFonts w:ascii="Times New Roman" w:eastAsia="Calibri" w:hAnsi="Times New Roman" w:cs="Times New Roman"/>
          <w:b/>
          <w:sz w:val="24"/>
          <w:szCs w:val="24"/>
        </w:rPr>
      </w:pPr>
      <w:r w:rsidRPr="00535AC2">
        <w:rPr>
          <w:rFonts w:ascii="Times New Roman" w:eastAsia="Calibri" w:hAnsi="Times New Roman" w:cs="Times New Roman"/>
          <w:b/>
          <w:sz w:val="24"/>
          <w:szCs w:val="24"/>
        </w:rPr>
        <w:t>Ожидаемые результаты духовно-нравственного развития и воспитания учащихся</w:t>
      </w:r>
    </w:p>
    <w:p w:rsidR="00535AC2" w:rsidRPr="00535AC2" w:rsidRDefault="00535AC2" w:rsidP="00535AC2">
      <w:pPr>
        <w:shd w:val="clear" w:color="auto" w:fill="FFFFFF"/>
        <w:tabs>
          <w:tab w:val="left" w:pos="993"/>
        </w:tabs>
        <w:autoSpaceDE w:val="0"/>
        <w:autoSpaceDN w:val="0"/>
        <w:adjustRightInd w:val="0"/>
        <w:spacing w:after="200" w:line="276" w:lineRule="auto"/>
        <w:ind w:firstLine="708"/>
        <w:jc w:val="both"/>
        <w:rPr>
          <w:rFonts w:ascii="Times New Roman" w:eastAsia="Calibri" w:hAnsi="Times New Roman" w:cs="Times New Roman"/>
          <w:b/>
          <w:bCs/>
          <w:color w:val="000000"/>
          <w:sz w:val="24"/>
          <w:szCs w:val="24"/>
        </w:rPr>
      </w:pPr>
      <w:r w:rsidRPr="00535AC2">
        <w:rPr>
          <w:rFonts w:ascii="Times New Roman" w:eastAsia="Calibri" w:hAnsi="Times New Roman" w:cs="Times New Roman"/>
          <w:color w:val="000000"/>
          <w:sz w:val="24"/>
          <w:szCs w:val="24"/>
        </w:rPr>
        <w:lastRenderedPageBreak/>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535AC2" w:rsidRPr="00535AC2" w:rsidRDefault="00535AC2" w:rsidP="00535AC2">
      <w:pPr>
        <w:shd w:val="clear" w:color="auto" w:fill="FFFFFF"/>
        <w:tabs>
          <w:tab w:val="left" w:pos="993"/>
        </w:tabs>
        <w:autoSpaceDE w:val="0"/>
        <w:autoSpaceDN w:val="0"/>
        <w:adjustRightInd w:val="0"/>
        <w:spacing w:after="200" w:line="276" w:lineRule="auto"/>
        <w:jc w:val="both"/>
        <w:rPr>
          <w:rFonts w:ascii="Times New Roman" w:eastAsia="Calibri" w:hAnsi="Times New Roman" w:cs="Times New Roman"/>
          <w:i/>
          <w:sz w:val="24"/>
          <w:szCs w:val="24"/>
        </w:rPr>
      </w:pPr>
      <w:r w:rsidRPr="00535AC2">
        <w:rPr>
          <w:rFonts w:ascii="Times New Roman" w:eastAsia="Calibri" w:hAnsi="Times New Roman" w:cs="Times New Roman"/>
          <w:bCs/>
          <w:i/>
          <w:color w:val="000000"/>
          <w:sz w:val="24"/>
          <w:szCs w:val="24"/>
        </w:rPr>
        <w:t>1) Воспитание гражданственности, патриотизма, уважения к правам, свободам и обязанностям человека:</w:t>
      </w:r>
    </w:p>
    <w:p w:rsidR="00535AC2" w:rsidRPr="00535AC2" w:rsidRDefault="00535AC2" w:rsidP="003360EF">
      <w:pPr>
        <w:numPr>
          <w:ilvl w:val="0"/>
          <w:numId w:val="69"/>
        </w:numPr>
        <w:shd w:val="clear" w:color="auto" w:fill="FFFFFF"/>
        <w:tabs>
          <w:tab w:val="left"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35AC2" w:rsidRPr="00535AC2" w:rsidRDefault="00535AC2" w:rsidP="003360EF">
      <w:pPr>
        <w:numPr>
          <w:ilvl w:val="0"/>
          <w:numId w:val="69"/>
        </w:numPr>
        <w:shd w:val="clear" w:color="auto" w:fill="FFFFFF"/>
        <w:tabs>
          <w:tab w:val="left"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35AC2" w:rsidRPr="00535AC2" w:rsidRDefault="00535AC2" w:rsidP="003360EF">
      <w:pPr>
        <w:numPr>
          <w:ilvl w:val="0"/>
          <w:numId w:val="69"/>
        </w:numPr>
        <w:shd w:val="clear" w:color="auto" w:fill="FFFFFF"/>
        <w:tabs>
          <w:tab w:val="left"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первоначальный опыт постижения ценностей гражданского общества, национальной истории и культуры;</w:t>
      </w:r>
    </w:p>
    <w:p w:rsidR="00535AC2" w:rsidRPr="00535AC2" w:rsidRDefault="00535AC2" w:rsidP="003360EF">
      <w:pPr>
        <w:numPr>
          <w:ilvl w:val="0"/>
          <w:numId w:val="69"/>
        </w:numPr>
        <w:shd w:val="clear" w:color="auto" w:fill="FFFFFF"/>
        <w:tabs>
          <w:tab w:val="left"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опыт ролевого взаимодействия и реализации гражданской, патриотической позиции;</w:t>
      </w:r>
    </w:p>
    <w:p w:rsidR="00535AC2" w:rsidRPr="00535AC2" w:rsidRDefault="00535AC2" w:rsidP="003360EF">
      <w:pPr>
        <w:numPr>
          <w:ilvl w:val="0"/>
          <w:numId w:val="69"/>
        </w:numPr>
        <w:shd w:val="clear" w:color="auto" w:fill="FFFFFF"/>
        <w:tabs>
          <w:tab w:val="left"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опыт социальной и межкультурной коммуникации;</w:t>
      </w:r>
    </w:p>
    <w:p w:rsidR="00535AC2" w:rsidRPr="00535AC2" w:rsidRDefault="00535AC2" w:rsidP="003360EF">
      <w:pPr>
        <w:numPr>
          <w:ilvl w:val="0"/>
          <w:numId w:val="69"/>
        </w:numPr>
        <w:shd w:val="clear" w:color="auto" w:fill="FFFFFF"/>
        <w:tabs>
          <w:tab w:val="left"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начальные представления о правах и обязанностях человека, гражданина, семьянина, товарища.</w:t>
      </w:r>
    </w:p>
    <w:p w:rsidR="00535AC2" w:rsidRPr="00535AC2" w:rsidRDefault="00535AC2" w:rsidP="00535AC2">
      <w:pPr>
        <w:shd w:val="clear" w:color="auto" w:fill="FFFFFF"/>
        <w:tabs>
          <w:tab w:val="left" w:pos="993"/>
        </w:tabs>
        <w:autoSpaceDE w:val="0"/>
        <w:autoSpaceDN w:val="0"/>
        <w:adjustRightInd w:val="0"/>
        <w:spacing w:after="200" w:line="276" w:lineRule="auto"/>
        <w:jc w:val="both"/>
        <w:rPr>
          <w:rFonts w:ascii="Times New Roman" w:eastAsia="Calibri" w:hAnsi="Times New Roman" w:cs="Times New Roman"/>
          <w:i/>
          <w:sz w:val="24"/>
          <w:szCs w:val="24"/>
        </w:rPr>
      </w:pPr>
      <w:r w:rsidRPr="00535AC2">
        <w:rPr>
          <w:rFonts w:ascii="Times New Roman" w:eastAsia="Calibri" w:hAnsi="Times New Roman" w:cs="Times New Roman"/>
          <w:bCs/>
          <w:i/>
          <w:color w:val="000000"/>
          <w:sz w:val="24"/>
          <w:szCs w:val="24"/>
        </w:rPr>
        <w:t>2) Воспитание нравственных чувств и этического сознания:</w:t>
      </w:r>
    </w:p>
    <w:p w:rsidR="00535AC2" w:rsidRPr="00535AC2" w:rsidRDefault="00535AC2" w:rsidP="003360EF">
      <w:pPr>
        <w:numPr>
          <w:ilvl w:val="0"/>
          <w:numId w:val="70"/>
        </w:numPr>
        <w:shd w:val="clear" w:color="auto" w:fill="FFFFFF"/>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35AC2" w:rsidRPr="00535AC2" w:rsidRDefault="00535AC2" w:rsidP="003360EF">
      <w:pPr>
        <w:numPr>
          <w:ilvl w:val="0"/>
          <w:numId w:val="70"/>
        </w:numPr>
        <w:shd w:val="clear" w:color="auto" w:fill="FFFFFF"/>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35AC2" w:rsidRPr="00535AC2" w:rsidRDefault="00535AC2" w:rsidP="003360EF">
      <w:pPr>
        <w:numPr>
          <w:ilvl w:val="0"/>
          <w:numId w:val="70"/>
        </w:numPr>
        <w:shd w:val="clear" w:color="auto" w:fill="FFFFFF"/>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уважительное отношение к традиционным религиям;</w:t>
      </w:r>
    </w:p>
    <w:p w:rsidR="00535AC2" w:rsidRPr="00535AC2" w:rsidRDefault="00535AC2" w:rsidP="003360EF">
      <w:pPr>
        <w:numPr>
          <w:ilvl w:val="0"/>
          <w:numId w:val="70"/>
        </w:numPr>
        <w:shd w:val="clear" w:color="auto" w:fill="FFFFFF"/>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535AC2" w:rsidRPr="00535AC2" w:rsidRDefault="00535AC2" w:rsidP="003360EF">
      <w:pPr>
        <w:numPr>
          <w:ilvl w:val="0"/>
          <w:numId w:val="70"/>
        </w:numPr>
        <w:spacing w:after="0" w:line="240" w:lineRule="auto"/>
        <w:ind w:left="709" w:hanging="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35AC2" w:rsidRPr="00535AC2" w:rsidRDefault="00535AC2" w:rsidP="003360EF">
      <w:pPr>
        <w:numPr>
          <w:ilvl w:val="0"/>
          <w:numId w:val="70"/>
        </w:numPr>
        <w:shd w:val="clear" w:color="auto" w:fill="FFFFFF"/>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535AC2" w:rsidRPr="00535AC2" w:rsidRDefault="00535AC2" w:rsidP="003360EF">
      <w:pPr>
        <w:numPr>
          <w:ilvl w:val="0"/>
          <w:numId w:val="70"/>
        </w:numPr>
        <w:shd w:val="clear" w:color="auto" w:fill="FFFFFF"/>
        <w:autoSpaceDE w:val="0"/>
        <w:autoSpaceDN w:val="0"/>
        <w:adjustRightInd w:val="0"/>
        <w:spacing w:after="0" w:line="240" w:lineRule="auto"/>
        <w:ind w:left="709" w:hanging="709"/>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знание традиций своей семьи и образовательного учреждения, бережное отношение к ним.</w:t>
      </w:r>
    </w:p>
    <w:p w:rsidR="00535AC2" w:rsidRPr="00535AC2" w:rsidRDefault="00535AC2" w:rsidP="00535AC2">
      <w:pPr>
        <w:shd w:val="clear" w:color="auto" w:fill="FFFFFF"/>
        <w:tabs>
          <w:tab w:val="left" w:pos="993"/>
        </w:tabs>
        <w:autoSpaceDE w:val="0"/>
        <w:autoSpaceDN w:val="0"/>
        <w:adjustRightInd w:val="0"/>
        <w:spacing w:after="200" w:line="276" w:lineRule="auto"/>
        <w:jc w:val="both"/>
        <w:rPr>
          <w:rFonts w:ascii="Times New Roman" w:eastAsia="Calibri" w:hAnsi="Times New Roman" w:cs="Times New Roman"/>
          <w:i/>
          <w:sz w:val="24"/>
          <w:szCs w:val="24"/>
        </w:rPr>
      </w:pPr>
      <w:r w:rsidRPr="00535AC2">
        <w:rPr>
          <w:rFonts w:ascii="Times New Roman" w:eastAsia="Calibri" w:hAnsi="Times New Roman" w:cs="Times New Roman"/>
          <w:bCs/>
          <w:i/>
          <w:color w:val="000000"/>
          <w:sz w:val="24"/>
          <w:szCs w:val="24"/>
        </w:rPr>
        <w:t>3) Воспитание трудолюбия, творческого отношения к учению, труду, жизни:</w:t>
      </w:r>
    </w:p>
    <w:p w:rsidR="00535AC2" w:rsidRPr="00535AC2" w:rsidRDefault="00535AC2" w:rsidP="003360EF">
      <w:pPr>
        <w:numPr>
          <w:ilvl w:val="0"/>
          <w:numId w:val="71"/>
        </w:numPr>
        <w:shd w:val="clear" w:color="auto" w:fill="FFFFFF"/>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535AC2" w:rsidRPr="00535AC2" w:rsidRDefault="00535AC2" w:rsidP="003360EF">
      <w:pPr>
        <w:numPr>
          <w:ilvl w:val="0"/>
          <w:numId w:val="71"/>
        </w:numPr>
        <w:shd w:val="clear" w:color="auto" w:fill="FFFFFF"/>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ценностное и творческое отношение к учебному труду;</w:t>
      </w:r>
    </w:p>
    <w:p w:rsidR="00535AC2" w:rsidRPr="00535AC2" w:rsidRDefault="00535AC2" w:rsidP="003360EF">
      <w:pPr>
        <w:numPr>
          <w:ilvl w:val="0"/>
          <w:numId w:val="71"/>
        </w:numPr>
        <w:shd w:val="clear" w:color="auto" w:fill="FFFFFF"/>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 различных профессиях;</w:t>
      </w:r>
    </w:p>
    <w:p w:rsidR="00535AC2" w:rsidRPr="00535AC2" w:rsidRDefault="00535AC2" w:rsidP="003360EF">
      <w:pPr>
        <w:numPr>
          <w:ilvl w:val="0"/>
          <w:numId w:val="71"/>
        </w:numPr>
        <w:shd w:val="clear" w:color="auto" w:fill="FFFFFF"/>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535AC2" w:rsidRPr="00535AC2" w:rsidRDefault="00535AC2" w:rsidP="003360EF">
      <w:pPr>
        <w:numPr>
          <w:ilvl w:val="0"/>
          <w:numId w:val="71"/>
        </w:numPr>
        <w:shd w:val="clear" w:color="auto" w:fill="FFFFFF"/>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осознание приоритета нравственных основ труда, творчества, создания нового;</w:t>
      </w:r>
    </w:p>
    <w:p w:rsidR="00535AC2" w:rsidRPr="00535AC2" w:rsidRDefault="00535AC2" w:rsidP="003360EF">
      <w:pPr>
        <w:numPr>
          <w:ilvl w:val="0"/>
          <w:numId w:val="71"/>
        </w:numPr>
        <w:shd w:val="clear" w:color="auto" w:fill="FFFFFF"/>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lastRenderedPageBreak/>
        <w:t>первоначальный опыт участия в различных видах общественно полезной и личностно значимой деятельности;</w:t>
      </w:r>
    </w:p>
    <w:p w:rsidR="00535AC2" w:rsidRPr="00535AC2" w:rsidRDefault="00535AC2" w:rsidP="003360EF">
      <w:pPr>
        <w:numPr>
          <w:ilvl w:val="0"/>
          <w:numId w:val="71"/>
        </w:numPr>
        <w:shd w:val="clear" w:color="auto" w:fill="FFFFFF"/>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535AC2" w:rsidRPr="00535AC2" w:rsidRDefault="00535AC2" w:rsidP="003360EF">
      <w:pPr>
        <w:numPr>
          <w:ilvl w:val="0"/>
          <w:numId w:val="71"/>
        </w:numPr>
        <w:shd w:val="clear" w:color="auto" w:fill="FFFFFF"/>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535AC2" w:rsidRPr="00535AC2" w:rsidRDefault="00535AC2" w:rsidP="00535AC2">
      <w:pPr>
        <w:shd w:val="clear" w:color="auto" w:fill="FFFFFF"/>
        <w:tabs>
          <w:tab w:val="left" w:pos="993"/>
        </w:tabs>
        <w:autoSpaceDE w:val="0"/>
        <w:autoSpaceDN w:val="0"/>
        <w:adjustRightInd w:val="0"/>
        <w:spacing w:after="200" w:line="276" w:lineRule="auto"/>
        <w:jc w:val="both"/>
        <w:rPr>
          <w:rFonts w:ascii="Times New Roman" w:eastAsia="Calibri" w:hAnsi="Times New Roman" w:cs="Times New Roman"/>
          <w:i/>
          <w:sz w:val="24"/>
          <w:szCs w:val="24"/>
        </w:rPr>
      </w:pPr>
      <w:r w:rsidRPr="00535AC2">
        <w:rPr>
          <w:rFonts w:ascii="Times New Roman" w:eastAsia="Calibri" w:hAnsi="Times New Roman" w:cs="Times New Roman"/>
          <w:bCs/>
          <w:i/>
          <w:color w:val="000000"/>
          <w:sz w:val="24"/>
          <w:szCs w:val="24"/>
        </w:rPr>
        <w:t>4) Формирование ценностного отношения к здоровью и здоровому образу жизни:</w:t>
      </w:r>
    </w:p>
    <w:p w:rsidR="00535AC2" w:rsidRPr="00535AC2" w:rsidRDefault="00535AC2" w:rsidP="003360EF">
      <w:pPr>
        <w:numPr>
          <w:ilvl w:val="0"/>
          <w:numId w:val="72"/>
        </w:numPr>
        <w:shd w:val="clear" w:color="auto" w:fill="FFFFFF"/>
        <w:tabs>
          <w:tab w:val="num" w:pos="709"/>
          <w:tab w:val="left" w:pos="851"/>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ценностное отношение к своему здоровью, здоровью близких и окружающих людей;</w:t>
      </w:r>
    </w:p>
    <w:p w:rsidR="00535AC2" w:rsidRPr="00535AC2" w:rsidRDefault="00535AC2" w:rsidP="003360EF">
      <w:pPr>
        <w:numPr>
          <w:ilvl w:val="0"/>
          <w:numId w:val="72"/>
        </w:numPr>
        <w:shd w:val="clear" w:color="auto" w:fill="FFFFFF"/>
        <w:tabs>
          <w:tab w:val="num" w:pos="709"/>
          <w:tab w:val="left" w:pos="851"/>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35AC2" w:rsidRPr="00535AC2" w:rsidRDefault="00535AC2" w:rsidP="003360EF">
      <w:pPr>
        <w:numPr>
          <w:ilvl w:val="0"/>
          <w:numId w:val="72"/>
        </w:numPr>
        <w:shd w:val="clear" w:color="auto" w:fill="FFFFFF"/>
        <w:tabs>
          <w:tab w:val="num" w:pos="709"/>
          <w:tab w:val="left" w:pos="851"/>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первоначальный личный опыт здоровьесберегающей деятельности;</w:t>
      </w:r>
    </w:p>
    <w:p w:rsidR="00535AC2" w:rsidRPr="00535AC2" w:rsidRDefault="00535AC2" w:rsidP="003360EF">
      <w:pPr>
        <w:numPr>
          <w:ilvl w:val="0"/>
          <w:numId w:val="72"/>
        </w:numPr>
        <w:shd w:val="clear" w:color="auto" w:fill="FFFFFF"/>
        <w:tabs>
          <w:tab w:val="num" w:pos="709"/>
          <w:tab w:val="left" w:pos="851"/>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535AC2" w:rsidRPr="00535AC2" w:rsidRDefault="00535AC2" w:rsidP="003360EF">
      <w:pPr>
        <w:numPr>
          <w:ilvl w:val="0"/>
          <w:numId w:val="72"/>
        </w:numPr>
        <w:shd w:val="clear" w:color="auto" w:fill="FFFFFF"/>
        <w:tabs>
          <w:tab w:val="num" w:pos="709"/>
          <w:tab w:val="left" w:pos="851"/>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знания о возможном негативном влиянии компьютер</w:t>
      </w:r>
      <w:r w:rsidRPr="00535AC2">
        <w:rPr>
          <w:rFonts w:ascii="Times New Roman" w:eastAsia="Calibri" w:hAnsi="Times New Roman" w:cs="Times New Roman"/>
          <w:color w:val="000000"/>
          <w:sz w:val="24"/>
          <w:szCs w:val="24"/>
        </w:rPr>
        <w:softHyphen/>
        <w:t>ных игр, телевидения, рекламы на здоровье человека.</w:t>
      </w:r>
    </w:p>
    <w:p w:rsidR="00535AC2" w:rsidRPr="00535AC2" w:rsidRDefault="00535AC2" w:rsidP="00535AC2">
      <w:pPr>
        <w:shd w:val="clear" w:color="auto" w:fill="FFFFFF"/>
        <w:tabs>
          <w:tab w:val="left" w:pos="993"/>
        </w:tabs>
        <w:autoSpaceDE w:val="0"/>
        <w:autoSpaceDN w:val="0"/>
        <w:adjustRightInd w:val="0"/>
        <w:spacing w:after="200" w:line="276" w:lineRule="auto"/>
        <w:jc w:val="both"/>
        <w:rPr>
          <w:rFonts w:ascii="Times New Roman" w:eastAsia="Calibri" w:hAnsi="Times New Roman" w:cs="Times New Roman"/>
          <w:i/>
          <w:sz w:val="24"/>
          <w:szCs w:val="24"/>
        </w:rPr>
      </w:pPr>
      <w:r w:rsidRPr="00535AC2">
        <w:rPr>
          <w:rFonts w:ascii="Times New Roman" w:eastAsia="Calibri" w:hAnsi="Times New Roman" w:cs="Times New Roman"/>
          <w:bCs/>
          <w:i/>
          <w:color w:val="000000"/>
          <w:sz w:val="24"/>
          <w:szCs w:val="24"/>
        </w:rPr>
        <w:t>5) Воспитание ценностного отношения к природе, окру</w:t>
      </w:r>
      <w:r w:rsidRPr="00535AC2">
        <w:rPr>
          <w:rFonts w:ascii="Times New Roman" w:eastAsia="Calibri" w:hAnsi="Times New Roman" w:cs="Times New Roman"/>
          <w:bCs/>
          <w:i/>
          <w:color w:val="000000"/>
          <w:sz w:val="24"/>
          <w:szCs w:val="24"/>
        </w:rPr>
        <w:softHyphen/>
        <w:t>жающей среде (экологическое воспитание):</w:t>
      </w:r>
    </w:p>
    <w:p w:rsidR="00535AC2" w:rsidRPr="00535AC2" w:rsidRDefault="00535AC2" w:rsidP="003360EF">
      <w:pPr>
        <w:numPr>
          <w:ilvl w:val="0"/>
          <w:numId w:val="73"/>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ценностное отношение к природе;</w:t>
      </w:r>
    </w:p>
    <w:p w:rsidR="00535AC2" w:rsidRPr="00535AC2" w:rsidRDefault="00535AC2" w:rsidP="003360EF">
      <w:pPr>
        <w:numPr>
          <w:ilvl w:val="0"/>
          <w:numId w:val="73"/>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первоначальный опыт эстетического, эмоционально-нравственного отношения к природе;</w:t>
      </w:r>
    </w:p>
    <w:p w:rsidR="00535AC2" w:rsidRPr="00535AC2" w:rsidRDefault="00535AC2" w:rsidP="003360EF">
      <w:pPr>
        <w:numPr>
          <w:ilvl w:val="0"/>
          <w:numId w:val="73"/>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35AC2" w:rsidRPr="00535AC2" w:rsidRDefault="00535AC2" w:rsidP="003360EF">
      <w:pPr>
        <w:numPr>
          <w:ilvl w:val="0"/>
          <w:numId w:val="73"/>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535AC2" w:rsidRPr="00535AC2" w:rsidRDefault="00535AC2" w:rsidP="003360EF">
      <w:pPr>
        <w:numPr>
          <w:ilvl w:val="0"/>
          <w:numId w:val="73"/>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личный опыт участия в экологических инициативах, проектах.</w:t>
      </w:r>
    </w:p>
    <w:p w:rsidR="00535AC2" w:rsidRPr="00535AC2" w:rsidRDefault="00535AC2" w:rsidP="00535AC2">
      <w:pPr>
        <w:shd w:val="clear" w:color="auto" w:fill="FFFFFF"/>
        <w:tabs>
          <w:tab w:val="left" w:pos="993"/>
        </w:tabs>
        <w:autoSpaceDE w:val="0"/>
        <w:autoSpaceDN w:val="0"/>
        <w:adjustRightInd w:val="0"/>
        <w:spacing w:after="200" w:line="276" w:lineRule="auto"/>
        <w:jc w:val="both"/>
        <w:rPr>
          <w:rFonts w:ascii="Times New Roman" w:eastAsia="Calibri" w:hAnsi="Times New Roman" w:cs="Times New Roman"/>
          <w:i/>
          <w:sz w:val="24"/>
          <w:szCs w:val="24"/>
        </w:rPr>
      </w:pPr>
      <w:r w:rsidRPr="00535AC2">
        <w:rPr>
          <w:rFonts w:ascii="Times New Roman" w:eastAsia="Calibri" w:hAnsi="Times New Roman" w:cs="Times New Roman"/>
          <w:bCs/>
          <w:i/>
          <w:color w:val="000000"/>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35AC2" w:rsidRPr="00535AC2" w:rsidRDefault="00535AC2" w:rsidP="003360EF">
      <w:pPr>
        <w:numPr>
          <w:ilvl w:val="0"/>
          <w:numId w:val="74"/>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первоначальные умения видеть красоту в окружающем мире;</w:t>
      </w:r>
    </w:p>
    <w:p w:rsidR="00535AC2" w:rsidRPr="00535AC2" w:rsidRDefault="00535AC2" w:rsidP="003360EF">
      <w:pPr>
        <w:numPr>
          <w:ilvl w:val="0"/>
          <w:numId w:val="74"/>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первоначальные умения видеть красоту в поведении, поступках людей;</w:t>
      </w:r>
    </w:p>
    <w:p w:rsidR="00535AC2" w:rsidRPr="00535AC2" w:rsidRDefault="00535AC2" w:rsidP="003360EF">
      <w:pPr>
        <w:numPr>
          <w:ilvl w:val="0"/>
          <w:numId w:val="74"/>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535AC2" w:rsidRPr="00535AC2" w:rsidRDefault="00535AC2" w:rsidP="003360EF">
      <w:pPr>
        <w:numPr>
          <w:ilvl w:val="0"/>
          <w:numId w:val="74"/>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535AC2" w:rsidRPr="00535AC2" w:rsidRDefault="00535AC2" w:rsidP="003360EF">
      <w:pPr>
        <w:numPr>
          <w:ilvl w:val="0"/>
          <w:numId w:val="74"/>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35AC2" w:rsidRPr="00535AC2" w:rsidRDefault="00535AC2" w:rsidP="003360EF">
      <w:pPr>
        <w:numPr>
          <w:ilvl w:val="0"/>
          <w:numId w:val="74"/>
        </w:numPr>
        <w:shd w:val="clear" w:color="auto" w:fill="FFFFFF"/>
        <w:tabs>
          <w:tab w:val="num" w:pos="567"/>
        </w:tabs>
        <w:autoSpaceDE w:val="0"/>
        <w:autoSpaceDN w:val="0"/>
        <w:adjustRightInd w:val="0"/>
        <w:spacing w:after="0" w:line="240" w:lineRule="auto"/>
        <w:ind w:left="567" w:hanging="567"/>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35AC2" w:rsidRPr="00535AC2" w:rsidRDefault="00535AC2" w:rsidP="003360EF">
      <w:pPr>
        <w:numPr>
          <w:ilvl w:val="0"/>
          <w:numId w:val="74"/>
        </w:numPr>
        <w:shd w:val="clear" w:color="auto" w:fill="FFFFFF"/>
        <w:tabs>
          <w:tab w:val="left" w:pos="567"/>
        </w:tabs>
        <w:autoSpaceDE w:val="0"/>
        <w:autoSpaceDN w:val="0"/>
        <w:adjustRightInd w:val="0"/>
        <w:spacing w:after="0" w:line="240" w:lineRule="auto"/>
        <w:ind w:hanging="1080"/>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p w:rsidR="00535AC2" w:rsidRPr="00535AC2" w:rsidRDefault="00535AC2" w:rsidP="00535AC2">
      <w:pPr>
        <w:shd w:val="clear" w:color="auto" w:fill="FFFFFF"/>
        <w:tabs>
          <w:tab w:val="left" w:pos="993"/>
        </w:tabs>
        <w:autoSpaceDE w:val="0"/>
        <w:autoSpaceDN w:val="0"/>
        <w:adjustRightInd w:val="0"/>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w:t>
      </w:r>
    </w:p>
    <w:p w:rsidR="00535AC2" w:rsidRPr="00535AC2" w:rsidRDefault="00535AC2" w:rsidP="00535AC2">
      <w:pPr>
        <w:shd w:val="clear" w:color="auto" w:fill="FFFFFF"/>
        <w:tabs>
          <w:tab w:val="left" w:pos="993"/>
        </w:tabs>
        <w:autoSpaceDE w:val="0"/>
        <w:autoSpaceDN w:val="0"/>
        <w:adjustRightInd w:val="0"/>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lastRenderedPageBreak/>
        <w:t>•  </w:t>
      </w:r>
      <w:r w:rsidRPr="00535AC2">
        <w:rPr>
          <w:rFonts w:ascii="Times New Roman" w:eastAsia="Calibri" w:hAnsi="Times New Roman" w:cs="Times New Roman"/>
          <w:b/>
          <w:sz w:val="24"/>
          <w:szCs w:val="24"/>
        </w:rPr>
        <w:t>воспитательных результатов</w:t>
      </w:r>
      <w:r w:rsidRPr="00535AC2">
        <w:rPr>
          <w:rFonts w:ascii="Times New Roman" w:eastAsia="Calibri" w:hAnsi="Times New Roman" w:cs="Times New Roman"/>
          <w:sz w:val="24"/>
          <w:szCs w:val="24"/>
        </w:rPr>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535AC2" w:rsidRPr="00535AC2" w:rsidRDefault="00535AC2" w:rsidP="00535AC2">
      <w:pPr>
        <w:tabs>
          <w:tab w:val="left" w:pos="519"/>
        </w:tabs>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w:t>
      </w:r>
      <w:r w:rsidRPr="00535AC2">
        <w:rPr>
          <w:rFonts w:ascii="Times New Roman" w:eastAsia="Calibri" w:hAnsi="Times New Roman" w:cs="Times New Roman"/>
          <w:b/>
          <w:sz w:val="24"/>
          <w:szCs w:val="24"/>
        </w:rPr>
        <w:t>эффекта</w:t>
      </w:r>
      <w:r w:rsidRPr="00535AC2">
        <w:rPr>
          <w:rFonts w:ascii="Times New Roman" w:eastAsia="Calibri" w:hAnsi="Times New Roman" w:cs="Times New Roman"/>
          <w:sz w:val="24"/>
          <w:szCs w:val="24"/>
        </w:rPr>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При этом учитывается, что достижение эффекта — разви</w:t>
      </w:r>
      <w:r w:rsidRPr="00535AC2">
        <w:rPr>
          <w:rFonts w:ascii="Times New Roman" w:eastAsia="Calibri" w:hAnsi="Times New Roman" w:cs="Times New Roman"/>
          <w:sz w:val="24"/>
          <w:szCs w:val="24"/>
        </w:rPr>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дувно-нравственного развития и воспитания (семьи, друзей, ближайшего окружения, общественности, СМИ и т. п.), а также собственным усилиям обучающегося.</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Воспитательные результаты и эффекты деятельности обу</w:t>
      </w:r>
      <w:r w:rsidRPr="00535AC2">
        <w:rPr>
          <w:rFonts w:ascii="Times New Roman" w:eastAsia="Calibri" w:hAnsi="Times New Roman" w:cs="Times New Roman"/>
          <w:sz w:val="24"/>
          <w:szCs w:val="24"/>
        </w:rPr>
        <w:softHyphen/>
        <w:t>чающихся распределяются по трём уровням.</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r w:rsidRPr="00535AC2">
        <w:rPr>
          <w:rFonts w:ascii="Times New Roman" w:eastAsia="Calibri" w:hAnsi="Times New Roman" w:cs="Times New Roman"/>
          <w:b/>
          <w:bCs/>
          <w:sz w:val="24"/>
          <w:szCs w:val="24"/>
        </w:rPr>
        <w:t xml:space="preserve"> Первый уровень результатов</w:t>
      </w:r>
      <w:r w:rsidRPr="00535AC2">
        <w:rPr>
          <w:rFonts w:ascii="Times New Roman" w:eastAsia="Calibri" w:hAnsi="Times New Roman" w:cs="Times New Roman"/>
          <w:sz w:val="24"/>
          <w:szCs w:val="24"/>
        </w:rPr>
        <w:t xml:space="preserve"> — приобретение обучаю</w:t>
      </w:r>
      <w:r w:rsidRPr="00535AC2">
        <w:rPr>
          <w:rFonts w:ascii="Times New Roman" w:eastAsia="Calibri" w:hAnsi="Times New Roman" w:cs="Times New Roman"/>
          <w:sz w:val="24"/>
          <w:szCs w:val="24"/>
        </w:rPr>
        <w:softHyphen/>
        <w:t>щимися социальных знаний (об общественных нормах, уст</w:t>
      </w:r>
      <w:r w:rsidRPr="00535AC2">
        <w:rPr>
          <w:rFonts w:ascii="Times New Roman" w:eastAsia="Calibri" w:hAnsi="Times New Roman" w:cs="Times New Roman"/>
          <w:sz w:val="24"/>
          <w:szCs w:val="24"/>
        </w:rPr>
        <w:softHyphen/>
        <w:t>ройстве общества, социально одобряемых и не одобряемых формах поведения в обществе и т. п.), первичного понима</w:t>
      </w:r>
      <w:r w:rsidRPr="00535AC2">
        <w:rPr>
          <w:rFonts w:ascii="Times New Roman" w:eastAsia="Calibri" w:hAnsi="Times New Roman" w:cs="Times New Roman"/>
          <w:sz w:val="24"/>
          <w:szCs w:val="24"/>
        </w:rPr>
        <w:softHyphen/>
        <w:t>ния социальной реальности и повседневной жизни. Для дос</w:t>
      </w:r>
      <w:r w:rsidRPr="00535AC2">
        <w:rPr>
          <w:rFonts w:ascii="Times New Roman" w:eastAsia="Calibri" w:hAnsi="Times New Roman" w:cs="Times New Roman"/>
          <w:sz w:val="24"/>
          <w:szCs w:val="24"/>
        </w:rPr>
        <w:softHyphen/>
        <w:t>тижения данного уровня результатов особое значение имеет взаимодействие обучающегося со своими учителями (в основ</w:t>
      </w:r>
      <w:r w:rsidRPr="00535AC2">
        <w:rPr>
          <w:rFonts w:ascii="Times New Roman" w:eastAsia="Calibri" w:hAnsi="Times New Roman" w:cs="Times New Roman"/>
          <w:sz w:val="24"/>
          <w:szCs w:val="24"/>
        </w:rPr>
        <w:softHyphen/>
        <w:t>ном и дополнительном образовании) как значимыми для не</w:t>
      </w:r>
      <w:r w:rsidRPr="00535AC2">
        <w:rPr>
          <w:rFonts w:ascii="Times New Roman" w:eastAsia="Calibri" w:hAnsi="Times New Roman" w:cs="Times New Roman"/>
          <w:sz w:val="24"/>
          <w:szCs w:val="24"/>
        </w:rPr>
        <w:softHyphen/>
        <w:t>го носителями положительного социального знания и повсе</w:t>
      </w:r>
      <w:r w:rsidRPr="00535AC2">
        <w:rPr>
          <w:rFonts w:ascii="Times New Roman" w:eastAsia="Calibri" w:hAnsi="Times New Roman" w:cs="Times New Roman"/>
          <w:sz w:val="24"/>
          <w:szCs w:val="24"/>
        </w:rPr>
        <w:softHyphen/>
        <w:t>дневного опыта.</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b/>
          <w:bCs/>
          <w:sz w:val="24"/>
          <w:szCs w:val="24"/>
        </w:rPr>
        <w:t>Второй уровень результатов</w:t>
      </w:r>
      <w:r w:rsidRPr="00535AC2">
        <w:rPr>
          <w:rFonts w:ascii="Times New Roman" w:eastAsia="Calibri" w:hAnsi="Times New Roman" w:cs="Times New Roman"/>
          <w:sz w:val="24"/>
          <w:szCs w:val="24"/>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535AC2">
        <w:rPr>
          <w:rFonts w:ascii="Times New Roman" w:eastAsia="Calibri" w:hAnsi="Times New Roman" w:cs="Times New Roman"/>
          <w:sz w:val="24"/>
          <w:szCs w:val="24"/>
        </w:rPr>
        <w:softHyphen/>
        <w:t>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w:t>
      </w:r>
      <w:r w:rsidRPr="00535AC2">
        <w:rPr>
          <w:rFonts w:ascii="Times New Roman" w:eastAsia="Calibri" w:hAnsi="Times New Roman" w:cs="Times New Roman"/>
          <w:sz w:val="24"/>
          <w:szCs w:val="24"/>
        </w:rPr>
        <w:softHyphen/>
        <w:t>ческое подтверждение приобретённых социальных знаний, начинает их ценить (или отвергает).</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b/>
          <w:bCs/>
          <w:sz w:val="24"/>
          <w:szCs w:val="24"/>
        </w:rPr>
        <w:t>Третий уровень результатов</w:t>
      </w:r>
      <w:r w:rsidRPr="00535AC2">
        <w:rPr>
          <w:rFonts w:ascii="Times New Roman" w:eastAsia="Calibri" w:hAnsi="Times New Roman" w:cs="Times New Roman"/>
          <w:sz w:val="24"/>
          <w:szCs w:val="24"/>
        </w:rP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535AC2">
        <w:rPr>
          <w:rFonts w:ascii="Times New Roman" w:eastAsia="Calibri" w:hAnsi="Times New Roman" w:cs="Times New Roman"/>
          <w:i/>
          <w:iCs/>
          <w:sz w:val="24"/>
          <w:szCs w:val="24"/>
        </w:rPr>
        <w:t>а не просто узнаёт о том, как стать)</w:t>
      </w:r>
      <w:r w:rsidRPr="00535AC2">
        <w:rPr>
          <w:rFonts w:ascii="Times New Roman" w:eastAsia="Calibri" w:hAnsi="Times New Roman" w:cs="Times New Roman"/>
          <w:sz w:val="24"/>
          <w:szCs w:val="24"/>
        </w:rPr>
        <w:t xml:space="preserve"> гражданином, социальным деятелем, свободным че</w:t>
      </w:r>
      <w:r w:rsidRPr="00535AC2">
        <w:rPr>
          <w:rFonts w:ascii="Times New Roman" w:eastAsia="Calibri" w:hAnsi="Times New Roman" w:cs="Times New Roman"/>
          <w:sz w:val="24"/>
          <w:szCs w:val="24"/>
        </w:rPr>
        <w:softHyphen/>
        <w:t>ловеком. Для достижения данного уровня результатов особое значение имеет взаимодействие обучающегося с представите</w:t>
      </w:r>
      <w:r w:rsidRPr="00535AC2">
        <w:rPr>
          <w:rFonts w:ascii="Times New Roman" w:eastAsia="Calibri" w:hAnsi="Times New Roman" w:cs="Times New Roman"/>
          <w:sz w:val="24"/>
          <w:szCs w:val="24"/>
        </w:rPr>
        <w:softHyphen/>
        <w:t>лями различных социальных субъектов за пределами образо</w:t>
      </w:r>
      <w:r w:rsidRPr="00535AC2">
        <w:rPr>
          <w:rFonts w:ascii="Times New Roman" w:eastAsia="Calibri" w:hAnsi="Times New Roman" w:cs="Times New Roman"/>
          <w:sz w:val="24"/>
          <w:szCs w:val="24"/>
        </w:rPr>
        <w:softHyphen/>
        <w:t>вательного учреждения, в открытой общественной среде.</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С переходом от одного уровня результатов к другому су</w:t>
      </w:r>
      <w:r w:rsidRPr="00535AC2">
        <w:rPr>
          <w:rFonts w:ascii="Times New Roman" w:eastAsia="Calibri" w:hAnsi="Times New Roman" w:cs="Times New Roman"/>
          <w:sz w:val="24"/>
          <w:szCs w:val="24"/>
        </w:rPr>
        <w:softHyphen/>
        <w:t>щественно возрастают воспитательные эффекты:</w:t>
      </w:r>
    </w:p>
    <w:p w:rsidR="00535AC2" w:rsidRPr="00535AC2" w:rsidRDefault="00535AC2" w:rsidP="00535AC2">
      <w:pPr>
        <w:tabs>
          <w:tab w:val="left" w:pos="577"/>
        </w:tabs>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 xml:space="preserve">•   </w:t>
      </w:r>
      <w:r w:rsidRPr="00535AC2">
        <w:rPr>
          <w:rFonts w:ascii="Times New Roman" w:eastAsia="Calibri"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35AC2" w:rsidRPr="00535AC2" w:rsidRDefault="00535AC2" w:rsidP="00535AC2">
      <w:pPr>
        <w:tabs>
          <w:tab w:val="left" w:pos="586"/>
        </w:tabs>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lastRenderedPageBreak/>
        <w:t>•  </w:t>
      </w:r>
      <w:r w:rsidRPr="00535AC2">
        <w:rPr>
          <w:rFonts w:ascii="Times New Roman" w:eastAsia="Calibri" w:hAnsi="Times New Roman" w:cs="Times New Roman"/>
          <w:sz w:val="24"/>
          <w:szCs w:val="24"/>
        </w:rPr>
        <w:t>на третьем уровне создаются необходимые условия для участия обучающихся в нравственно ориентированной соци</w:t>
      </w:r>
      <w:r w:rsidRPr="00535AC2">
        <w:rPr>
          <w:rFonts w:ascii="Times New Roman" w:eastAsia="Calibri" w:hAnsi="Times New Roman" w:cs="Times New Roman"/>
          <w:sz w:val="24"/>
          <w:szCs w:val="24"/>
        </w:rPr>
        <w:softHyphen/>
        <w:t>ально значимой деятельности.</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Таким образом, знания о ценностях переводятся в реаль</w:t>
      </w:r>
      <w:r w:rsidRPr="00535AC2">
        <w:rPr>
          <w:rFonts w:ascii="Times New Roman" w:eastAsia="Calibri" w:hAnsi="Times New Roman" w:cs="Times New Roman"/>
          <w:sz w:val="24"/>
          <w:szCs w:val="24"/>
        </w:rPr>
        <w:softHyphen/>
        <w:t>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w:t>
      </w:r>
      <w:r w:rsidRPr="00535AC2">
        <w:rPr>
          <w:rFonts w:ascii="Times New Roman" w:eastAsia="Calibri" w:hAnsi="Times New Roman" w:cs="Times New Roman"/>
          <w:sz w:val="24"/>
          <w:szCs w:val="24"/>
        </w:rPr>
        <w:softHyphen/>
        <w:t>чающихся достигает относительной полноты.</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Достижение трёх уровней воспитательных результатов обеспечивает появление значимых</w:t>
      </w:r>
      <w:r w:rsidRPr="00535AC2">
        <w:rPr>
          <w:rFonts w:ascii="Times New Roman" w:eastAsia="Calibri" w:hAnsi="Times New Roman" w:cs="Times New Roman"/>
          <w:i/>
          <w:iCs/>
          <w:sz w:val="24"/>
          <w:szCs w:val="24"/>
        </w:rPr>
        <w:t xml:space="preserve"> эффектов</w:t>
      </w:r>
      <w:r w:rsidRPr="00535AC2">
        <w:rPr>
          <w:rFonts w:ascii="Times New Roman" w:eastAsia="Calibri" w:hAnsi="Times New Roman" w:cs="Times New Roman"/>
          <w:sz w:val="24"/>
          <w:szCs w:val="24"/>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535AC2" w:rsidRPr="00535AC2" w:rsidRDefault="00535AC2" w:rsidP="00535AC2">
      <w:pPr>
        <w:spacing w:after="200" w:line="276" w:lineRule="auto"/>
        <w:jc w:val="both"/>
        <w:rPr>
          <w:rFonts w:ascii="Times New Roman" w:eastAsia="Calibri" w:hAnsi="Times New Roman" w:cs="Times New Roman"/>
        </w:rPr>
      </w:pPr>
      <w:r w:rsidRPr="00535AC2">
        <w:rPr>
          <w:rFonts w:ascii="Times New Roman" w:eastAsia="Calibri" w:hAnsi="Times New Roman" w:cs="Times New Roman"/>
          <w:b/>
        </w:rPr>
        <w:t>Действия педагога, направленные на достижения воспитательных результатов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3707"/>
        <w:gridCol w:w="3318"/>
      </w:tblGrid>
      <w:tr w:rsidR="00535AC2" w:rsidRPr="00535AC2" w:rsidTr="00535AC2">
        <w:tc>
          <w:tcPr>
            <w:tcW w:w="1241"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Уровень</w:t>
            </w:r>
          </w:p>
        </w:tc>
        <w:tc>
          <w:tcPr>
            <w:tcW w:w="1983"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Особенности возрастной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категории</w:t>
            </w:r>
          </w:p>
        </w:tc>
        <w:tc>
          <w:tcPr>
            <w:tcW w:w="1775"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Действия педагога</w:t>
            </w:r>
          </w:p>
        </w:tc>
      </w:tr>
      <w:tr w:rsidR="00535AC2" w:rsidRPr="00535AC2" w:rsidTr="00535AC2">
        <w:tc>
          <w:tcPr>
            <w:tcW w:w="1241"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1 уровень</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(1 класс)</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Приобретение школьником социальных знаний</w:t>
            </w:r>
          </w:p>
        </w:tc>
        <w:tc>
          <w:tcPr>
            <w:tcW w:w="1983"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Восприимчивость к новому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социальному знанию, стремление</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понять новую  школьную реальность</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tc>
        <w:tc>
          <w:tcPr>
            <w:tcW w:w="1775"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535AC2" w:rsidRPr="00535AC2" w:rsidTr="00535AC2">
        <w:tc>
          <w:tcPr>
            <w:tcW w:w="1241" w:type="pct"/>
          </w:tcPr>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2 уровень</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(2-3 класс)       Получение школьником опыта переживания и позитивного отношения к базовым ценностям общества </w:t>
            </w:r>
            <w:r w:rsidRPr="00535AC2">
              <w:rPr>
                <w:rFonts w:ascii="Times New Roman" w:eastAsia="Calibri" w:hAnsi="Times New Roman" w:cs="Times New Roman"/>
                <w:sz w:val="24"/>
                <w:szCs w:val="24"/>
              </w:rPr>
              <w:tab/>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tc>
        <w:tc>
          <w:tcPr>
            <w:tcW w:w="1983"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Во втором и третьем классе,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как правило, набирает силу</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процесс развития детского</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коллектива, резко активизируется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межличностное взаимодействие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младших школьников друг с другом</w:t>
            </w:r>
            <w:r w:rsidRPr="00535AC2">
              <w:rPr>
                <w:rFonts w:ascii="Times New Roman" w:eastAsia="Calibri" w:hAnsi="Times New Roman" w:cs="Times New Roman"/>
                <w:sz w:val="24"/>
                <w:szCs w:val="24"/>
              </w:rPr>
              <w:tab/>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tc>
        <w:tc>
          <w:tcPr>
            <w:tcW w:w="1775"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w:t>
            </w:r>
            <w:r w:rsidRPr="00535AC2">
              <w:rPr>
                <w:rFonts w:ascii="Times New Roman" w:eastAsia="Calibri" w:hAnsi="Times New Roman" w:cs="Times New Roman"/>
                <w:sz w:val="24"/>
                <w:szCs w:val="24"/>
              </w:rPr>
              <w:lastRenderedPageBreak/>
              <w:t>исключению его из этой системы.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В основе используемых воспитательных форм лежит системно-деятельностный         подход и принцип сохранения целостности систем.</w:t>
            </w:r>
          </w:p>
        </w:tc>
      </w:tr>
      <w:tr w:rsidR="00535AC2" w:rsidRPr="00535AC2" w:rsidTr="00535AC2">
        <w:tc>
          <w:tcPr>
            <w:tcW w:w="1241" w:type="pct"/>
          </w:tcPr>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lastRenderedPageBreak/>
              <w:t>3 уровень</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w:t>
            </w:r>
          </w:p>
          <w:p w:rsidR="00535AC2" w:rsidRPr="00535AC2" w:rsidRDefault="00535AC2" w:rsidP="00535AC2">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( 4класс) Получение школьником опыта самостоятельного общественного действия.</w:t>
            </w:r>
          </w:p>
        </w:tc>
        <w:tc>
          <w:tcPr>
            <w:tcW w:w="1983"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1775" w:type="pct"/>
          </w:tcPr>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 </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535AC2" w:rsidRPr="00535AC2" w:rsidRDefault="00535AC2" w:rsidP="00535AC2">
            <w:pPr>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В основе используемых воспитательных форм лежит системно-деятельностный         подход и принцип сохранения целостности систем</w:t>
            </w:r>
          </w:p>
        </w:tc>
      </w:tr>
    </w:tbl>
    <w:p w:rsidR="00535AC2" w:rsidRPr="00535AC2" w:rsidRDefault="00535AC2" w:rsidP="00535AC2">
      <w:pPr>
        <w:spacing w:after="0" w:line="276" w:lineRule="auto"/>
        <w:jc w:val="both"/>
        <w:rPr>
          <w:rFonts w:ascii="Times New Roman" w:eastAsia="Calibri" w:hAnsi="Times New Roman" w:cs="Times New Roman"/>
        </w:rPr>
      </w:pP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b/>
          <w:sz w:val="24"/>
          <w:szCs w:val="24"/>
        </w:rPr>
        <w:t>Перечень рекомендуемых воспитательных форм и мероприятий</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8"/>
        <w:gridCol w:w="3328"/>
        <w:gridCol w:w="4979"/>
      </w:tblGrid>
      <w:tr w:rsidR="00535AC2" w:rsidRPr="00535AC2" w:rsidTr="00535AC2">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lastRenderedPageBreak/>
              <w:t> </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Формы</w:t>
            </w:r>
          </w:p>
        </w:tc>
        <w:tc>
          <w:tcPr>
            <w:tcW w:w="5143"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Мероприятия</w:t>
            </w:r>
          </w:p>
        </w:tc>
      </w:tr>
      <w:tr w:rsidR="00535AC2" w:rsidRPr="00535AC2" w:rsidTr="00535AC2">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1 уровень</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(1класс)</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Беседы</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классные часы</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участие в подготовке и проведении мероприятий,</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конкурсов</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спортивные соревнования</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сюжетно-ролевые игры,</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проектная деятельность</w:t>
            </w:r>
          </w:p>
        </w:tc>
        <w:tc>
          <w:tcPr>
            <w:tcW w:w="5143"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«Мы теперь не просто дети, мы теперь ученики», «Правила поведения в школе», «О милосердии и доброте», «Я хочу всем рассказать о себе»,т «Герб, флаг, гимн России»», цикл бесед «Кто хорошо трудиться, тот хорошо отдыхает», «Путешествие в страну здоровья», «Чтобы гриппа не бояться, надо, братцы закаляться.</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 xml:space="preserve"> «Что такое хорошо и что такое плохо?», «Сюрпризы лесной полянки», «Времена года. Осень пришла», «Моя родословная»; «Моя малая Родина»,«Народные приметы», «Мой домашний любимец».</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 xml:space="preserve">Школьные  праздники и социально значимые мероприятия: «Золотая осень», «День матери», «Краеведческая конференция», «Новогодняя сказка», </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 xml:space="preserve">«Прощание с букварем», </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конкурсы рисунков «Осторожно, дорога!», «Моя семья», «Зимняя сказка», «Непобедимая и легендарная»; конкурс чтецов «Салют, Победа!»</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Спортивные соревнования «Весёлые старты»,</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«Масленица», «А, ну- ка, мальчики», «А, ну- ка, девочки»,</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«Правила безопасности». </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«Я -гражданин России», «Познаём мир вместе».</w:t>
            </w:r>
          </w:p>
        </w:tc>
      </w:tr>
      <w:tr w:rsidR="00535AC2" w:rsidRPr="00535AC2" w:rsidTr="00535AC2">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2 уровень</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(2-3 класс)</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Беседы</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классные часы</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участие в подготовке и проведении мероприятий,</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xml:space="preserve">конкурсов </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сюжетно-ролевые игры</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спортивные соревнования,</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проектная деятельность</w:t>
            </w:r>
          </w:p>
        </w:tc>
        <w:tc>
          <w:tcPr>
            <w:tcW w:w="5143"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«Права и обязанности школьника», «Режим дня – основа жизни человека «Все мы-дружная семья», «Как появилась религия», «Что такое -Конституция ?»</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цикл бесед «О лени и лентяях», «Научись быть здоровым»;</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«В царстве вежливости и доброты», «Поделись улыбкою своей», «С детства дружбой дорожи»,  «Хочу и надо- трудный выбор», «Профессии моих родителей»,  «Моя родословная», «Я и мое имя», «Моя  любимая книга».</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Школьные праздники и социально значимые мероприятия: «Золотая осень», «День матери» «Новогодняя сказка», «Праздник 8 Марта», «1 апреля – ень смеха».</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Конкурсы рисунков «Осторожно, дети!», «Моя мама лучше всех!», «Как не стать жертвой преступления», «Лучшая открытка» ( к 23 февраля и 8 марта»); конкурс чтецов «Салют, Победа!»</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Спортивные соревнования «Весёлые старты», «Мама, папа, я – спортивная семья»</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 «Масленица», «Вперёд ,мальчишки»,«Красный, жёлтый, зелёный»,«Вместе весело шагать», «Мои друзья».</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«Мир моих увлечений».</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«Познаём мир вместе».</w:t>
            </w:r>
          </w:p>
        </w:tc>
      </w:tr>
      <w:tr w:rsidR="00535AC2" w:rsidRPr="00535AC2" w:rsidTr="00535AC2">
        <w:tc>
          <w:tcPr>
            <w:tcW w:w="1008"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3 уровень</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 xml:space="preserve"> (4класс)  </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Беседы</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xml:space="preserve">  </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классные часы</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участие в подготовке и проведении мероприятий,</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конкурсов</w:t>
            </w: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спортивные соревнования</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сюжетно-ролевые игры,</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проектная  деятельность</w:t>
            </w:r>
          </w:p>
        </w:tc>
        <w:tc>
          <w:tcPr>
            <w:tcW w:w="5143" w:type="dxa"/>
            <w:tcBorders>
              <w:top w:val="single" w:sz="4" w:space="0" w:color="auto"/>
              <w:left w:val="single" w:sz="4" w:space="0" w:color="auto"/>
              <w:bottom w:val="single" w:sz="4" w:space="0" w:color="auto"/>
              <w:right w:val="single" w:sz="4" w:space="0" w:color="auto"/>
            </w:tcBorders>
            <w:shd w:val="clear" w:color="auto" w:fill="auto"/>
            <w:hideMark/>
          </w:tcPr>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«Воспитай себя», «Что я могу сделать -  чтобы лучше учиться», «Добрым быть совсем не просто» «Что такое совесть? »,  «Для чего нужна  религия», «Моя Родина – Хмелёвка!», «Государственное устройство России», «Мир профессий»,</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«Слава Армии Российской»,  «Откуда мы родом»,   «По страницам истории Отечества», «Труд и воспитание характера», «Что значит- быть полезным людям?».</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Школьные  праздники и социально значимые мероприятия: «Золотая осень», День Матери, «Новогодняя сказка», «8 Марта – мамин день», День Памяти.</w:t>
            </w:r>
          </w:p>
          <w:p w:rsidR="00535AC2" w:rsidRPr="00535AC2" w:rsidRDefault="00535AC2" w:rsidP="00535AC2">
            <w:pPr>
              <w:spacing w:after="0" w:line="276" w:lineRule="auto"/>
              <w:ind w:firstLine="709"/>
              <w:jc w:val="both"/>
              <w:rPr>
                <w:rFonts w:ascii="Times New Roman" w:eastAsia="Calibri" w:hAnsi="Times New Roman" w:cs="Times New Roman"/>
              </w:rPr>
            </w:pPr>
            <w:r w:rsidRPr="00535AC2">
              <w:rPr>
                <w:rFonts w:ascii="Times New Roman" w:eastAsia="Calibri" w:hAnsi="Times New Roman" w:cs="Times New Roman"/>
              </w:rPr>
              <w:t> </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Конкурсы рисунков «Осторожно, дети!» «Проказы матушки зимы», «Береги здоровье»; конкурс чтецов «Салют, Победа!»</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Спортивные соревнования «Весёлые старты», «Мама, папа, я – спортивная семья»</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«Масленица», «А ну- ка, мальчики»,«А, ну- ка, девочки»,</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«Безопасное колесо»</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«Мир моих увлечений».</w:t>
            </w:r>
          </w:p>
          <w:p w:rsidR="00535AC2" w:rsidRPr="00535AC2" w:rsidRDefault="00535AC2" w:rsidP="00535AC2">
            <w:pPr>
              <w:spacing w:after="0" w:line="276" w:lineRule="auto"/>
              <w:jc w:val="both"/>
              <w:rPr>
                <w:rFonts w:ascii="Times New Roman" w:eastAsia="Calibri" w:hAnsi="Times New Roman" w:cs="Times New Roman"/>
              </w:rPr>
            </w:pPr>
            <w:r w:rsidRPr="00535AC2">
              <w:rPr>
                <w:rFonts w:ascii="Times New Roman" w:eastAsia="Calibri" w:hAnsi="Times New Roman" w:cs="Times New Roman"/>
              </w:rPr>
              <w:t>«Я - гражданин России», «Познаём мир вместе».</w:t>
            </w:r>
          </w:p>
        </w:tc>
      </w:tr>
    </w:tbl>
    <w:p w:rsidR="00535AC2" w:rsidRPr="00535AC2" w:rsidRDefault="00535AC2" w:rsidP="00535AC2">
      <w:pPr>
        <w:shd w:val="clear" w:color="auto" w:fill="FFFFFF"/>
        <w:tabs>
          <w:tab w:val="left" w:pos="993"/>
        </w:tabs>
        <w:autoSpaceDE w:val="0"/>
        <w:autoSpaceDN w:val="0"/>
        <w:adjustRightInd w:val="0"/>
        <w:spacing w:after="0" w:line="360" w:lineRule="auto"/>
        <w:jc w:val="both"/>
        <w:rPr>
          <w:rFonts w:ascii="Times New Roman" w:eastAsia="Calibri" w:hAnsi="Times New Roman" w:cs="Times New Roman"/>
          <w:b/>
        </w:rPr>
      </w:pPr>
    </w:p>
    <w:p w:rsidR="00535AC2" w:rsidRPr="00535AC2" w:rsidRDefault="00535AC2" w:rsidP="00535AC2">
      <w:pPr>
        <w:spacing w:after="0" w:line="276" w:lineRule="auto"/>
        <w:ind w:firstLine="709"/>
        <w:jc w:val="both"/>
        <w:rPr>
          <w:rFonts w:ascii="Times New Roman" w:eastAsia="Calibri" w:hAnsi="Times New Roman" w:cs="Times New Roman"/>
          <w:b/>
        </w:rPr>
      </w:pPr>
      <w:r w:rsidRPr="00535AC2">
        <w:rPr>
          <w:rFonts w:ascii="Times New Roman" w:eastAsia="Calibri" w:hAnsi="Times New Roman" w:cs="Times New Roman"/>
          <w:b/>
        </w:rPr>
        <w:t>Диагностическая программа изучения уровней проявления воспитанности младшего школьника.</w:t>
      </w:r>
    </w:p>
    <w:p w:rsidR="00535AC2" w:rsidRPr="00535AC2" w:rsidRDefault="00535AC2" w:rsidP="00535AC2">
      <w:pPr>
        <w:spacing w:after="0" w:line="276" w:lineRule="auto"/>
        <w:ind w:firstLine="709"/>
        <w:jc w:val="both"/>
        <w:rPr>
          <w:rFonts w:ascii="Times New Roman" w:eastAsia="Calibri" w:hAnsi="Times New Roman" w:cs="Times New Roman"/>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445"/>
        <w:gridCol w:w="3240"/>
      </w:tblGrid>
      <w:tr w:rsidR="00535AC2" w:rsidRPr="00535AC2" w:rsidTr="00535AC2">
        <w:tc>
          <w:tcPr>
            <w:tcW w:w="0" w:type="auto"/>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Класс</w:t>
            </w:r>
          </w:p>
        </w:tc>
        <w:tc>
          <w:tcPr>
            <w:tcW w:w="5445" w:type="dxa"/>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Задачи</w:t>
            </w:r>
          </w:p>
        </w:tc>
        <w:tc>
          <w:tcPr>
            <w:tcW w:w="3240" w:type="dxa"/>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Форма диагностики</w:t>
            </w:r>
          </w:p>
        </w:tc>
      </w:tr>
      <w:tr w:rsidR="00535AC2" w:rsidRPr="00535AC2" w:rsidTr="00535AC2">
        <w:tc>
          <w:tcPr>
            <w:tcW w:w="0" w:type="auto"/>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1класс</w:t>
            </w:r>
          </w:p>
        </w:tc>
        <w:tc>
          <w:tcPr>
            <w:tcW w:w="5445" w:type="dxa"/>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3240" w:type="dxa"/>
          </w:tcPr>
          <w:p w:rsidR="00535AC2" w:rsidRPr="00535AC2" w:rsidRDefault="00535AC2" w:rsidP="00535AC2">
            <w:pPr>
              <w:spacing w:after="0" w:line="240" w:lineRule="auto"/>
              <w:jc w:val="both"/>
              <w:rPr>
                <w:rFonts w:ascii="Times New Roman" w:eastAsia="Calibri" w:hAnsi="Times New Roman" w:cs="Times New Roman"/>
              </w:rPr>
            </w:pPr>
            <w:r w:rsidRPr="00535AC2">
              <w:rPr>
                <w:rFonts w:ascii="Times New Roman" w:eastAsia="Calibri" w:hAnsi="Times New Roman" w:cs="Times New Roman"/>
              </w:rPr>
              <w:t xml:space="preserve">Диагностическая программа изучения </w:t>
            </w:r>
          </w:p>
          <w:p w:rsidR="00535AC2" w:rsidRPr="00535AC2" w:rsidRDefault="00535AC2" w:rsidP="00535AC2">
            <w:pPr>
              <w:spacing w:after="0" w:line="240" w:lineRule="auto"/>
              <w:jc w:val="both"/>
              <w:rPr>
                <w:rFonts w:ascii="Times New Roman" w:eastAsia="Calibri" w:hAnsi="Times New Roman" w:cs="Times New Roman"/>
              </w:rPr>
            </w:pPr>
            <w:r w:rsidRPr="00535AC2">
              <w:rPr>
                <w:rFonts w:ascii="Times New Roman" w:eastAsia="Calibri" w:hAnsi="Times New Roman" w:cs="Times New Roman"/>
              </w:rPr>
              <w:t>уровней проявления воспитанности младшего школьника</w:t>
            </w:r>
          </w:p>
        </w:tc>
      </w:tr>
      <w:tr w:rsidR="00535AC2" w:rsidRPr="00535AC2" w:rsidTr="00535AC2">
        <w:tc>
          <w:tcPr>
            <w:tcW w:w="0" w:type="auto"/>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2 -3 класс</w:t>
            </w:r>
          </w:p>
        </w:tc>
        <w:tc>
          <w:tcPr>
            <w:tcW w:w="5445" w:type="dxa"/>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3240" w:type="dxa"/>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Анкета «Отношение учащихся к школе, себе и другим»</w:t>
            </w:r>
          </w:p>
        </w:tc>
      </w:tr>
      <w:tr w:rsidR="00535AC2" w:rsidRPr="00535AC2" w:rsidTr="00535AC2">
        <w:tc>
          <w:tcPr>
            <w:tcW w:w="0" w:type="auto"/>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4 класс</w:t>
            </w:r>
          </w:p>
        </w:tc>
        <w:tc>
          <w:tcPr>
            <w:tcW w:w="5445" w:type="dxa"/>
          </w:tcPr>
          <w:p w:rsidR="00535AC2" w:rsidRPr="00535AC2" w:rsidRDefault="00535AC2" w:rsidP="00535AC2">
            <w:pPr>
              <w:tabs>
                <w:tab w:val="left" w:pos="993"/>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изучения самооценки детей  младшего школьного возраста</w:t>
            </w:r>
          </w:p>
        </w:tc>
        <w:tc>
          <w:tcPr>
            <w:tcW w:w="3240" w:type="dxa"/>
          </w:tcPr>
          <w:p w:rsidR="00535AC2" w:rsidRPr="00535AC2" w:rsidRDefault="00535AC2" w:rsidP="00535AC2">
            <w:pPr>
              <w:tabs>
                <w:tab w:val="left" w:pos="2869"/>
              </w:tabs>
              <w:autoSpaceDE w:val="0"/>
              <w:autoSpaceDN w:val="0"/>
              <w:adjustRightInd w:val="0"/>
              <w:spacing w:after="0" w:line="240" w:lineRule="auto"/>
              <w:jc w:val="both"/>
              <w:rPr>
                <w:rFonts w:ascii="Times New Roman" w:eastAsia="Calibri" w:hAnsi="Times New Roman" w:cs="Times New Roman"/>
                <w:color w:val="000000"/>
              </w:rPr>
            </w:pPr>
            <w:r w:rsidRPr="00535AC2">
              <w:rPr>
                <w:rFonts w:ascii="Times New Roman" w:eastAsia="Calibri" w:hAnsi="Times New Roman" w:cs="Times New Roman"/>
              </w:rPr>
              <w:t>Методика«Оцени себя»</w:t>
            </w:r>
          </w:p>
        </w:tc>
      </w:tr>
    </w:tbl>
    <w:p w:rsidR="00535AC2" w:rsidRPr="00535AC2" w:rsidRDefault="00535AC2" w:rsidP="00535AC2">
      <w:pPr>
        <w:spacing w:after="0" w:line="276" w:lineRule="auto"/>
        <w:ind w:firstLine="709"/>
        <w:jc w:val="both"/>
        <w:rPr>
          <w:rFonts w:ascii="Times New Roman" w:eastAsia="Calibri" w:hAnsi="Times New Roman" w:cs="Times New Roman"/>
        </w:rPr>
      </w:pPr>
    </w:p>
    <w:p w:rsidR="00535AC2" w:rsidRPr="00535AC2" w:rsidRDefault="00535AC2" w:rsidP="00535AC2">
      <w:pPr>
        <w:tabs>
          <w:tab w:val="left" w:pos="993"/>
        </w:tabs>
        <w:spacing w:after="200" w:line="276" w:lineRule="auto"/>
        <w:ind w:firstLine="708"/>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535AC2" w:rsidRPr="00535AC2" w:rsidRDefault="00535AC2" w:rsidP="00535AC2">
      <w:pPr>
        <w:spacing w:after="20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535AC2" w:rsidRPr="00535AC2" w:rsidRDefault="00535AC2" w:rsidP="00535AC2">
      <w:pPr>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w:t>
      </w:r>
      <w:r w:rsidRPr="00535AC2">
        <w:rPr>
          <w:rFonts w:ascii="Times New Roman" w:eastAsia="Symbol" w:hAnsi="Times New Roman" w:cs="Times New Roman"/>
          <w:sz w:val="24"/>
          <w:szCs w:val="24"/>
        </w:rPr>
        <w:t>   </w:t>
      </w:r>
      <w:r w:rsidRPr="00535AC2">
        <w:rPr>
          <w:rFonts w:ascii="Times New Roman" w:eastAsia="Calibri"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35AC2" w:rsidRPr="00535AC2" w:rsidRDefault="00535AC2" w:rsidP="00535AC2">
      <w:pPr>
        <w:tabs>
          <w:tab w:val="num" w:pos="1080"/>
        </w:tabs>
        <w:adjustRightInd w:val="0"/>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w:t>
      </w:r>
      <w:r w:rsidRPr="00535AC2">
        <w:rPr>
          <w:rFonts w:ascii="Times New Roman" w:eastAsia="Symbol" w:hAnsi="Times New Roman" w:cs="Times New Roman"/>
          <w:sz w:val="24"/>
          <w:szCs w:val="24"/>
        </w:rPr>
        <w:t>    </w:t>
      </w:r>
      <w:r w:rsidRPr="00535AC2">
        <w:rPr>
          <w:rFonts w:ascii="Times New Roman" w:eastAsia="Calibri" w:hAnsi="Times New Roman" w:cs="Times New Roman"/>
          <w:sz w:val="24"/>
          <w:szCs w:val="24"/>
        </w:rPr>
        <w:t>характеристика социальных чувств (патриотизм, толерантность, гуманизм и др.);</w:t>
      </w:r>
    </w:p>
    <w:p w:rsidR="00535AC2" w:rsidRPr="00535AC2" w:rsidRDefault="00535AC2" w:rsidP="00535AC2">
      <w:pPr>
        <w:tabs>
          <w:tab w:val="num" w:pos="1080"/>
        </w:tabs>
        <w:adjustRightInd w:val="0"/>
        <w:spacing w:after="200" w:line="276" w:lineRule="auto"/>
        <w:jc w:val="both"/>
        <w:rPr>
          <w:rFonts w:ascii="Times New Roman" w:eastAsia="Calibri" w:hAnsi="Times New Roman" w:cs="Times New Roman"/>
          <w:sz w:val="24"/>
          <w:szCs w:val="24"/>
        </w:rPr>
      </w:pPr>
      <w:r w:rsidRPr="00535AC2">
        <w:rPr>
          <w:rFonts w:ascii="Times New Roman" w:eastAsia="Calibri" w:hAnsi="Times New Roman" w:cs="Times New Roman"/>
          <w:color w:val="000000"/>
          <w:sz w:val="24"/>
          <w:szCs w:val="24"/>
        </w:rPr>
        <w:t>•</w:t>
      </w:r>
      <w:r w:rsidRPr="00535AC2">
        <w:rPr>
          <w:rFonts w:ascii="Times New Roman" w:eastAsia="Symbol" w:hAnsi="Times New Roman" w:cs="Times New Roman"/>
          <w:sz w:val="24"/>
          <w:szCs w:val="24"/>
        </w:rPr>
        <w:t xml:space="preserve">    </w:t>
      </w:r>
      <w:r w:rsidRPr="00535AC2">
        <w:rPr>
          <w:rFonts w:ascii="Times New Roman" w:eastAsia="Calibri" w:hAnsi="Times New Roman" w:cs="Times New Roman"/>
          <w:sz w:val="24"/>
          <w:szCs w:val="24"/>
        </w:rPr>
        <w:t>индивидуальные личностные характеристики (доброта, дружелюбие, честность и т.п.).</w:t>
      </w:r>
    </w:p>
    <w:p w:rsidR="00535AC2" w:rsidRPr="00535AC2" w:rsidRDefault="00535AC2" w:rsidP="00535AC2">
      <w:pPr>
        <w:spacing w:after="20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535AC2" w:rsidRPr="00535AC2" w:rsidRDefault="00535AC2" w:rsidP="00535AC2">
      <w:pPr>
        <w:spacing w:after="20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b/>
          <w:sz w:val="24"/>
          <w:szCs w:val="24"/>
        </w:rPr>
        <w:t>2.4.</w:t>
      </w:r>
      <w:r w:rsidRPr="00535AC2">
        <w:rPr>
          <w:rFonts w:ascii="Times New Roman" w:eastAsia="Times New Roman" w:hAnsi="Times New Roman" w:cs="Times New Roman"/>
          <w:b/>
          <w:sz w:val="24"/>
          <w:szCs w:val="24"/>
          <w:lang w:eastAsia="ru-RU"/>
        </w:rPr>
        <w:t xml:space="preserve"> Программа формирования экологической культуры, здорового и безопасного образа жизни</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Формирование ценности здорового образа жизни обучающихся – это комплексная программа формирования знаний,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Наиболее эффективным путём формирования ценности здоровья и здорового образа жизни является направляемая и организуемая взрослыми самостоятельная работа, способствующая активной и успешной социолизации ребёнка в образовательном учреждении, развивающая способность понимать своё состояние, знать способы рациональной организации режима дня и двигательной активности, питания и правил личной гигиены. Воспитание культуры здоровья проводится с учётом психологических и психофизических особенностей возраста.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Одним из компонентов формирования ценности здоровья и здорового образа жизни является просветительская работа с родителями.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Целенаправленная деятельность по формированию экологической культуры здорового и безопасного образа жизни будет способствовать созданию системы приоритетов в общественных отношениях, позволяющих создать механизм поддержки выбора здорового образа жизни и сформировать высокий спрос на личное здоровье, создать предпосылки для его удовлетворения, что позволит стабилизировать основные показатели здоровья школьников.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b/>
          <w:color w:val="000000"/>
          <w:sz w:val="23"/>
          <w:szCs w:val="23"/>
        </w:rPr>
      </w:pPr>
      <w:r w:rsidRPr="00535AC2">
        <w:rPr>
          <w:rFonts w:ascii="Times New Roman" w:eastAsia="Times New Roman" w:hAnsi="Times New Roman" w:cs="Times New Roman"/>
          <w:b/>
          <w:sz w:val="24"/>
          <w:szCs w:val="24"/>
          <w:lang w:eastAsia="ru-RU"/>
        </w:rPr>
        <w:t>2.4.1. Цель, задачи и результаты деятельности</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Основной </w:t>
      </w:r>
      <w:r w:rsidRPr="00535AC2">
        <w:rPr>
          <w:rFonts w:ascii="Times New Roman" w:eastAsia="Calibri" w:hAnsi="Times New Roman" w:cs="Times New Roman"/>
          <w:b/>
          <w:bCs/>
          <w:color w:val="000000"/>
          <w:sz w:val="23"/>
          <w:szCs w:val="23"/>
        </w:rPr>
        <w:t xml:space="preserve">целью </w:t>
      </w:r>
      <w:r w:rsidRPr="00535AC2">
        <w:rPr>
          <w:rFonts w:ascii="Times New Roman" w:eastAsia="Calibri" w:hAnsi="Times New Roman" w:cs="Times New Roman"/>
          <w:color w:val="000000"/>
          <w:sz w:val="23"/>
          <w:szCs w:val="23"/>
        </w:rPr>
        <w:t xml:space="preserve">формирования экологической культуры здорового и безопасного образа жизни является создание благоприятных условий в школе для реализации принципов здорового образа жизни всеми обучающимися во всех сферах деятельности. </w:t>
      </w:r>
    </w:p>
    <w:p w:rsidR="00535AC2" w:rsidRPr="00535AC2" w:rsidRDefault="00535AC2" w:rsidP="004C1A56">
      <w:pPr>
        <w:spacing w:after="0" w:line="276" w:lineRule="auto"/>
        <w:jc w:val="both"/>
        <w:rPr>
          <w:rFonts w:ascii="Times New Roman" w:eastAsia="Calibri" w:hAnsi="Times New Roman" w:cs="Times New Roman"/>
          <w:color w:val="000000"/>
          <w:sz w:val="24"/>
          <w:szCs w:val="24"/>
        </w:rPr>
      </w:pPr>
      <w:r w:rsidRPr="00535AC2">
        <w:rPr>
          <w:rFonts w:ascii="Times New Roman" w:eastAsia="Calibri" w:hAnsi="Times New Roman" w:cs="Times New Roman"/>
          <w:b/>
          <w:bCs/>
          <w:color w:val="000000"/>
          <w:sz w:val="23"/>
          <w:szCs w:val="23"/>
        </w:rPr>
        <w:t xml:space="preserve">Основные задачи: </w:t>
      </w:r>
      <w:r w:rsidRPr="00535AC2">
        <w:rPr>
          <w:rFonts w:ascii="Times New Roman" w:eastAsia="Calibri" w:hAnsi="Times New Roman" w:cs="Times New Roman"/>
          <w:b/>
          <w:bCs/>
          <w:color w:val="000000"/>
          <w:sz w:val="24"/>
          <w:szCs w:val="24"/>
        </w:rPr>
        <w:t xml:space="preserve">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сформировать познавательный интерес и бережное отношение к природе,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сформировать представление о позитивных факторах, влияющих на здоровье;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научить обучающихся осознанно выбирать поступки, поведение, позволяющие сохранять и укреплять здоровье;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сформировать представление о правильном (здоровом) питании, его режиме, структуре, полезных продуктах;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обучить элементарным навыкам эмоциональной разгрузки (релаксации);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сформировать умения безопасного поведения в окружающей среде и простейших умений поведения в экстремальных (чрезвычайных) ситуациях;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-сформировать навыки позитивного коммуникативного общения;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сформировать представление об основных компонентах культуры здоровья и здорового образа жизни;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color w:val="000000"/>
          <w:sz w:val="23"/>
          <w:szCs w:val="23"/>
        </w:rPr>
        <w:t xml:space="preserve">2.4.2. Основные направления программы, виды деятельности и формы занятий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535AC2">
        <w:rPr>
          <w:rFonts w:ascii="Times New Roman" w:eastAsia="Calibri" w:hAnsi="Times New Roman" w:cs="Times New Roman"/>
          <w:b/>
          <w:bCs/>
          <w:color w:val="000000"/>
          <w:sz w:val="23"/>
          <w:szCs w:val="23"/>
        </w:rPr>
        <w:t>направлениям</w:t>
      </w:r>
      <w:r w:rsidRPr="00535AC2">
        <w:rPr>
          <w:rFonts w:ascii="Times New Roman" w:eastAsia="Calibri" w:hAnsi="Times New Roman" w:cs="Times New Roman"/>
          <w:color w:val="000000"/>
          <w:sz w:val="23"/>
          <w:szCs w:val="23"/>
        </w:rPr>
        <w:t xml:space="preserve">: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1. Создание здоровьесберегающей инфраструктуры образовательной организации;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2. Организация учебной и внеурочной деятельности обучающихся;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3. Организация физкультурно-оздоровительной работы;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4. Реализация дополнительных образовательных курсов;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5. Организация работы с родителями (законными представителями);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6. Профилактике употребления психоактивных веществ обучающимися;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7. Профилактике детского дорожно-транспортного травматизма;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i/>
          <w:iCs/>
          <w:color w:val="000000"/>
          <w:sz w:val="23"/>
          <w:szCs w:val="23"/>
        </w:rPr>
        <w:t xml:space="preserve">Создание здоровьесберегающей инфраструктуры образовательного учреждения.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 школе работает столовая, позволяющая организовывать горячие завтраки и обеды в урочное время. Всего охвачено горячим питанием 100% обучающихся.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 школе работает оснащенный спортивный зал, имеется спортивная площадка, оборудованные необходимым игровым и спортивным оборудованием и инвентарём. </w:t>
      </w:r>
    </w:p>
    <w:p w:rsidR="00535AC2" w:rsidRPr="00535AC2" w:rsidRDefault="00535AC2" w:rsidP="004C1A56">
      <w:pPr>
        <w:spacing w:after="0" w:line="276" w:lineRule="auto"/>
        <w:ind w:left="720"/>
        <w:jc w:val="both"/>
        <w:rPr>
          <w:rFonts w:ascii="Times New Roman" w:eastAsia="Calibri" w:hAnsi="Times New Roman" w:cs="Times New Roman"/>
          <w:b/>
          <w:bCs/>
          <w:i/>
          <w:iCs/>
          <w:color w:val="000000"/>
          <w:sz w:val="23"/>
          <w:szCs w:val="23"/>
        </w:rPr>
      </w:pPr>
      <w:r w:rsidRPr="00535AC2">
        <w:rPr>
          <w:rFonts w:ascii="Times New Roman" w:eastAsia="Calibri" w:hAnsi="Times New Roman" w:cs="Times New Roman"/>
          <w:b/>
          <w:bCs/>
          <w:i/>
          <w:iCs/>
          <w:color w:val="000000"/>
          <w:sz w:val="23"/>
          <w:szCs w:val="23"/>
        </w:rPr>
        <w:t>Рациональная организация учебной и внеучебной деятельности обучающихся.</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Организация образовательного процесса строится с учетом </w:t>
      </w:r>
      <w:r w:rsidRPr="00535AC2">
        <w:rPr>
          <w:rFonts w:ascii="Times New Roman" w:eastAsia="Calibri" w:hAnsi="Times New Roman" w:cs="Times New Roman"/>
          <w:b/>
          <w:bCs/>
          <w:i/>
          <w:iCs/>
          <w:color w:val="000000"/>
          <w:sz w:val="23"/>
          <w:szCs w:val="23"/>
        </w:rPr>
        <w:t xml:space="preserve">гигиенических норм и требований </w:t>
      </w:r>
      <w:r w:rsidRPr="00535AC2">
        <w:rPr>
          <w:rFonts w:ascii="Times New Roman" w:eastAsia="Calibri" w:hAnsi="Times New Roman" w:cs="Times New Roman"/>
          <w:color w:val="000000"/>
          <w:sz w:val="23"/>
          <w:szCs w:val="23"/>
        </w:rPr>
        <w:t xml:space="preserve">к организации и объёму учебной и внеучебной нагрузки (выполнение домашних заданий, занятия в кружках и спортивных секциях).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 течение учебного года с целью оптимизации учебной нагрузки на педагогических советах, методических объединениях, родительских собраниях рассматриваются вопросы нормирования домашней работы учащихся, замеры объема времени, расходуемого учащимися на выполнение тех или иных заданий. </w:t>
      </w:r>
    </w:p>
    <w:p w:rsidR="00535AC2" w:rsidRPr="00535AC2" w:rsidRDefault="00535AC2" w:rsidP="004C1A56">
      <w:pPr>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 учебном процессе педагоги применяют </w:t>
      </w:r>
      <w:r w:rsidRPr="00535AC2">
        <w:rPr>
          <w:rFonts w:ascii="Times New Roman" w:eastAsia="Calibri" w:hAnsi="Times New Roman" w:cs="Times New Roman"/>
          <w:b/>
          <w:bCs/>
          <w:i/>
          <w:iCs/>
          <w:color w:val="000000"/>
          <w:sz w:val="23"/>
          <w:szCs w:val="23"/>
        </w:rPr>
        <w:t>методы и методики обучения, адекватные возрастным возможностям и особенностям обучающихся</w:t>
      </w:r>
      <w:r w:rsidRPr="00535AC2">
        <w:rPr>
          <w:rFonts w:ascii="Times New Roman" w:eastAsia="Calibri" w:hAnsi="Times New Roman" w:cs="Times New Roman"/>
          <w:color w:val="000000"/>
          <w:sz w:val="23"/>
          <w:szCs w:val="23"/>
        </w:rPr>
        <w:t>. Используемый в школе учебно-методический комплекс «Начальная школа XXI век»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rsidR="00535AC2" w:rsidRPr="00535AC2" w:rsidRDefault="00535AC2" w:rsidP="004C1A56">
      <w:pPr>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Система учебников «Начальная школа XXI век»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 школе строго соблюдаются все </w:t>
      </w:r>
      <w:r w:rsidRPr="00535AC2">
        <w:rPr>
          <w:rFonts w:ascii="Times New Roman" w:eastAsia="Calibri" w:hAnsi="Times New Roman" w:cs="Times New Roman"/>
          <w:b/>
          <w:bCs/>
          <w:i/>
          <w:iCs/>
          <w:color w:val="000000"/>
          <w:sz w:val="23"/>
          <w:szCs w:val="23"/>
        </w:rPr>
        <w:t>требования к использованию технических средств обучения</w:t>
      </w:r>
      <w:r w:rsidRPr="00535AC2">
        <w:rPr>
          <w:rFonts w:ascii="Times New Roman" w:eastAsia="Calibri" w:hAnsi="Times New Roman" w:cs="Times New Roman"/>
          <w:color w:val="000000"/>
          <w:sz w:val="23"/>
          <w:szCs w:val="23"/>
        </w:rPr>
        <w:t xml:space="preserve">, в том числе компьютеров и аудиовизуальных средств.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 школе имеется один оснащенный компьютерный класс. Обучающиеся занимаются в компьютерном классе в соответствии с рабочими программами по предметам, с соблюдением норм и требований СанПИН.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Педагогический коллектив учитывает в образовательной деятельности </w:t>
      </w:r>
      <w:r w:rsidRPr="00535AC2">
        <w:rPr>
          <w:rFonts w:ascii="Times New Roman" w:eastAsia="Calibri" w:hAnsi="Times New Roman" w:cs="Times New Roman"/>
          <w:b/>
          <w:bCs/>
          <w:i/>
          <w:iCs/>
          <w:color w:val="000000"/>
          <w:sz w:val="23"/>
          <w:szCs w:val="23"/>
        </w:rPr>
        <w:t>индивидуальные особенности развития учащихся</w:t>
      </w:r>
      <w:r w:rsidRPr="00535AC2">
        <w:rPr>
          <w:rFonts w:ascii="Times New Roman" w:eastAsia="Calibri" w:hAnsi="Times New Roman" w:cs="Times New Roman"/>
          <w:color w:val="000000"/>
          <w:sz w:val="23"/>
          <w:szCs w:val="23"/>
        </w:rPr>
        <w:t xml:space="preserve">: темпа развития и темп деятельности. В используемой в школе системе учебников «Начальная школа XXI век»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i/>
          <w:iCs/>
          <w:color w:val="000000"/>
          <w:sz w:val="23"/>
          <w:szCs w:val="23"/>
        </w:rPr>
        <w:t xml:space="preserve">Организация физкультурно-оздоровительной работы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-полноценную и эффективную работу с обучающимися всех групп здоровья (на уроках физкультуры, в секциях и т. п.);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535AC2" w:rsidRPr="00535AC2" w:rsidRDefault="00535AC2" w:rsidP="004C1A56">
      <w:pPr>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-организацию работы спортивных секций и создание условий для их эффективного функционирования;</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-регулярное проведение спортивно-оздоровительных мероприятий: Спартакиада школьников, Дни Здоровья, туристические слеты и др.;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-проведение классных часов, тематических бесед по пропаганде ЗОЖ и профилактике вредных привычек;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-работу волонтерского отряда по пропаганде ЗОЖ и профилактике вредных привычек;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работа наркологического поста.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i/>
          <w:iCs/>
          <w:color w:val="000000"/>
          <w:sz w:val="23"/>
          <w:szCs w:val="23"/>
        </w:rPr>
        <w:t xml:space="preserve">Реализация дополнительных образовательных программ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 школе созданы и реализуются дополнительные образовательные программы, направленные на формирование ценности здоровья и здорового образа жизни: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«Азбука здоровья»;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«Азбука добра».</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В летний период организуется работа летних оздоровительных лагерей, спортивных площадок.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i/>
          <w:iCs/>
          <w:color w:val="000000"/>
          <w:sz w:val="23"/>
          <w:szCs w:val="23"/>
        </w:rPr>
        <w:t xml:space="preserve">Организация работы с родителями (законными представителями).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-проведение родительских собраний, лекций, индивидуальных консультаций по различным вопросам роста и развития ребёнка, его здоровья, факторам, положительно и отрицательно влияющим на здоровье детей: «Мы выбираем здоровый образ жизни», «Закаливания организма», «Профилактика простудных заболеваний», «Правильное питание», «Компьютер в семье. Польза и вред» и др.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-изготовление буклетов и памяток для родителей по вопросам сохранения и укрепления здоровья детей.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i/>
          <w:iCs/>
          <w:color w:val="000000"/>
          <w:sz w:val="23"/>
          <w:szCs w:val="23"/>
        </w:rPr>
        <w:t xml:space="preserve">Организация профилактики употребления психоактивных веществ обучающимися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Реализация программ, направленных на предотвращение употребления психоактивных веществ (далее - ПАВ) обучающимися.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Выявление факторов риска распространения в подростковой, молодежной среде ПАВ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Наличие безопасной поддерживающей образовательной среды (благоприятный психологический климат, реализация тезиса "Образовательное учреждение - территория, свободная от ПАВ");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Система работы с педагогическими работниками по повышению компетентности в области создания условий, предупреждающих закрепление зависимых форм поведения.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i/>
          <w:iCs/>
          <w:color w:val="000000"/>
          <w:sz w:val="23"/>
          <w:szCs w:val="23"/>
        </w:rPr>
        <w:t xml:space="preserve">Организация работы по профилактике детского дорожно-транспортного травматизма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Предупреждение опасного поведения участников дорожного движения путем организации и проведения профилактических мероприятий: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Беседы и занятия с детьми: «ПДД - малышам», «В гостях у дорожных знаков», «Дорожные знаки предупреждают» и др.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Информационные стенды о ПДД.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Участие в конкурсах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Консультации для родителей: профилактика ДТП; велосипед и ребёнок; правила перевозки ребёнка в транспорте; ответственность родителей за воспитание у детей ПДД.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Экскурсии по улицам села с целью изучения ПДД.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Просмотр обучающих видеофильмов о ПДД.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Дидактические игры: «ПДД для малышей», «Осторожно – дорога», «Пешеходы или водители?», «Кто доедет первым?», «Школа светофорных наук», «Лото по ПДД».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Информационно-пропагандистское сопровождение: </w:t>
      </w:r>
    </w:p>
    <w:p w:rsidR="00535AC2" w:rsidRPr="00535AC2" w:rsidRDefault="00535AC2" w:rsidP="004C1A56">
      <w:pPr>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Размещение информации на сайте ОУ</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Нормативно-правовые документы (Паспорт дорожной безопасности, план работы по профилактике ДДТТ, приказы). </w:t>
      </w:r>
    </w:p>
    <w:p w:rsidR="00535AC2" w:rsidRPr="00535AC2" w:rsidRDefault="00535AC2" w:rsidP="004C1A56">
      <w:pPr>
        <w:spacing w:after="0" w:line="276" w:lineRule="auto"/>
        <w:jc w:val="both"/>
        <w:rPr>
          <w:rFonts w:ascii="Times New Roman" w:eastAsia="Calibri" w:hAnsi="Times New Roman" w:cs="Times New Roman"/>
          <w:color w:val="000000"/>
          <w:sz w:val="24"/>
          <w:szCs w:val="24"/>
        </w:rPr>
      </w:pPr>
      <w:r w:rsidRPr="00535AC2">
        <w:rPr>
          <w:rFonts w:ascii="Times New Roman" w:eastAsia="Calibri" w:hAnsi="Times New Roman" w:cs="Times New Roman"/>
          <w:color w:val="000000"/>
          <w:sz w:val="23"/>
          <w:szCs w:val="23"/>
        </w:rPr>
        <w:t>- Информационный стенд</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color w:val="000000"/>
          <w:sz w:val="23"/>
          <w:szCs w:val="23"/>
        </w:rPr>
        <w:t xml:space="preserve">2.4.3. Модель организации работы образовательной организации по реализации программы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Работа образовательной организации по реализации программы формирования экологической культуры, здорового и безопасного образа жизни реализуется в два этапа.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Первый этап — анализ состояния и планирование работы образовательной организации по данному направлению, в том числе по: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обучающихся при получении начального общего образования.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Второй этап — организация просветительской, учебно-воспитательной и методической работы по данному направлению.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-приобретение для педагогов, специалистов и родителей (законных представителей) необходимой научно-методической литературы;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Создание экологически безопасной, здоровьесберегающей инфраструктуры образовательной организации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-наличие и необходимое оснащение помещений для питания обучающихся;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-оснащенность кабинетов, физкультурного зала, спортплощадок необходимым игровым и спортивным оборудованием и инвентарем. </w:t>
      </w:r>
    </w:p>
    <w:p w:rsidR="00535AC2" w:rsidRPr="00535AC2" w:rsidRDefault="00535AC2" w:rsidP="004C1A56">
      <w:pPr>
        <w:autoSpaceDE w:val="0"/>
        <w:autoSpaceDN w:val="0"/>
        <w:adjustRightInd w:val="0"/>
        <w:spacing w:after="0" w:line="276" w:lineRule="auto"/>
        <w:jc w:val="both"/>
        <w:rPr>
          <w:rFonts w:ascii="Calibri" w:eastAsia="Calibri" w:hAnsi="Calibri" w:cs="Calibri"/>
          <w:color w:val="000000"/>
        </w:rPr>
      </w:pPr>
      <w:r w:rsidRPr="00535AC2">
        <w:rPr>
          <w:rFonts w:ascii="Times New Roman" w:eastAsia="Calibri" w:hAnsi="Times New Roman" w:cs="Times New Roman"/>
          <w:color w:val="000000"/>
          <w:sz w:val="23"/>
          <w:szCs w:val="23"/>
        </w:rPr>
        <w:t xml:space="preserve">Ответственность и контроль за реализацию этого направления возлагаются на администрацию образовательной организации.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-введение любых инноваций в учебный процесс только под контролем специалистов;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-ведение систематической работы с детьми с ослабленным здоровьем и с детьми с ОВЗ.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Эффективность реализации этого направления зависит от деятельности каждого педагога.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i/>
          <w:iCs/>
          <w:color w:val="000000"/>
          <w:sz w:val="23"/>
          <w:szCs w:val="23"/>
        </w:rPr>
        <w:t xml:space="preserve">Виды </w:t>
      </w:r>
      <w:r w:rsidRPr="00535AC2">
        <w:rPr>
          <w:rFonts w:ascii="Times New Roman" w:eastAsia="Calibri" w:hAnsi="Times New Roman" w:cs="Times New Roman"/>
          <w:color w:val="000000"/>
          <w:sz w:val="23"/>
          <w:szCs w:val="23"/>
        </w:rPr>
        <w:t xml:space="preserve">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общественно-полезная практика.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i/>
          <w:iCs/>
          <w:color w:val="000000"/>
          <w:sz w:val="23"/>
          <w:szCs w:val="23"/>
        </w:rPr>
        <w:t xml:space="preserve">Формы </w:t>
      </w:r>
      <w:r w:rsidRPr="00535AC2">
        <w:rPr>
          <w:rFonts w:ascii="Times New Roman" w:eastAsia="Calibri" w:hAnsi="Times New Roman" w:cs="Times New Roman"/>
          <w:color w:val="000000"/>
          <w:sz w:val="23"/>
          <w:szCs w:val="23"/>
        </w:rPr>
        <w:t xml:space="preserve">учебной деятельности, используемые при реализации программы: исследовательская работа во время прогулок, в музее, мини-проекты, ролевые ситуационные игры, практикум-тренинг, спортивные игры, дни здоровья.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-полноценную и эффективную работу с обучающимися всех групп здоровья (на уроках физкультуры, в секциях и т. п.);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-рациональную организацию уроков физической культуры и занятий активно двигательного характера;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-организацию работы спортивных секций и создание условий для их эффективного функционирования;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-регулярное проведение спортивно-оздоровительных мероприятий (дней спорта, соревнований, олимпиад, походов и т. п.).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Реализация этого направления зависит от администрации образовательной организации учителей физической культуры, психологов, а также всех педагогов.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 процесс;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-организацию в образовательной организации кружков, секций, факультативов по избранной тематике;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-проведение тематических дней здоровья, интеллектуальных соревнований, конкурсов, праздников и т. п.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Эффективность реализации этого направления зависит от деятельности всех педагогов.</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Работа с родителями (законными представителями)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Эффективность реализации этого направления зависит от деятельности администрации образовательной организации всех педагогов.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color w:val="000000"/>
          <w:sz w:val="23"/>
          <w:szCs w:val="23"/>
        </w:rPr>
        <w:t xml:space="preserve">2.4.4. Критерии и показатели эффективности деятельности образовательной организации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В целях получения объективных данных о результатах реализации программы и необходимости ее коррекции целесообразно проводится систематический мониторинг.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Мониторинг реализации Программы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-наблюдение за состоянием физического здоровья и развития детей;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-распределение обучающихся по группам здоровья;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-охват обучающихся горячим питанием;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-пропуски обучающимися уроков по болезни;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-участие обучающихся в акциях, конкурсах, спортивно-массовых и оздоровительных мероприятиях различного уровня;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-занятость обучающихся в кружках, секциях и объединениях экологической и спортивно-оздоровительной направленности;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-мониторинг успешности обучения и здоровья обучающихся в период их пребывания в образовательном учреждении.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-отслеживание динамики травматизма в образовательном учреждении, в том числе дорожно-транспортного.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Можно выделить следующие </w:t>
      </w:r>
      <w:r w:rsidRPr="00535AC2">
        <w:rPr>
          <w:rFonts w:ascii="Times New Roman" w:eastAsia="Calibri" w:hAnsi="Times New Roman" w:cs="Times New Roman"/>
          <w:b/>
          <w:bCs/>
          <w:color w:val="000000"/>
          <w:sz w:val="23"/>
          <w:szCs w:val="23"/>
        </w:rPr>
        <w:t xml:space="preserve">критерии эффективной реализации </w:t>
      </w:r>
      <w:r w:rsidRPr="00535AC2">
        <w:rPr>
          <w:rFonts w:ascii="Times New Roman" w:eastAsia="Calibri" w:hAnsi="Times New Roman" w:cs="Times New Roman"/>
          <w:color w:val="000000"/>
          <w:sz w:val="23"/>
          <w:szCs w:val="23"/>
        </w:rPr>
        <w:t xml:space="preserve">Программы формирования экологической культуры, здорового и безопасного образа жизни обучающихся: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высокая рейтинговая оценка деятельности ОУ по данному направлению в муниципальной системе образования;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ОУ;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повышение уровня культуры межличностного общения обучающихся и уровня эмпатии друг к другу;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снижение уровня социальной напряжённости в детской и подростковой среде;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результаты экспресс-диагностики показателей здоровья школьников;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положительные результаты анализа анкет по исследованию жизнедеятельности школьников, анкет для родителей (законных представителей).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В качестве содержательной и критериальной базы оценки выступают планируемые личностные результаты обучения: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ценностное отношение к своему здоровью, здоровью близких и окружающих людей;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элементарные представления о взаимообусловленности физического,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нравственного, социально-психологического здоровья человека, о важности морали 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нравственности в сохранении здоровья человека;</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первоначальный личный опыт здоровьесберегающей деятельности;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первоначальные представления о роли физической культуры и спорта для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здоровья человека, его образования, труда и творчества;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знания о возможном негативном влиянии компьютерных игр, телевидения,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рекламы на здоровье человека.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Основные результаты реализации программы экологической культуры, здорового и безопасного образа жизни обучающихся оценивается в рамках мониторинговых процедур.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Основным критерием эффективности работы по формированию экологической культуры школьников, формирования заинтересованного отношения детей к собственному здоровью является единство их экологического сознания и поведения. В качестве критериев эффективности реализации Программы на уровне начального общего образования можно рассматривать овладение обучающимися такими умениями как:</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sym w:font="Symbol" w:char="F0B7"/>
      </w:r>
      <w:r w:rsidRPr="00535AC2">
        <w:rPr>
          <w:rFonts w:ascii="Times New Roman" w:eastAsia="Calibri" w:hAnsi="Times New Roman" w:cs="Times New Roman"/>
          <w:sz w:val="24"/>
          <w:szCs w:val="24"/>
        </w:rPr>
        <w:t>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sym w:font="Symbol" w:char="F0B7"/>
      </w:r>
      <w:r w:rsidRPr="00535AC2">
        <w:rPr>
          <w:rFonts w:ascii="Times New Roman" w:eastAsia="Calibri" w:hAnsi="Times New Roman" w:cs="Times New Roman"/>
          <w:sz w:val="24"/>
          <w:szCs w:val="24"/>
        </w:rPr>
        <w:t>сравнивать свое поведение с образцом, обращаться за помощью к взрослым, принимать ее;</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4"/>
          <w:szCs w:val="24"/>
        </w:rPr>
      </w:pPr>
      <w:r w:rsidRPr="00535AC2">
        <w:rPr>
          <w:rFonts w:ascii="Times New Roman" w:eastAsia="Calibri" w:hAnsi="Times New Roman" w:cs="Times New Roman"/>
          <w:sz w:val="24"/>
          <w:szCs w:val="24"/>
        </w:rPr>
        <w:sym w:font="Symbol" w:char="F0B7"/>
      </w:r>
      <w:r w:rsidRPr="00535AC2">
        <w:rPr>
          <w:rFonts w:ascii="Times New Roman" w:eastAsia="Calibri" w:hAnsi="Times New Roman" w:cs="Times New Roman"/>
          <w:sz w:val="24"/>
          <w:szCs w:val="24"/>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b/>
          <w:bCs/>
          <w:i/>
          <w:iCs/>
          <w:color w:val="000000"/>
          <w:sz w:val="23"/>
          <w:szCs w:val="23"/>
        </w:rPr>
        <w:t xml:space="preserve">Мониторинг реализации </w:t>
      </w:r>
      <w:r w:rsidRPr="00535AC2">
        <w:rPr>
          <w:rFonts w:ascii="Times New Roman" w:eastAsia="Calibri" w:hAnsi="Times New Roman" w:cs="Times New Roman"/>
          <w:color w:val="000000"/>
          <w:sz w:val="23"/>
          <w:szCs w:val="23"/>
        </w:rPr>
        <w:t xml:space="preserve">программы включает: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динамику показателей здоровья обучающихся: пропуски уроков по болезни, показатели здоровья (количество детей с отклонениями в состоянии здоровья и с хроническими заболеваниями, количество детей, отнесенных по состоянию здоровья к медицинским группам здоровья для занятий физической культурой, распределение детей по группам здоровья);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охват горячим питанием;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color w:val="000000"/>
          <w:sz w:val="23"/>
          <w:szCs w:val="23"/>
        </w:rPr>
      </w:pPr>
      <w:r w:rsidRPr="00535AC2">
        <w:rPr>
          <w:rFonts w:ascii="Times New Roman" w:eastAsia="Calibri" w:hAnsi="Times New Roman" w:cs="Times New Roman"/>
          <w:color w:val="000000"/>
          <w:sz w:val="23"/>
          <w:szCs w:val="23"/>
        </w:rPr>
        <w:t xml:space="preserve">- отслеживание динамики травматизма в образовательном учреждении. </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sz w:val="23"/>
          <w:szCs w:val="23"/>
        </w:rPr>
      </w:pPr>
      <w:r w:rsidRPr="00535AC2">
        <w:rPr>
          <w:rFonts w:ascii="Times New Roman" w:eastAsia="Calibri" w:hAnsi="Times New Roman" w:cs="Times New Roman"/>
          <w:b/>
          <w:bCs/>
          <w:iCs/>
          <w:color w:val="000000"/>
          <w:sz w:val="23"/>
          <w:szCs w:val="23"/>
        </w:rPr>
        <w:t>2.4.5.  Планируемые результаты</w:t>
      </w:r>
    </w:p>
    <w:p w:rsidR="00535AC2" w:rsidRPr="00535AC2" w:rsidRDefault="00535AC2" w:rsidP="004C1A56">
      <w:pPr>
        <w:autoSpaceDE w:val="0"/>
        <w:autoSpaceDN w:val="0"/>
        <w:adjustRightInd w:val="0"/>
        <w:spacing w:after="0" w:line="276" w:lineRule="auto"/>
        <w:jc w:val="both"/>
        <w:rPr>
          <w:rFonts w:ascii="Times New Roman" w:eastAsia="Calibri" w:hAnsi="Times New Roman" w:cs="Times New Roman"/>
          <w:sz w:val="24"/>
          <w:szCs w:val="24"/>
        </w:rPr>
      </w:pPr>
      <w:r w:rsidRPr="00535AC2">
        <w:rPr>
          <w:rFonts w:ascii="Times New Roman" w:eastAsia="Calibri" w:hAnsi="Times New Roman" w:cs="Times New Roman"/>
          <w:sz w:val="23"/>
          <w:szCs w:val="23"/>
        </w:rPr>
        <w:t xml:space="preserve"> </w:t>
      </w:r>
      <w:r w:rsidRPr="00535AC2">
        <w:rPr>
          <w:rFonts w:ascii="Times New Roman" w:eastAsia="Calibri" w:hAnsi="Times New Roman" w:cs="Times New Roman"/>
          <w:sz w:val="24"/>
          <w:szCs w:val="24"/>
        </w:rPr>
        <w:t>Для отслеживания достижения планируемых результатов используется методика и инструментарий, предусмотренный примерными программами по отдельным учебным предметами материалы Портфолио. Для осуществления мониторинга готовности обучающихся к соблюдению правил экологически целесообразного здорового и безопасного образа жизни целесообразно применять педагогическое наблюдение в специально моделируемых ситуациях. Для неперсонифицированного мониторинга формирования мотивационно-ценностной сферы личности можно использовать имеющийся психологический инструментарий -проективные методики, опросники, тесты.</w:t>
      </w:r>
    </w:p>
    <w:p w:rsidR="00535AC2" w:rsidRPr="00535AC2" w:rsidRDefault="00535AC2" w:rsidP="004C1A56">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Основные результаты реализации программы </w:t>
      </w:r>
      <w:r w:rsidRPr="00535AC2">
        <w:rPr>
          <w:rFonts w:ascii="Times New Roman" w:eastAsia="Times New Roman" w:hAnsi="Times New Roman" w:cs="Times New Roman"/>
          <w:sz w:val="24"/>
          <w:szCs w:val="24"/>
          <w:lang w:eastAsia="ru-RU"/>
        </w:rPr>
        <w:t xml:space="preserve">экологической культуры, здорового и безопасного образа жизни </w:t>
      </w:r>
      <w:r w:rsidRPr="00535AC2">
        <w:rPr>
          <w:rFonts w:ascii="Times New Roman" w:eastAsia="Calibri" w:hAnsi="Times New Roman" w:cs="Times New Roman"/>
          <w:sz w:val="24"/>
          <w:szCs w:val="24"/>
        </w:rPr>
        <w:t xml:space="preserve"> учащихся оцениваются в рамках мониторинговых процедур, одна из которых школьный конкурс "Быть здоровым и успешным", который предусматривает выявление динамики сезонных заболеваний; динамики школьного травматизма; утомляемости учащихся, а также проведение тестов учителями физической культуры по оценке физической подготовленности школьников, экспресс-анализа уровня физической подготовленности обучающихся т.п. В мониторинг образовательной деятельности, на основе которого строится работа по здоровьесбережению, экологическому воспитанию также входят: контроль за соблюдением режима школьных занятий (продолжительностью урока, перемен, учебного дня, объема домашних заданий и т.п.); контроль за правильной организацией урока (его построением с учетом динамики работоспособности школьников, рационального использования ТСО, компьютерной техники); постоянное наблюдение за позой ребенка во время занятий и т.п.; контроль за выполнением гигиенических требований (световым, звуковым, температурным режимами, цветовым оформлением кабинетов и пособий); контроль состояния воздуха и питьевого режима учащихся; правильный подбор мебели, сменной обуви. Развиваемые у учащихся в образовательной деятельности компетенции в области здоровьсбережения выявляются в процессе урочной и внеурочной работы:</w:t>
      </w:r>
    </w:p>
    <w:p w:rsidR="00535AC2" w:rsidRPr="00535AC2" w:rsidRDefault="00535AC2" w:rsidP="004C1A56">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 xml:space="preserve"> -на уроках в процессе обсуждения вопросов, связанных с охраной и укреплением здоровья. </w:t>
      </w:r>
    </w:p>
    <w:p w:rsidR="00535AC2" w:rsidRPr="00535AC2" w:rsidRDefault="00535AC2" w:rsidP="004C1A56">
      <w:pPr>
        <w:spacing w:after="0" w:line="276" w:lineRule="auto"/>
        <w:ind w:firstLine="709"/>
        <w:jc w:val="both"/>
        <w:rPr>
          <w:rFonts w:ascii="Times New Roman" w:eastAsia="Calibri" w:hAnsi="Times New Roman" w:cs="Times New Roman"/>
          <w:sz w:val="24"/>
          <w:szCs w:val="24"/>
        </w:rPr>
      </w:pPr>
      <w:r w:rsidRPr="00535AC2">
        <w:rPr>
          <w:rFonts w:ascii="Times New Roman" w:eastAsia="Calibri" w:hAnsi="Times New Roman" w:cs="Times New Roman"/>
          <w:sz w:val="24"/>
          <w:szCs w:val="24"/>
        </w:rPr>
        <w:t>-во внеурочной деятельности в процессе реализации дополнительных программ оздоровительной направленности.</w:t>
      </w:r>
    </w:p>
    <w:p w:rsidR="00535AC2" w:rsidRPr="00535AC2" w:rsidRDefault="00535AC2" w:rsidP="004C1A56">
      <w:pPr>
        <w:spacing w:after="0" w:line="276" w:lineRule="auto"/>
        <w:rPr>
          <w:rFonts w:ascii="Times New Roman" w:eastAsia="Times New Roman" w:hAnsi="Times New Roman" w:cs="Times New Roman"/>
          <w:sz w:val="24"/>
          <w:szCs w:val="24"/>
          <w:lang w:eastAsia="ru-RU"/>
        </w:rPr>
      </w:pPr>
      <w:r w:rsidRPr="00535AC2">
        <w:rPr>
          <w:rFonts w:ascii="Times New Roman" w:eastAsia="Calibri" w:hAnsi="Times New Roman" w:cs="Times New Roman"/>
          <w:b/>
          <w:bCs/>
          <w:i/>
          <w:iCs/>
          <w:color w:val="FF0000"/>
          <w:sz w:val="23"/>
          <w:szCs w:val="23"/>
        </w:rPr>
        <w:t xml:space="preserve"> </w:t>
      </w:r>
      <w:r w:rsidRPr="00535AC2">
        <w:rPr>
          <w:rFonts w:ascii="Times New Roman" w:eastAsia="Calibri" w:hAnsi="Times New Roman" w:cs="Times New Roman"/>
          <w:b/>
          <w:bCs/>
          <w:iCs/>
          <w:sz w:val="23"/>
          <w:szCs w:val="23"/>
        </w:rPr>
        <w:t xml:space="preserve">2.4.5.Методика и инструментарий </w:t>
      </w:r>
      <w:r w:rsidRPr="00535AC2">
        <w:rPr>
          <w:rFonts w:ascii="Times New Roman" w:eastAsia="Calibri" w:hAnsi="Times New Roman" w:cs="Times New Roman"/>
          <w:b/>
          <w:sz w:val="23"/>
          <w:szCs w:val="23"/>
        </w:rPr>
        <w:t>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r w:rsidRPr="00535AC2">
        <w:rPr>
          <w:rFonts w:ascii="Times New Roman" w:eastAsia="Times New Roman" w:hAnsi="Times New Roman" w:cs="Times New Roman"/>
          <w:sz w:val="24"/>
          <w:szCs w:val="24"/>
          <w:lang w:eastAsia="ru-RU"/>
        </w:rPr>
        <w:b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r w:rsidRPr="00535AC2">
        <w:rPr>
          <w:rFonts w:ascii="Times New Roman" w:eastAsia="Times New Roman" w:hAnsi="Times New Roman" w:cs="Times New Roman"/>
          <w:sz w:val="24"/>
          <w:szCs w:val="24"/>
          <w:lang w:eastAsia="ru-RU"/>
        </w:rPr>
        <w:br/>
      </w:r>
      <w:r w:rsidRPr="00535AC2">
        <w:rPr>
          <w:rFonts w:ascii="Times New Roman" w:eastAsia="Times New Roman" w:hAnsi="Times New Roman" w:cs="Times New Roman"/>
          <w:sz w:val="24"/>
          <w:szCs w:val="24"/>
          <w:lang w:eastAsia="ru-RU"/>
        </w:rPr>
        <w:br/>
        <w:t>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 проводимого больницей.</w:t>
      </w:r>
      <w:r w:rsidRPr="00535AC2">
        <w:rPr>
          <w:rFonts w:ascii="Times New Roman" w:eastAsia="Times New Roman" w:hAnsi="Times New Roman" w:cs="Times New Roman"/>
          <w:sz w:val="24"/>
          <w:szCs w:val="24"/>
          <w:lang w:eastAsia="ru-RU"/>
        </w:rPr>
        <w:br/>
      </w:r>
      <w:r w:rsidRPr="00535AC2">
        <w:rPr>
          <w:rFonts w:ascii="Times New Roman" w:eastAsia="Times New Roman" w:hAnsi="Times New Roman" w:cs="Times New Roman"/>
          <w:sz w:val="24"/>
          <w:szCs w:val="24"/>
          <w:lang w:eastAsia="ru-RU"/>
        </w:rPr>
        <w:b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r w:rsidRPr="00535AC2">
        <w:rPr>
          <w:rFonts w:ascii="Times New Roman" w:eastAsia="Times New Roman" w:hAnsi="Times New Roman" w:cs="Times New Roman"/>
          <w:sz w:val="24"/>
          <w:szCs w:val="24"/>
          <w:lang w:eastAsia="ru-RU"/>
        </w:rPr>
        <w:br/>
      </w:r>
      <w:r w:rsidRPr="00535AC2">
        <w:rPr>
          <w:rFonts w:ascii="Times New Roman" w:eastAsia="Times New Roman" w:hAnsi="Times New Roman" w:cs="Times New Roman"/>
          <w:sz w:val="24"/>
          <w:szCs w:val="24"/>
          <w:lang w:eastAsia="ru-RU"/>
        </w:rPr>
        <w:br/>
        <w:t>Мониторинг проводится с целью получения информации, необходимой для принятия обоснованных управленческих решений по укреплению здоровья.</w:t>
      </w:r>
      <w:r w:rsidRPr="00535AC2">
        <w:rPr>
          <w:rFonts w:ascii="Times New Roman" w:eastAsia="Times New Roman" w:hAnsi="Times New Roman" w:cs="Times New Roman"/>
          <w:sz w:val="24"/>
          <w:szCs w:val="24"/>
          <w:lang w:eastAsia="ru-RU"/>
        </w:rPr>
        <w:br/>
        <w:t>При проведении мониторинга решаются следующие</w:t>
      </w:r>
      <w:r w:rsidRPr="00535AC2">
        <w:rPr>
          <w:rFonts w:ascii="Times New Roman" w:eastAsia="Times New Roman" w:hAnsi="Times New Roman" w:cs="Times New Roman"/>
          <w:sz w:val="24"/>
          <w:szCs w:val="24"/>
          <w:u w:val="single"/>
          <w:lang w:eastAsia="ru-RU"/>
        </w:rPr>
        <w:t xml:space="preserve"> задачи</w:t>
      </w:r>
      <w:r w:rsidRPr="00535AC2">
        <w:rPr>
          <w:rFonts w:ascii="Times New Roman" w:eastAsia="Times New Roman" w:hAnsi="Times New Roman" w:cs="Times New Roman"/>
          <w:sz w:val="24"/>
          <w:szCs w:val="24"/>
          <w:lang w:eastAsia="ru-RU"/>
        </w:rPr>
        <w:t>:</w:t>
      </w:r>
      <w:r w:rsidRPr="00535AC2">
        <w:rPr>
          <w:rFonts w:ascii="Times New Roman" w:eastAsia="Times New Roman" w:hAnsi="Times New Roman" w:cs="Times New Roman"/>
          <w:sz w:val="24"/>
          <w:szCs w:val="24"/>
          <w:lang w:eastAsia="ru-RU"/>
        </w:rPr>
        <w:br/>
        <w:t>- установление факторов, оказывающих негативное воздействие на состояние физического здоровья учащихся;</w:t>
      </w:r>
      <w:r w:rsidRPr="00535AC2">
        <w:rPr>
          <w:rFonts w:ascii="Times New Roman" w:eastAsia="Times New Roman" w:hAnsi="Times New Roman" w:cs="Times New Roman"/>
          <w:sz w:val="24"/>
          <w:szCs w:val="24"/>
          <w:lang w:eastAsia="ru-RU"/>
        </w:rPr>
        <w:br/>
        <w:t>- определение неотложных и долгосрочных мероприятий по предупреждению и устранению негативных воздействий на физическое здоровье учащихся;</w:t>
      </w:r>
      <w:r w:rsidRPr="00535AC2">
        <w:rPr>
          <w:rFonts w:ascii="Times New Roman" w:eastAsia="Times New Roman" w:hAnsi="Times New Roman" w:cs="Times New Roman"/>
          <w:sz w:val="24"/>
          <w:szCs w:val="24"/>
          <w:lang w:eastAsia="ru-RU"/>
        </w:rPr>
        <w:br/>
        <w:t>- прогнозирование состояния физического здоровья.</w:t>
      </w:r>
      <w:r w:rsidRPr="00535AC2">
        <w:rPr>
          <w:rFonts w:ascii="Times New Roman" w:eastAsia="Times New Roman" w:hAnsi="Times New Roman" w:cs="Times New Roman"/>
          <w:sz w:val="24"/>
          <w:szCs w:val="24"/>
          <w:lang w:eastAsia="ru-RU"/>
        </w:rPr>
        <w:br/>
      </w:r>
      <w:r w:rsidRPr="00535AC2">
        <w:rPr>
          <w:rFonts w:ascii="Times New Roman" w:eastAsia="Times New Roman" w:hAnsi="Times New Roman" w:cs="Times New Roman"/>
          <w:sz w:val="24"/>
          <w:szCs w:val="24"/>
          <w:lang w:eastAsia="ru-RU"/>
        </w:rPr>
        <w:br/>
      </w:r>
      <w:r w:rsidRPr="00535AC2">
        <w:rPr>
          <w:rFonts w:ascii="Times New Roman" w:eastAsia="Times New Roman" w:hAnsi="Times New Roman" w:cs="Times New Roman"/>
          <w:b/>
          <w:bCs/>
          <w:i/>
          <w:iCs/>
          <w:sz w:val="24"/>
          <w:szCs w:val="24"/>
          <w:lang w:eastAsia="ru-RU"/>
        </w:rPr>
        <w:t xml:space="preserve">Мониторинг включает в себя: </w:t>
      </w:r>
      <w:r w:rsidRPr="00535AC2">
        <w:rPr>
          <w:rFonts w:ascii="Times New Roman" w:eastAsia="Times New Roman" w:hAnsi="Times New Roman" w:cs="Times New Roman"/>
          <w:sz w:val="24"/>
          <w:szCs w:val="24"/>
          <w:lang w:eastAsia="ru-RU"/>
        </w:rPr>
        <w:br/>
        <w:t>- наблюдение за состоянием физического здоровья и развития детей;</w:t>
      </w:r>
      <w:r w:rsidRPr="00535AC2">
        <w:rPr>
          <w:rFonts w:ascii="Times New Roman" w:eastAsia="Times New Roman" w:hAnsi="Times New Roman" w:cs="Times New Roman"/>
          <w:sz w:val="24"/>
          <w:szCs w:val="24"/>
          <w:lang w:eastAsia="ru-RU"/>
        </w:rPr>
        <w:br/>
        <w:t>- распределение обучающихся по группам здоровья;</w:t>
      </w:r>
      <w:r w:rsidRPr="00535AC2">
        <w:rPr>
          <w:rFonts w:ascii="Times New Roman" w:eastAsia="Times New Roman" w:hAnsi="Times New Roman" w:cs="Times New Roman"/>
          <w:sz w:val="24"/>
          <w:szCs w:val="24"/>
          <w:lang w:eastAsia="ru-RU"/>
        </w:rPr>
        <w:br/>
        <w:t>- охват обучающихся горячим питанием;</w:t>
      </w:r>
      <w:r w:rsidRPr="00535AC2">
        <w:rPr>
          <w:rFonts w:ascii="Times New Roman" w:eastAsia="Times New Roman" w:hAnsi="Times New Roman" w:cs="Times New Roman"/>
          <w:sz w:val="24"/>
          <w:szCs w:val="24"/>
          <w:lang w:eastAsia="ru-RU"/>
        </w:rPr>
        <w:br/>
        <w:t>- пропуски обучающимися уроков по болезни;</w:t>
      </w:r>
      <w:r w:rsidRPr="00535AC2">
        <w:rPr>
          <w:rFonts w:ascii="Times New Roman" w:eastAsia="Times New Roman" w:hAnsi="Times New Roman" w:cs="Times New Roman"/>
          <w:sz w:val="24"/>
          <w:szCs w:val="24"/>
          <w:lang w:eastAsia="ru-RU"/>
        </w:rPr>
        <w:br/>
        <w:t>- участие обучающихся в акциях, конкурсах, спортивно-массовых и оздоровительных мероприятиях различного уровня;</w:t>
      </w:r>
      <w:r w:rsidRPr="00535AC2">
        <w:rPr>
          <w:rFonts w:ascii="Times New Roman" w:eastAsia="Times New Roman" w:hAnsi="Times New Roman" w:cs="Times New Roman"/>
          <w:sz w:val="24"/>
          <w:szCs w:val="24"/>
          <w:lang w:eastAsia="ru-RU"/>
        </w:rPr>
        <w:br/>
        <w:t>- занятость обучающихся в кружках, секциях и объединениях спортивно-оздоровительной направленности;</w:t>
      </w:r>
      <w:r w:rsidRPr="00535AC2">
        <w:rPr>
          <w:rFonts w:ascii="Times New Roman" w:eastAsia="Times New Roman" w:hAnsi="Times New Roman" w:cs="Times New Roman"/>
          <w:sz w:val="24"/>
          <w:szCs w:val="24"/>
          <w:lang w:eastAsia="ru-RU"/>
        </w:rPr>
        <w:br/>
        <w:t>- сбор, хранение, обработку и систематизацию данных наблюдения за состоянием физического здоровья и развития учащихся;</w:t>
      </w:r>
      <w:r w:rsidRPr="00535AC2">
        <w:rPr>
          <w:rFonts w:ascii="Times New Roman" w:eastAsia="Times New Roman" w:hAnsi="Times New Roman" w:cs="Times New Roman"/>
          <w:sz w:val="24"/>
          <w:szCs w:val="24"/>
          <w:lang w:eastAsia="ru-RU"/>
        </w:rPr>
        <w:br/>
        <w:t>- подготовка предложений по вопросам укрепления здоровья;</w:t>
      </w:r>
      <w:r w:rsidRPr="00535AC2">
        <w:rPr>
          <w:rFonts w:ascii="Times New Roman" w:eastAsia="Times New Roman" w:hAnsi="Times New Roman" w:cs="Times New Roman"/>
          <w:sz w:val="24"/>
          <w:szCs w:val="24"/>
          <w:lang w:eastAsia="ru-RU"/>
        </w:rPr>
        <w:br/>
        <w:t xml:space="preserve">- мониторинг успешности обучения и здоровья обучающихся в период их пребывания в образовательном учреждении. </w:t>
      </w:r>
      <w:r w:rsidRPr="00535AC2">
        <w:rPr>
          <w:rFonts w:ascii="Times New Roman" w:eastAsia="Times New Roman" w:hAnsi="Times New Roman" w:cs="Times New Roman"/>
          <w:sz w:val="24"/>
          <w:szCs w:val="24"/>
          <w:lang w:eastAsia="ru-RU"/>
        </w:rPr>
        <w:br/>
      </w:r>
      <w:r w:rsidRPr="00535AC2">
        <w:rPr>
          <w:rFonts w:ascii="Times New Roman" w:eastAsia="Times New Roman" w:hAnsi="Times New Roman" w:cs="Times New Roman"/>
          <w:sz w:val="24"/>
          <w:szCs w:val="24"/>
          <w:lang w:eastAsia="ru-RU"/>
        </w:rPr>
        <w:br/>
      </w:r>
      <w:r w:rsidRPr="00535AC2">
        <w:rPr>
          <w:rFonts w:ascii="Times New Roman" w:eastAsia="Times New Roman" w:hAnsi="Times New Roman" w:cs="Times New Roman"/>
          <w:i/>
          <w:iCs/>
          <w:sz w:val="24"/>
          <w:szCs w:val="24"/>
          <w:lang w:eastAsia="ru-RU"/>
        </w:rPr>
        <w:t xml:space="preserve">Критерии здоровья: </w:t>
      </w:r>
      <w:r w:rsidRPr="00535AC2">
        <w:rPr>
          <w:rFonts w:ascii="Times New Roman" w:eastAsia="Times New Roman" w:hAnsi="Times New Roman" w:cs="Times New Roman"/>
          <w:sz w:val="24"/>
          <w:szCs w:val="24"/>
          <w:lang w:eastAsia="ru-RU"/>
        </w:rPr>
        <w:br/>
        <w:t>1) показатели развитости средств сохранения и развития здоровья:</w:t>
      </w:r>
      <w:r w:rsidRPr="00535AC2">
        <w:rPr>
          <w:rFonts w:ascii="Times New Roman" w:eastAsia="Times New Roman" w:hAnsi="Times New Roman" w:cs="Times New Roman"/>
          <w:sz w:val="24"/>
          <w:szCs w:val="24"/>
          <w:lang w:eastAsia="ru-RU"/>
        </w:rPr>
        <w:br/>
        <w:t>- наличие в образовательном учреждении средств и способов оздоровления (проведение оздоровительных мероприятий)</w:t>
      </w:r>
      <w:r w:rsidRPr="00535AC2">
        <w:rPr>
          <w:rFonts w:ascii="Times New Roman" w:eastAsia="Times New Roman" w:hAnsi="Times New Roman" w:cs="Times New Roman"/>
          <w:sz w:val="24"/>
          <w:szCs w:val="24"/>
          <w:lang w:eastAsia="ru-RU"/>
        </w:rPr>
        <w:br/>
        <w:t>- обеспеченность образовательного учреждения медицинскими работниками;</w:t>
      </w:r>
      <w:r w:rsidRPr="00535AC2">
        <w:rPr>
          <w:rFonts w:ascii="Times New Roman" w:eastAsia="Times New Roman" w:hAnsi="Times New Roman" w:cs="Times New Roman"/>
          <w:sz w:val="24"/>
          <w:szCs w:val="24"/>
          <w:lang w:eastAsia="ru-RU"/>
        </w:rPr>
        <w:br/>
        <w:t>- количество видов услуг профилактически-медицинского характера, оказываемые в образовательном учреждении;</w:t>
      </w:r>
      <w:r w:rsidRPr="00535AC2">
        <w:rPr>
          <w:rFonts w:ascii="Times New Roman" w:eastAsia="Times New Roman" w:hAnsi="Times New Roman" w:cs="Times New Roman"/>
          <w:sz w:val="24"/>
          <w:szCs w:val="24"/>
          <w:lang w:eastAsia="ru-RU"/>
        </w:rPr>
        <w:br/>
        <w:t>2) результативные показатели:</w:t>
      </w:r>
      <w:r w:rsidRPr="00535AC2">
        <w:rPr>
          <w:rFonts w:ascii="Times New Roman" w:eastAsia="Times New Roman" w:hAnsi="Times New Roman" w:cs="Times New Roman"/>
          <w:sz w:val="24"/>
          <w:szCs w:val="24"/>
          <w:lang w:eastAsia="ru-RU"/>
        </w:rPr>
        <w:br/>
        <w:t>- соответствие показателей здоровья региональным нормативам (по медицинским</w:t>
      </w:r>
      <w:r w:rsidRPr="00535AC2">
        <w:rPr>
          <w:rFonts w:ascii="Times New Roman" w:eastAsia="Times New Roman" w:hAnsi="Times New Roman" w:cs="Times New Roman"/>
          <w:sz w:val="24"/>
          <w:szCs w:val="24"/>
          <w:lang w:eastAsia="ru-RU"/>
        </w:rPr>
        <w:br/>
        <w:t xml:space="preserve">нормативам); </w:t>
      </w:r>
      <w:r w:rsidRPr="00535AC2">
        <w:rPr>
          <w:rFonts w:ascii="Times New Roman" w:eastAsia="Times New Roman" w:hAnsi="Times New Roman" w:cs="Times New Roman"/>
          <w:sz w:val="24"/>
          <w:szCs w:val="24"/>
          <w:lang w:eastAsia="ru-RU"/>
        </w:rPr>
        <w:br/>
        <w:t>- коэффициент заболеваемости;</w:t>
      </w:r>
      <w:r w:rsidRPr="00535AC2">
        <w:rPr>
          <w:rFonts w:ascii="Times New Roman" w:eastAsia="Times New Roman" w:hAnsi="Times New Roman" w:cs="Times New Roman"/>
          <w:sz w:val="24"/>
          <w:szCs w:val="24"/>
          <w:lang w:eastAsia="ru-RU"/>
        </w:rPr>
        <w:br/>
        <w:t>- динамика групп риска;</w:t>
      </w:r>
      <w:r w:rsidRPr="00535AC2">
        <w:rPr>
          <w:rFonts w:ascii="Times New Roman" w:eastAsia="Times New Roman" w:hAnsi="Times New Roman" w:cs="Times New Roman"/>
          <w:sz w:val="24"/>
          <w:szCs w:val="24"/>
          <w:lang w:eastAsia="ru-RU"/>
        </w:rPr>
        <w:br/>
        <w:t>- спортивные достижения учащихся:</w:t>
      </w:r>
      <w:r w:rsidRPr="00535AC2">
        <w:rPr>
          <w:rFonts w:ascii="Times New Roman" w:eastAsia="Times New Roman" w:hAnsi="Times New Roman" w:cs="Times New Roman"/>
          <w:sz w:val="24"/>
          <w:szCs w:val="24"/>
          <w:lang w:eastAsia="ru-RU"/>
        </w:rPr>
        <w:br/>
        <w:t>- отношение учащихся к вредным привычкам, показатели физической подготовленности;</w:t>
      </w:r>
      <w:r w:rsidRPr="00535AC2">
        <w:rPr>
          <w:rFonts w:ascii="Times New Roman" w:eastAsia="Times New Roman" w:hAnsi="Times New Roman" w:cs="Times New Roman"/>
          <w:sz w:val="24"/>
          <w:szCs w:val="24"/>
          <w:lang w:eastAsia="ru-RU"/>
        </w:rPr>
        <w:br/>
        <w:t>- динамика показателей здоровья педагогов;</w:t>
      </w:r>
      <w:r w:rsidRPr="00535AC2">
        <w:rPr>
          <w:rFonts w:ascii="Times New Roman" w:eastAsia="Times New Roman" w:hAnsi="Times New Roman" w:cs="Times New Roman"/>
          <w:sz w:val="24"/>
          <w:szCs w:val="24"/>
          <w:lang w:eastAsia="ru-RU"/>
        </w:rPr>
        <w:br/>
        <w:t xml:space="preserve">- число учащихся, занимающихся физкультурой и спортом. </w:t>
      </w:r>
      <w:r w:rsidRPr="00535AC2">
        <w:rPr>
          <w:rFonts w:ascii="Times New Roman" w:eastAsia="Times New Roman" w:hAnsi="Times New Roman" w:cs="Times New Roman"/>
          <w:sz w:val="24"/>
          <w:szCs w:val="24"/>
          <w:lang w:eastAsia="ru-RU"/>
        </w:rPr>
        <w:br/>
      </w:r>
      <w:r w:rsidR="00600C2E">
        <w:rPr>
          <w:rFonts w:ascii="Times New Roman" w:eastAsia="Times New Roman" w:hAnsi="Times New Roman" w:cs="Times New Roman"/>
          <w:sz w:val="24"/>
          <w:szCs w:val="24"/>
          <w:lang w:eastAsia="ru-RU"/>
        </w:rPr>
        <w:t xml:space="preserve">    </w:t>
      </w:r>
      <w:r w:rsidRPr="00535AC2">
        <w:rPr>
          <w:rFonts w:ascii="Times New Roman" w:eastAsia="Times New Roman" w:hAnsi="Times New Roman" w:cs="Times New Roman"/>
          <w:sz w:val="24"/>
          <w:szCs w:val="24"/>
          <w:lang w:eastAsia="ru-RU"/>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535AC2" w:rsidRPr="00E742A5" w:rsidRDefault="00535AC2" w:rsidP="004C1A56">
      <w:pPr>
        <w:autoSpaceDE w:val="0"/>
        <w:autoSpaceDN w:val="0"/>
        <w:adjustRightInd w:val="0"/>
        <w:spacing w:after="0" w:line="276" w:lineRule="auto"/>
        <w:jc w:val="both"/>
        <w:rPr>
          <w:rFonts w:ascii="Calibri" w:eastAsia="Calibri" w:hAnsi="Calibri" w:cs="Calibri"/>
        </w:rPr>
      </w:pPr>
    </w:p>
    <w:p w:rsidR="006D567B" w:rsidRPr="00E742A5" w:rsidRDefault="006D567B" w:rsidP="004C1A56">
      <w:pPr>
        <w:spacing w:after="0" w:line="276" w:lineRule="auto"/>
        <w:rPr>
          <w:rFonts w:ascii="Times New Roman" w:eastAsia="Times New Roman" w:hAnsi="Times New Roman" w:cs="Arial"/>
          <w:b/>
          <w:sz w:val="24"/>
          <w:szCs w:val="20"/>
          <w:lang w:eastAsia="ru-RU"/>
        </w:rPr>
      </w:pPr>
      <w:r w:rsidRPr="00E742A5">
        <w:rPr>
          <w:rFonts w:ascii="Times New Roman" w:eastAsia="Times New Roman" w:hAnsi="Times New Roman" w:cs="Arial"/>
          <w:b/>
          <w:sz w:val="24"/>
          <w:szCs w:val="20"/>
          <w:lang w:eastAsia="ru-RU"/>
        </w:rPr>
        <w:t>2.5. Программа коррекционной работы</w:t>
      </w:r>
    </w:p>
    <w:p w:rsidR="006D567B" w:rsidRPr="006D567B" w:rsidRDefault="006D567B" w:rsidP="004C1A56">
      <w:pPr>
        <w:spacing w:after="0" w:line="276" w:lineRule="auto"/>
        <w:jc w:val="both"/>
        <w:rPr>
          <w:rFonts w:ascii="Times New Roman" w:eastAsia="Times New Roman" w:hAnsi="Times New Roman" w:cs="Arial"/>
          <w:sz w:val="24"/>
          <w:szCs w:val="20"/>
          <w:lang w:eastAsia="ru-RU"/>
        </w:rPr>
      </w:pPr>
      <w:r w:rsidRPr="00E742A5">
        <w:rPr>
          <w:rFonts w:ascii="Times New Roman" w:eastAsia="Times New Roman" w:hAnsi="Times New Roman" w:cs="Arial"/>
          <w:sz w:val="24"/>
          <w:szCs w:val="20"/>
          <w:lang w:eastAsia="ru-RU"/>
        </w:rPr>
        <w:t xml:space="preserve">Программа коррекционной работы в соответствии </w:t>
      </w:r>
      <w:r w:rsidRPr="006D567B">
        <w:rPr>
          <w:rFonts w:ascii="Times New Roman" w:eastAsia="Times New Roman" w:hAnsi="Times New Roman" w:cs="Arial"/>
          <w:sz w:val="24"/>
          <w:szCs w:val="20"/>
          <w:lang w:eastAsia="ru-RU"/>
        </w:rPr>
        <w:t>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6D567B" w:rsidRPr="006D567B" w:rsidRDefault="006D567B" w:rsidP="004C1A56">
      <w:pPr>
        <w:spacing w:after="0" w:line="276" w:lineRule="auto"/>
        <w:rPr>
          <w:rFonts w:ascii="Times New Roman" w:eastAsia="Times New Roman" w:hAnsi="Times New Roman" w:cs="Arial"/>
          <w:sz w:val="20"/>
          <w:szCs w:val="20"/>
          <w:lang w:eastAsia="ru-RU"/>
        </w:rPr>
      </w:pPr>
    </w:p>
    <w:p w:rsidR="006D567B" w:rsidRPr="006D567B" w:rsidRDefault="006D567B" w:rsidP="004C1A56">
      <w:pPr>
        <w:spacing w:after="0" w:line="27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деятельностью.</w:t>
      </w:r>
    </w:p>
    <w:p w:rsidR="006D567B" w:rsidRPr="006D567B" w:rsidRDefault="006D567B" w:rsidP="004C1A56">
      <w:pPr>
        <w:spacing w:after="0" w:line="276" w:lineRule="auto"/>
        <w:rPr>
          <w:rFonts w:ascii="Times New Roman" w:eastAsia="Times New Roman" w:hAnsi="Times New Roman" w:cs="Arial"/>
          <w:sz w:val="20"/>
          <w:szCs w:val="20"/>
          <w:lang w:eastAsia="ru-RU"/>
        </w:rPr>
      </w:pPr>
    </w:p>
    <w:p w:rsidR="006D567B" w:rsidRPr="006D567B" w:rsidRDefault="006D567B" w:rsidP="004C1A56">
      <w:pPr>
        <w:spacing w:after="0" w:line="276" w:lineRule="auto"/>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Программа коррекционной работы предусматривает как вариативные формы получения</w:t>
      </w:r>
    </w:p>
    <w:p w:rsidR="006D567B" w:rsidRPr="006D567B" w:rsidRDefault="006D567B" w:rsidP="004C1A56">
      <w:pPr>
        <w:tabs>
          <w:tab w:val="left" w:pos="1521"/>
          <w:tab w:val="left" w:pos="2061"/>
          <w:tab w:val="left" w:pos="2401"/>
          <w:tab w:val="left" w:pos="3701"/>
          <w:tab w:val="left" w:pos="4881"/>
          <w:tab w:val="left" w:pos="6501"/>
          <w:tab w:val="left" w:pos="8301"/>
          <w:tab w:val="left" w:pos="9081"/>
        </w:tabs>
        <w:spacing w:after="0" w:line="276" w:lineRule="auto"/>
        <w:rPr>
          <w:rFonts w:ascii="Times New Roman" w:eastAsia="Times New Roman" w:hAnsi="Times New Roman" w:cs="Arial"/>
          <w:szCs w:val="20"/>
          <w:lang w:eastAsia="ru-RU"/>
        </w:rPr>
      </w:pPr>
      <w:r w:rsidRPr="006D567B">
        <w:rPr>
          <w:rFonts w:ascii="Times New Roman" w:eastAsia="Times New Roman" w:hAnsi="Times New Roman" w:cs="Arial"/>
          <w:sz w:val="24"/>
          <w:szCs w:val="20"/>
          <w:lang w:eastAsia="ru-RU"/>
        </w:rPr>
        <w:t>образования,</w:t>
      </w:r>
      <w:r w:rsidRPr="006D567B">
        <w:rPr>
          <w:rFonts w:ascii="Times New Roman" w:eastAsia="Times New Roman" w:hAnsi="Times New Roman" w:cs="Arial"/>
          <w:sz w:val="24"/>
          <w:szCs w:val="20"/>
          <w:lang w:eastAsia="ru-RU"/>
        </w:rPr>
        <w:tab/>
        <w:t>так</w:t>
      </w:r>
      <w:r w:rsidRPr="006D567B">
        <w:rPr>
          <w:rFonts w:ascii="Times New Roman" w:eastAsia="Times New Roman" w:hAnsi="Times New Roman" w:cs="Arial"/>
          <w:sz w:val="24"/>
          <w:szCs w:val="20"/>
          <w:lang w:eastAsia="ru-RU"/>
        </w:rPr>
        <w:tab/>
        <w:t>и</w:t>
      </w:r>
      <w:r w:rsidRPr="006D567B">
        <w:rPr>
          <w:rFonts w:ascii="Times New Roman" w:eastAsia="Times New Roman" w:hAnsi="Times New Roman" w:cs="Arial"/>
          <w:sz w:val="24"/>
          <w:szCs w:val="20"/>
          <w:lang w:eastAsia="ru-RU"/>
        </w:rPr>
        <w:tab/>
        <w:t>различные</w:t>
      </w:r>
      <w:r w:rsidRPr="006D567B">
        <w:rPr>
          <w:rFonts w:ascii="Times New Roman" w:eastAsia="Times New Roman" w:hAnsi="Times New Roman" w:cs="Arial"/>
          <w:sz w:val="24"/>
          <w:szCs w:val="20"/>
          <w:lang w:eastAsia="ru-RU"/>
        </w:rPr>
        <w:tab/>
        <w:t>варианты</w:t>
      </w:r>
      <w:r w:rsidRPr="006D567B">
        <w:rPr>
          <w:rFonts w:ascii="Times New Roman" w:eastAsia="Times New Roman" w:hAnsi="Times New Roman" w:cs="Arial"/>
          <w:sz w:val="24"/>
          <w:szCs w:val="20"/>
          <w:lang w:eastAsia="ru-RU"/>
        </w:rPr>
        <w:tab/>
        <w:t>специального</w:t>
      </w:r>
      <w:r w:rsidRPr="006D567B">
        <w:rPr>
          <w:rFonts w:ascii="Times New Roman" w:eastAsia="Times New Roman" w:hAnsi="Times New Roman" w:cs="Arial"/>
          <w:sz w:val="24"/>
          <w:szCs w:val="20"/>
          <w:lang w:eastAsia="ru-RU"/>
        </w:rPr>
        <w:tab/>
        <w:t>сопровождения</w:t>
      </w:r>
      <w:r w:rsidRPr="006D567B">
        <w:rPr>
          <w:rFonts w:ascii="Times New Roman" w:eastAsia="Times New Roman" w:hAnsi="Times New Roman" w:cs="Arial"/>
          <w:sz w:val="24"/>
          <w:szCs w:val="20"/>
          <w:lang w:eastAsia="ru-RU"/>
        </w:rPr>
        <w:tab/>
        <w:t>детей</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Cs w:val="20"/>
          <w:lang w:eastAsia="ru-RU"/>
        </w:rPr>
        <w:t>с</w:t>
      </w:r>
    </w:p>
    <w:p w:rsidR="006D567B" w:rsidRPr="006D567B" w:rsidRDefault="006D567B" w:rsidP="004C1A56">
      <w:pPr>
        <w:spacing w:after="0" w:line="276" w:lineRule="auto"/>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ограниченными возможностями здоровья.</w:t>
      </w:r>
    </w:p>
    <w:p w:rsidR="006D567B" w:rsidRPr="006D567B" w:rsidRDefault="006D567B" w:rsidP="004C1A56">
      <w:pPr>
        <w:spacing w:after="0" w:line="276" w:lineRule="auto"/>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Это обучение:</w:t>
      </w:r>
    </w:p>
    <w:p w:rsidR="006D567B" w:rsidRPr="006D567B" w:rsidRDefault="006D567B" w:rsidP="004C1A56">
      <w:pPr>
        <w:spacing w:after="0" w:line="276" w:lineRule="auto"/>
        <w:rPr>
          <w:rFonts w:ascii="Times New Roman" w:eastAsia="Times New Roman" w:hAnsi="Times New Roman" w:cs="Arial"/>
          <w:sz w:val="20"/>
          <w:szCs w:val="20"/>
          <w:lang w:eastAsia="ru-RU"/>
        </w:rPr>
      </w:pPr>
    </w:p>
    <w:p w:rsidR="006D567B" w:rsidRPr="001759A1" w:rsidRDefault="006D567B" w:rsidP="004C1A56">
      <w:pPr>
        <w:numPr>
          <w:ilvl w:val="0"/>
          <w:numId w:val="1"/>
        </w:numPr>
        <w:tabs>
          <w:tab w:val="left" w:pos="450"/>
        </w:tabs>
        <w:spacing w:after="0" w:line="276" w:lineRule="auto"/>
        <w:ind w:left="1" w:hanging="1"/>
        <w:rPr>
          <w:rFonts w:ascii="Times New Roman" w:eastAsia="Times New Roman" w:hAnsi="Times New Roman" w:cs="Arial"/>
          <w:sz w:val="24"/>
          <w:szCs w:val="20"/>
          <w:lang w:eastAsia="ru-RU"/>
        </w:rPr>
      </w:pPr>
      <w:r w:rsidRPr="001759A1">
        <w:rPr>
          <w:rFonts w:ascii="Times New Roman" w:eastAsia="Times New Roman" w:hAnsi="Times New Roman" w:cs="Arial"/>
          <w:sz w:val="24"/>
          <w:szCs w:val="20"/>
          <w:lang w:eastAsia="ru-RU"/>
        </w:rPr>
        <w:t xml:space="preserve">в общеобразовательном </w:t>
      </w:r>
      <w:r w:rsidRPr="001759A1">
        <w:rPr>
          <w:rFonts w:ascii="Times New Roman" w:eastAsia="Times New Roman" w:hAnsi="Times New Roman" w:cs="Arial"/>
          <w:i/>
          <w:sz w:val="24"/>
          <w:szCs w:val="20"/>
          <w:lang w:eastAsia="ru-RU"/>
        </w:rPr>
        <w:t>классе</w:t>
      </w:r>
      <w:r w:rsidRPr="001759A1">
        <w:rPr>
          <w:rFonts w:ascii="Times New Roman" w:eastAsia="Times New Roman" w:hAnsi="Times New Roman" w:cs="Arial"/>
          <w:sz w:val="24"/>
          <w:szCs w:val="20"/>
          <w:lang w:eastAsia="ru-RU"/>
        </w:rPr>
        <w:t xml:space="preserve"> по основной </w:t>
      </w:r>
      <w:r w:rsidRPr="001759A1">
        <w:rPr>
          <w:rFonts w:ascii="Times New Roman" w:eastAsia="Times New Roman" w:hAnsi="Times New Roman" w:cs="Arial"/>
          <w:i/>
          <w:sz w:val="24"/>
          <w:szCs w:val="20"/>
          <w:lang w:eastAsia="ru-RU"/>
        </w:rPr>
        <w:t>общеобразовательной</w:t>
      </w:r>
      <w:r w:rsidRPr="001759A1">
        <w:rPr>
          <w:rFonts w:ascii="Times New Roman" w:eastAsia="Times New Roman" w:hAnsi="Times New Roman" w:cs="Arial"/>
          <w:sz w:val="24"/>
          <w:szCs w:val="20"/>
          <w:lang w:eastAsia="ru-RU"/>
        </w:rPr>
        <w:t xml:space="preserve"> программе начального общего образования</w:t>
      </w:r>
      <w:r w:rsidR="001759A1" w:rsidRPr="001759A1">
        <w:rPr>
          <w:rFonts w:ascii="Times New Roman" w:eastAsia="Times New Roman" w:hAnsi="Times New Roman" w:cs="Arial"/>
          <w:sz w:val="24"/>
          <w:szCs w:val="20"/>
          <w:lang w:eastAsia="ru-RU"/>
        </w:rPr>
        <w:t xml:space="preserve"> </w:t>
      </w:r>
    </w:p>
    <w:p w:rsidR="006D567B" w:rsidRPr="006D567B" w:rsidRDefault="006D567B" w:rsidP="004C1A56">
      <w:pPr>
        <w:numPr>
          <w:ilvl w:val="0"/>
          <w:numId w:val="1"/>
        </w:numPr>
        <w:tabs>
          <w:tab w:val="left" w:pos="287"/>
        </w:tabs>
        <w:spacing w:after="0" w:line="276" w:lineRule="auto"/>
        <w:ind w:left="1" w:hanging="1"/>
        <w:rPr>
          <w:rFonts w:ascii="Times New Roman" w:eastAsia="Times New Roman" w:hAnsi="Times New Roman" w:cs="Arial"/>
          <w:sz w:val="24"/>
          <w:szCs w:val="20"/>
          <w:lang w:eastAsia="ru-RU"/>
        </w:rPr>
      </w:pPr>
      <w:r w:rsidRPr="006D567B">
        <w:rPr>
          <w:rFonts w:ascii="Times New Roman" w:eastAsia="Times New Roman" w:hAnsi="Times New Roman" w:cs="Arial"/>
          <w:i/>
          <w:sz w:val="24"/>
          <w:szCs w:val="20"/>
          <w:lang w:eastAsia="ru-RU"/>
        </w:rPr>
        <w:t xml:space="preserve">на дому </w:t>
      </w:r>
      <w:r w:rsidRPr="006D567B">
        <w:rPr>
          <w:rFonts w:ascii="Times New Roman" w:eastAsia="Times New Roman" w:hAnsi="Times New Roman" w:cs="Arial"/>
          <w:sz w:val="24"/>
          <w:szCs w:val="20"/>
          <w:lang w:eastAsia="ru-RU"/>
        </w:rPr>
        <w:t>по основной</w:t>
      </w:r>
      <w:r w:rsidRPr="006D567B">
        <w:rPr>
          <w:rFonts w:ascii="Times New Roman" w:eastAsia="Times New Roman" w:hAnsi="Times New Roman" w:cs="Arial"/>
          <w:i/>
          <w:sz w:val="24"/>
          <w:szCs w:val="20"/>
          <w:lang w:eastAsia="ru-RU"/>
        </w:rPr>
        <w:t xml:space="preserve"> общеобразовательной </w:t>
      </w:r>
      <w:r w:rsidRPr="006D567B">
        <w:rPr>
          <w:rFonts w:ascii="Times New Roman" w:eastAsia="Times New Roman" w:hAnsi="Times New Roman" w:cs="Arial"/>
          <w:sz w:val="24"/>
          <w:szCs w:val="20"/>
          <w:lang w:eastAsia="ru-RU"/>
        </w:rPr>
        <w:t>программе начального общего</w:t>
      </w:r>
      <w:r w:rsidRPr="006D567B">
        <w:rPr>
          <w:rFonts w:ascii="Times New Roman" w:eastAsia="Times New Roman" w:hAnsi="Times New Roman" w:cs="Arial"/>
          <w:i/>
          <w:sz w:val="24"/>
          <w:szCs w:val="20"/>
          <w:lang w:eastAsia="ru-RU"/>
        </w:rPr>
        <w:t xml:space="preserve"> </w:t>
      </w:r>
      <w:r w:rsidRPr="006D567B">
        <w:rPr>
          <w:rFonts w:ascii="Times New Roman" w:eastAsia="Times New Roman" w:hAnsi="Times New Roman" w:cs="Arial"/>
          <w:sz w:val="24"/>
          <w:szCs w:val="20"/>
          <w:lang w:eastAsia="ru-RU"/>
        </w:rPr>
        <w:t>образования</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1759A1" w:rsidRDefault="006D567B" w:rsidP="004C1A56">
      <w:pPr>
        <w:numPr>
          <w:ilvl w:val="0"/>
          <w:numId w:val="1"/>
        </w:numPr>
        <w:tabs>
          <w:tab w:val="left" w:pos="188"/>
        </w:tabs>
        <w:spacing w:after="0" w:line="276" w:lineRule="auto"/>
        <w:ind w:left="1" w:right="20" w:hanging="1"/>
        <w:rPr>
          <w:rFonts w:ascii="Times New Roman" w:eastAsia="Times New Roman" w:hAnsi="Times New Roman" w:cs="Arial"/>
          <w:sz w:val="24"/>
          <w:szCs w:val="20"/>
          <w:lang w:eastAsia="ru-RU"/>
        </w:rPr>
      </w:pPr>
      <w:r w:rsidRPr="001759A1">
        <w:rPr>
          <w:rFonts w:ascii="Times New Roman" w:eastAsia="Times New Roman" w:hAnsi="Times New Roman" w:cs="Arial"/>
          <w:sz w:val="24"/>
          <w:szCs w:val="20"/>
          <w:lang w:eastAsia="ru-RU"/>
        </w:rPr>
        <w:t xml:space="preserve">в общеобразовательном </w:t>
      </w:r>
      <w:r w:rsidRPr="001759A1">
        <w:rPr>
          <w:rFonts w:ascii="Times New Roman" w:eastAsia="Times New Roman" w:hAnsi="Times New Roman" w:cs="Arial"/>
          <w:i/>
          <w:sz w:val="24"/>
          <w:szCs w:val="20"/>
          <w:lang w:eastAsia="ru-RU"/>
        </w:rPr>
        <w:t>классе</w:t>
      </w:r>
      <w:r w:rsidRPr="001759A1">
        <w:rPr>
          <w:rFonts w:ascii="Times New Roman" w:eastAsia="Times New Roman" w:hAnsi="Times New Roman" w:cs="Arial"/>
          <w:sz w:val="24"/>
          <w:szCs w:val="20"/>
          <w:lang w:eastAsia="ru-RU"/>
        </w:rPr>
        <w:t xml:space="preserve"> по основной </w:t>
      </w:r>
      <w:r w:rsidRPr="001759A1">
        <w:rPr>
          <w:rFonts w:ascii="Times New Roman" w:eastAsia="Times New Roman" w:hAnsi="Times New Roman" w:cs="Arial"/>
          <w:i/>
          <w:sz w:val="24"/>
          <w:szCs w:val="20"/>
          <w:lang w:eastAsia="ru-RU"/>
        </w:rPr>
        <w:t>адаптированной</w:t>
      </w:r>
      <w:r w:rsidRPr="001759A1">
        <w:rPr>
          <w:rFonts w:ascii="Times New Roman" w:eastAsia="Times New Roman" w:hAnsi="Times New Roman" w:cs="Arial"/>
          <w:sz w:val="24"/>
          <w:szCs w:val="20"/>
          <w:lang w:eastAsia="ru-RU"/>
        </w:rPr>
        <w:t xml:space="preserve"> программе (различных вариантов) начального общего образования</w:t>
      </w:r>
      <w:r w:rsidR="001759A1" w:rsidRPr="001759A1">
        <w:rPr>
          <w:rFonts w:ascii="Times New Roman" w:eastAsia="Times New Roman" w:hAnsi="Times New Roman" w:cs="Arial"/>
          <w:sz w:val="24"/>
          <w:szCs w:val="20"/>
          <w:lang w:eastAsia="ru-RU"/>
        </w:rPr>
        <w:t xml:space="preserve"> </w:t>
      </w:r>
    </w:p>
    <w:p w:rsidR="006D567B" w:rsidRPr="001759A1" w:rsidRDefault="006D567B" w:rsidP="004C1A56">
      <w:pPr>
        <w:numPr>
          <w:ilvl w:val="0"/>
          <w:numId w:val="1"/>
        </w:numPr>
        <w:tabs>
          <w:tab w:val="left" w:pos="181"/>
        </w:tabs>
        <w:spacing w:after="0" w:line="276" w:lineRule="auto"/>
        <w:ind w:left="1" w:hanging="1"/>
        <w:rPr>
          <w:rFonts w:ascii="Times New Roman" w:eastAsia="Times New Roman" w:hAnsi="Times New Roman" w:cs="Arial"/>
          <w:sz w:val="24"/>
          <w:szCs w:val="20"/>
          <w:lang w:eastAsia="ru-RU"/>
        </w:rPr>
      </w:pPr>
      <w:r w:rsidRPr="001759A1">
        <w:rPr>
          <w:rFonts w:ascii="Times New Roman" w:eastAsia="Times New Roman" w:hAnsi="Times New Roman" w:cs="Arial"/>
          <w:i/>
          <w:sz w:val="24"/>
          <w:szCs w:val="20"/>
          <w:lang w:eastAsia="ru-RU"/>
        </w:rPr>
        <w:t xml:space="preserve">на дому </w:t>
      </w:r>
      <w:r w:rsidRPr="001759A1">
        <w:rPr>
          <w:rFonts w:ascii="Times New Roman" w:eastAsia="Times New Roman" w:hAnsi="Times New Roman" w:cs="Arial"/>
          <w:sz w:val="24"/>
          <w:szCs w:val="20"/>
          <w:lang w:eastAsia="ru-RU"/>
        </w:rPr>
        <w:t>по основной</w:t>
      </w:r>
      <w:r w:rsidRPr="001759A1">
        <w:rPr>
          <w:rFonts w:ascii="Times New Roman" w:eastAsia="Times New Roman" w:hAnsi="Times New Roman" w:cs="Arial"/>
          <w:i/>
          <w:sz w:val="24"/>
          <w:szCs w:val="20"/>
          <w:lang w:eastAsia="ru-RU"/>
        </w:rPr>
        <w:t xml:space="preserve"> адаптированной </w:t>
      </w:r>
      <w:r w:rsidRPr="001759A1">
        <w:rPr>
          <w:rFonts w:ascii="Times New Roman" w:eastAsia="Times New Roman" w:hAnsi="Times New Roman" w:cs="Arial"/>
          <w:sz w:val="24"/>
          <w:szCs w:val="20"/>
          <w:lang w:eastAsia="ru-RU"/>
        </w:rPr>
        <w:t>программе</w:t>
      </w:r>
      <w:r w:rsidRPr="001759A1">
        <w:rPr>
          <w:rFonts w:ascii="Times New Roman" w:eastAsia="Times New Roman" w:hAnsi="Times New Roman" w:cs="Arial"/>
          <w:i/>
          <w:sz w:val="24"/>
          <w:szCs w:val="20"/>
          <w:lang w:eastAsia="ru-RU"/>
        </w:rPr>
        <w:t xml:space="preserve"> </w:t>
      </w:r>
      <w:r w:rsidRPr="001759A1">
        <w:rPr>
          <w:rFonts w:ascii="Times New Roman" w:eastAsia="Times New Roman" w:hAnsi="Times New Roman" w:cs="Arial"/>
          <w:sz w:val="24"/>
          <w:szCs w:val="20"/>
          <w:lang w:eastAsia="ru-RU"/>
        </w:rPr>
        <w:t>(различных вариантов)</w:t>
      </w:r>
      <w:r w:rsidRPr="001759A1">
        <w:rPr>
          <w:rFonts w:ascii="Times New Roman" w:eastAsia="Times New Roman" w:hAnsi="Times New Roman" w:cs="Arial"/>
          <w:i/>
          <w:sz w:val="24"/>
          <w:szCs w:val="20"/>
          <w:lang w:eastAsia="ru-RU"/>
        </w:rPr>
        <w:t xml:space="preserve"> </w:t>
      </w:r>
      <w:r w:rsidRPr="001759A1">
        <w:rPr>
          <w:rFonts w:ascii="Times New Roman" w:eastAsia="Times New Roman" w:hAnsi="Times New Roman" w:cs="Arial"/>
          <w:sz w:val="24"/>
          <w:szCs w:val="20"/>
          <w:lang w:eastAsia="ru-RU"/>
        </w:rPr>
        <w:t>начального</w:t>
      </w:r>
      <w:r w:rsidRPr="001759A1">
        <w:rPr>
          <w:rFonts w:ascii="Times New Roman" w:eastAsia="Times New Roman" w:hAnsi="Times New Roman" w:cs="Arial"/>
          <w:i/>
          <w:sz w:val="24"/>
          <w:szCs w:val="20"/>
          <w:lang w:eastAsia="ru-RU"/>
        </w:rPr>
        <w:t xml:space="preserve"> </w:t>
      </w:r>
      <w:r w:rsidRPr="001759A1">
        <w:rPr>
          <w:rFonts w:ascii="Times New Roman" w:eastAsia="Times New Roman" w:hAnsi="Times New Roman" w:cs="Arial"/>
          <w:sz w:val="24"/>
          <w:szCs w:val="20"/>
          <w:lang w:eastAsia="ru-RU"/>
        </w:rPr>
        <w:t>общего образования</w:t>
      </w:r>
      <w:r w:rsidR="001759A1" w:rsidRPr="001759A1">
        <w:rPr>
          <w:rFonts w:ascii="Times New Roman" w:eastAsia="Times New Roman" w:hAnsi="Times New Roman" w:cs="Arial"/>
          <w:sz w:val="24"/>
          <w:szCs w:val="20"/>
          <w:lang w:eastAsia="ru-RU"/>
        </w:rPr>
        <w:t xml:space="preserve"> </w:t>
      </w:r>
    </w:p>
    <w:p w:rsidR="006D567B" w:rsidRPr="006D567B" w:rsidRDefault="006D567B" w:rsidP="004C1A56">
      <w:pPr>
        <w:numPr>
          <w:ilvl w:val="0"/>
          <w:numId w:val="1"/>
        </w:numPr>
        <w:tabs>
          <w:tab w:val="left" w:pos="292"/>
        </w:tabs>
        <w:spacing w:after="0" w:line="276" w:lineRule="auto"/>
        <w:ind w:left="1"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в общеобразовательном </w:t>
      </w:r>
      <w:r w:rsidRPr="006D567B">
        <w:rPr>
          <w:rFonts w:ascii="Times New Roman" w:eastAsia="Times New Roman" w:hAnsi="Times New Roman" w:cs="Arial"/>
          <w:i/>
          <w:sz w:val="24"/>
          <w:szCs w:val="20"/>
          <w:lang w:eastAsia="ru-RU"/>
        </w:rPr>
        <w:t>классе</w:t>
      </w:r>
      <w:r w:rsidRPr="006D567B">
        <w:rPr>
          <w:rFonts w:ascii="Times New Roman" w:eastAsia="Times New Roman" w:hAnsi="Times New Roman" w:cs="Arial"/>
          <w:sz w:val="24"/>
          <w:szCs w:val="20"/>
          <w:lang w:eastAsia="ru-RU"/>
        </w:rPr>
        <w:t xml:space="preserve"> по </w:t>
      </w:r>
      <w:r w:rsidRPr="006D567B">
        <w:rPr>
          <w:rFonts w:ascii="Times New Roman" w:eastAsia="Times New Roman" w:hAnsi="Times New Roman" w:cs="Arial"/>
          <w:i/>
          <w:sz w:val="24"/>
          <w:szCs w:val="20"/>
          <w:lang w:eastAsia="ru-RU"/>
        </w:rPr>
        <w:t>инвидуальному</w:t>
      </w:r>
      <w:r w:rsidRPr="006D567B">
        <w:rPr>
          <w:rFonts w:ascii="Times New Roman" w:eastAsia="Times New Roman" w:hAnsi="Times New Roman" w:cs="Arial"/>
          <w:sz w:val="24"/>
          <w:szCs w:val="20"/>
          <w:lang w:eastAsia="ru-RU"/>
        </w:rPr>
        <w:t xml:space="preserve"> учебному плану, основной </w:t>
      </w:r>
      <w:r w:rsidRPr="006D567B">
        <w:rPr>
          <w:rFonts w:ascii="Times New Roman" w:eastAsia="Times New Roman" w:hAnsi="Times New Roman" w:cs="Arial"/>
          <w:i/>
          <w:sz w:val="24"/>
          <w:szCs w:val="20"/>
          <w:lang w:eastAsia="ru-RU"/>
        </w:rPr>
        <w:t>адаптированной</w:t>
      </w:r>
      <w:r w:rsidR="001759A1">
        <w:rPr>
          <w:rFonts w:ascii="Times New Roman" w:eastAsia="Times New Roman" w:hAnsi="Times New Roman" w:cs="Arial"/>
          <w:i/>
          <w:sz w:val="24"/>
          <w:szCs w:val="20"/>
          <w:lang w:eastAsia="ru-RU"/>
        </w:rPr>
        <w:t xml:space="preserve"> </w:t>
      </w:r>
      <w:r w:rsidRPr="006D567B">
        <w:rPr>
          <w:rFonts w:ascii="Times New Roman" w:eastAsia="Times New Roman" w:hAnsi="Times New Roman" w:cs="Arial"/>
          <w:sz w:val="24"/>
          <w:szCs w:val="20"/>
          <w:lang w:eastAsia="ru-RU"/>
        </w:rPr>
        <w:t xml:space="preserve">программе начального общего образования </w:t>
      </w:r>
      <w:bookmarkStart w:id="58" w:name="page247"/>
      <w:bookmarkEnd w:id="58"/>
      <w:r w:rsidRPr="006D567B">
        <w:rPr>
          <w:rFonts w:ascii="Times New Roman" w:eastAsia="Times New Roman" w:hAnsi="Times New Roman" w:cs="Arial"/>
          <w:sz w:val="24"/>
          <w:szCs w:val="20"/>
          <w:lang w:eastAsia="ru-RU"/>
        </w:rPr>
        <w:t xml:space="preserve">на </w:t>
      </w:r>
      <w:r w:rsidRPr="006D567B">
        <w:rPr>
          <w:rFonts w:ascii="Times New Roman" w:eastAsia="Times New Roman" w:hAnsi="Times New Roman" w:cs="Arial"/>
          <w:i/>
          <w:sz w:val="24"/>
          <w:szCs w:val="20"/>
          <w:lang w:eastAsia="ru-RU"/>
        </w:rPr>
        <w:t>дому</w:t>
      </w:r>
      <w:r w:rsidRPr="006D567B">
        <w:rPr>
          <w:rFonts w:ascii="Times New Roman" w:eastAsia="Times New Roman" w:hAnsi="Times New Roman" w:cs="Arial"/>
          <w:sz w:val="24"/>
          <w:szCs w:val="20"/>
          <w:lang w:eastAsia="ru-RU"/>
        </w:rPr>
        <w:t xml:space="preserve"> по </w:t>
      </w:r>
      <w:r w:rsidRPr="006D567B">
        <w:rPr>
          <w:rFonts w:ascii="Times New Roman" w:eastAsia="Times New Roman" w:hAnsi="Times New Roman" w:cs="Arial"/>
          <w:i/>
          <w:sz w:val="24"/>
          <w:szCs w:val="20"/>
          <w:lang w:eastAsia="ru-RU"/>
        </w:rPr>
        <w:t>инвидуальному</w:t>
      </w:r>
      <w:r w:rsidRPr="006D567B">
        <w:rPr>
          <w:rFonts w:ascii="Times New Roman" w:eastAsia="Times New Roman" w:hAnsi="Times New Roman" w:cs="Arial"/>
          <w:sz w:val="24"/>
          <w:szCs w:val="20"/>
          <w:lang w:eastAsia="ru-RU"/>
        </w:rPr>
        <w:t xml:space="preserve"> учебному плану, основной </w:t>
      </w:r>
      <w:r w:rsidRPr="006D567B">
        <w:rPr>
          <w:rFonts w:ascii="Times New Roman" w:eastAsia="Times New Roman" w:hAnsi="Times New Roman" w:cs="Arial"/>
          <w:i/>
          <w:sz w:val="24"/>
          <w:szCs w:val="20"/>
          <w:lang w:eastAsia="ru-RU"/>
        </w:rPr>
        <w:t>адаптированной</w:t>
      </w:r>
      <w:r w:rsidRPr="006D567B">
        <w:rPr>
          <w:rFonts w:ascii="Times New Roman" w:eastAsia="Times New Roman" w:hAnsi="Times New Roman" w:cs="Arial"/>
          <w:sz w:val="24"/>
          <w:szCs w:val="20"/>
          <w:lang w:eastAsia="ru-RU"/>
        </w:rPr>
        <w:t xml:space="preserve"> программе начального общего образования Участие в сопровождении обучающихся специальных (коррекционных) классов в </w:t>
      </w:r>
      <w:r w:rsidR="001759A1">
        <w:rPr>
          <w:rFonts w:ascii="Times New Roman" w:eastAsia="Times New Roman" w:hAnsi="Times New Roman" w:cs="Arial"/>
          <w:sz w:val="24"/>
          <w:szCs w:val="20"/>
          <w:lang w:eastAsia="ru-RU"/>
        </w:rPr>
        <w:t>МКОУ «Хмелевская СОШ»</w:t>
      </w:r>
      <w:r w:rsidRPr="006D567B">
        <w:rPr>
          <w:rFonts w:ascii="Times New Roman" w:eastAsia="Times New Roman" w:hAnsi="Times New Roman" w:cs="Arial"/>
          <w:sz w:val="24"/>
          <w:szCs w:val="20"/>
          <w:lang w:eastAsia="ru-RU"/>
        </w:rPr>
        <w:t xml:space="preserve"> сопровождают учителя, классные руководители, социальный педагог, прошедшие квалификационную подготовку по работе с категорией обучающихся - «дети с ограниченными возможностями здоровья».</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rPr>
          <w:rFonts w:ascii="Times New Roman" w:eastAsia="Times New Roman" w:hAnsi="Times New Roman" w:cs="Arial"/>
          <w:b/>
          <w:sz w:val="24"/>
          <w:szCs w:val="20"/>
          <w:lang w:eastAsia="ru-RU"/>
        </w:rPr>
      </w:pPr>
      <w:r w:rsidRPr="006D567B">
        <w:rPr>
          <w:rFonts w:ascii="Times New Roman" w:eastAsia="Times New Roman" w:hAnsi="Times New Roman" w:cs="Arial"/>
          <w:b/>
          <w:sz w:val="24"/>
          <w:szCs w:val="20"/>
          <w:lang w:eastAsia="ru-RU"/>
        </w:rPr>
        <w:t>Задачи программы</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своевременное выявление детей с трудностями адаптации, обусловленными ограниченными возможностями здоровья;</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определение особых образовательных потребностей детей с ограниченными возможностями здоровья, детей инвалидов;</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образовательной организации;</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физического развития, индивидуальных возможностей детей (в соответствии с рекомендациями психолого-медико-педагогической комиссии);</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разработка и реализация индивидуальных учебных планов, организация индивидуальных и групповых занятий для детей с выраженным нарушением в физическом и (или) психическом развитии, сопровождаемые поддержкой специалистами образовательного учреждения;</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реализация системы мероприятий по социальной адаптации детей с ограниченными возможностями здоровья;</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Содержание программы коррекционной работы определяют следующие принципы:</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numPr>
          <w:ilvl w:val="0"/>
          <w:numId w:val="1"/>
        </w:numPr>
        <w:tabs>
          <w:tab w:val="left" w:pos="325"/>
        </w:tabs>
        <w:spacing w:after="0" w:line="276" w:lineRule="auto"/>
        <w:ind w:left="1"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с</w:t>
      </w:r>
      <w:r w:rsidRPr="006D567B">
        <w:rPr>
          <w:rFonts w:ascii="Times New Roman" w:eastAsia="Times New Roman" w:hAnsi="Times New Roman" w:cs="Arial"/>
          <w:i/>
          <w:sz w:val="24"/>
          <w:szCs w:val="20"/>
          <w:lang w:eastAsia="ru-RU"/>
        </w:rPr>
        <w:t>облюдение интересов ребёнка</w:t>
      </w:r>
      <w:r w:rsidRPr="006D567B">
        <w:rPr>
          <w:rFonts w:ascii="Times New Roman" w:eastAsia="Times New Roman" w:hAnsi="Times New Roman" w:cs="Arial"/>
          <w:sz w:val="24"/>
          <w:szCs w:val="20"/>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системность</w:t>
      </w:r>
      <w:r w:rsidRPr="006D567B">
        <w:rPr>
          <w:rFonts w:ascii="Times New Roman" w:eastAsia="Times New Roman" w:hAnsi="Times New Roman" w:cs="Arial"/>
          <w:sz w:val="24"/>
          <w:szCs w:val="20"/>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образовательной деятельностью.</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н</w:t>
      </w:r>
      <w:r w:rsidRPr="006D567B">
        <w:rPr>
          <w:rFonts w:ascii="Times New Roman" w:eastAsia="Times New Roman" w:hAnsi="Times New Roman" w:cs="Arial"/>
          <w:i/>
          <w:sz w:val="24"/>
          <w:szCs w:val="20"/>
          <w:lang w:eastAsia="ru-RU"/>
        </w:rPr>
        <w:t>епрерывность</w:t>
      </w:r>
      <w:r w:rsidRPr="006D567B">
        <w:rPr>
          <w:rFonts w:ascii="Times New Roman" w:eastAsia="Times New Roman" w:hAnsi="Times New Roman" w:cs="Arial"/>
          <w:sz w:val="24"/>
          <w:szCs w:val="20"/>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вариативность</w:t>
      </w:r>
      <w:r w:rsidRPr="006D567B">
        <w:rPr>
          <w:rFonts w:ascii="Times New Roman" w:eastAsia="Times New Roman" w:hAnsi="Times New Roman" w:cs="Arial"/>
          <w:sz w:val="24"/>
          <w:szCs w:val="20"/>
          <w:lang w:eastAsia="ru-RU"/>
        </w:rPr>
        <w:t>. Принцип предполагает создание вариативных условий для получения образования детьми, имеющими различные недостатки в физическом и психическом развитии.</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—р</w:t>
      </w:r>
      <w:r w:rsidRPr="006D567B">
        <w:rPr>
          <w:rFonts w:ascii="Times New Roman" w:eastAsia="Times New Roman" w:hAnsi="Times New Roman" w:cs="Arial"/>
          <w:i/>
          <w:sz w:val="24"/>
          <w:szCs w:val="20"/>
          <w:lang w:eastAsia="ru-RU"/>
        </w:rPr>
        <w:t>екомендательный характер оказания помощи</w:t>
      </w:r>
      <w:r w:rsidRPr="006D567B">
        <w:rPr>
          <w:rFonts w:ascii="Times New Roman" w:eastAsia="Times New Roman" w:hAnsi="Times New Roman" w:cs="Arial"/>
          <w:sz w:val="24"/>
          <w:szCs w:val="20"/>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w:t>
      </w:r>
    </w:p>
    <w:p w:rsidR="006D567B" w:rsidRPr="006D567B" w:rsidRDefault="006D567B" w:rsidP="004C1A56">
      <w:pPr>
        <w:numPr>
          <w:ilvl w:val="0"/>
          <w:numId w:val="1"/>
        </w:numPr>
        <w:spacing w:after="0" w:line="276" w:lineRule="auto"/>
        <w:ind w:left="1" w:right="20" w:hanging="1"/>
        <w:rPr>
          <w:rFonts w:ascii="Times New Roman" w:eastAsia="Times New Roman" w:hAnsi="Times New Roman" w:cs="Arial"/>
          <w:sz w:val="24"/>
          <w:szCs w:val="20"/>
          <w:lang w:eastAsia="ru-RU"/>
        </w:rPr>
      </w:pPr>
      <w:bookmarkStart w:id="59" w:name="page248"/>
      <w:bookmarkEnd w:id="59"/>
      <w:r w:rsidRPr="006D567B">
        <w:rPr>
          <w:rFonts w:ascii="Times New Roman" w:eastAsia="Times New Roman" w:hAnsi="Times New Roman" w:cs="Arial"/>
          <w:sz w:val="24"/>
          <w:szCs w:val="20"/>
          <w:lang w:eastAsia="ru-RU"/>
        </w:rPr>
        <w:t>направлении (переводе) детей с ограниченными возможностями здоровья в специальные (коррекционные) образовательные учреждения (классы, группы).</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3940"/>
        <w:rPr>
          <w:rFonts w:ascii="Times New Roman" w:eastAsia="Times New Roman" w:hAnsi="Times New Roman" w:cs="Arial"/>
          <w:i/>
          <w:sz w:val="24"/>
          <w:szCs w:val="20"/>
          <w:lang w:eastAsia="ru-RU"/>
        </w:rPr>
      </w:pPr>
      <w:r w:rsidRPr="006D567B">
        <w:rPr>
          <w:rFonts w:ascii="Times New Roman" w:eastAsia="Times New Roman" w:hAnsi="Times New Roman" w:cs="Arial"/>
          <w:b/>
          <w:sz w:val="24"/>
          <w:szCs w:val="20"/>
          <w:lang w:eastAsia="ru-RU"/>
        </w:rPr>
        <w:t xml:space="preserve">Содержание программы коррекционной работы </w:t>
      </w:r>
      <w:r w:rsidRPr="006D567B">
        <w:rPr>
          <w:rFonts w:ascii="Times New Roman" w:eastAsia="Times New Roman" w:hAnsi="Times New Roman" w:cs="Arial"/>
          <w:i/>
          <w:sz w:val="24"/>
          <w:szCs w:val="20"/>
          <w:lang w:eastAsia="ru-RU"/>
        </w:rPr>
        <w:t>Направления работы</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информационно 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5340"/>
        <w:rPr>
          <w:rFonts w:ascii="Times New Roman" w:eastAsia="Times New Roman" w:hAnsi="Times New Roman" w:cs="Arial"/>
          <w:sz w:val="24"/>
          <w:szCs w:val="20"/>
          <w:lang w:eastAsia="ru-RU"/>
        </w:rPr>
      </w:pPr>
      <w:r w:rsidRPr="006D567B">
        <w:rPr>
          <w:rFonts w:ascii="Times New Roman" w:eastAsia="Times New Roman" w:hAnsi="Times New Roman" w:cs="Arial"/>
          <w:b/>
          <w:sz w:val="24"/>
          <w:szCs w:val="20"/>
          <w:lang w:eastAsia="ru-RU"/>
        </w:rPr>
        <w:t>Характеристика содержания Диагностическая работа включает</w:t>
      </w:r>
      <w:r w:rsidRPr="006D567B">
        <w:rPr>
          <w:rFonts w:ascii="Times New Roman" w:eastAsia="Times New Roman" w:hAnsi="Times New Roman" w:cs="Arial"/>
          <w:sz w:val="24"/>
          <w:szCs w:val="20"/>
          <w:lang w:eastAsia="ru-RU"/>
        </w:rPr>
        <w:t>:</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своевременное выявление детей, нуждающихся в специализированной помощи;</w:t>
      </w:r>
    </w:p>
    <w:p w:rsidR="006D567B" w:rsidRPr="006D567B" w:rsidRDefault="006D567B" w:rsidP="004C1A56">
      <w:pPr>
        <w:spacing w:after="0" w:line="276" w:lineRule="auto"/>
        <w:rPr>
          <w:rFonts w:ascii="Times New Roman" w:eastAsia="Times New Roman" w:hAnsi="Times New Roman" w:cs="Arial"/>
          <w:sz w:val="24"/>
          <w:szCs w:val="20"/>
          <w:lang w:eastAsia="ru-RU"/>
        </w:rPr>
      </w:pPr>
    </w:p>
    <w:p w:rsidR="006D567B" w:rsidRPr="006D567B" w:rsidRDefault="006D567B" w:rsidP="004C1A56">
      <w:pPr>
        <w:spacing w:after="0" w:line="276" w:lineRule="auto"/>
        <w:ind w:right="2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6D567B" w:rsidRPr="006D567B" w:rsidRDefault="006D567B" w:rsidP="006D567B">
      <w:pPr>
        <w:spacing w:after="0" w:line="13" w:lineRule="exact"/>
        <w:rPr>
          <w:rFonts w:ascii="Times New Roman" w:eastAsia="Times New Roman" w:hAnsi="Times New Roman" w:cs="Arial"/>
          <w:sz w:val="24"/>
          <w:szCs w:val="20"/>
          <w:lang w:eastAsia="ru-RU"/>
        </w:rPr>
      </w:pPr>
    </w:p>
    <w:p w:rsidR="006D567B" w:rsidRPr="006D567B" w:rsidRDefault="006D567B" w:rsidP="006D567B">
      <w:pPr>
        <w:spacing w:after="0" w:line="234" w:lineRule="auto"/>
        <w:ind w:right="2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комплексный сбор сведений о ребёнке на основании диагностической информации от специалистов разного профиля;</w:t>
      </w:r>
    </w:p>
    <w:p w:rsidR="006D567B" w:rsidRPr="006D567B" w:rsidRDefault="006D567B" w:rsidP="006D567B">
      <w:pPr>
        <w:spacing w:after="0" w:line="13" w:lineRule="exact"/>
        <w:rPr>
          <w:rFonts w:ascii="Times New Roman" w:eastAsia="Times New Roman" w:hAnsi="Times New Roman" w:cs="Arial"/>
          <w:sz w:val="24"/>
          <w:szCs w:val="20"/>
          <w:lang w:eastAsia="ru-RU"/>
        </w:rPr>
      </w:pPr>
    </w:p>
    <w:p w:rsidR="006D567B" w:rsidRPr="006D567B" w:rsidRDefault="006D567B" w:rsidP="006D567B">
      <w:pPr>
        <w:spacing w:after="0" w:line="234" w:lineRule="auto"/>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D567B" w:rsidRPr="006D567B" w:rsidRDefault="006D567B" w:rsidP="006D567B">
      <w:pPr>
        <w:spacing w:after="0" w:line="13" w:lineRule="exact"/>
        <w:rPr>
          <w:rFonts w:ascii="Times New Roman" w:eastAsia="Times New Roman" w:hAnsi="Times New Roman" w:cs="Arial"/>
          <w:sz w:val="24"/>
          <w:szCs w:val="20"/>
          <w:lang w:eastAsia="ru-RU"/>
        </w:rPr>
      </w:pPr>
    </w:p>
    <w:p w:rsidR="006D567B" w:rsidRPr="006D567B" w:rsidRDefault="006D567B" w:rsidP="006D567B">
      <w:pPr>
        <w:spacing w:after="0" w:line="234" w:lineRule="auto"/>
        <w:ind w:right="2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изучение развития эмоционально волевой сферы и личностных особенностей обучающихся;</w:t>
      </w:r>
    </w:p>
    <w:p w:rsidR="006D567B" w:rsidRPr="006D567B" w:rsidRDefault="006D567B" w:rsidP="006D567B">
      <w:pPr>
        <w:spacing w:after="0" w:line="1" w:lineRule="exact"/>
        <w:rPr>
          <w:rFonts w:ascii="Times New Roman" w:eastAsia="Times New Roman" w:hAnsi="Times New Roman" w:cs="Arial"/>
          <w:sz w:val="24"/>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изучение социальной ситуации развития и условий семейного воспитания ребёнка;</w:t>
      </w:r>
    </w:p>
    <w:p w:rsidR="006D567B" w:rsidRPr="006D567B" w:rsidRDefault="006D567B" w:rsidP="006D567B">
      <w:pPr>
        <w:spacing w:after="0" w:line="12" w:lineRule="exact"/>
        <w:rPr>
          <w:rFonts w:ascii="Times New Roman" w:eastAsia="Times New Roman" w:hAnsi="Times New Roman" w:cs="Arial"/>
          <w:sz w:val="24"/>
          <w:szCs w:val="20"/>
          <w:lang w:eastAsia="ru-RU"/>
        </w:rPr>
      </w:pPr>
    </w:p>
    <w:p w:rsidR="006D567B" w:rsidRPr="006D567B" w:rsidRDefault="006D567B" w:rsidP="006D567B">
      <w:pPr>
        <w:spacing w:after="0" w:line="234" w:lineRule="auto"/>
        <w:ind w:right="2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изучение адаптивных возможностей и уровня социализации ребёнка с ограниченными возможностями здоровья;</w:t>
      </w:r>
    </w:p>
    <w:p w:rsidR="006D567B" w:rsidRPr="006D567B" w:rsidRDefault="006D567B" w:rsidP="006D567B">
      <w:pPr>
        <w:spacing w:after="0" w:line="13" w:lineRule="exact"/>
        <w:rPr>
          <w:rFonts w:ascii="Times New Roman" w:eastAsia="Times New Roman" w:hAnsi="Times New Roman" w:cs="Arial"/>
          <w:sz w:val="24"/>
          <w:szCs w:val="20"/>
          <w:lang w:eastAsia="ru-RU"/>
        </w:rPr>
      </w:pPr>
    </w:p>
    <w:p w:rsidR="006D567B" w:rsidRPr="006D567B" w:rsidRDefault="006D567B" w:rsidP="006D567B">
      <w:pPr>
        <w:spacing w:after="0" w:line="234" w:lineRule="auto"/>
        <w:ind w:right="2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системный разносторонний контроль специалистов за уровнем и динамикой развития ребёнка;</w:t>
      </w:r>
    </w:p>
    <w:p w:rsidR="006D567B" w:rsidRPr="006D567B" w:rsidRDefault="006D567B" w:rsidP="006D567B">
      <w:pPr>
        <w:spacing w:after="0" w:line="1" w:lineRule="exact"/>
        <w:rPr>
          <w:rFonts w:ascii="Times New Roman" w:eastAsia="Times New Roman" w:hAnsi="Times New Roman" w:cs="Arial"/>
          <w:sz w:val="24"/>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анализ успешности коррекционно-развивающей работы.</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b/>
          <w:sz w:val="24"/>
          <w:szCs w:val="20"/>
          <w:lang w:eastAsia="ru-RU"/>
        </w:rPr>
        <w:t>Коррекционно-развивающая работа включает</w:t>
      </w:r>
      <w:r w:rsidRPr="006D567B">
        <w:rPr>
          <w:rFonts w:ascii="Times New Roman" w:eastAsia="Times New Roman" w:hAnsi="Times New Roman" w:cs="Arial"/>
          <w:sz w:val="24"/>
          <w:szCs w:val="20"/>
          <w:lang w:eastAsia="ru-RU"/>
        </w:rPr>
        <w:t>:</w:t>
      </w:r>
    </w:p>
    <w:p w:rsidR="006D567B" w:rsidRPr="006D567B" w:rsidRDefault="006D567B" w:rsidP="006D567B">
      <w:pPr>
        <w:spacing w:after="0" w:line="12"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D567B" w:rsidRPr="006D567B" w:rsidRDefault="006D567B" w:rsidP="006D567B">
      <w:pPr>
        <w:spacing w:after="0" w:line="13"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D567B" w:rsidRPr="006D567B" w:rsidRDefault="006D567B" w:rsidP="006D567B">
      <w:pPr>
        <w:spacing w:after="0" w:line="14"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6D567B" w:rsidRPr="006D567B" w:rsidRDefault="006D567B" w:rsidP="006D567B">
      <w:pPr>
        <w:spacing w:after="0" w:line="1"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коррекцию и развитие высших психических функций;</w:t>
      </w:r>
    </w:p>
    <w:p w:rsidR="006D567B" w:rsidRPr="006D567B" w:rsidRDefault="006D567B" w:rsidP="006D567B">
      <w:pPr>
        <w:spacing w:after="0" w:line="236" w:lineRule="auto"/>
        <w:ind w:right="680"/>
        <w:jc w:val="both"/>
        <w:rPr>
          <w:rFonts w:ascii="Times New Roman" w:eastAsia="Times New Roman" w:hAnsi="Times New Roman" w:cs="Arial"/>
          <w:sz w:val="24"/>
          <w:szCs w:val="20"/>
          <w:lang w:eastAsia="ru-RU"/>
        </w:rPr>
      </w:pPr>
      <w:bookmarkStart w:id="60" w:name="page249"/>
      <w:bookmarkEnd w:id="60"/>
      <w:r w:rsidRPr="006D567B">
        <w:rPr>
          <w:rFonts w:ascii="Times New Roman" w:eastAsia="Times New Roman" w:hAnsi="Times New Roman" w:cs="Arial"/>
          <w:sz w:val="24"/>
          <w:szCs w:val="20"/>
          <w:lang w:eastAsia="ru-RU"/>
        </w:rPr>
        <w:t>— развитие эмоционально волевой и личностной сфер ребёнка и психо коррекцию его поведения; — социальную защиту ребёнка в случаях неблагоприятных условий жизни при психотравмирующих обстоятельствах.</w:t>
      </w:r>
    </w:p>
    <w:p w:rsidR="006D567B" w:rsidRPr="006D567B" w:rsidRDefault="006D567B" w:rsidP="006D567B">
      <w:pPr>
        <w:spacing w:after="0" w:line="2"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b/>
          <w:sz w:val="24"/>
          <w:szCs w:val="20"/>
          <w:lang w:eastAsia="ru-RU"/>
        </w:rPr>
        <w:t>Консультативная работа включает</w:t>
      </w:r>
      <w:r w:rsidRPr="006D567B">
        <w:rPr>
          <w:rFonts w:ascii="Times New Roman" w:eastAsia="Times New Roman" w:hAnsi="Times New Roman" w:cs="Arial"/>
          <w:sz w:val="24"/>
          <w:szCs w:val="20"/>
          <w:lang w:eastAsia="ru-RU"/>
        </w:rPr>
        <w:t>:</w:t>
      </w:r>
    </w:p>
    <w:p w:rsidR="006D567B" w:rsidRPr="006D567B" w:rsidRDefault="006D567B" w:rsidP="006D567B">
      <w:pPr>
        <w:spacing w:after="0" w:line="12"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ind w:right="66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выработку совместных обоснованных рекомендаций по основным направлениям работы с обучающимся с ограничен ными возможностями здоровья, единых для всех участников образовательного процесса;</w:t>
      </w:r>
    </w:p>
    <w:p w:rsidR="006D567B" w:rsidRPr="006D567B" w:rsidRDefault="006D567B" w:rsidP="006D567B">
      <w:pPr>
        <w:spacing w:after="0" w:line="13"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ind w:right="68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6D567B" w:rsidRPr="006D567B" w:rsidRDefault="006D567B" w:rsidP="006D567B">
      <w:pPr>
        <w:spacing w:after="0" w:line="13" w:lineRule="exact"/>
        <w:rPr>
          <w:rFonts w:ascii="Times New Roman" w:eastAsia="Times New Roman" w:hAnsi="Times New Roman" w:cs="Arial"/>
          <w:sz w:val="20"/>
          <w:szCs w:val="20"/>
          <w:lang w:eastAsia="ru-RU"/>
        </w:rPr>
      </w:pPr>
    </w:p>
    <w:p w:rsidR="006D567B" w:rsidRPr="006D567B" w:rsidRDefault="006D567B" w:rsidP="006D567B">
      <w:pPr>
        <w:spacing w:after="0" w:line="234" w:lineRule="auto"/>
        <w:ind w:right="68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D567B" w:rsidRPr="006D567B" w:rsidRDefault="006D567B" w:rsidP="006D567B">
      <w:pPr>
        <w:spacing w:after="0" w:line="1"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b/>
          <w:sz w:val="24"/>
          <w:szCs w:val="20"/>
          <w:lang w:eastAsia="ru-RU"/>
        </w:rPr>
        <w:t>Информационно просветительская работа предусматривает</w:t>
      </w:r>
      <w:r w:rsidRPr="006D567B">
        <w:rPr>
          <w:rFonts w:ascii="Times New Roman" w:eastAsia="Times New Roman" w:hAnsi="Times New Roman" w:cs="Arial"/>
          <w:sz w:val="24"/>
          <w:szCs w:val="20"/>
          <w:lang w:eastAsia="ru-RU"/>
        </w:rPr>
        <w:t>:</w:t>
      </w:r>
    </w:p>
    <w:p w:rsidR="006D567B" w:rsidRPr="006D567B" w:rsidRDefault="006D567B" w:rsidP="006D567B">
      <w:pPr>
        <w:spacing w:after="0" w:line="12" w:lineRule="exact"/>
        <w:rPr>
          <w:rFonts w:ascii="Times New Roman" w:eastAsia="Times New Roman" w:hAnsi="Times New Roman" w:cs="Arial"/>
          <w:sz w:val="20"/>
          <w:szCs w:val="20"/>
          <w:lang w:eastAsia="ru-RU"/>
        </w:rPr>
      </w:pPr>
    </w:p>
    <w:p w:rsidR="006D567B" w:rsidRPr="006D567B" w:rsidRDefault="006D567B" w:rsidP="006D567B">
      <w:pPr>
        <w:spacing w:after="0" w:line="237" w:lineRule="auto"/>
        <w:ind w:right="66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w:t>
      </w:r>
    </w:p>
    <w:p w:rsidR="006D567B" w:rsidRPr="006D567B" w:rsidRDefault="006D567B" w:rsidP="006D567B">
      <w:pPr>
        <w:spacing w:after="0" w:line="17" w:lineRule="exact"/>
        <w:rPr>
          <w:rFonts w:ascii="Times New Roman" w:eastAsia="Times New Roman" w:hAnsi="Times New Roman" w:cs="Arial"/>
          <w:sz w:val="20"/>
          <w:szCs w:val="20"/>
          <w:lang w:eastAsia="ru-RU"/>
        </w:rPr>
      </w:pPr>
    </w:p>
    <w:p w:rsidR="006D567B" w:rsidRPr="006D567B" w:rsidRDefault="006D567B" w:rsidP="006D567B">
      <w:pPr>
        <w:spacing w:after="0" w:line="234" w:lineRule="auto"/>
        <w:ind w:right="680"/>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вопросов, связанных с особенностями образовательного процесса и сопровождения детей с ограниченными возможностями здоровья;</w:t>
      </w:r>
    </w:p>
    <w:p w:rsidR="006D567B" w:rsidRPr="006D567B" w:rsidRDefault="006D567B" w:rsidP="006D567B">
      <w:pPr>
        <w:spacing w:after="0" w:line="13"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ind w:right="66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проведение тематических выступлений для педагогов и родителей по разъяснению индивидуально типологических особенностей различных категорий детей с ограниченными возможностями здоровья.</w:t>
      </w:r>
    </w:p>
    <w:p w:rsidR="006D567B" w:rsidRDefault="006D567B" w:rsidP="006D567B">
      <w:pPr>
        <w:spacing w:after="0" w:line="234" w:lineRule="auto"/>
        <w:ind w:right="680"/>
        <w:rPr>
          <w:rFonts w:ascii="Times New Roman" w:eastAsia="Times New Roman" w:hAnsi="Times New Roman" w:cs="Arial"/>
          <w:b/>
          <w:sz w:val="24"/>
          <w:szCs w:val="20"/>
          <w:lang w:eastAsia="ru-RU"/>
        </w:rPr>
      </w:pPr>
      <w:r w:rsidRPr="006D567B">
        <w:rPr>
          <w:rFonts w:ascii="Times New Roman" w:eastAsia="Times New Roman" w:hAnsi="Times New Roman" w:cs="Arial"/>
          <w:b/>
          <w:sz w:val="24"/>
          <w:szCs w:val="20"/>
          <w:lang w:eastAsia="ru-RU"/>
        </w:rPr>
        <w:t>План коррекционных мероприятий, обеспечивающих удовлетворение особых образовательных потребностей детей с ограниченными возможностями здоровья</w:t>
      </w:r>
    </w:p>
    <w:p w:rsidR="005B244C" w:rsidRDefault="005B244C" w:rsidP="006D567B">
      <w:pPr>
        <w:spacing w:after="0" w:line="234" w:lineRule="auto"/>
        <w:ind w:right="680"/>
        <w:rPr>
          <w:rFonts w:ascii="Times New Roman" w:eastAsia="Times New Roman" w:hAnsi="Times New Roman" w:cs="Arial"/>
          <w:b/>
          <w:sz w:val="24"/>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Таблица 1</w:t>
      </w:r>
    </w:p>
    <w:tbl>
      <w:tblPr>
        <w:tblW w:w="10153" w:type="dxa"/>
        <w:tblInd w:w="-20" w:type="dxa"/>
        <w:tblLayout w:type="fixed"/>
        <w:tblCellMar>
          <w:left w:w="0" w:type="dxa"/>
          <w:right w:w="0" w:type="dxa"/>
        </w:tblCellMar>
        <w:tblLook w:val="0000" w:firstRow="0" w:lastRow="0" w:firstColumn="0" w:lastColumn="0" w:noHBand="0" w:noVBand="0"/>
      </w:tblPr>
      <w:tblGrid>
        <w:gridCol w:w="1703"/>
        <w:gridCol w:w="3323"/>
        <w:gridCol w:w="1637"/>
        <w:gridCol w:w="1217"/>
        <w:gridCol w:w="2273"/>
      </w:tblGrid>
      <w:tr w:rsidR="006D567B" w:rsidRPr="006D567B" w:rsidTr="005B244C">
        <w:trPr>
          <w:trHeight w:val="187"/>
        </w:trPr>
        <w:tc>
          <w:tcPr>
            <w:tcW w:w="1703" w:type="dxa"/>
            <w:tcBorders>
              <w:top w:val="single" w:sz="8" w:space="0" w:color="auto"/>
              <w:left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Задачи</w:t>
            </w:r>
          </w:p>
        </w:tc>
        <w:tc>
          <w:tcPr>
            <w:tcW w:w="3323" w:type="dxa"/>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Комплекс мероприятий</w:t>
            </w:r>
          </w:p>
        </w:tc>
        <w:tc>
          <w:tcPr>
            <w:tcW w:w="1637" w:type="dxa"/>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Ответственные</w:t>
            </w:r>
          </w:p>
        </w:tc>
        <w:tc>
          <w:tcPr>
            <w:tcW w:w="1217" w:type="dxa"/>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Сроки</w:t>
            </w:r>
          </w:p>
        </w:tc>
        <w:tc>
          <w:tcPr>
            <w:tcW w:w="2273" w:type="dxa"/>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Ожидаемый</w:t>
            </w:r>
          </w:p>
        </w:tc>
      </w:tr>
      <w:tr w:rsidR="006D567B" w:rsidRPr="006D567B" w:rsidTr="005B244C">
        <w:trPr>
          <w:trHeight w:val="191"/>
        </w:trPr>
        <w:tc>
          <w:tcPr>
            <w:tcW w:w="1703"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323"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37"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217"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73"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результат</w:t>
            </w:r>
          </w:p>
        </w:tc>
      </w:tr>
      <w:tr w:rsidR="001759A1" w:rsidRPr="006D567B" w:rsidTr="005B244C">
        <w:trPr>
          <w:trHeight w:val="177"/>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1.Своевременное</w:t>
            </w:r>
          </w:p>
        </w:tc>
        <w:tc>
          <w:tcPr>
            <w:tcW w:w="3323" w:type="dxa"/>
            <w:vMerge w:val="restart"/>
            <w:tcBorders>
              <w:right w:val="single" w:sz="8" w:space="0" w:color="auto"/>
            </w:tcBorders>
            <w:shd w:val="clear" w:color="auto" w:fill="auto"/>
            <w:vAlign w:val="bottom"/>
          </w:tcPr>
          <w:p w:rsidR="001759A1" w:rsidRPr="006D567B" w:rsidRDefault="001759A1"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1.Диагностический</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минимум:</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-диагностика речевых</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нарушений школьников</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 xml:space="preserve">(сбор </w:t>
            </w:r>
            <w:r w:rsidR="005B244C">
              <w:rPr>
                <w:rFonts w:ascii="Times New Roman" w:eastAsia="Times New Roman" w:hAnsi="Times New Roman" w:cs="Arial"/>
                <w:szCs w:val="20"/>
                <w:lang w:eastAsia="ru-RU"/>
              </w:rPr>
              <w:t xml:space="preserve"> </w:t>
            </w:r>
            <w:r w:rsidRPr="006D567B">
              <w:rPr>
                <w:rFonts w:ascii="Times New Roman" w:eastAsia="Times New Roman" w:hAnsi="Times New Roman" w:cs="Arial"/>
                <w:szCs w:val="20"/>
                <w:lang w:eastAsia="ru-RU"/>
              </w:rPr>
              <w:t xml:space="preserve"> об</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основных компонентах</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речи);</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-уровень сформированности</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высших психических</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функций:</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-степень сформированности</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эмоционально – личностной</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сферы:</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эмоционально – личностной</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сферы: изучение социальной ситуации развития и</w:t>
            </w:r>
            <w:r>
              <w:rPr>
                <w:rFonts w:ascii="Times New Roman" w:eastAsia="Times New Roman" w:hAnsi="Times New Roman" w:cs="Arial"/>
                <w:szCs w:val="20"/>
                <w:lang w:eastAsia="ru-RU"/>
              </w:rPr>
              <w:t xml:space="preserve"> статус в </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w:t>
            </w:r>
            <w:r>
              <w:rPr>
                <w:rFonts w:ascii="Times New Roman" w:eastAsia="Times New Roman" w:hAnsi="Times New Roman" w:cs="Arial"/>
                <w:szCs w:val="20"/>
                <w:lang w:eastAsia="ru-RU"/>
              </w:rPr>
              <w:t xml:space="preserve">   коллективе, условий семейного воспитания ребенка.</w:t>
            </w:r>
          </w:p>
          <w:p w:rsidR="001759A1" w:rsidRPr="006D567B" w:rsidRDefault="001759A1"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 xml:space="preserve"> </w:t>
            </w:r>
            <w:r w:rsidRPr="006D567B">
              <w:rPr>
                <w:rFonts w:ascii="Times New Roman" w:eastAsia="Times New Roman" w:hAnsi="Times New Roman" w:cs="Arial"/>
                <w:szCs w:val="20"/>
                <w:lang w:eastAsia="ru-RU"/>
              </w:rPr>
              <w:t>2. Комплексный сбор</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сведений о ребенке на</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основании</w:t>
            </w:r>
          </w:p>
        </w:tc>
        <w:tc>
          <w:tcPr>
            <w:tcW w:w="1637" w:type="dxa"/>
            <w:tcBorders>
              <w:right w:val="single" w:sz="8" w:space="0" w:color="auto"/>
            </w:tcBorders>
            <w:shd w:val="clear" w:color="auto" w:fill="auto"/>
            <w:vAlign w:val="bottom"/>
          </w:tcPr>
          <w:p w:rsidR="001759A1" w:rsidRPr="006D567B" w:rsidRDefault="001759A1"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школьный</w:t>
            </w:r>
          </w:p>
        </w:tc>
        <w:tc>
          <w:tcPr>
            <w:tcW w:w="1217" w:type="dxa"/>
            <w:tcBorders>
              <w:right w:val="single" w:sz="8" w:space="0" w:color="auto"/>
            </w:tcBorders>
            <w:shd w:val="clear" w:color="auto" w:fill="auto"/>
            <w:vAlign w:val="bottom"/>
          </w:tcPr>
          <w:p w:rsidR="001759A1" w:rsidRPr="006D567B" w:rsidRDefault="001759A1"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Постоянн</w:t>
            </w:r>
          </w:p>
        </w:tc>
        <w:tc>
          <w:tcPr>
            <w:tcW w:w="2273" w:type="dxa"/>
            <w:vMerge w:val="restart"/>
            <w:tcBorders>
              <w:right w:val="single" w:sz="8" w:space="0" w:color="auto"/>
            </w:tcBorders>
            <w:shd w:val="clear" w:color="auto" w:fill="auto"/>
            <w:vAlign w:val="bottom"/>
          </w:tcPr>
          <w:p w:rsidR="001759A1" w:rsidRPr="006D567B" w:rsidRDefault="001759A1"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 Формирование</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групп на основе</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оценки</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контингента</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обучающихся для</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определения</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специфики и</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образовательных</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потребностей.</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 Включение</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родителей в</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процесс и (или)</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направление</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Коррекционной</w:t>
            </w:r>
            <w:r>
              <w:rPr>
                <w:rFonts w:ascii="Times New Roman" w:eastAsia="Times New Roman" w:hAnsi="Times New Roman" w:cs="Arial"/>
                <w:szCs w:val="20"/>
                <w:lang w:eastAsia="ru-RU"/>
              </w:rPr>
              <w:t xml:space="preserve"> работы</w:t>
            </w:r>
          </w:p>
          <w:p w:rsidR="001759A1" w:rsidRPr="006D567B" w:rsidRDefault="001759A1"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 xml:space="preserve"> </w:t>
            </w:r>
            <w:r w:rsidRPr="006D567B">
              <w:rPr>
                <w:rFonts w:ascii="Times New Roman" w:eastAsia="Times New Roman" w:hAnsi="Times New Roman" w:cs="Arial"/>
                <w:szCs w:val="20"/>
                <w:lang w:eastAsia="ru-RU"/>
              </w:rPr>
              <w:t>3. Сведения об:</w:t>
            </w:r>
            <w:r>
              <w:rPr>
                <w:rFonts w:ascii="Times New Roman" w:eastAsia="Times New Roman" w:hAnsi="Times New Roman" w:cs="Arial"/>
                <w:szCs w:val="20"/>
                <w:lang w:eastAsia="ru-RU"/>
              </w:rPr>
              <w:t xml:space="preserve"> уровне речевого развития</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уровне речевого</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развития, высших</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психических</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функций,</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эмоционально –</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личностной</w:t>
            </w:r>
          </w:p>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сферы.</w:t>
            </w:r>
          </w:p>
        </w:tc>
      </w:tr>
      <w:tr w:rsidR="001759A1" w:rsidRPr="006D567B" w:rsidTr="005B244C">
        <w:trPr>
          <w:trHeight w:val="190"/>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выявление детей с</w:t>
            </w: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психолог,</w:t>
            </w: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w:t>
            </w: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трудностями</w:t>
            </w: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логопед,</w:t>
            </w: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90"/>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адаптации,</w:t>
            </w: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учитель</w:t>
            </w: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обусловленными</w:t>
            </w: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начальных</w:t>
            </w: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ограниченными</w:t>
            </w: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классов,</w:t>
            </w: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90"/>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возможностями</w:t>
            </w: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медицинский</w:t>
            </w: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здоровья</w:t>
            </w: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работник (по</w:t>
            </w: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90"/>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согласованию),</w:t>
            </w: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238"/>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90"/>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244"/>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90"/>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90"/>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90"/>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91"/>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90"/>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r>
      <w:tr w:rsidR="001759A1" w:rsidRPr="006D567B" w:rsidTr="005B244C">
        <w:trPr>
          <w:trHeight w:val="189"/>
        </w:trPr>
        <w:tc>
          <w:tcPr>
            <w:tcW w:w="1703" w:type="dxa"/>
            <w:tcBorders>
              <w:left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3323" w:type="dxa"/>
            <w:vMerge/>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1217"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c>
          <w:tcPr>
            <w:tcW w:w="2273" w:type="dxa"/>
            <w:tcBorders>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 w:val="21"/>
                <w:szCs w:val="20"/>
                <w:lang w:eastAsia="ru-RU"/>
              </w:rPr>
            </w:pPr>
          </w:p>
        </w:tc>
      </w:tr>
      <w:tr w:rsidR="001759A1" w:rsidRPr="006D567B" w:rsidTr="005B244C">
        <w:trPr>
          <w:trHeight w:val="193"/>
        </w:trPr>
        <w:tc>
          <w:tcPr>
            <w:tcW w:w="1703" w:type="dxa"/>
            <w:tcBorders>
              <w:left w:val="single" w:sz="8" w:space="0" w:color="auto"/>
              <w:bottom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3323" w:type="dxa"/>
            <w:vMerge/>
            <w:tcBorders>
              <w:bottom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637" w:type="dxa"/>
            <w:tcBorders>
              <w:bottom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1217" w:type="dxa"/>
            <w:tcBorders>
              <w:bottom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c>
          <w:tcPr>
            <w:tcW w:w="2273" w:type="dxa"/>
            <w:tcBorders>
              <w:bottom w:val="single" w:sz="8" w:space="0" w:color="auto"/>
              <w:right w:val="single" w:sz="8" w:space="0" w:color="auto"/>
            </w:tcBorders>
            <w:shd w:val="clear" w:color="auto" w:fill="auto"/>
            <w:vAlign w:val="bottom"/>
          </w:tcPr>
          <w:p w:rsidR="001759A1" w:rsidRPr="006D567B" w:rsidRDefault="001759A1" w:rsidP="006D567B">
            <w:pPr>
              <w:spacing w:after="0" w:line="0" w:lineRule="atLeast"/>
              <w:rPr>
                <w:rFonts w:ascii="Times New Roman" w:eastAsia="Times New Roman" w:hAnsi="Times New Roman" w:cs="Arial"/>
                <w:szCs w:val="20"/>
                <w:lang w:eastAsia="ru-RU"/>
              </w:rPr>
            </w:pPr>
          </w:p>
        </w:tc>
      </w:tr>
    </w:tbl>
    <w:p w:rsidR="006D567B" w:rsidRPr="006D567B" w:rsidRDefault="006D567B" w:rsidP="006D567B">
      <w:pPr>
        <w:spacing w:after="0" w:line="220" w:lineRule="exact"/>
        <w:rPr>
          <w:rFonts w:ascii="Times New Roman" w:eastAsia="Times New Roman" w:hAnsi="Times New Roman" w:cs="Arial"/>
          <w:sz w:val="20"/>
          <w:szCs w:val="20"/>
          <w:lang w:eastAsia="ru-RU"/>
        </w:rPr>
      </w:pPr>
      <w:bookmarkStart w:id="61" w:name="page250"/>
      <w:bookmarkEnd w:id="61"/>
    </w:p>
    <w:tbl>
      <w:tblPr>
        <w:tblW w:w="10020" w:type="dxa"/>
        <w:tblInd w:w="10" w:type="dxa"/>
        <w:tblLayout w:type="fixed"/>
        <w:tblCellMar>
          <w:left w:w="0" w:type="dxa"/>
          <w:right w:w="0" w:type="dxa"/>
        </w:tblCellMar>
        <w:tblLook w:val="0000" w:firstRow="0" w:lastRow="0" w:firstColumn="0" w:lastColumn="0" w:noHBand="0" w:noVBand="0"/>
      </w:tblPr>
      <w:tblGrid>
        <w:gridCol w:w="2020"/>
        <w:gridCol w:w="2940"/>
        <w:gridCol w:w="1840"/>
        <w:gridCol w:w="1140"/>
        <w:gridCol w:w="2080"/>
      </w:tblGrid>
      <w:tr w:rsidR="005B244C" w:rsidRPr="006D567B" w:rsidTr="005B244C">
        <w:trPr>
          <w:trHeight w:val="60"/>
        </w:trPr>
        <w:tc>
          <w:tcPr>
            <w:tcW w:w="2020" w:type="dxa"/>
            <w:tcBorders>
              <w:top w:val="single" w:sz="8" w:space="0" w:color="auto"/>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 Определение</w:t>
            </w:r>
          </w:p>
        </w:tc>
        <w:tc>
          <w:tcPr>
            <w:tcW w:w="2940" w:type="dxa"/>
            <w:vMerge w:val="restart"/>
            <w:tcBorders>
              <w:top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1.Социальное партнерство:</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ПМПК (муниципальная)</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 Определение зон</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актуального и ближайшего</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развития ребенка и</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выявление его резервных</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возможностей через</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школьный ПМПК.</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3. Разработка и утверждение</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индивидуального</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образовательного маршрута</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развития ребенка с учетом</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уровня сформированности</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высших психических</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функций,</w:t>
            </w:r>
            <w:r>
              <w:rPr>
                <w:rFonts w:ascii="Times New Roman" w:eastAsia="Times New Roman" w:hAnsi="Times New Roman" w:cs="Arial"/>
                <w:szCs w:val="20"/>
                <w:lang w:eastAsia="ru-RU"/>
              </w:rPr>
              <w:t xml:space="preserve"> личностного развития.</w:t>
            </w:r>
          </w:p>
        </w:tc>
        <w:tc>
          <w:tcPr>
            <w:tcW w:w="1840" w:type="dxa"/>
            <w:tcBorders>
              <w:top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школьный</w:t>
            </w:r>
          </w:p>
        </w:tc>
        <w:tc>
          <w:tcPr>
            <w:tcW w:w="1140" w:type="dxa"/>
            <w:tcBorders>
              <w:top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w:t>
            </w:r>
          </w:p>
        </w:tc>
        <w:tc>
          <w:tcPr>
            <w:tcW w:w="2080" w:type="dxa"/>
            <w:tcBorders>
              <w:top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Индивидуальная</w:t>
            </w:r>
          </w:p>
        </w:tc>
      </w:tr>
      <w:tr w:rsidR="005B244C" w:rsidRPr="006D567B" w:rsidTr="005B244C">
        <w:trPr>
          <w:trHeight w:val="252"/>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особых</w:t>
            </w: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психолог,</w:t>
            </w: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течение</w:t>
            </w: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карта развития</w:t>
            </w:r>
          </w:p>
        </w:tc>
      </w:tr>
      <w:tr w:rsidR="005B244C" w:rsidRPr="006D567B" w:rsidTr="005B244C">
        <w:trPr>
          <w:trHeight w:val="254"/>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образовательных</w:t>
            </w: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учитель</w:t>
            </w: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учебного</w:t>
            </w: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ребенка</w:t>
            </w:r>
          </w:p>
        </w:tc>
      </w:tr>
      <w:tr w:rsidR="005B244C" w:rsidRPr="006D567B" w:rsidTr="005B244C">
        <w:trPr>
          <w:trHeight w:val="252"/>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потребностей</w:t>
            </w: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начальных</w:t>
            </w: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года</w:t>
            </w: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r>
      <w:tr w:rsidR="005B244C" w:rsidRPr="006D567B" w:rsidTr="005B244C">
        <w:trPr>
          <w:trHeight w:val="254"/>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детей с</w:t>
            </w: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классов,</w:t>
            </w: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r>
      <w:tr w:rsidR="005B244C" w:rsidRPr="006D567B" w:rsidTr="005B244C">
        <w:trPr>
          <w:trHeight w:val="252"/>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ограниченными</w:t>
            </w: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медицинский</w:t>
            </w: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r>
      <w:tr w:rsidR="005B244C" w:rsidRPr="006D567B" w:rsidTr="005B244C">
        <w:trPr>
          <w:trHeight w:val="252"/>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возможностями</w:t>
            </w: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работник (по</w:t>
            </w: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r>
      <w:tr w:rsidR="005B244C" w:rsidRPr="006D567B" w:rsidTr="005B244C">
        <w:trPr>
          <w:trHeight w:val="254"/>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здоровья, детей-</w:t>
            </w: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согласованию),</w:t>
            </w: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r>
      <w:tr w:rsidR="005B244C" w:rsidRPr="006D567B" w:rsidTr="005B244C">
        <w:trPr>
          <w:trHeight w:val="252"/>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инвалидов</w:t>
            </w: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r>
      <w:tr w:rsidR="005B244C" w:rsidRPr="006D567B" w:rsidTr="005B244C">
        <w:trPr>
          <w:trHeight w:val="254"/>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r>
      <w:tr w:rsidR="005B244C" w:rsidRPr="006D567B" w:rsidTr="005B244C">
        <w:trPr>
          <w:trHeight w:val="252"/>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r>
      <w:tr w:rsidR="005B244C" w:rsidRPr="006D567B" w:rsidTr="005B244C">
        <w:trPr>
          <w:trHeight w:val="252"/>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r>
      <w:tr w:rsidR="005B244C" w:rsidRPr="006D567B" w:rsidTr="005B244C">
        <w:trPr>
          <w:trHeight w:val="254"/>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r>
      <w:tr w:rsidR="005B244C" w:rsidRPr="006D567B" w:rsidTr="005B244C">
        <w:trPr>
          <w:trHeight w:val="253"/>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r>
      <w:tr w:rsidR="005B244C" w:rsidRPr="006D567B" w:rsidTr="005B244C">
        <w:trPr>
          <w:trHeight w:val="254"/>
        </w:trPr>
        <w:tc>
          <w:tcPr>
            <w:tcW w:w="2020" w:type="dxa"/>
            <w:tcBorders>
              <w:left w:val="single" w:sz="8" w:space="0" w:color="auto"/>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940" w:type="dxa"/>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r>
      <w:tr w:rsidR="006D567B" w:rsidRPr="006D567B" w:rsidTr="005B244C">
        <w:trPr>
          <w:trHeight w:val="80"/>
        </w:trPr>
        <w:tc>
          <w:tcPr>
            <w:tcW w:w="2020"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4"/>
                <w:szCs w:val="20"/>
                <w:lang w:eastAsia="ru-RU"/>
              </w:rPr>
            </w:pPr>
          </w:p>
        </w:tc>
        <w:tc>
          <w:tcPr>
            <w:tcW w:w="29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4"/>
                <w:szCs w:val="20"/>
                <w:lang w:eastAsia="ru-RU"/>
              </w:rPr>
            </w:pPr>
          </w:p>
        </w:tc>
        <w:tc>
          <w:tcPr>
            <w:tcW w:w="18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4"/>
                <w:szCs w:val="20"/>
                <w:lang w:eastAsia="ru-RU"/>
              </w:rPr>
            </w:pPr>
          </w:p>
        </w:tc>
        <w:tc>
          <w:tcPr>
            <w:tcW w:w="11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4"/>
                <w:szCs w:val="20"/>
                <w:lang w:eastAsia="ru-RU"/>
              </w:rPr>
            </w:pPr>
          </w:p>
        </w:tc>
        <w:tc>
          <w:tcPr>
            <w:tcW w:w="208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4"/>
                <w:szCs w:val="20"/>
                <w:lang w:eastAsia="ru-RU"/>
              </w:rPr>
            </w:pPr>
          </w:p>
        </w:tc>
      </w:tr>
      <w:tr w:rsidR="006D567B" w:rsidRPr="006D567B" w:rsidTr="005B244C">
        <w:trPr>
          <w:trHeight w:val="235"/>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3.Определение</w:t>
            </w:r>
          </w:p>
        </w:tc>
        <w:tc>
          <w:tcPr>
            <w:tcW w:w="2940" w:type="dxa"/>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 Организация работы по</w:t>
            </w:r>
          </w:p>
        </w:tc>
        <w:tc>
          <w:tcPr>
            <w:tcW w:w="1840" w:type="dxa"/>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Администрация</w:t>
            </w:r>
          </w:p>
        </w:tc>
        <w:tc>
          <w:tcPr>
            <w:tcW w:w="1140" w:type="dxa"/>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w:t>
            </w: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0"/>
                <w:szCs w:val="20"/>
                <w:lang w:eastAsia="ru-RU"/>
              </w:rPr>
            </w:pP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особенностей</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реализации программ</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школы,</w:t>
            </w: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течение</w:t>
            </w: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 Организация ОП</w:t>
            </w:r>
          </w:p>
        </w:tc>
      </w:tr>
      <w:tr w:rsidR="006D567B" w:rsidRPr="006D567B" w:rsidTr="005B244C">
        <w:trPr>
          <w:trHeight w:val="254"/>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организации</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специальных</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учитель</w:t>
            </w: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учебного</w:t>
            </w: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 соответствии с</w:t>
            </w: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образовательной</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(коррекционных)</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начальных</w:t>
            </w: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года</w:t>
            </w: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заключением</w:t>
            </w:r>
          </w:p>
        </w:tc>
      </w:tr>
      <w:tr w:rsidR="006D567B" w:rsidRPr="006D567B" w:rsidTr="005B244C">
        <w:trPr>
          <w:trHeight w:val="254"/>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деятельности для</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образовательных</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классов,</w:t>
            </w: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ПМПК</w:t>
            </w: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рассматриваемой</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учреждений в соответствии</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социальный</w:t>
            </w: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 Соблюдение</w:t>
            </w: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категории детей в</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 заключением ТПМПК;</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w:t>
            </w: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законных прав</w:t>
            </w:r>
          </w:p>
        </w:tc>
      </w:tr>
      <w:tr w:rsidR="006D567B" w:rsidRPr="006D567B" w:rsidTr="005B244C">
        <w:trPr>
          <w:trHeight w:val="254"/>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соответствии с</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 Соблюдение охранного</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ребенка на</w:t>
            </w: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индивидуальными</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режима обучения;</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получение</w:t>
            </w:r>
          </w:p>
        </w:tc>
      </w:tr>
      <w:tr w:rsidR="006D567B" w:rsidRPr="006D567B" w:rsidTr="005B244C">
        <w:trPr>
          <w:trHeight w:val="255"/>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особенностями</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3. Выбор адекватной формы</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адекватного его</w:t>
            </w: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каждого ребёнка,</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обучения (очная, на дому)</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возможностям</w:t>
            </w: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структурой</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4. Организация</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образования</w:t>
            </w:r>
          </w:p>
        </w:tc>
      </w:tr>
      <w:tr w:rsidR="006D567B" w:rsidRPr="006D567B" w:rsidTr="005B244C">
        <w:trPr>
          <w:trHeight w:val="254"/>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нарушения</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взаимодействия ОУ с:</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развития и</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*специальными</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254"/>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степенью его</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(коррекционными)</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выраженности</w:t>
            </w: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образовательными</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254"/>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учреждениями с</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учетом дефекта ребенка</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*управление соц. защиты</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254"/>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населения</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*органы опеки и</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255"/>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попечительства</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*.КДНиЗП, ИДН</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 вопросам реализации</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254"/>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ИОМ, профилактики</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trHeight w:val="252"/>
        </w:trPr>
        <w:tc>
          <w:tcPr>
            <w:tcW w:w="202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правонарушений и защиты</w:t>
            </w:r>
          </w:p>
        </w:tc>
        <w:tc>
          <w:tcPr>
            <w:tcW w:w="18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258"/>
        </w:trPr>
        <w:tc>
          <w:tcPr>
            <w:tcW w:w="2020"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законных прав ребенка.</w:t>
            </w:r>
          </w:p>
        </w:tc>
        <w:tc>
          <w:tcPr>
            <w:tcW w:w="18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bl>
    <w:p w:rsidR="006D567B" w:rsidRPr="006D567B" w:rsidRDefault="006D567B" w:rsidP="006D567B">
      <w:pPr>
        <w:spacing w:after="0" w:line="20" w:lineRule="exact"/>
        <w:rPr>
          <w:rFonts w:ascii="Times New Roman" w:eastAsia="Times New Roman" w:hAnsi="Times New Roman" w:cs="Arial"/>
          <w:sz w:val="20"/>
          <w:szCs w:val="20"/>
          <w:lang w:eastAsia="ru-RU"/>
        </w:rPr>
      </w:pPr>
    </w:p>
    <w:tbl>
      <w:tblPr>
        <w:tblW w:w="10065" w:type="dxa"/>
        <w:tblInd w:w="-10" w:type="dxa"/>
        <w:tblLayout w:type="fixed"/>
        <w:tblCellMar>
          <w:left w:w="0" w:type="dxa"/>
          <w:right w:w="0" w:type="dxa"/>
        </w:tblCellMar>
        <w:tblLook w:val="0000" w:firstRow="0" w:lastRow="0" w:firstColumn="0" w:lastColumn="0" w:noHBand="0" w:noVBand="0"/>
      </w:tblPr>
      <w:tblGrid>
        <w:gridCol w:w="20"/>
        <w:gridCol w:w="1963"/>
        <w:gridCol w:w="15"/>
        <w:gridCol w:w="40"/>
        <w:gridCol w:w="2919"/>
        <w:gridCol w:w="18"/>
        <w:gridCol w:w="1822"/>
        <w:gridCol w:w="16"/>
        <w:gridCol w:w="1117"/>
        <w:gridCol w:w="22"/>
        <w:gridCol w:w="30"/>
        <w:gridCol w:w="1658"/>
        <w:gridCol w:w="400"/>
        <w:gridCol w:w="25"/>
      </w:tblGrid>
      <w:tr w:rsidR="006D567B" w:rsidRPr="006D567B" w:rsidTr="005B244C">
        <w:trPr>
          <w:gridBefore w:val="1"/>
          <w:gridAfter w:val="1"/>
          <w:wBefore w:w="20" w:type="dxa"/>
          <w:wAfter w:w="25" w:type="dxa"/>
          <w:trHeight w:val="257"/>
        </w:trPr>
        <w:tc>
          <w:tcPr>
            <w:tcW w:w="1978" w:type="dxa"/>
            <w:gridSpan w:val="2"/>
            <w:tcBorders>
              <w:top w:val="single" w:sz="8" w:space="0" w:color="auto"/>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bookmarkStart w:id="62" w:name="page251"/>
            <w:bookmarkEnd w:id="62"/>
            <w:r w:rsidRPr="006D567B">
              <w:rPr>
                <w:rFonts w:ascii="Times New Roman" w:eastAsia="Times New Roman" w:hAnsi="Times New Roman" w:cs="Arial"/>
                <w:szCs w:val="20"/>
                <w:lang w:eastAsia="ru-RU"/>
              </w:rPr>
              <w:t>4.Создание</w:t>
            </w:r>
          </w:p>
        </w:tc>
        <w:tc>
          <w:tcPr>
            <w:tcW w:w="2977" w:type="dxa"/>
            <w:gridSpan w:val="3"/>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 Расстановка кадров в</w:t>
            </w:r>
          </w:p>
        </w:tc>
        <w:tc>
          <w:tcPr>
            <w:tcW w:w="1838"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Администрация</w:t>
            </w:r>
          </w:p>
        </w:tc>
        <w:tc>
          <w:tcPr>
            <w:tcW w:w="1139"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 Кадровое</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условий,</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соответствии со штатным</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школы</w:t>
            </w: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обеспечение.</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способствующих</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расписанием:</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2.Повышение</w:t>
            </w:r>
          </w:p>
        </w:tc>
      </w:tr>
      <w:tr w:rsidR="006D567B" w:rsidRPr="006D567B" w:rsidTr="005B244C">
        <w:trPr>
          <w:gridBefore w:val="1"/>
          <w:gridAfter w:val="1"/>
          <w:wBefore w:w="20" w:type="dxa"/>
          <w:wAfter w:w="25" w:type="dxa"/>
          <w:trHeight w:val="255"/>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освоению детьми</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2.Разработка системы</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профессиональной</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 ОВЗ</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методического</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компетентности</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основной</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сопровождения</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педагогических</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образовательной</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педагогических кадров с</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работников.</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программы</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опорой на внутренние</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3. Программно –</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начального</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школьные резервы и</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методическое</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общего</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возможности социального</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обеспечение,</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образования и их</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партнерства.</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адекватное</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интеграции в</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3.Организация внеурочной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особенностям</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образовательном</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деятельности</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детей с ОВЗ</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учреждении</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4.</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Информационное</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обеспечение.</w:t>
            </w:r>
          </w:p>
        </w:tc>
      </w:tr>
      <w:tr w:rsidR="006D567B" w:rsidRPr="006D567B" w:rsidTr="005B244C">
        <w:trPr>
          <w:gridBefore w:val="1"/>
          <w:gridAfter w:val="1"/>
          <w:wBefore w:w="20" w:type="dxa"/>
          <w:wAfter w:w="25" w:type="dxa"/>
          <w:trHeight w:val="253"/>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5. Материально –</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техническое</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обеспечение.</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6. Внесение</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корректив в</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локальные акты</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ОУ в части</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разработки и</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утверждения</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рабочих программ</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учебных предметов</w:t>
            </w:r>
          </w:p>
        </w:tc>
      </w:tr>
      <w:tr w:rsidR="006D567B" w:rsidRPr="006D567B" w:rsidTr="005B244C">
        <w:trPr>
          <w:gridBefore w:val="1"/>
          <w:gridAfter w:val="1"/>
          <w:wBefore w:w="20" w:type="dxa"/>
          <w:wAfter w:w="25" w:type="dxa"/>
          <w:trHeight w:val="261"/>
        </w:trPr>
        <w:tc>
          <w:tcPr>
            <w:tcW w:w="1978" w:type="dxa"/>
            <w:gridSpan w:val="2"/>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77"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35"/>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5. Осуществление</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1.Реализация педагогической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Медицинский</w:t>
            </w: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w:t>
            </w: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Осуществление</w:t>
            </w:r>
          </w:p>
        </w:tc>
      </w:tr>
      <w:tr w:rsidR="006D567B" w:rsidRPr="006D567B" w:rsidTr="005B244C">
        <w:trPr>
          <w:gridBefore w:val="1"/>
          <w:gridAfter w:val="1"/>
          <w:wBefore w:w="20" w:type="dxa"/>
          <w:wAfter w:w="25" w:type="dxa"/>
          <w:trHeight w:val="255"/>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индивидуально</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поддержки ребенка с ОВЗ в</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работник (по</w:t>
            </w: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течение</w:t>
            </w: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мониторинга</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ориентированной</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ОП;</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согласованию),</w:t>
            </w: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учебного</w:t>
            </w: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индивидуальных</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психолого-</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2.Организация</w:t>
            </w:r>
          </w:p>
        </w:tc>
        <w:tc>
          <w:tcPr>
            <w:tcW w:w="1838" w:type="dxa"/>
            <w:gridSpan w:val="2"/>
            <w:tcBorders>
              <w:right w:val="single" w:sz="8" w:space="0" w:color="auto"/>
            </w:tcBorders>
            <w:shd w:val="clear" w:color="auto" w:fill="auto"/>
            <w:vAlign w:val="bottom"/>
          </w:tcPr>
          <w:p w:rsidR="006D567B" w:rsidRPr="006D567B" w:rsidRDefault="005B244C"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Соц.педагог</w:t>
            </w: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года</w:t>
            </w: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достижений</w:t>
            </w: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медико-</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консультативного</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ребенка с ОВЗ</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педагогической</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сопровождения детей с ОВЗ</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помощи детям с</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 их родителей (законных</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ОВЗ с учётом</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представителей)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особенностей</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(Организация консалтинга)</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психического и</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(или)</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физического</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развития,</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3"/>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индивидуальных</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возможностей</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детей с ОВЗ (в</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соответствии с</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рекомендациями</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психолого-</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медико-</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педагогической</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комиссии)</w:t>
            </w:r>
          </w:p>
        </w:tc>
        <w:tc>
          <w:tcPr>
            <w:tcW w:w="2977"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61"/>
        </w:trPr>
        <w:tc>
          <w:tcPr>
            <w:tcW w:w="1978" w:type="dxa"/>
            <w:gridSpan w:val="2"/>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77"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88"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7"/>
        </w:trPr>
        <w:tc>
          <w:tcPr>
            <w:tcW w:w="1978" w:type="dxa"/>
            <w:gridSpan w:val="2"/>
            <w:tcBorders>
              <w:top w:val="single" w:sz="8" w:space="0" w:color="auto"/>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bookmarkStart w:id="63" w:name="page252"/>
            <w:bookmarkEnd w:id="63"/>
            <w:r w:rsidRPr="006D567B">
              <w:rPr>
                <w:rFonts w:ascii="Times New Roman" w:eastAsia="Times New Roman" w:hAnsi="Times New Roman" w:cs="Arial"/>
                <w:szCs w:val="20"/>
                <w:lang w:eastAsia="ru-RU"/>
              </w:rPr>
              <w:t>6. Разработка и</w:t>
            </w:r>
          </w:p>
        </w:tc>
        <w:tc>
          <w:tcPr>
            <w:tcW w:w="40" w:type="dxa"/>
            <w:tcBorders>
              <w:top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1.Разработка и утверждение</w:t>
            </w:r>
          </w:p>
        </w:tc>
        <w:tc>
          <w:tcPr>
            <w:tcW w:w="1838"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школьный</w:t>
            </w:r>
          </w:p>
        </w:tc>
        <w:tc>
          <w:tcPr>
            <w:tcW w:w="1139"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Постоянн</w:t>
            </w:r>
          </w:p>
        </w:tc>
        <w:tc>
          <w:tcPr>
            <w:tcW w:w="30" w:type="dxa"/>
            <w:tcBorders>
              <w:top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58"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1.Индивидуальный</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реализация</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индивидуального</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психолог,</w:t>
            </w: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w:t>
            </w: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образовательный</w:t>
            </w: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индивидуальных</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образовательного маршрута</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учитель</w:t>
            </w: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маршрут</w:t>
            </w:r>
          </w:p>
        </w:tc>
      </w:tr>
      <w:tr w:rsidR="006D567B" w:rsidRPr="006D567B" w:rsidTr="005B244C">
        <w:trPr>
          <w:gridBefore w:val="1"/>
          <w:gridAfter w:val="1"/>
          <w:wBefore w:w="20" w:type="dxa"/>
          <w:wAfter w:w="25" w:type="dxa"/>
          <w:trHeight w:val="255"/>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учебных планов,</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ребенка с ОВЗ с учетом</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начальных</w:t>
            </w: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СИПРов,</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заключения ТПМПК</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классов</w:t>
            </w: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организация</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индивидуальных</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занятий для детей</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 выраженным</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нарушением в</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физическом и</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(или)</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психическом</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8"/>
        </w:trPr>
        <w:tc>
          <w:tcPr>
            <w:tcW w:w="1978" w:type="dxa"/>
            <w:gridSpan w:val="2"/>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развитии</w:t>
            </w:r>
          </w:p>
        </w:tc>
        <w:tc>
          <w:tcPr>
            <w:tcW w:w="4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38"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47"/>
        </w:trPr>
        <w:tc>
          <w:tcPr>
            <w:tcW w:w="1978" w:type="dxa"/>
            <w:gridSpan w:val="2"/>
            <w:tcBorders>
              <w:left w:val="single" w:sz="8" w:space="0" w:color="auto"/>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38" w:type="dxa"/>
            <w:gridSpan w:val="2"/>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35"/>
        </w:trPr>
        <w:tc>
          <w:tcPr>
            <w:tcW w:w="1978" w:type="dxa"/>
            <w:gridSpan w:val="2"/>
            <w:tcBorders>
              <w:lef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7.Обеспечение</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0"/>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 Информирование ребенка</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классный</w:t>
            </w:r>
          </w:p>
        </w:tc>
        <w:tc>
          <w:tcPr>
            <w:tcW w:w="1139" w:type="dxa"/>
            <w:gridSpan w:val="2"/>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начало</w:t>
            </w: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0"/>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235"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Организация</w:t>
            </w:r>
          </w:p>
        </w:tc>
      </w:tr>
      <w:tr w:rsidR="006D567B" w:rsidRPr="006D567B" w:rsidTr="005B244C">
        <w:trPr>
          <w:gridBefore w:val="1"/>
          <w:gridAfter w:val="1"/>
          <w:wBefore w:w="20" w:type="dxa"/>
          <w:wAfter w:w="25" w:type="dxa"/>
          <w:trHeight w:val="253"/>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возможности</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 ОВЗ и его родителей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руководитель.</w:t>
            </w: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учебного</w:t>
            </w: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внешкольной</w:t>
            </w:r>
          </w:p>
        </w:tc>
      </w:tr>
      <w:tr w:rsidR="006D567B"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обучения и</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(законных представителей)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года</w:t>
            </w: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занятости</w:t>
            </w: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воспитания по</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 направлениях внеурочной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Включение во</w:t>
            </w:r>
          </w:p>
        </w:tc>
      </w:tr>
      <w:tr w:rsidR="006D567B"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дополнительным</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деятельности, реализуемых</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внеурочную</w:t>
            </w: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образовательным</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 ОУ;</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деятельность</w:t>
            </w: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программам и</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 Информирование ребенка</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получения</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 ОВЗ и его родителей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дополнительных</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(законных представителей)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образовательных</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 возможностях</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коррекционных</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организации</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услуг</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дополнительного</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образования</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3. Информирование</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родителей (законных</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представителей)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 возможностях получения</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дополнительных</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образовательных</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коррекционных услуг в</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учреждениях соцзащиты,</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8"/>
        </w:trPr>
        <w:tc>
          <w:tcPr>
            <w:tcW w:w="1978" w:type="dxa"/>
            <w:gridSpan w:val="2"/>
            <w:tcBorders>
              <w:left w:val="single" w:sz="8" w:space="0" w:color="auto"/>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медицинских учреждениях</w:t>
            </w:r>
          </w:p>
        </w:tc>
        <w:tc>
          <w:tcPr>
            <w:tcW w:w="1838"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9" w:type="dxa"/>
            <w:gridSpan w:val="2"/>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3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658"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5B244C">
        <w:trPr>
          <w:gridBefore w:val="1"/>
          <w:gridAfter w:val="1"/>
          <w:wBefore w:w="20" w:type="dxa"/>
          <w:wAfter w:w="25" w:type="dxa"/>
          <w:trHeight w:val="238"/>
        </w:trPr>
        <w:tc>
          <w:tcPr>
            <w:tcW w:w="1978" w:type="dxa"/>
            <w:gridSpan w:val="2"/>
            <w:tcBorders>
              <w:lef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8. Реализация</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0"/>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 Организация работы по</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Классный</w:t>
            </w:r>
          </w:p>
        </w:tc>
        <w:tc>
          <w:tcPr>
            <w:tcW w:w="1139" w:type="dxa"/>
            <w:gridSpan w:val="2"/>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Постоянн</w:t>
            </w: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0"/>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Динамика</w:t>
            </w:r>
          </w:p>
        </w:tc>
      </w:tr>
      <w:tr w:rsidR="006D567B"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системы</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формированию и развитию</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руководитель.</w:t>
            </w: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w:t>
            </w: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сформированност</w:t>
            </w: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мероприятий по</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навыков социально-бытовой</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 навыков</w:t>
            </w: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социальной</w:t>
            </w: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ориентировки (для детей с</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05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самообслуживани</w:t>
            </w:r>
          </w:p>
        </w:tc>
      </w:tr>
      <w:tr w:rsidR="005B244C" w:rsidRPr="006D567B" w:rsidTr="005B244C">
        <w:trPr>
          <w:gridBefore w:val="1"/>
          <w:gridAfter w:val="1"/>
          <w:wBefore w:w="20" w:type="dxa"/>
          <w:wAfter w:w="25" w:type="dxa"/>
          <w:trHeight w:val="255"/>
        </w:trPr>
        <w:tc>
          <w:tcPr>
            <w:tcW w:w="1978" w:type="dxa"/>
            <w:gridSpan w:val="2"/>
            <w:tcBorders>
              <w:lef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адаптации детей с</w:t>
            </w:r>
          </w:p>
        </w:tc>
        <w:tc>
          <w:tcPr>
            <w:tcW w:w="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937" w:type="dxa"/>
            <w:gridSpan w:val="2"/>
            <w:vMerge w:val="restart"/>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умственной отсталостью)</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2.Расширение</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представлений ребенка об</w:t>
            </w:r>
          </w:p>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окружающей</w:t>
            </w:r>
          </w:p>
        </w:tc>
        <w:tc>
          <w:tcPr>
            <w:tcW w:w="1838" w:type="dxa"/>
            <w:gridSpan w:val="2"/>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3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058" w:type="dxa"/>
            <w:gridSpan w:val="2"/>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я, ориентировки в</w:t>
            </w:r>
          </w:p>
        </w:tc>
      </w:tr>
      <w:tr w:rsidR="005B244C"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ОВЗ</w:t>
            </w:r>
          </w:p>
        </w:tc>
        <w:tc>
          <w:tcPr>
            <w:tcW w:w="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937" w:type="dxa"/>
            <w:gridSpan w:val="2"/>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058" w:type="dxa"/>
            <w:gridSpan w:val="2"/>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пространстве и</w:t>
            </w:r>
          </w:p>
        </w:tc>
      </w:tr>
      <w:tr w:rsidR="005B244C" w:rsidRPr="006D567B" w:rsidTr="005B244C">
        <w:trPr>
          <w:gridBefore w:val="1"/>
          <w:gridAfter w:val="1"/>
          <w:wBefore w:w="20" w:type="dxa"/>
          <w:wAfter w:w="25" w:type="dxa"/>
          <w:trHeight w:val="254"/>
        </w:trPr>
        <w:tc>
          <w:tcPr>
            <w:tcW w:w="1978" w:type="dxa"/>
            <w:gridSpan w:val="2"/>
            <w:tcBorders>
              <w:lef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937" w:type="dxa"/>
            <w:gridSpan w:val="2"/>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139" w:type="dxa"/>
            <w:gridSpan w:val="2"/>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3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2058" w:type="dxa"/>
            <w:gridSpan w:val="2"/>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времени</w:t>
            </w:r>
          </w:p>
        </w:tc>
      </w:tr>
      <w:tr w:rsidR="005B244C"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2937" w:type="dxa"/>
            <w:gridSpan w:val="2"/>
            <w:vMerge/>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Cs w:val="20"/>
                <w:lang w:eastAsia="ru-RU"/>
              </w:rPr>
            </w:pPr>
          </w:p>
        </w:tc>
        <w:tc>
          <w:tcPr>
            <w:tcW w:w="1838" w:type="dxa"/>
            <w:gridSpan w:val="2"/>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5B244C" w:rsidRPr="006D567B" w:rsidRDefault="005B244C"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252"/>
        </w:trPr>
        <w:tc>
          <w:tcPr>
            <w:tcW w:w="1978" w:type="dxa"/>
            <w:gridSpan w:val="2"/>
            <w:tcBorders>
              <w:lef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37"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действительности</w:t>
            </w:r>
          </w:p>
        </w:tc>
        <w:tc>
          <w:tcPr>
            <w:tcW w:w="1838"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9"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3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658"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gridBefore w:val="1"/>
          <w:gridAfter w:val="1"/>
          <w:wBefore w:w="20" w:type="dxa"/>
          <w:wAfter w:w="25" w:type="dxa"/>
          <w:trHeight w:val="62"/>
        </w:trPr>
        <w:tc>
          <w:tcPr>
            <w:tcW w:w="1978" w:type="dxa"/>
            <w:gridSpan w:val="2"/>
            <w:tcBorders>
              <w:left w:val="single" w:sz="8" w:space="0" w:color="auto"/>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5"/>
                <w:szCs w:val="20"/>
                <w:lang w:eastAsia="ru-RU"/>
              </w:rPr>
            </w:pPr>
          </w:p>
        </w:tc>
        <w:tc>
          <w:tcPr>
            <w:tcW w:w="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5"/>
                <w:szCs w:val="20"/>
                <w:lang w:eastAsia="ru-RU"/>
              </w:rPr>
            </w:pPr>
          </w:p>
        </w:tc>
        <w:tc>
          <w:tcPr>
            <w:tcW w:w="2937"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5"/>
                <w:szCs w:val="20"/>
                <w:lang w:eastAsia="ru-RU"/>
              </w:rPr>
            </w:pPr>
          </w:p>
        </w:tc>
        <w:tc>
          <w:tcPr>
            <w:tcW w:w="1838"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5"/>
                <w:szCs w:val="20"/>
                <w:lang w:eastAsia="ru-RU"/>
              </w:rPr>
            </w:pPr>
          </w:p>
        </w:tc>
        <w:tc>
          <w:tcPr>
            <w:tcW w:w="1139" w:type="dxa"/>
            <w:gridSpan w:val="2"/>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5"/>
                <w:szCs w:val="20"/>
                <w:lang w:eastAsia="ru-RU"/>
              </w:rPr>
            </w:pPr>
          </w:p>
        </w:tc>
        <w:tc>
          <w:tcPr>
            <w:tcW w:w="3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5"/>
                <w:szCs w:val="20"/>
                <w:lang w:eastAsia="ru-RU"/>
              </w:rPr>
            </w:pPr>
          </w:p>
        </w:tc>
        <w:tc>
          <w:tcPr>
            <w:tcW w:w="1658"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5"/>
                <w:szCs w:val="20"/>
                <w:lang w:eastAsia="ru-RU"/>
              </w:rPr>
            </w:pPr>
          </w:p>
        </w:tc>
        <w:tc>
          <w:tcPr>
            <w:tcW w:w="40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5"/>
                <w:szCs w:val="20"/>
                <w:lang w:eastAsia="ru-RU"/>
              </w:rPr>
            </w:pPr>
          </w:p>
        </w:tc>
      </w:tr>
      <w:tr w:rsidR="006D567B" w:rsidRPr="006D567B" w:rsidTr="005B244C">
        <w:trPr>
          <w:trHeight w:val="257"/>
        </w:trPr>
        <w:tc>
          <w:tcPr>
            <w:tcW w:w="1983" w:type="dxa"/>
            <w:gridSpan w:val="2"/>
            <w:tcBorders>
              <w:top w:val="single" w:sz="8" w:space="0" w:color="auto"/>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bookmarkStart w:id="64" w:name="page253"/>
            <w:bookmarkEnd w:id="64"/>
            <w:r w:rsidRPr="006D567B">
              <w:rPr>
                <w:rFonts w:ascii="Times New Roman" w:eastAsia="Times New Roman" w:hAnsi="Times New Roman" w:cs="Arial"/>
                <w:szCs w:val="20"/>
                <w:lang w:eastAsia="ru-RU"/>
              </w:rPr>
              <w:t>9.Оказание</w:t>
            </w:r>
          </w:p>
        </w:tc>
        <w:tc>
          <w:tcPr>
            <w:tcW w:w="2974" w:type="dxa"/>
            <w:gridSpan w:val="3"/>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Консультативная помощь по</w:t>
            </w:r>
          </w:p>
        </w:tc>
        <w:tc>
          <w:tcPr>
            <w:tcW w:w="1840"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Школьный</w:t>
            </w:r>
          </w:p>
        </w:tc>
        <w:tc>
          <w:tcPr>
            <w:tcW w:w="1133"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 течение</w:t>
            </w:r>
          </w:p>
        </w:tc>
        <w:tc>
          <w:tcPr>
            <w:tcW w:w="2135" w:type="dxa"/>
            <w:gridSpan w:val="5"/>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1.Система</w:t>
            </w:r>
          </w:p>
        </w:tc>
      </w:tr>
      <w:tr w:rsidR="006D567B" w:rsidRPr="006D567B" w:rsidTr="005B244C">
        <w:trPr>
          <w:trHeight w:val="252"/>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консультативной и</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вопросам выбора</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психолог,</w:t>
            </w: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учебного</w:t>
            </w: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консультаций для</w:t>
            </w:r>
          </w:p>
        </w:tc>
      </w:tr>
      <w:tr w:rsidR="006D567B" w:rsidRPr="006D567B" w:rsidTr="005B244C">
        <w:trPr>
          <w:trHeight w:val="252"/>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методической</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стратегии воспитания и</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логопед,</w:t>
            </w: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года.</w:t>
            </w: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детей с ОВЗ и их</w:t>
            </w:r>
          </w:p>
        </w:tc>
      </w:tr>
      <w:tr w:rsidR="006D567B" w:rsidRPr="006D567B" w:rsidTr="005B244C">
        <w:trPr>
          <w:trHeight w:val="255"/>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помощи</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приемов</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учитель</w:t>
            </w: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родителей</w:t>
            </w:r>
          </w:p>
        </w:tc>
      </w:tr>
      <w:tr w:rsidR="006D567B" w:rsidRPr="006D567B" w:rsidTr="005B244C">
        <w:trPr>
          <w:trHeight w:val="252"/>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родителям</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коррекционного обучения</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начальных</w:t>
            </w: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(законных</w:t>
            </w:r>
          </w:p>
        </w:tc>
      </w:tr>
      <w:tr w:rsidR="006D567B" w:rsidRPr="006D567B" w:rsidTr="005B244C">
        <w:trPr>
          <w:trHeight w:val="254"/>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(законным</w:t>
            </w:r>
          </w:p>
        </w:tc>
        <w:tc>
          <w:tcPr>
            <w:tcW w:w="2974" w:type="dxa"/>
            <w:gridSpan w:val="3"/>
            <w:tcBorders>
              <w:right w:val="single" w:sz="8" w:space="0" w:color="auto"/>
            </w:tcBorders>
            <w:shd w:val="clear" w:color="auto" w:fill="auto"/>
            <w:vAlign w:val="bottom"/>
          </w:tcPr>
          <w:p w:rsidR="006D567B" w:rsidRPr="006D567B" w:rsidRDefault="005B244C"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р</w:t>
            </w:r>
            <w:r w:rsidR="006D567B" w:rsidRPr="006D567B">
              <w:rPr>
                <w:rFonts w:ascii="Times New Roman" w:eastAsia="Times New Roman" w:hAnsi="Times New Roman" w:cs="Arial"/>
                <w:szCs w:val="20"/>
                <w:lang w:eastAsia="ru-RU"/>
              </w:rPr>
              <w:t>ебенка</w:t>
            </w:r>
            <w:r>
              <w:rPr>
                <w:rFonts w:ascii="Times New Roman" w:eastAsia="Times New Roman" w:hAnsi="Times New Roman" w:cs="Arial"/>
                <w:szCs w:val="20"/>
                <w:lang w:eastAsia="ru-RU"/>
              </w:rPr>
              <w:t xml:space="preserve">  </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классов,</w:t>
            </w: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представителей)</w:t>
            </w:r>
          </w:p>
        </w:tc>
      </w:tr>
      <w:tr w:rsidR="006D567B" w:rsidRPr="006D567B" w:rsidTr="005B244C">
        <w:trPr>
          <w:trHeight w:val="252"/>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представителям)</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Сотрудничество с</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медицинский</w:t>
            </w: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w:t>
            </w:r>
          </w:p>
        </w:tc>
      </w:tr>
      <w:tr w:rsidR="006D567B" w:rsidRPr="006D567B" w:rsidTr="005B244C">
        <w:trPr>
          <w:trHeight w:val="252"/>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детей с ОВЗ по</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родительской</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работник (по</w:t>
            </w: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медицинским,</w:t>
            </w:r>
          </w:p>
        </w:tc>
      </w:tr>
      <w:tr w:rsidR="006D567B" w:rsidRPr="006D567B" w:rsidTr="005B244C">
        <w:trPr>
          <w:trHeight w:val="254"/>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медицинским,</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общественностью по</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согласованию)</w:t>
            </w: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социальным,</w:t>
            </w:r>
          </w:p>
        </w:tc>
      </w:tr>
      <w:tr w:rsidR="006D567B" w:rsidRPr="006D567B" w:rsidTr="005B244C">
        <w:trPr>
          <w:trHeight w:val="252"/>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социальным,</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вопросам организации</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правовым и</w:t>
            </w:r>
          </w:p>
        </w:tc>
      </w:tr>
      <w:tr w:rsidR="006D567B" w:rsidRPr="006D567B" w:rsidTr="005B244C">
        <w:trPr>
          <w:trHeight w:val="254"/>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правовым и</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социальной помощи,</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другим вопросам</w:t>
            </w:r>
          </w:p>
        </w:tc>
      </w:tr>
      <w:tr w:rsidR="006D567B" w:rsidRPr="006D567B" w:rsidTr="005B244C">
        <w:trPr>
          <w:trHeight w:val="252"/>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другим вопросам</w:t>
            </w: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медикаментозному</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252"/>
        </w:trPr>
        <w:tc>
          <w:tcPr>
            <w:tcW w:w="1983" w:type="dxa"/>
            <w:gridSpan w:val="2"/>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74"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лечению</w:t>
            </w:r>
          </w:p>
        </w:tc>
        <w:tc>
          <w:tcPr>
            <w:tcW w:w="184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133"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135" w:type="dxa"/>
            <w:gridSpan w:val="5"/>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5B244C">
        <w:trPr>
          <w:trHeight w:val="141"/>
        </w:trPr>
        <w:tc>
          <w:tcPr>
            <w:tcW w:w="1983" w:type="dxa"/>
            <w:gridSpan w:val="2"/>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12"/>
                <w:szCs w:val="20"/>
                <w:lang w:eastAsia="ru-RU"/>
              </w:rPr>
            </w:pPr>
          </w:p>
        </w:tc>
        <w:tc>
          <w:tcPr>
            <w:tcW w:w="2974"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12"/>
                <w:szCs w:val="20"/>
                <w:lang w:eastAsia="ru-RU"/>
              </w:rPr>
            </w:pPr>
          </w:p>
        </w:tc>
        <w:tc>
          <w:tcPr>
            <w:tcW w:w="184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12"/>
                <w:szCs w:val="20"/>
                <w:lang w:eastAsia="ru-RU"/>
              </w:rPr>
            </w:pPr>
          </w:p>
        </w:tc>
        <w:tc>
          <w:tcPr>
            <w:tcW w:w="1133"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12"/>
                <w:szCs w:val="20"/>
                <w:lang w:eastAsia="ru-RU"/>
              </w:rPr>
            </w:pPr>
          </w:p>
        </w:tc>
        <w:tc>
          <w:tcPr>
            <w:tcW w:w="2135" w:type="dxa"/>
            <w:gridSpan w:val="5"/>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12"/>
                <w:szCs w:val="20"/>
                <w:lang w:eastAsia="ru-RU"/>
              </w:rPr>
            </w:pPr>
          </w:p>
        </w:tc>
      </w:tr>
    </w:tbl>
    <w:p w:rsidR="006D567B" w:rsidRPr="006D567B" w:rsidRDefault="006D567B" w:rsidP="006D567B">
      <w:pPr>
        <w:spacing w:after="0" w:line="271"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b/>
          <w:sz w:val="24"/>
          <w:szCs w:val="20"/>
          <w:lang w:eastAsia="ru-RU"/>
        </w:rPr>
      </w:pPr>
      <w:r w:rsidRPr="006D567B">
        <w:rPr>
          <w:rFonts w:ascii="Times New Roman" w:eastAsia="Times New Roman" w:hAnsi="Times New Roman" w:cs="Arial"/>
          <w:b/>
          <w:sz w:val="24"/>
          <w:szCs w:val="20"/>
          <w:lang w:eastAsia="ru-RU"/>
        </w:rPr>
        <w:t>Диагностическая работа</w:t>
      </w:r>
    </w:p>
    <w:p w:rsidR="006D567B" w:rsidRPr="006D567B" w:rsidRDefault="006D567B" w:rsidP="006D567B">
      <w:pPr>
        <w:spacing w:after="0" w:line="284" w:lineRule="exact"/>
        <w:rPr>
          <w:rFonts w:ascii="Times New Roman" w:eastAsia="Times New Roman" w:hAnsi="Times New Roman" w:cs="Arial"/>
          <w:sz w:val="20"/>
          <w:szCs w:val="20"/>
          <w:lang w:eastAsia="ru-RU"/>
        </w:rPr>
      </w:pPr>
    </w:p>
    <w:p w:rsidR="006D567B" w:rsidRPr="006D567B" w:rsidRDefault="006D567B" w:rsidP="006D567B">
      <w:pPr>
        <w:spacing w:after="0" w:line="234" w:lineRule="auto"/>
        <w:ind w:right="700"/>
        <w:rPr>
          <w:rFonts w:ascii="Times New Roman" w:eastAsia="Times New Roman" w:hAnsi="Times New Roman" w:cs="Arial"/>
          <w:sz w:val="24"/>
          <w:szCs w:val="20"/>
          <w:lang w:eastAsia="ru-RU"/>
        </w:rPr>
      </w:pPr>
      <w:r w:rsidRPr="006D567B">
        <w:rPr>
          <w:rFonts w:ascii="Times New Roman" w:eastAsia="Times New Roman" w:hAnsi="Times New Roman" w:cs="Arial"/>
          <w:b/>
          <w:sz w:val="24"/>
          <w:szCs w:val="20"/>
          <w:lang w:eastAsia="ru-RU"/>
        </w:rPr>
        <w:t xml:space="preserve">Цель: </w:t>
      </w:r>
      <w:r w:rsidRPr="006D567B">
        <w:rPr>
          <w:rFonts w:ascii="Times New Roman" w:eastAsia="Times New Roman" w:hAnsi="Times New Roman" w:cs="Arial"/>
          <w:sz w:val="24"/>
          <w:szCs w:val="20"/>
          <w:lang w:eastAsia="ru-RU"/>
        </w:rPr>
        <w:t>выявление проблем и трудностей,</w:t>
      </w:r>
      <w:r w:rsidRPr="006D567B">
        <w:rPr>
          <w:rFonts w:ascii="Times New Roman" w:eastAsia="Times New Roman" w:hAnsi="Times New Roman" w:cs="Arial"/>
          <w:b/>
          <w:sz w:val="24"/>
          <w:szCs w:val="20"/>
          <w:lang w:eastAsia="ru-RU"/>
        </w:rPr>
        <w:t xml:space="preserve"> </w:t>
      </w:r>
      <w:r w:rsidRPr="006D567B">
        <w:rPr>
          <w:rFonts w:ascii="Times New Roman" w:eastAsia="Times New Roman" w:hAnsi="Times New Roman" w:cs="Arial"/>
          <w:sz w:val="24"/>
          <w:szCs w:val="20"/>
          <w:lang w:eastAsia="ru-RU"/>
        </w:rPr>
        <w:t>отклонений в развитии детей,</w:t>
      </w:r>
      <w:r w:rsidRPr="006D567B">
        <w:rPr>
          <w:rFonts w:ascii="Times New Roman" w:eastAsia="Times New Roman" w:hAnsi="Times New Roman" w:cs="Arial"/>
          <w:b/>
          <w:sz w:val="24"/>
          <w:szCs w:val="20"/>
          <w:lang w:eastAsia="ru-RU"/>
        </w:rPr>
        <w:t xml:space="preserve"> </w:t>
      </w:r>
      <w:r w:rsidRPr="006D567B">
        <w:rPr>
          <w:rFonts w:ascii="Times New Roman" w:eastAsia="Times New Roman" w:hAnsi="Times New Roman" w:cs="Arial"/>
          <w:sz w:val="24"/>
          <w:szCs w:val="20"/>
          <w:lang w:eastAsia="ru-RU"/>
        </w:rPr>
        <w:t>определение их</w:t>
      </w:r>
      <w:r w:rsidRPr="006D567B">
        <w:rPr>
          <w:rFonts w:ascii="Times New Roman" w:eastAsia="Times New Roman" w:hAnsi="Times New Roman" w:cs="Arial"/>
          <w:b/>
          <w:sz w:val="24"/>
          <w:szCs w:val="20"/>
          <w:lang w:eastAsia="ru-RU"/>
        </w:rPr>
        <w:t xml:space="preserve"> </w:t>
      </w:r>
      <w:r w:rsidRPr="006D567B">
        <w:rPr>
          <w:rFonts w:ascii="Times New Roman" w:eastAsia="Times New Roman" w:hAnsi="Times New Roman" w:cs="Arial"/>
          <w:sz w:val="24"/>
          <w:szCs w:val="20"/>
          <w:lang w:eastAsia="ru-RU"/>
        </w:rPr>
        <w:t>причин.</w:t>
      </w:r>
    </w:p>
    <w:p w:rsidR="006D567B" w:rsidRPr="006D567B" w:rsidRDefault="006D567B" w:rsidP="006D567B">
      <w:pPr>
        <w:spacing w:after="0" w:line="200"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Таблица 2</w:t>
      </w:r>
    </w:p>
    <w:tbl>
      <w:tblPr>
        <w:tblW w:w="0" w:type="auto"/>
        <w:tblInd w:w="-10" w:type="dxa"/>
        <w:tblLayout w:type="fixed"/>
        <w:tblCellMar>
          <w:left w:w="0" w:type="dxa"/>
          <w:right w:w="0" w:type="dxa"/>
        </w:tblCellMar>
        <w:tblLook w:val="0000" w:firstRow="0" w:lastRow="0" w:firstColumn="0" w:lastColumn="0" w:noHBand="0" w:noVBand="0"/>
      </w:tblPr>
      <w:tblGrid>
        <w:gridCol w:w="10"/>
        <w:gridCol w:w="1860"/>
        <w:gridCol w:w="290"/>
        <w:gridCol w:w="1990"/>
        <w:gridCol w:w="230"/>
        <w:gridCol w:w="60"/>
        <w:gridCol w:w="1570"/>
        <w:gridCol w:w="250"/>
        <w:gridCol w:w="40"/>
        <w:gridCol w:w="1550"/>
        <w:gridCol w:w="250"/>
        <w:gridCol w:w="40"/>
        <w:gridCol w:w="1499"/>
        <w:gridCol w:w="51"/>
      </w:tblGrid>
      <w:tr w:rsidR="006D567B" w:rsidRPr="006D567B" w:rsidTr="008A0652">
        <w:trPr>
          <w:gridBefore w:val="1"/>
          <w:wBefore w:w="10" w:type="dxa"/>
          <w:trHeight w:val="250"/>
        </w:trPr>
        <w:tc>
          <w:tcPr>
            <w:tcW w:w="1860" w:type="dxa"/>
            <w:tcBorders>
              <w:top w:val="single" w:sz="8" w:space="0" w:color="auto"/>
              <w:left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Направления</w:t>
            </w:r>
          </w:p>
        </w:tc>
        <w:tc>
          <w:tcPr>
            <w:tcW w:w="2280"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Планируемые</w:t>
            </w:r>
          </w:p>
        </w:tc>
        <w:tc>
          <w:tcPr>
            <w:tcW w:w="1860" w:type="dxa"/>
            <w:gridSpan w:val="3"/>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Виды и формы</w:t>
            </w:r>
          </w:p>
        </w:tc>
        <w:tc>
          <w:tcPr>
            <w:tcW w:w="1840" w:type="dxa"/>
            <w:gridSpan w:val="3"/>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Сроки</w:t>
            </w:r>
          </w:p>
        </w:tc>
        <w:tc>
          <w:tcPr>
            <w:tcW w:w="1840" w:type="dxa"/>
            <w:gridSpan w:val="4"/>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Ответственные</w:t>
            </w:r>
          </w:p>
        </w:tc>
      </w:tr>
      <w:tr w:rsidR="006D567B" w:rsidRPr="006D567B" w:rsidTr="008A0652">
        <w:trPr>
          <w:gridBefore w:val="1"/>
          <w:wBefore w:w="10" w:type="dxa"/>
          <w:trHeight w:val="254"/>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деятельности</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результаты</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деятельности,</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53"/>
        </w:trPr>
        <w:tc>
          <w:tcPr>
            <w:tcW w:w="1860"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8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мероприятия</w:t>
            </w:r>
          </w:p>
        </w:tc>
        <w:tc>
          <w:tcPr>
            <w:tcW w:w="1840"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44"/>
        </w:trPr>
        <w:tc>
          <w:tcPr>
            <w:tcW w:w="4140" w:type="dxa"/>
            <w:gridSpan w:val="3"/>
            <w:tcBorders>
              <w:left w:val="single" w:sz="8" w:space="0" w:color="auto"/>
              <w:bottom w:val="single" w:sz="8" w:space="0" w:color="auto"/>
            </w:tcBorders>
            <w:shd w:val="clear" w:color="auto" w:fill="auto"/>
            <w:vAlign w:val="bottom"/>
          </w:tcPr>
          <w:p w:rsidR="006D567B" w:rsidRPr="006D567B" w:rsidRDefault="006D567B" w:rsidP="006D567B">
            <w:pPr>
              <w:spacing w:after="0" w:line="243" w:lineRule="exact"/>
              <w:rPr>
                <w:rFonts w:ascii="Times New Roman" w:eastAsia="Times New Roman" w:hAnsi="Times New Roman" w:cs="Arial"/>
                <w:b/>
                <w:i/>
                <w:szCs w:val="20"/>
                <w:lang w:eastAsia="ru-RU"/>
              </w:rPr>
            </w:pPr>
            <w:r w:rsidRPr="006D567B">
              <w:rPr>
                <w:rFonts w:ascii="Times New Roman" w:eastAsia="Times New Roman" w:hAnsi="Times New Roman" w:cs="Arial"/>
                <w:b/>
                <w:i/>
                <w:szCs w:val="20"/>
                <w:lang w:eastAsia="ru-RU"/>
              </w:rPr>
              <w:t>Медицинская диагностика</w:t>
            </w:r>
          </w:p>
        </w:tc>
        <w:tc>
          <w:tcPr>
            <w:tcW w:w="1860" w:type="dxa"/>
            <w:gridSpan w:val="3"/>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3"/>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36"/>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Определить</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Выявление состояния</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Изучение</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Сентябрь</w:t>
            </w: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236"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Классный</w:t>
            </w:r>
          </w:p>
        </w:tc>
      </w:tr>
      <w:tr w:rsidR="006D567B" w:rsidRPr="006D567B" w:rsidTr="008A0652">
        <w:trPr>
          <w:gridBefore w:val="1"/>
          <w:wBefore w:w="10" w:type="dxa"/>
          <w:trHeight w:val="254"/>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состояние</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физического и</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истории</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руководитель</w:t>
            </w: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физического и</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психического</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развития</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Медицинский</w:t>
            </w: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психического</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здоровья детей.</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ребенка, беседа с</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работник</w:t>
            </w:r>
          </w:p>
        </w:tc>
      </w:tr>
      <w:tr w:rsidR="006D567B" w:rsidRPr="006D567B" w:rsidTr="008A0652">
        <w:trPr>
          <w:gridBefore w:val="1"/>
          <w:wBefore w:w="10" w:type="dxa"/>
          <w:trHeight w:val="254"/>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здоровья детей.</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родителями,</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наблюдение</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54"/>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классного</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руководителя,</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анализ работ</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58"/>
        </w:trPr>
        <w:tc>
          <w:tcPr>
            <w:tcW w:w="1860"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8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обучающихся</w:t>
            </w:r>
          </w:p>
        </w:tc>
        <w:tc>
          <w:tcPr>
            <w:tcW w:w="1840"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45"/>
        </w:trPr>
        <w:tc>
          <w:tcPr>
            <w:tcW w:w="4140" w:type="dxa"/>
            <w:gridSpan w:val="3"/>
            <w:tcBorders>
              <w:left w:val="single" w:sz="8" w:space="0" w:color="auto"/>
              <w:bottom w:val="single" w:sz="8" w:space="0" w:color="auto"/>
            </w:tcBorders>
            <w:shd w:val="clear" w:color="auto" w:fill="auto"/>
            <w:vAlign w:val="bottom"/>
          </w:tcPr>
          <w:p w:rsidR="006D567B" w:rsidRPr="006D567B" w:rsidRDefault="006D567B" w:rsidP="006D567B">
            <w:pPr>
              <w:spacing w:after="0" w:line="243" w:lineRule="exact"/>
              <w:rPr>
                <w:rFonts w:ascii="Times New Roman" w:eastAsia="Times New Roman" w:hAnsi="Times New Roman" w:cs="Arial"/>
                <w:b/>
                <w:i/>
                <w:szCs w:val="20"/>
                <w:lang w:eastAsia="ru-RU"/>
              </w:rPr>
            </w:pPr>
            <w:r w:rsidRPr="006D567B">
              <w:rPr>
                <w:rFonts w:ascii="Times New Roman" w:eastAsia="Times New Roman" w:hAnsi="Times New Roman" w:cs="Arial"/>
                <w:b/>
                <w:i/>
                <w:szCs w:val="20"/>
                <w:lang w:eastAsia="ru-RU"/>
              </w:rPr>
              <w:t>Психолого-педагогическая диагностика</w:t>
            </w:r>
          </w:p>
        </w:tc>
        <w:tc>
          <w:tcPr>
            <w:tcW w:w="1860" w:type="dxa"/>
            <w:gridSpan w:val="3"/>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3"/>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37"/>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Первичная</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Создание банка</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Наблюдение,</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При приеме</w:t>
            </w: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Заместитель</w:t>
            </w: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диагностика для</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данных</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анкетирование</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документов в 1</w:t>
            </w: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директора по</w:t>
            </w:r>
          </w:p>
        </w:tc>
      </w:tr>
      <w:tr w:rsidR="006D567B" w:rsidRPr="006D567B" w:rsidTr="008A0652">
        <w:trPr>
          <w:gridBefore w:val="1"/>
          <w:wBefore w:w="10" w:type="dxa"/>
          <w:trHeight w:val="254"/>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выявления</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обучающихся,</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родителей,</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w:t>
            </w: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УВР</w:t>
            </w: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«группы риска»</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нуждающихся в</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беседы с</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(июнь, август)</w:t>
            </w:r>
          </w:p>
        </w:tc>
        <w:tc>
          <w:tcPr>
            <w:tcW w:w="1840" w:type="dxa"/>
            <w:gridSpan w:val="4"/>
            <w:tcBorders>
              <w:right w:val="single" w:sz="8" w:space="0" w:color="auto"/>
            </w:tcBorders>
            <w:shd w:val="clear" w:color="auto" w:fill="auto"/>
            <w:vAlign w:val="bottom"/>
          </w:tcPr>
          <w:p w:rsidR="006D567B" w:rsidRPr="006D567B" w:rsidRDefault="0062433A"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Соц.педагог</w:t>
            </w:r>
          </w:p>
        </w:tc>
      </w:tr>
      <w:tr w:rsidR="006D567B" w:rsidRPr="006D567B" w:rsidTr="008A0652">
        <w:trPr>
          <w:gridBefore w:val="1"/>
          <w:wBefore w:w="10" w:type="dxa"/>
          <w:trHeight w:val="255"/>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специализированной</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педагогами</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помощи</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Формирование</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54"/>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характеристики</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образовательной</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58"/>
        </w:trPr>
        <w:tc>
          <w:tcPr>
            <w:tcW w:w="1860"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8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ситуации в ОУ</w:t>
            </w:r>
          </w:p>
        </w:tc>
        <w:tc>
          <w:tcPr>
            <w:tcW w:w="1860"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38"/>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Углубленная</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Получение</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Диагностика.</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Сентябрь –</w:t>
            </w: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Заместитель</w:t>
            </w:r>
          </w:p>
        </w:tc>
      </w:tr>
      <w:tr w:rsidR="006D567B" w:rsidRPr="006D567B" w:rsidTr="008A0652">
        <w:trPr>
          <w:gridBefore w:val="1"/>
          <w:wBefore w:w="10" w:type="dxa"/>
          <w:trHeight w:val="254"/>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диагностика</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объективных</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Заполнение</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октябрь</w:t>
            </w: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директора по</w:t>
            </w: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детей «группы</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сведений об</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диагностических</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УВР</w:t>
            </w:r>
          </w:p>
        </w:tc>
      </w:tr>
      <w:tr w:rsidR="006D567B" w:rsidRPr="006D567B" w:rsidTr="008A0652">
        <w:trPr>
          <w:gridBefore w:val="1"/>
          <w:wBefore w:w="10" w:type="dxa"/>
          <w:trHeight w:val="254"/>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риска»</w:t>
            </w: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обучающемся на</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документов</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right w:val="single" w:sz="8" w:space="0" w:color="auto"/>
            </w:tcBorders>
            <w:shd w:val="clear" w:color="auto" w:fill="auto"/>
            <w:vAlign w:val="bottom"/>
          </w:tcPr>
          <w:p w:rsidR="006D567B" w:rsidRPr="006D567B" w:rsidRDefault="0062433A"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Соц.педагог</w:t>
            </w: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основании</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специалистами</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диагностической</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ШПМК</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Классный</w:t>
            </w:r>
          </w:p>
        </w:tc>
      </w:tr>
      <w:tr w:rsidR="006D567B" w:rsidRPr="006D567B" w:rsidTr="008A0652">
        <w:trPr>
          <w:gridBefore w:val="1"/>
          <w:wBefore w:w="10" w:type="dxa"/>
          <w:trHeight w:val="255"/>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информации</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руководитель</w:t>
            </w: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специалистов разного</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54"/>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профиля, создание</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диагностических</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252"/>
        </w:trPr>
        <w:tc>
          <w:tcPr>
            <w:tcW w:w="186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«портретов» детей</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40" w:type="dxa"/>
            <w:gridSpan w:val="4"/>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Before w:val="1"/>
          <w:wBefore w:w="10" w:type="dxa"/>
          <w:trHeight w:val="48"/>
        </w:trPr>
        <w:tc>
          <w:tcPr>
            <w:tcW w:w="1860"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4"/>
                <w:szCs w:val="20"/>
                <w:lang w:eastAsia="ru-RU"/>
              </w:rPr>
            </w:pPr>
          </w:p>
        </w:tc>
        <w:tc>
          <w:tcPr>
            <w:tcW w:w="228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4"/>
                <w:szCs w:val="20"/>
                <w:lang w:eastAsia="ru-RU"/>
              </w:rPr>
            </w:pPr>
          </w:p>
        </w:tc>
        <w:tc>
          <w:tcPr>
            <w:tcW w:w="1860"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4"/>
                <w:szCs w:val="20"/>
                <w:lang w:eastAsia="ru-RU"/>
              </w:rPr>
            </w:pPr>
          </w:p>
        </w:tc>
        <w:tc>
          <w:tcPr>
            <w:tcW w:w="1840"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4"/>
                <w:szCs w:val="20"/>
                <w:lang w:eastAsia="ru-RU"/>
              </w:rPr>
            </w:pPr>
          </w:p>
        </w:tc>
        <w:tc>
          <w:tcPr>
            <w:tcW w:w="1840" w:type="dxa"/>
            <w:gridSpan w:val="4"/>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4"/>
                <w:szCs w:val="20"/>
                <w:lang w:eastAsia="ru-RU"/>
              </w:rPr>
            </w:pPr>
          </w:p>
        </w:tc>
      </w:tr>
      <w:tr w:rsidR="006D567B" w:rsidRPr="006D567B" w:rsidTr="008A0652">
        <w:trPr>
          <w:gridAfter w:val="1"/>
          <w:wAfter w:w="51" w:type="dxa"/>
          <w:trHeight w:val="257"/>
        </w:trPr>
        <w:tc>
          <w:tcPr>
            <w:tcW w:w="2160" w:type="dxa"/>
            <w:gridSpan w:val="3"/>
            <w:tcBorders>
              <w:top w:val="single" w:sz="8" w:space="0" w:color="auto"/>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bookmarkStart w:id="65" w:name="page254"/>
            <w:bookmarkEnd w:id="65"/>
            <w:r w:rsidRPr="006D567B">
              <w:rPr>
                <w:rFonts w:ascii="Times New Roman" w:eastAsia="Times New Roman" w:hAnsi="Times New Roman" w:cs="Arial"/>
                <w:szCs w:val="20"/>
                <w:lang w:eastAsia="ru-RU"/>
              </w:rPr>
              <w:t>Проанализирова</w:t>
            </w:r>
          </w:p>
        </w:tc>
        <w:tc>
          <w:tcPr>
            <w:tcW w:w="2280" w:type="dxa"/>
            <w:gridSpan w:val="3"/>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Выбор</w:t>
            </w:r>
          </w:p>
        </w:tc>
        <w:tc>
          <w:tcPr>
            <w:tcW w:w="1860" w:type="dxa"/>
            <w:gridSpan w:val="3"/>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Написание</w:t>
            </w:r>
          </w:p>
        </w:tc>
        <w:tc>
          <w:tcPr>
            <w:tcW w:w="1840" w:type="dxa"/>
            <w:gridSpan w:val="3"/>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Октябрь –</w:t>
            </w:r>
          </w:p>
        </w:tc>
        <w:tc>
          <w:tcPr>
            <w:tcW w:w="1499" w:type="dxa"/>
            <w:tcBorders>
              <w:top w:val="single" w:sz="8" w:space="0" w:color="auto"/>
              <w:right w:val="single" w:sz="8" w:space="0" w:color="auto"/>
            </w:tcBorders>
            <w:shd w:val="clear" w:color="auto" w:fill="auto"/>
            <w:vAlign w:val="bottom"/>
          </w:tcPr>
          <w:p w:rsidR="006D567B" w:rsidRPr="006D567B" w:rsidRDefault="0062433A"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Соц.педагог</w:t>
            </w:r>
          </w:p>
        </w:tc>
      </w:tr>
      <w:tr w:rsidR="006D567B" w:rsidRPr="006D567B" w:rsidTr="008A0652">
        <w:trPr>
          <w:gridAfter w:val="1"/>
          <w:wAfter w:w="51" w:type="dxa"/>
          <w:trHeight w:val="252"/>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ть причины</w:t>
            </w:r>
          </w:p>
        </w:tc>
        <w:tc>
          <w:tcPr>
            <w:tcW w:w="228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индивидуальной</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индивидуальной</w:t>
            </w:r>
          </w:p>
        </w:tc>
        <w:tc>
          <w:tcPr>
            <w:tcW w:w="184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ноябрь</w:t>
            </w: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After w:val="1"/>
          <w:wAfter w:w="51" w:type="dxa"/>
          <w:trHeight w:val="252"/>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возникновения</w:t>
            </w:r>
          </w:p>
        </w:tc>
        <w:tc>
          <w:tcPr>
            <w:tcW w:w="228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образовательной</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программы</w:t>
            </w:r>
          </w:p>
        </w:tc>
        <w:tc>
          <w:tcPr>
            <w:tcW w:w="1800"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Классный</w:t>
            </w:r>
          </w:p>
        </w:tc>
      </w:tr>
      <w:tr w:rsidR="006D567B" w:rsidRPr="006D567B" w:rsidTr="008A0652">
        <w:trPr>
          <w:gridAfter w:val="1"/>
          <w:wAfter w:w="51" w:type="dxa"/>
          <w:trHeight w:val="255"/>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трудностей в</w:t>
            </w:r>
          </w:p>
        </w:tc>
        <w:tc>
          <w:tcPr>
            <w:tcW w:w="228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траектории для</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развития</w:t>
            </w:r>
          </w:p>
        </w:tc>
        <w:tc>
          <w:tcPr>
            <w:tcW w:w="1800"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руководитель</w:t>
            </w:r>
          </w:p>
        </w:tc>
      </w:tr>
      <w:tr w:rsidR="006D567B" w:rsidRPr="006D567B" w:rsidTr="008A0652">
        <w:trPr>
          <w:gridAfter w:val="1"/>
          <w:wAfter w:w="51" w:type="dxa"/>
          <w:trHeight w:val="252"/>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обучении.</w:t>
            </w:r>
          </w:p>
        </w:tc>
        <w:tc>
          <w:tcPr>
            <w:tcW w:w="228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решения имеющихся</w:t>
            </w:r>
          </w:p>
        </w:tc>
        <w:tc>
          <w:tcPr>
            <w:tcW w:w="18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ребенка</w:t>
            </w:r>
          </w:p>
        </w:tc>
        <w:tc>
          <w:tcPr>
            <w:tcW w:w="1800"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8A0652" w:rsidRPr="006D567B" w:rsidTr="008A0652">
        <w:trPr>
          <w:gridAfter w:val="1"/>
          <w:wAfter w:w="51" w:type="dxa"/>
          <w:trHeight w:val="252"/>
        </w:trPr>
        <w:tc>
          <w:tcPr>
            <w:tcW w:w="2160" w:type="dxa"/>
            <w:gridSpan w:val="3"/>
            <w:tcBorders>
              <w:left w:val="single" w:sz="8" w:space="0" w:color="auto"/>
              <w:right w:val="single" w:sz="8" w:space="0" w:color="auto"/>
            </w:tcBorders>
            <w:shd w:val="clear" w:color="auto" w:fill="auto"/>
            <w:vAlign w:val="bottom"/>
          </w:tcPr>
          <w:p w:rsidR="008A0652" w:rsidRPr="006D567B" w:rsidRDefault="008A0652" w:rsidP="006D567B">
            <w:pPr>
              <w:spacing w:after="0" w:line="0" w:lineRule="atLeast"/>
              <w:rPr>
                <w:rFonts w:ascii="Times New Roman" w:eastAsia="Times New Roman" w:hAnsi="Times New Roman" w:cs="Arial"/>
                <w:szCs w:val="20"/>
                <w:lang w:eastAsia="ru-RU"/>
              </w:rPr>
            </w:pPr>
          </w:p>
        </w:tc>
        <w:tc>
          <w:tcPr>
            <w:tcW w:w="2280" w:type="dxa"/>
            <w:gridSpan w:val="3"/>
            <w:tcBorders>
              <w:right w:val="single" w:sz="8" w:space="0" w:color="auto"/>
            </w:tcBorders>
            <w:shd w:val="clear" w:color="auto" w:fill="auto"/>
            <w:vAlign w:val="bottom"/>
          </w:tcPr>
          <w:p w:rsidR="008A0652" w:rsidRPr="006D567B" w:rsidRDefault="008A0652" w:rsidP="006D567B">
            <w:pPr>
              <w:spacing w:after="0" w:line="0" w:lineRule="atLeast"/>
              <w:rPr>
                <w:rFonts w:ascii="Times New Roman" w:eastAsia="Times New Roman" w:hAnsi="Times New Roman" w:cs="Arial"/>
                <w:szCs w:val="20"/>
                <w:lang w:eastAsia="ru-RU"/>
              </w:rPr>
            </w:pPr>
          </w:p>
        </w:tc>
        <w:tc>
          <w:tcPr>
            <w:tcW w:w="1860" w:type="dxa"/>
            <w:gridSpan w:val="3"/>
            <w:tcBorders>
              <w:right w:val="single" w:sz="8" w:space="0" w:color="auto"/>
            </w:tcBorders>
            <w:shd w:val="clear" w:color="auto" w:fill="auto"/>
            <w:vAlign w:val="bottom"/>
          </w:tcPr>
          <w:p w:rsidR="008A0652" w:rsidRPr="006D567B" w:rsidRDefault="008A0652" w:rsidP="006D567B">
            <w:pPr>
              <w:spacing w:after="0" w:line="0" w:lineRule="atLeast"/>
              <w:rPr>
                <w:rFonts w:ascii="Times New Roman" w:eastAsia="Times New Roman" w:hAnsi="Times New Roman" w:cs="Arial"/>
                <w:szCs w:val="20"/>
                <w:lang w:eastAsia="ru-RU"/>
              </w:rPr>
            </w:pPr>
          </w:p>
        </w:tc>
        <w:tc>
          <w:tcPr>
            <w:tcW w:w="1800" w:type="dxa"/>
            <w:gridSpan w:val="2"/>
            <w:shd w:val="clear" w:color="auto" w:fill="auto"/>
            <w:vAlign w:val="bottom"/>
          </w:tcPr>
          <w:p w:rsidR="008A0652" w:rsidRPr="006D567B" w:rsidRDefault="008A0652"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8A0652" w:rsidRPr="006D567B" w:rsidRDefault="008A0652" w:rsidP="006D567B">
            <w:pPr>
              <w:spacing w:after="0" w:line="0" w:lineRule="atLeast"/>
              <w:rPr>
                <w:rFonts w:ascii="Times New Roman" w:eastAsia="Times New Roman" w:hAnsi="Times New Roman" w:cs="Arial"/>
                <w:sz w:val="21"/>
                <w:szCs w:val="20"/>
                <w:lang w:eastAsia="ru-RU"/>
              </w:rPr>
            </w:pPr>
          </w:p>
        </w:tc>
        <w:tc>
          <w:tcPr>
            <w:tcW w:w="1499" w:type="dxa"/>
            <w:tcBorders>
              <w:right w:val="single" w:sz="8" w:space="0" w:color="auto"/>
            </w:tcBorders>
            <w:shd w:val="clear" w:color="auto" w:fill="auto"/>
            <w:vAlign w:val="bottom"/>
          </w:tcPr>
          <w:p w:rsidR="008A0652" w:rsidRPr="006D567B" w:rsidRDefault="008A0652"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After w:val="1"/>
          <w:wAfter w:w="51" w:type="dxa"/>
          <w:trHeight w:val="254"/>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Выявить</w:t>
            </w:r>
          </w:p>
        </w:tc>
        <w:tc>
          <w:tcPr>
            <w:tcW w:w="228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проблем</w:t>
            </w:r>
          </w:p>
        </w:tc>
        <w:tc>
          <w:tcPr>
            <w:tcW w:w="1820"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00"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After w:val="1"/>
          <w:wAfter w:w="51" w:type="dxa"/>
          <w:trHeight w:val="252"/>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резервные</w:t>
            </w:r>
          </w:p>
        </w:tc>
        <w:tc>
          <w:tcPr>
            <w:tcW w:w="2220"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20"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00" w:type="dxa"/>
            <w:gridSpan w:val="2"/>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After w:val="1"/>
          <w:wAfter w:w="51" w:type="dxa"/>
          <w:trHeight w:val="257"/>
        </w:trPr>
        <w:tc>
          <w:tcPr>
            <w:tcW w:w="2160" w:type="dxa"/>
            <w:gridSpan w:val="3"/>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возможности</w:t>
            </w:r>
          </w:p>
        </w:tc>
        <w:tc>
          <w:tcPr>
            <w:tcW w:w="2220" w:type="dxa"/>
            <w:gridSpan w:val="2"/>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6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20" w:type="dxa"/>
            <w:gridSpan w:val="2"/>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00" w:type="dxa"/>
            <w:gridSpan w:val="2"/>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499"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After w:val="1"/>
          <w:wAfter w:w="51" w:type="dxa"/>
          <w:trHeight w:val="245"/>
        </w:trPr>
        <w:tc>
          <w:tcPr>
            <w:tcW w:w="6300" w:type="dxa"/>
            <w:gridSpan w:val="9"/>
            <w:tcBorders>
              <w:left w:val="single" w:sz="8" w:space="0" w:color="auto"/>
              <w:bottom w:val="single" w:sz="8" w:space="0" w:color="auto"/>
            </w:tcBorders>
            <w:shd w:val="clear" w:color="auto" w:fill="auto"/>
            <w:vAlign w:val="bottom"/>
          </w:tcPr>
          <w:p w:rsidR="006D567B" w:rsidRPr="006D567B" w:rsidRDefault="006D567B" w:rsidP="006D567B">
            <w:pPr>
              <w:spacing w:after="0" w:line="244" w:lineRule="exact"/>
              <w:rPr>
                <w:rFonts w:ascii="Times New Roman" w:eastAsia="Times New Roman" w:hAnsi="Times New Roman" w:cs="Arial"/>
                <w:b/>
                <w:i/>
                <w:szCs w:val="20"/>
                <w:lang w:eastAsia="ru-RU"/>
              </w:rPr>
            </w:pPr>
            <w:r w:rsidRPr="006D567B">
              <w:rPr>
                <w:rFonts w:ascii="Times New Roman" w:eastAsia="Times New Roman" w:hAnsi="Times New Roman" w:cs="Arial"/>
                <w:b/>
                <w:i/>
                <w:szCs w:val="20"/>
                <w:lang w:eastAsia="ru-RU"/>
              </w:rPr>
              <w:t>Социально – педагогическая диагностика</w:t>
            </w:r>
          </w:p>
        </w:tc>
        <w:tc>
          <w:tcPr>
            <w:tcW w:w="1800" w:type="dxa"/>
            <w:gridSpan w:val="2"/>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499"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After w:val="1"/>
          <w:wAfter w:w="51" w:type="dxa"/>
          <w:trHeight w:val="238"/>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Определить</w:t>
            </w:r>
          </w:p>
        </w:tc>
        <w:tc>
          <w:tcPr>
            <w:tcW w:w="2220" w:type="dxa"/>
            <w:gridSpan w:val="2"/>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Получение</w:t>
            </w:r>
          </w:p>
        </w:tc>
        <w:tc>
          <w:tcPr>
            <w:tcW w:w="6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0"/>
                <w:szCs w:val="20"/>
                <w:lang w:eastAsia="ru-RU"/>
              </w:rPr>
            </w:pPr>
          </w:p>
        </w:tc>
        <w:tc>
          <w:tcPr>
            <w:tcW w:w="1820" w:type="dxa"/>
            <w:gridSpan w:val="2"/>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Анкетирование,</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0"/>
                <w:szCs w:val="20"/>
                <w:lang w:eastAsia="ru-RU"/>
              </w:rPr>
            </w:pPr>
          </w:p>
        </w:tc>
        <w:tc>
          <w:tcPr>
            <w:tcW w:w="1800" w:type="dxa"/>
            <w:gridSpan w:val="2"/>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Сентябрь –</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0"/>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238"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Классный</w:t>
            </w:r>
          </w:p>
        </w:tc>
      </w:tr>
      <w:tr w:rsidR="006D567B" w:rsidRPr="006D567B" w:rsidTr="008A0652">
        <w:trPr>
          <w:gridAfter w:val="1"/>
          <w:wAfter w:w="51" w:type="dxa"/>
          <w:trHeight w:val="252"/>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уровень</w:t>
            </w:r>
          </w:p>
        </w:tc>
        <w:tc>
          <w:tcPr>
            <w:tcW w:w="22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объективной</w:t>
            </w:r>
          </w:p>
        </w:tc>
        <w:tc>
          <w:tcPr>
            <w:tcW w:w="6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наблюдение во</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0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октябрь</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руководитель</w:t>
            </w:r>
          </w:p>
        </w:tc>
      </w:tr>
      <w:tr w:rsidR="006D567B" w:rsidRPr="006D567B" w:rsidTr="008A0652">
        <w:trPr>
          <w:gridAfter w:val="1"/>
          <w:wAfter w:w="51" w:type="dxa"/>
          <w:trHeight w:val="252"/>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организованност</w:t>
            </w:r>
          </w:p>
        </w:tc>
        <w:tc>
          <w:tcPr>
            <w:tcW w:w="22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информации об</w:t>
            </w:r>
          </w:p>
        </w:tc>
        <w:tc>
          <w:tcPr>
            <w:tcW w:w="6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время занятий,</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0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499" w:type="dxa"/>
            <w:tcBorders>
              <w:right w:val="single" w:sz="8" w:space="0" w:color="auto"/>
            </w:tcBorders>
            <w:shd w:val="clear" w:color="auto" w:fill="auto"/>
            <w:vAlign w:val="bottom"/>
          </w:tcPr>
          <w:p w:rsidR="006D567B" w:rsidRPr="006D567B" w:rsidRDefault="0062433A"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Соц.педагог</w:t>
            </w:r>
          </w:p>
        </w:tc>
      </w:tr>
      <w:tr w:rsidR="006D567B" w:rsidRPr="006D567B" w:rsidTr="008A0652">
        <w:trPr>
          <w:gridAfter w:val="1"/>
          <w:wAfter w:w="51" w:type="dxa"/>
          <w:trHeight w:val="254"/>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 ребенка;</w:t>
            </w:r>
          </w:p>
        </w:tc>
        <w:tc>
          <w:tcPr>
            <w:tcW w:w="22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организованности</w:t>
            </w:r>
          </w:p>
        </w:tc>
        <w:tc>
          <w:tcPr>
            <w:tcW w:w="6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беседа с</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0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After w:val="1"/>
          <w:wAfter w:w="51" w:type="dxa"/>
          <w:trHeight w:val="252"/>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уровень знаний</w:t>
            </w:r>
          </w:p>
        </w:tc>
        <w:tc>
          <w:tcPr>
            <w:tcW w:w="22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ребенка, умения</w:t>
            </w:r>
          </w:p>
        </w:tc>
        <w:tc>
          <w:tcPr>
            <w:tcW w:w="6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родителями,</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0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After w:val="1"/>
          <w:wAfter w:w="51" w:type="dxa"/>
          <w:trHeight w:val="254"/>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 предметам</w:t>
            </w:r>
          </w:p>
        </w:tc>
        <w:tc>
          <w:tcPr>
            <w:tcW w:w="22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учиться,</w:t>
            </w:r>
          </w:p>
        </w:tc>
        <w:tc>
          <w:tcPr>
            <w:tcW w:w="6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посещение</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0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After w:val="1"/>
          <w:wAfter w:w="51" w:type="dxa"/>
          <w:trHeight w:val="252"/>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особенностей</w:t>
            </w:r>
          </w:p>
        </w:tc>
        <w:tc>
          <w:tcPr>
            <w:tcW w:w="6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семьи.</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0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After w:val="1"/>
          <w:wAfter w:w="51" w:type="dxa"/>
          <w:trHeight w:val="253"/>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2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личности, уровня</w:t>
            </w:r>
          </w:p>
        </w:tc>
        <w:tc>
          <w:tcPr>
            <w:tcW w:w="6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Составление</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0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8A0652">
        <w:trPr>
          <w:gridAfter w:val="1"/>
          <w:wAfter w:w="51" w:type="dxa"/>
          <w:trHeight w:val="254"/>
        </w:trPr>
        <w:tc>
          <w:tcPr>
            <w:tcW w:w="2160" w:type="dxa"/>
            <w:gridSpan w:val="3"/>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знаний по</w:t>
            </w:r>
          </w:p>
        </w:tc>
        <w:tc>
          <w:tcPr>
            <w:tcW w:w="6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2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характеристики.</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0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499"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8A0652">
        <w:trPr>
          <w:gridAfter w:val="1"/>
          <w:wAfter w:w="51" w:type="dxa"/>
          <w:trHeight w:val="257"/>
        </w:trPr>
        <w:tc>
          <w:tcPr>
            <w:tcW w:w="2160" w:type="dxa"/>
            <w:gridSpan w:val="3"/>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22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предметам.</w:t>
            </w:r>
          </w:p>
        </w:tc>
        <w:tc>
          <w:tcPr>
            <w:tcW w:w="6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2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0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499"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bl>
    <w:p w:rsidR="006D567B" w:rsidRPr="006D567B" w:rsidRDefault="006D567B" w:rsidP="006D567B">
      <w:pPr>
        <w:spacing w:after="0" w:line="200"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b/>
          <w:sz w:val="24"/>
          <w:szCs w:val="20"/>
          <w:lang w:eastAsia="ru-RU"/>
        </w:rPr>
      </w:pPr>
      <w:r w:rsidRPr="006D567B">
        <w:rPr>
          <w:rFonts w:ascii="Times New Roman" w:eastAsia="Times New Roman" w:hAnsi="Times New Roman" w:cs="Arial"/>
          <w:b/>
          <w:sz w:val="24"/>
          <w:szCs w:val="20"/>
          <w:lang w:eastAsia="ru-RU"/>
        </w:rPr>
        <w:t>Коррекционно-развивающая работа</w:t>
      </w:r>
    </w:p>
    <w:p w:rsidR="006D567B" w:rsidRPr="006D567B" w:rsidRDefault="006D567B" w:rsidP="006D567B">
      <w:pPr>
        <w:spacing w:after="0" w:line="7"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ind w:right="240"/>
        <w:rPr>
          <w:rFonts w:ascii="Times New Roman" w:eastAsia="Times New Roman" w:hAnsi="Times New Roman" w:cs="Arial"/>
          <w:sz w:val="24"/>
          <w:szCs w:val="20"/>
          <w:lang w:eastAsia="ru-RU"/>
        </w:rPr>
      </w:pPr>
      <w:r w:rsidRPr="006D567B">
        <w:rPr>
          <w:rFonts w:ascii="Times New Roman" w:eastAsia="Times New Roman" w:hAnsi="Times New Roman" w:cs="Arial"/>
          <w:b/>
          <w:sz w:val="24"/>
          <w:szCs w:val="20"/>
          <w:lang w:eastAsia="ru-RU"/>
        </w:rPr>
        <w:t xml:space="preserve">Цель: </w:t>
      </w:r>
      <w:r w:rsidRPr="006D567B">
        <w:rPr>
          <w:rFonts w:ascii="Times New Roman" w:eastAsia="Times New Roman" w:hAnsi="Times New Roman" w:cs="Arial"/>
          <w:sz w:val="24"/>
          <w:szCs w:val="20"/>
          <w:lang w:eastAsia="ru-RU"/>
        </w:rPr>
        <w:t>обеспечение своевременной специализированной помощи в освоении содержания</w:t>
      </w:r>
      <w:r w:rsidRPr="006D567B">
        <w:rPr>
          <w:rFonts w:ascii="Times New Roman" w:eastAsia="Times New Roman" w:hAnsi="Times New Roman" w:cs="Arial"/>
          <w:b/>
          <w:sz w:val="24"/>
          <w:szCs w:val="20"/>
          <w:lang w:eastAsia="ru-RU"/>
        </w:rPr>
        <w:t xml:space="preserve"> </w:t>
      </w:r>
      <w:r w:rsidRPr="006D567B">
        <w:rPr>
          <w:rFonts w:ascii="Times New Roman" w:eastAsia="Times New Roman" w:hAnsi="Times New Roman" w:cs="Arial"/>
          <w:sz w:val="24"/>
          <w:szCs w:val="20"/>
          <w:lang w:eastAsia="ru-RU"/>
        </w:rPr>
        <w:t>образования и коррекции недостатков в познавательной и эмоционально-личностной сфере детей «группы риска».</w:t>
      </w:r>
    </w:p>
    <w:p w:rsidR="006D567B" w:rsidRPr="006D567B" w:rsidRDefault="006D567B" w:rsidP="006D567B">
      <w:pPr>
        <w:spacing w:after="0" w:line="2"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Таблица 3</w:t>
      </w:r>
    </w:p>
    <w:tbl>
      <w:tblPr>
        <w:tblW w:w="9780" w:type="dxa"/>
        <w:tblInd w:w="130" w:type="dxa"/>
        <w:tblLayout w:type="fixed"/>
        <w:tblCellMar>
          <w:left w:w="0" w:type="dxa"/>
          <w:right w:w="0" w:type="dxa"/>
        </w:tblCellMar>
        <w:tblLook w:val="0000" w:firstRow="0" w:lastRow="0" w:firstColumn="0" w:lastColumn="0" w:noHBand="0" w:noVBand="0"/>
      </w:tblPr>
      <w:tblGrid>
        <w:gridCol w:w="1880"/>
        <w:gridCol w:w="1560"/>
        <w:gridCol w:w="20"/>
        <w:gridCol w:w="40"/>
        <w:gridCol w:w="2900"/>
        <w:gridCol w:w="1520"/>
        <w:gridCol w:w="1860"/>
      </w:tblGrid>
      <w:tr w:rsidR="006D567B" w:rsidRPr="006D567B" w:rsidTr="0062433A">
        <w:trPr>
          <w:trHeight w:val="250"/>
        </w:trPr>
        <w:tc>
          <w:tcPr>
            <w:tcW w:w="1880" w:type="dxa"/>
            <w:tcBorders>
              <w:top w:val="single" w:sz="8" w:space="0" w:color="auto"/>
              <w:left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Задачи</w:t>
            </w:r>
          </w:p>
        </w:tc>
        <w:tc>
          <w:tcPr>
            <w:tcW w:w="1580" w:type="dxa"/>
            <w:gridSpan w:val="2"/>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Планируемы</w:t>
            </w:r>
          </w:p>
        </w:tc>
        <w:tc>
          <w:tcPr>
            <w:tcW w:w="40" w:type="dxa"/>
            <w:tcBorders>
              <w:top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00" w:type="dxa"/>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Виды и формы</w:t>
            </w:r>
          </w:p>
        </w:tc>
        <w:tc>
          <w:tcPr>
            <w:tcW w:w="1520" w:type="dxa"/>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Сроки</w:t>
            </w:r>
          </w:p>
        </w:tc>
        <w:tc>
          <w:tcPr>
            <w:tcW w:w="1860" w:type="dxa"/>
            <w:tcBorders>
              <w:top w:val="single" w:sz="8" w:space="0" w:color="auto"/>
              <w:right w:val="single" w:sz="8" w:space="0" w:color="auto"/>
            </w:tcBorders>
            <w:shd w:val="clear" w:color="auto" w:fill="auto"/>
            <w:vAlign w:val="bottom"/>
          </w:tcPr>
          <w:p w:rsidR="006D567B" w:rsidRPr="006D567B" w:rsidRDefault="006D567B" w:rsidP="006D567B">
            <w:pPr>
              <w:spacing w:after="0" w:line="249" w:lineRule="exac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Ответственные</w:t>
            </w: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(направления)</w:t>
            </w: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е результаты</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деятельности,</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55"/>
        </w:trPr>
        <w:tc>
          <w:tcPr>
            <w:tcW w:w="1880"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деятельности</w:t>
            </w:r>
          </w:p>
        </w:tc>
        <w:tc>
          <w:tcPr>
            <w:tcW w:w="158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0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b/>
                <w:szCs w:val="20"/>
                <w:lang w:eastAsia="ru-RU"/>
              </w:rPr>
            </w:pPr>
            <w:r w:rsidRPr="006D567B">
              <w:rPr>
                <w:rFonts w:ascii="Times New Roman" w:eastAsia="Times New Roman" w:hAnsi="Times New Roman" w:cs="Arial"/>
                <w:b/>
                <w:szCs w:val="20"/>
                <w:lang w:eastAsia="ru-RU"/>
              </w:rPr>
              <w:t>мероприятия</w:t>
            </w:r>
          </w:p>
        </w:tc>
        <w:tc>
          <w:tcPr>
            <w:tcW w:w="152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62433A">
        <w:trPr>
          <w:trHeight w:val="243"/>
        </w:trPr>
        <w:tc>
          <w:tcPr>
            <w:tcW w:w="3500" w:type="dxa"/>
            <w:gridSpan w:val="4"/>
            <w:tcBorders>
              <w:left w:val="single" w:sz="8" w:space="0" w:color="auto"/>
              <w:bottom w:val="single" w:sz="8" w:space="0" w:color="auto"/>
            </w:tcBorders>
            <w:shd w:val="clear" w:color="auto" w:fill="auto"/>
            <w:vAlign w:val="bottom"/>
          </w:tcPr>
          <w:p w:rsidR="006D567B" w:rsidRPr="006D567B" w:rsidRDefault="006D567B" w:rsidP="006D567B">
            <w:pPr>
              <w:spacing w:after="0" w:line="242" w:lineRule="exact"/>
              <w:rPr>
                <w:rFonts w:ascii="Times New Roman" w:eastAsia="Times New Roman" w:hAnsi="Times New Roman" w:cs="Arial"/>
                <w:b/>
                <w:i/>
                <w:szCs w:val="20"/>
                <w:lang w:eastAsia="ru-RU"/>
              </w:rPr>
            </w:pPr>
            <w:r w:rsidRPr="006D567B">
              <w:rPr>
                <w:rFonts w:ascii="Times New Roman" w:eastAsia="Times New Roman" w:hAnsi="Times New Roman" w:cs="Arial"/>
                <w:b/>
                <w:i/>
                <w:szCs w:val="20"/>
                <w:lang w:eastAsia="ru-RU"/>
              </w:rPr>
              <w:t>Психолого-педагогическая работа</w:t>
            </w:r>
          </w:p>
        </w:tc>
        <w:tc>
          <w:tcPr>
            <w:tcW w:w="290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2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37"/>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Обеспечить</w:t>
            </w: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Планы,</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0"/>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Разработать</w:t>
            </w:r>
          </w:p>
        </w:tc>
        <w:tc>
          <w:tcPr>
            <w:tcW w:w="1520" w:type="dxa"/>
            <w:tcBorders>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 течение</w:t>
            </w:r>
          </w:p>
        </w:tc>
        <w:tc>
          <w:tcPr>
            <w:tcW w:w="1860" w:type="dxa"/>
            <w:tcBorders>
              <w:right w:val="single" w:sz="8" w:space="0" w:color="auto"/>
            </w:tcBorders>
            <w:shd w:val="clear" w:color="auto" w:fill="auto"/>
            <w:vAlign w:val="bottom"/>
          </w:tcPr>
          <w:p w:rsidR="006D567B" w:rsidRPr="006D567B" w:rsidRDefault="006D567B" w:rsidP="006D567B">
            <w:pPr>
              <w:spacing w:after="0" w:line="237" w:lineRule="exac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Классный</w:t>
            </w: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педагогическое</w:t>
            </w: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программы</w:t>
            </w: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индивидуальную программу</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года</w:t>
            </w: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руководитель</w:t>
            </w:r>
          </w:p>
        </w:tc>
      </w:tr>
      <w:tr w:rsidR="006D567B" w:rsidRPr="006D567B" w:rsidTr="0062433A">
        <w:trPr>
          <w:trHeight w:val="254"/>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сопровождение</w:t>
            </w: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 предмету.</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детей «группы</w:t>
            </w: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Разработать воспитательную</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62433A">
        <w:trPr>
          <w:trHeight w:val="254"/>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риска»</w:t>
            </w: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программу работы с классом</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Социальный</w:t>
            </w: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и индивидуальную</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w:t>
            </w: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воспитательную программу</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54"/>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для детей «группы риска».</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Осуществление</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55"/>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педагогического</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80" w:type="dxa"/>
            <w:gridSpan w:val="2"/>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4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0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мониторинга достижений</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57"/>
        </w:trPr>
        <w:tc>
          <w:tcPr>
            <w:tcW w:w="1880"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580" w:type="dxa"/>
            <w:gridSpan w:val="2"/>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40" w:type="dxa"/>
            <w:tcBorders>
              <w:bottom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0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школьника.</w:t>
            </w:r>
          </w:p>
        </w:tc>
        <w:tc>
          <w:tcPr>
            <w:tcW w:w="152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62433A">
        <w:trPr>
          <w:trHeight w:val="247"/>
        </w:trPr>
        <w:tc>
          <w:tcPr>
            <w:tcW w:w="3500" w:type="dxa"/>
            <w:gridSpan w:val="4"/>
            <w:tcBorders>
              <w:left w:val="single" w:sz="8" w:space="0" w:color="auto"/>
            </w:tcBorders>
            <w:shd w:val="clear" w:color="auto" w:fill="auto"/>
            <w:vAlign w:val="bottom"/>
          </w:tcPr>
          <w:p w:rsidR="006D567B" w:rsidRPr="006D567B" w:rsidRDefault="006D567B" w:rsidP="006D567B">
            <w:pPr>
              <w:spacing w:after="0" w:line="243" w:lineRule="exact"/>
              <w:rPr>
                <w:rFonts w:ascii="Times New Roman" w:eastAsia="Times New Roman" w:hAnsi="Times New Roman" w:cs="Arial"/>
                <w:b/>
                <w:i/>
                <w:szCs w:val="20"/>
                <w:lang w:eastAsia="ru-RU"/>
              </w:rPr>
            </w:pPr>
            <w:r w:rsidRPr="006D567B">
              <w:rPr>
                <w:rFonts w:ascii="Times New Roman" w:eastAsia="Times New Roman" w:hAnsi="Times New Roman" w:cs="Arial"/>
                <w:b/>
                <w:i/>
                <w:szCs w:val="20"/>
                <w:lang w:eastAsia="ru-RU"/>
              </w:rPr>
              <w:t>Профилактическая работа</w:t>
            </w:r>
          </w:p>
        </w:tc>
        <w:tc>
          <w:tcPr>
            <w:tcW w:w="290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20" w:type="dxa"/>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57"/>
        </w:trPr>
        <w:tc>
          <w:tcPr>
            <w:tcW w:w="1880" w:type="dxa"/>
            <w:tcBorders>
              <w:top w:val="single" w:sz="8" w:space="0" w:color="auto"/>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bookmarkStart w:id="66" w:name="page255"/>
            <w:bookmarkEnd w:id="66"/>
            <w:r w:rsidRPr="006D567B">
              <w:rPr>
                <w:rFonts w:ascii="Times New Roman" w:eastAsia="Times New Roman" w:hAnsi="Times New Roman" w:cs="Arial"/>
                <w:szCs w:val="20"/>
                <w:lang w:eastAsia="ru-RU"/>
              </w:rPr>
              <w:t>Создание</w:t>
            </w:r>
          </w:p>
        </w:tc>
        <w:tc>
          <w:tcPr>
            <w:tcW w:w="1560" w:type="dxa"/>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Позитивная</w:t>
            </w:r>
          </w:p>
        </w:tc>
        <w:tc>
          <w:tcPr>
            <w:tcW w:w="2960" w:type="dxa"/>
            <w:gridSpan w:val="3"/>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Разработка рекомендаций</w:t>
            </w:r>
          </w:p>
        </w:tc>
        <w:tc>
          <w:tcPr>
            <w:tcW w:w="1520" w:type="dxa"/>
            <w:tcBorders>
              <w:top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 течение</w:t>
            </w:r>
          </w:p>
        </w:tc>
        <w:tc>
          <w:tcPr>
            <w:tcW w:w="1860" w:type="dxa"/>
            <w:tcBorders>
              <w:top w:val="single" w:sz="8" w:space="0" w:color="auto"/>
              <w:right w:val="single" w:sz="8" w:space="0" w:color="auto"/>
            </w:tcBorders>
            <w:shd w:val="clear" w:color="auto" w:fill="auto"/>
            <w:vAlign w:val="bottom"/>
          </w:tcPr>
          <w:p w:rsidR="006D567B" w:rsidRPr="006D567B" w:rsidRDefault="008A0652"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 xml:space="preserve"> </w:t>
            </w: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условий для</w:t>
            </w: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динамика</w:t>
            </w: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для</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года</w:t>
            </w:r>
          </w:p>
        </w:tc>
        <w:tc>
          <w:tcPr>
            <w:tcW w:w="1860" w:type="dxa"/>
            <w:tcBorders>
              <w:right w:val="single" w:sz="8" w:space="0" w:color="auto"/>
            </w:tcBorders>
            <w:shd w:val="clear" w:color="auto" w:fill="auto"/>
            <w:vAlign w:val="bottom"/>
          </w:tcPr>
          <w:p w:rsidR="006D567B" w:rsidRPr="006D567B" w:rsidRDefault="008A0652"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 xml:space="preserve"> </w:t>
            </w: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сохранения и</w:t>
            </w: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развиваемых</w:t>
            </w: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педагогов, учителя, и</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Учителя-</w:t>
            </w:r>
          </w:p>
        </w:tc>
      </w:tr>
      <w:tr w:rsidR="006D567B" w:rsidRPr="006D567B" w:rsidTr="0062433A">
        <w:trPr>
          <w:trHeight w:val="255"/>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укрепления</w:t>
            </w: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параметров</w:t>
            </w: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родителей по работе с</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предметники</w:t>
            </w: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здоровья</w:t>
            </w: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детьми «группы риска».</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8A0652"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 xml:space="preserve"> </w:t>
            </w:r>
          </w:p>
        </w:tc>
      </w:tr>
      <w:tr w:rsidR="006D567B" w:rsidRPr="006D567B" w:rsidTr="0062433A">
        <w:trPr>
          <w:trHeight w:val="254"/>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обучающихся</w:t>
            </w: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Внедрение</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right w:val="single" w:sz="8" w:space="0" w:color="auto"/>
            </w:tcBorders>
            <w:shd w:val="clear" w:color="auto" w:fill="auto"/>
            <w:vAlign w:val="bottom"/>
          </w:tcPr>
          <w:p w:rsidR="006D567B" w:rsidRPr="006D567B" w:rsidRDefault="008A0652" w:rsidP="006D567B">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 xml:space="preserve"> </w:t>
            </w: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«группы риска»</w:t>
            </w: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здоровьесберегающих</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Медицинский</w:t>
            </w: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технологий в</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работник</w:t>
            </w:r>
          </w:p>
        </w:tc>
      </w:tr>
      <w:tr w:rsidR="006D567B" w:rsidRPr="006D567B" w:rsidTr="0062433A">
        <w:trPr>
          <w:trHeight w:val="254"/>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образовательный процесс</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Организация и проведение</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54"/>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мероприятий, направленных</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на сохранение,</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профилактику здоровья и</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54"/>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формирование навыков</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r w:rsidR="006D567B" w:rsidRPr="006D567B" w:rsidTr="0062433A">
        <w:trPr>
          <w:trHeight w:val="252"/>
        </w:trPr>
        <w:tc>
          <w:tcPr>
            <w:tcW w:w="1880" w:type="dxa"/>
            <w:tcBorders>
              <w:left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5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2960" w:type="dxa"/>
            <w:gridSpan w:val="3"/>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здорового и безопасного</w:t>
            </w:r>
          </w:p>
        </w:tc>
        <w:tc>
          <w:tcPr>
            <w:tcW w:w="152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c>
          <w:tcPr>
            <w:tcW w:w="1860" w:type="dxa"/>
            <w:tcBorders>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 w:val="21"/>
                <w:szCs w:val="20"/>
                <w:lang w:eastAsia="ru-RU"/>
              </w:rPr>
            </w:pPr>
          </w:p>
        </w:tc>
      </w:tr>
      <w:tr w:rsidR="006D567B" w:rsidRPr="006D567B" w:rsidTr="0062433A">
        <w:trPr>
          <w:trHeight w:val="258"/>
        </w:trPr>
        <w:tc>
          <w:tcPr>
            <w:tcW w:w="1880" w:type="dxa"/>
            <w:tcBorders>
              <w:left w:val="single" w:sz="8" w:space="0" w:color="auto"/>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56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2960" w:type="dxa"/>
            <w:gridSpan w:val="3"/>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r w:rsidRPr="006D567B">
              <w:rPr>
                <w:rFonts w:ascii="Times New Roman" w:eastAsia="Times New Roman" w:hAnsi="Times New Roman" w:cs="Arial"/>
                <w:szCs w:val="20"/>
                <w:lang w:eastAsia="ru-RU"/>
              </w:rPr>
              <w:t>образа жизни.</w:t>
            </w:r>
          </w:p>
        </w:tc>
        <w:tc>
          <w:tcPr>
            <w:tcW w:w="152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c>
          <w:tcPr>
            <w:tcW w:w="1860" w:type="dxa"/>
            <w:tcBorders>
              <w:bottom w:val="single" w:sz="8" w:space="0" w:color="auto"/>
              <w:right w:val="single" w:sz="8" w:space="0" w:color="auto"/>
            </w:tcBorders>
            <w:shd w:val="clear" w:color="auto" w:fill="auto"/>
            <w:vAlign w:val="bottom"/>
          </w:tcPr>
          <w:p w:rsidR="006D567B" w:rsidRPr="006D567B" w:rsidRDefault="006D567B" w:rsidP="006D567B">
            <w:pPr>
              <w:spacing w:after="0" w:line="0" w:lineRule="atLeast"/>
              <w:rPr>
                <w:rFonts w:ascii="Times New Roman" w:eastAsia="Times New Roman" w:hAnsi="Times New Roman" w:cs="Arial"/>
                <w:szCs w:val="20"/>
                <w:lang w:eastAsia="ru-RU"/>
              </w:rPr>
            </w:pPr>
          </w:p>
        </w:tc>
      </w:tr>
    </w:tbl>
    <w:p w:rsidR="006D567B" w:rsidRPr="006D567B" w:rsidRDefault="006D567B" w:rsidP="006D567B">
      <w:pPr>
        <w:spacing w:after="0" w:line="271"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b/>
          <w:i/>
          <w:sz w:val="24"/>
          <w:szCs w:val="20"/>
          <w:lang w:eastAsia="ru-RU"/>
        </w:rPr>
      </w:pPr>
      <w:r w:rsidRPr="006D567B">
        <w:rPr>
          <w:rFonts w:ascii="Times New Roman" w:eastAsia="Times New Roman" w:hAnsi="Times New Roman" w:cs="Arial"/>
          <w:b/>
          <w:i/>
          <w:sz w:val="24"/>
          <w:szCs w:val="20"/>
          <w:lang w:eastAsia="ru-RU"/>
        </w:rPr>
        <w:t>Содержание и формы коррекционной работы учителя:</w:t>
      </w:r>
    </w:p>
    <w:p w:rsidR="006D567B" w:rsidRPr="006D567B" w:rsidRDefault="006D567B" w:rsidP="006D567B">
      <w:pPr>
        <w:numPr>
          <w:ilvl w:val="0"/>
          <w:numId w:val="1"/>
        </w:numPr>
        <w:tabs>
          <w:tab w:val="left" w:pos="700"/>
        </w:tabs>
        <w:spacing w:after="0" w:line="237" w:lineRule="auto"/>
        <w:ind w:left="700" w:hanging="14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наблюдение за учениками в учебной и внеурочной деятельности (ежедневно);</w:t>
      </w:r>
    </w:p>
    <w:p w:rsidR="006D567B" w:rsidRPr="006D567B" w:rsidRDefault="006D567B" w:rsidP="006D567B">
      <w:pPr>
        <w:spacing w:after="0" w:line="37"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747"/>
        </w:tabs>
        <w:spacing w:after="0" w:line="235" w:lineRule="auto"/>
        <w:ind w:left="560" w:right="10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поддержание постоянной связи с учителями-предметниками, школьным психологом, медицинским работником, администрацией школы, родителями;</w:t>
      </w:r>
    </w:p>
    <w:p w:rsidR="006D567B" w:rsidRPr="006D567B" w:rsidRDefault="006D567B" w:rsidP="006D567B">
      <w:pPr>
        <w:spacing w:after="0" w:line="40"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850"/>
        </w:tabs>
        <w:spacing w:after="0" w:line="235" w:lineRule="auto"/>
        <w:ind w:left="560" w:right="1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составление психолого-педагогической характеристики учащегося при помощи методов наблюдения, беседы,</w:t>
      </w:r>
    </w:p>
    <w:p w:rsidR="006D567B" w:rsidRPr="006D567B" w:rsidRDefault="006D567B" w:rsidP="006D567B">
      <w:pPr>
        <w:spacing w:after="0" w:line="37"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862"/>
        </w:tabs>
        <w:spacing w:after="0" w:line="237" w:lineRule="auto"/>
        <w:ind w:left="560" w:right="120" w:hanging="1"/>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D567B" w:rsidRPr="006D567B" w:rsidRDefault="006D567B" w:rsidP="006D567B">
      <w:pPr>
        <w:spacing w:after="0" w:line="30"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700"/>
        </w:tabs>
        <w:spacing w:after="0" w:line="0" w:lineRule="atLeast"/>
        <w:ind w:left="700" w:hanging="14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контроль успеваемости и поведения учащихся в классе;</w:t>
      </w:r>
    </w:p>
    <w:p w:rsidR="006D567B" w:rsidRPr="006D567B" w:rsidRDefault="006D567B" w:rsidP="006D567B">
      <w:pPr>
        <w:spacing w:after="0" w:line="36"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831"/>
        </w:tabs>
        <w:spacing w:after="0" w:line="235" w:lineRule="auto"/>
        <w:ind w:left="560" w:right="1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формирование микроклимата в классе, способствующего тому, чтобы каждый учащийся чувствовал себя в школе комфортно;</w:t>
      </w:r>
    </w:p>
    <w:p w:rsidR="006D567B" w:rsidRPr="006D567B" w:rsidRDefault="006D567B" w:rsidP="006D567B">
      <w:pPr>
        <w:spacing w:after="0" w:line="40"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788"/>
        </w:tabs>
        <w:spacing w:after="0" w:line="235" w:lineRule="auto"/>
        <w:ind w:left="560" w:right="1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организация внеурочной деятельности, направленной на развитие познавательных интересов учащихся, их общее развитие.</w:t>
      </w:r>
    </w:p>
    <w:p w:rsidR="006D567B" w:rsidRPr="006D567B" w:rsidRDefault="006D567B" w:rsidP="006D567B">
      <w:pPr>
        <w:spacing w:after="0" w:line="37"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730"/>
        </w:tabs>
        <w:spacing w:after="0" w:line="235" w:lineRule="auto"/>
        <w:ind w:left="560" w:right="1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Для повышения качества коррекционной работы необходимо выполнение следующих условий:</w:t>
      </w:r>
    </w:p>
    <w:p w:rsidR="006D567B" w:rsidRPr="006D567B" w:rsidRDefault="006D567B" w:rsidP="006D567B">
      <w:pPr>
        <w:spacing w:after="0" w:line="28"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700"/>
        </w:tabs>
        <w:spacing w:after="0" w:line="0" w:lineRule="atLeast"/>
        <w:ind w:left="700" w:hanging="14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формирование УУД на всех этапах учебного процесса;</w:t>
      </w:r>
    </w:p>
    <w:p w:rsidR="006D567B" w:rsidRPr="006D567B" w:rsidRDefault="006D567B" w:rsidP="006D567B">
      <w:pPr>
        <w:spacing w:after="0" w:line="36"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752"/>
        </w:tabs>
        <w:spacing w:after="0" w:line="235" w:lineRule="auto"/>
        <w:ind w:left="560" w:right="1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6D567B" w:rsidRPr="006D567B" w:rsidRDefault="006D567B" w:rsidP="006D567B">
      <w:pPr>
        <w:spacing w:after="0" w:line="40"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896"/>
        </w:tabs>
        <w:spacing w:after="0" w:line="236" w:lineRule="auto"/>
        <w:ind w:left="560" w:right="1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побуждение к речевой деятельности, осуществление контроля за речевой деятельностью детей;</w:t>
      </w:r>
    </w:p>
    <w:p w:rsidR="006D567B" w:rsidRPr="006D567B" w:rsidRDefault="006D567B" w:rsidP="006D567B">
      <w:pPr>
        <w:spacing w:after="0" w:line="36"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845"/>
        </w:tabs>
        <w:spacing w:after="0" w:line="235" w:lineRule="auto"/>
        <w:ind w:left="560" w:right="1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установление взаимосвязи между воспринимаемым предметом, его словесным обозначением и практическим действием;</w:t>
      </w:r>
    </w:p>
    <w:p w:rsidR="006D567B" w:rsidRPr="006D567B" w:rsidRDefault="006D567B" w:rsidP="006D567B">
      <w:pPr>
        <w:spacing w:after="0" w:line="37"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800"/>
        </w:tabs>
        <w:spacing w:after="0" w:line="235" w:lineRule="auto"/>
        <w:ind w:left="560" w:right="1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использование более медленного темпа обучения, многократного возвращения к изученному материалу;</w:t>
      </w:r>
    </w:p>
    <w:p w:rsidR="006D567B" w:rsidRPr="006D567B" w:rsidRDefault="006D567B" w:rsidP="006D567B">
      <w:pPr>
        <w:spacing w:after="0" w:line="25"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700"/>
        </w:tabs>
        <w:spacing w:after="0" w:line="0" w:lineRule="atLeast"/>
        <w:ind w:left="700" w:hanging="14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максимальное использование сохранных анализаторов ребенка;</w:t>
      </w:r>
    </w:p>
    <w:p w:rsidR="006D567B" w:rsidRPr="006D567B" w:rsidRDefault="006D567B" w:rsidP="006D567B">
      <w:pPr>
        <w:spacing w:after="0" w:line="5" w:lineRule="exact"/>
        <w:rPr>
          <w:rFonts w:ascii="Times New Roman" w:eastAsia="Times New Roman" w:hAnsi="Times New Roman" w:cs="Arial"/>
          <w:sz w:val="20"/>
          <w:szCs w:val="20"/>
          <w:lang w:eastAsia="ru-RU"/>
        </w:rPr>
      </w:pPr>
    </w:p>
    <w:p w:rsidR="006D567B" w:rsidRPr="006D567B" w:rsidRDefault="006D567B" w:rsidP="006D567B">
      <w:pPr>
        <w:spacing w:after="0" w:line="249" w:lineRule="auto"/>
        <w:ind w:right="620"/>
        <w:rPr>
          <w:rFonts w:ascii="Times New Roman" w:eastAsia="Times New Roman" w:hAnsi="Times New Roman" w:cs="Arial"/>
          <w:sz w:val="24"/>
          <w:szCs w:val="20"/>
          <w:lang w:eastAsia="ru-RU"/>
        </w:rPr>
      </w:pPr>
      <w:r w:rsidRPr="006D567B">
        <w:rPr>
          <w:rFonts w:ascii="Times New Roman" w:eastAsia="Times New Roman" w:hAnsi="Times New Roman" w:cs="Arial"/>
          <w:noProof/>
          <w:sz w:val="20"/>
          <w:szCs w:val="20"/>
          <w:lang w:eastAsia="ru-RU"/>
        </w:rPr>
        <w:drawing>
          <wp:inline distT="0" distB="0" distL="0" distR="0">
            <wp:extent cx="142875" cy="1428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D567B">
        <w:rPr>
          <w:rFonts w:ascii="Times New Roman" w:eastAsia="Times New Roman" w:hAnsi="Times New Roman" w:cs="Arial"/>
          <w:sz w:val="24"/>
          <w:szCs w:val="20"/>
          <w:lang w:eastAsia="ru-RU"/>
        </w:rPr>
        <w:t xml:space="preserve"> разделение деятельности на отдельные составные части, элементы, операции, позволяющее осмысливать их во внутреннем отношении друг к другу;</w:t>
      </w:r>
    </w:p>
    <w:p w:rsidR="006D567B" w:rsidRPr="006D567B" w:rsidRDefault="006D567B" w:rsidP="006D567B">
      <w:pPr>
        <w:spacing w:after="0" w:line="19" w:lineRule="exact"/>
        <w:rPr>
          <w:rFonts w:ascii="Times New Roman" w:eastAsia="Times New Roman" w:hAnsi="Times New Roman" w:cs="Arial"/>
          <w:sz w:val="20"/>
          <w:szCs w:val="20"/>
          <w:lang w:eastAsia="ru-RU"/>
        </w:rPr>
      </w:pPr>
    </w:p>
    <w:p w:rsidR="006D567B" w:rsidRPr="006D567B" w:rsidRDefault="006D567B" w:rsidP="006D567B">
      <w:pPr>
        <w:numPr>
          <w:ilvl w:val="0"/>
          <w:numId w:val="1"/>
        </w:numPr>
        <w:tabs>
          <w:tab w:val="left" w:pos="700"/>
        </w:tabs>
        <w:spacing w:after="0" w:line="0" w:lineRule="atLeast"/>
        <w:ind w:left="700" w:hanging="14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использование упражнений, направленных на развитие внимания, памяти, восприятия.</w:t>
      </w:r>
    </w:p>
    <w:p w:rsidR="006D567B" w:rsidRPr="006D567B" w:rsidRDefault="006D567B" w:rsidP="006D567B">
      <w:pPr>
        <w:spacing w:after="0" w:line="281"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b/>
          <w:sz w:val="24"/>
          <w:szCs w:val="20"/>
          <w:lang w:eastAsia="ru-RU"/>
        </w:rPr>
      </w:pPr>
      <w:bookmarkStart w:id="67" w:name="page257"/>
      <w:bookmarkEnd w:id="67"/>
      <w:r w:rsidRPr="006D567B">
        <w:rPr>
          <w:rFonts w:ascii="Times New Roman" w:eastAsia="Times New Roman" w:hAnsi="Times New Roman" w:cs="Arial"/>
          <w:b/>
          <w:sz w:val="24"/>
          <w:szCs w:val="20"/>
          <w:lang w:eastAsia="ru-RU"/>
        </w:rPr>
        <w:t>Этапы реализации программы</w:t>
      </w:r>
    </w:p>
    <w:p w:rsidR="006D567B" w:rsidRPr="006D567B" w:rsidRDefault="006D567B" w:rsidP="006D567B">
      <w:pPr>
        <w:spacing w:after="0" w:line="7"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D567B" w:rsidRPr="006D567B" w:rsidRDefault="006D567B" w:rsidP="006D567B">
      <w:pPr>
        <w:spacing w:after="0" w:line="2"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I этап (май – сентябрь).</w:t>
      </w:r>
    </w:p>
    <w:p w:rsidR="006D567B" w:rsidRPr="006D567B" w:rsidRDefault="006D567B" w:rsidP="006D567B">
      <w:pPr>
        <w:spacing w:after="0" w:line="12" w:lineRule="exact"/>
        <w:rPr>
          <w:rFonts w:ascii="Times New Roman" w:eastAsia="Times New Roman" w:hAnsi="Times New Roman" w:cs="Arial"/>
          <w:sz w:val="20"/>
          <w:szCs w:val="20"/>
          <w:lang w:eastAsia="ru-RU"/>
        </w:rPr>
      </w:pPr>
    </w:p>
    <w:p w:rsidR="006D567B" w:rsidRPr="006D567B" w:rsidRDefault="006D567B" w:rsidP="006D567B">
      <w:pPr>
        <w:spacing w:after="0" w:line="238"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6D567B" w:rsidRPr="006D567B" w:rsidRDefault="006D567B" w:rsidP="006D567B">
      <w:pPr>
        <w:spacing w:after="0" w:line="2" w:lineRule="exact"/>
        <w:rPr>
          <w:rFonts w:ascii="Times New Roman" w:eastAsia="Times New Roman" w:hAnsi="Times New Roman" w:cs="Arial"/>
          <w:sz w:val="20"/>
          <w:szCs w:val="20"/>
          <w:lang w:eastAsia="ru-RU"/>
        </w:rPr>
      </w:pPr>
    </w:p>
    <w:p w:rsidR="006D567B" w:rsidRPr="006D567B" w:rsidRDefault="006D567B" w:rsidP="006D567B">
      <w:pPr>
        <w:numPr>
          <w:ilvl w:val="0"/>
          <w:numId w:val="1"/>
        </w:numPr>
        <w:tabs>
          <w:tab w:val="left" w:pos="221"/>
        </w:tabs>
        <w:spacing w:after="0" w:line="0" w:lineRule="atLeast"/>
        <w:ind w:left="221" w:hanging="22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этап (октябрь- май)</w:t>
      </w:r>
    </w:p>
    <w:p w:rsidR="006D567B" w:rsidRPr="006D567B" w:rsidRDefault="006D567B" w:rsidP="006D567B">
      <w:pPr>
        <w:spacing w:after="0" w:line="12" w:lineRule="exact"/>
        <w:rPr>
          <w:rFonts w:ascii="Times New Roman" w:eastAsia="Times New Roman" w:hAnsi="Times New Roman" w:cs="Arial"/>
          <w:sz w:val="20"/>
          <w:szCs w:val="20"/>
          <w:lang w:eastAsia="ru-RU"/>
        </w:rPr>
      </w:pPr>
    </w:p>
    <w:p w:rsidR="006D567B" w:rsidRPr="006D567B" w:rsidRDefault="006D567B" w:rsidP="006D567B">
      <w:pPr>
        <w:spacing w:after="0" w:line="238"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6D567B" w:rsidRPr="006D567B" w:rsidRDefault="006D567B" w:rsidP="006D567B">
      <w:pPr>
        <w:spacing w:after="0" w:line="2" w:lineRule="exact"/>
        <w:rPr>
          <w:rFonts w:ascii="Times New Roman" w:eastAsia="Times New Roman" w:hAnsi="Times New Roman" w:cs="Arial"/>
          <w:sz w:val="20"/>
          <w:szCs w:val="20"/>
          <w:lang w:eastAsia="ru-RU"/>
        </w:rPr>
      </w:pPr>
    </w:p>
    <w:p w:rsidR="006D567B" w:rsidRPr="006D567B" w:rsidRDefault="006D567B" w:rsidP="006D567B">
      <w:pPr>
        <w:numPr>
          <w:ilvl w:val="0"/>
          <w:numId w:val="1"/>
        </w:numPr>
        <w:tabs>
          <w:tab w:val="left" w:pos="301"/>
        </w:tabs>
        <w:spacing w:after="0" w:line="0" w:lineRule="atLeast"/>
        <w:ind w:left="301" w:hanging="30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этап (май- июнь)</w:t>
      </w:r>
    </w:p>
    <w:p w:rsidR="006D567B" w:rsidRPr="006D567B" w:rsidRDefault="006D567B" w:rsidP="006D567B">
      <w:pPr>
        <w:spacing w:after="0" w:line="12"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IV этап (август – сентябрь)</w:t>
      </w:r>
    </w:p>
    <w:p w:rsidR="006D567B" w:rsidRPr="006D567B" w:rsidRDefault="006D567B" w:rsidP="006D567B">
      <w:pPr>
        <w:spacing w:after="0" w:line="276" w:lineRule="exact"/>
        <w:rPr>
          <w:rFonts w:ascii="Times New Roman" w:eastAsia="Times New Roman" w:hAnsi="Times New Roman" w:cs="Arial"/>
          <w:sz w:val="20"/>
          <w:szCs w:val="20"/>
          <w:lang w:eastAsia="ru-RU"/>
        </w:rPr>
      </w:pPr>
    </w:p>
    <w:p w:rsidR="006D567B" w:rsidRPr="006D567B" w:rsidRDefault="006D567B" w:rsidP="006D567B">
      <w:pPr>
        <w:spacing w:after="0" w:line="237"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D567B" w:rsidRPr="006D567B" w:rsidRDefault="006D567B" w:rsidP="006D567B">
      <w:pPr>
        <w:spacing w:after="0" w:line="283"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b/>
          <w:sz w:val="24"/>
          <w:szCs w:val="20"/>
          <w:lang w:eastAsia="ru-RU"/>
        </w:rPr>
      </w:pPr>
      <w:r w:rsidRPr="006D567B">
        <w:rPr>
          <w:rFonts w:ascii="Times New Roman" w:eastAsia="Times New Roman" w:hAnsi="Times New Roman" w:cs="Arial"/>
          <w:b/>
          <w:sz w:val="24"/>
          <w:szCs w:val="20"/>
          <w:lang w:eastAsia="ru-RU"/>
        </w:rPr>
        <w:t>Механизм реализации программы</w:t>
      </w:r>
    </w:p>
    <w:p w:rsidR="006D567B" w:rsidRPr="006D567B" w:rsidRDefault="006D567B" w:rsidP="006D567B">
      <w:pPr>
        <w:spacing w:after="0" w:line="7" w:lineRule="exact"/>
        <w:rPr>
          <w:rFonts w:ascii="Times New Roman" w:eastAsia="Times New Roman" w:hAnsi="Times New Roman" w:cs="Arial"/>
          <w:sz w:val="20"/>
          <w:szCs w:val="20"/>
          <w:lang w:eastAsia="ru-RU"/>
        </w:rPr>
      </w:pPr>
    </w:p>
    <w:p w:rsidR="006D567B" w:rsidRPr="006D567B" w:rsidRDefault="006D567B" w:rsidP="006D567B">
      <w:pPr>
        <w:spacing w:after="0" w:line="237"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Данный механизм реализуется в образовательном учреждении через</w:t>
      </w:r>
    </w:p>
    <w:p w:rsidR="006D567B" w:rsidRPr="006D567B" w:rsidRDefault="006D567B" w:rsidP="006D567B">
      <w:pPr>
        <w:spacing w:after="0" w:line="2" w:lineRule="exact"/>
        <w:rPr>
          <w:rFonts w:ascii="Times New Roman" w:eastAsia="Times New Roman" w:hAnsi="Times New Roman" w:cs="Arial"/>
          <w:sz w:val="20"/>
          <w:szCs w:val="20"/>
          <w:lang w:eastAsia="ru-RU"/>
        </w:rPr>
      </w:pPr>
    </w:p>
    <w:p w:rsidR="006D567B" w:rsidRPr="006D567B" w:rsidRDefault="006D567B" w:rsidP="006D567B">
      <w:pPr>
        <w:tabs>
          <w:tab w:val="left" w:pos="3381"/>
          <w:tab w:val="left" w:pos="4621"/>
          <w:tab w:val="left" w:pos="5841"/>
          <w:tab w:val="left" w:pos="7221"/>
          <w:tab w:val="left" w:pos="8361"/>
        </w:tabs>
        <w:spacing w:after="0" w:line="0" w:lineRule="atLeast"/>
        <w:rPr>
          <w:rFonts w:ascii="Times New Roman" w:eastAsia="Times New Roman" w:hAnsi="Times New Roman" w:cs="Arial"/>
          <w:sz w:val="23"/>
          <w:szCs w:val="20"/>
          <w:lang w:eastAsia="ru-RU"/>
        </w:rPr>
      </w:pPr>
      <w:r w:rsidRPr="006D567B">
        <w:rPr>
          <w:rFonts w:ascii="Times New Roman" w:eastAsia="Times New Roman" w:hAnsi="Times New Roman" w:cs="Arial"/>
          <w:sz w:val="24"/>
          <w:szCs w:val="20"/>
          <w:lang w:eastAsia="ru-RU"/>
        </w:rPr>
        <w:t>коррекционно-развивающую</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службу,</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которая</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включает</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четыре</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3"/>
          <w:szCs w:val="20"/>
          <w:lang w:eastAsia="ru-RU"/>
        </w:rPr>
        <w:t>группы:</w:t>
      </w:r>
    </w:p>
    <w:p w:rsidR="006D567B" w:rsidRPr="006D567B" w:rsidRDefault="006D567B" w:rsidP="006D567B">
      <w:pPr>
        <w:tabs>
          <w:tab w:val="left" w:pos="2261"/>
          <w:tab w:val="left" w:pos="3201"/>
          <w:tab w:val="left" w:pos="4261"/>
          <w:tab w:val="left" w:pos="4721"/>
          <w:tab w:val="left" w:pos="6581"/>
          <w:tab w:val="left" w:pos="8421"/>
        </w:tabs>
        <w:spacing w:after="0" w:line="0" w:lineRule="atLeast"/>
        <w:rPr>
          <w:rFonts w:ascii="Times New Roman" w:eastAsia="Times New Roman" w:hAnsi="Times New Roman" w:cs="Arial"/>
          <w:sz w:val="23"/>
          <w:szCs w:val="20"/>
          <w:lang w:eastAsia="ru-RU"/>
        </w:rPr>
      </w:pPr>
      <w:r w:rsidRPr="006D567B">
        <w:rPr>
          <w:rFonts w:ascii="Times New Roman" w:eastAsia="Times New Roman" w:hAnsi="Times New Roman" w:cs="Arial"/>
          <w:i/>
          <w:sz w:val="24"/>
          <w:szCs w:val="20"/>
          <w:lang w:eastAsia="ru-RU"/>
        </w:rPr>
        <w:t>административная</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группа</w:t>
      </w:r>
      <w:r w:rsidRPr="006D567B">
        <w:rPr>
          <w:rFonts w:ascii="Times New Roman" w:eastAsia="Times New Roman" w:hAnsi="Times New Roman" w:cs="Arial"/>
          <w:sz w:val="24"/>
          <w:szCs w:val="20"/>
          <w:lang w:eastAsia="ru-RU"/>
        </w:rPr>
        <w:tab/>
        <w:t>состоит</w:t>
      </w:r>
      <w:r w:rsidRPr="006D567B">
        <w:rPr>
          <w:rFonts w:ascii="Times New Roman" w:eastAsia="Times New Roman" w:hAnsi="Times New Roman" w:cs="Arial"/>
          <w:sz w:val="24"/>
          <w:szCs w:val="20"/>
          <w:lang w:eastAsia="ru-RU"/>
        </w:rPr>
        <w:tab/>
        <w:t>из</w:t>
      </w:r>
      <w:r w:rsidRPr="006D567B">
        <w:rPr>
          <w:rFonts w:ascii="Times New Roman" w:eastAsia="Times New Roman" w:hAnsi="Times New Roman" w:cs="Arial"/>
          <w:sz w:val="24"/>
          <w:szCs w:val="20"/>
          <w:lang w:eastAsia="ru-RU"/>
        </w:rPr>
        <w:tab/>
        <w:t>представителей</w:t>
      </w:r>
      <w:r w:rsidRPr="006D567B">
        <w:rPr>
          <w:rFonts w:ascii="Times New Roman" w:eastAsia="Times New Roman" w:hAnsi="Times New Roman" w:cs="Arial"/>
          <w:sz w:val="24"/>
          <w:szCs w:val="20"/>
          <w:lang w:eastAsia="ru-RU"/>
        </w:rPr>
        <w:tab/>
        <w:t>администрации</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3"/>
          <w:szCs w:val="20"/>
          <w:lang w:eastAsia="ru-RU"/>
        </w:rPr>
        <w:t>школы,</w:t>
      </w:r>
    </w:p>
    <w:p w:rsidR="006D567B" w:rsidRPr="006D567B" w:rsidRDefault="006D567B" w:rsidP="006D567B">
      <w:pPr>
        <w:tabs>
          <w:tab w:val="left" w:pos="1561"/>
          <w:tab w:val="left" w:pos="4801"/>
          <w:tab w:val="left" w:pos="6381"/>
          <w:tab w:val="left" w:pos="8041"/>
        </w:tabs>
        <w:spacing w:after="0" w:line="0" w:lineRule="atLeast"/>
        <w:rPr>
          <w:rFonts w:ascii="Times New Roman" w:eastAsia="Times New Roman" w:hAnsi="Times New Roman" w:cs="Arial"/>
          <w:sz w:val="23"/>
          <w:szCs w:val="20"/>
          <w:lang w:eastAsia="ru-RU"/>
        </w:rPr>
      </w:pPr>
      <w:r w:rsidRPr="006D567B">
        <w:rPr>
          <w:rFonts w:ascii="Times New Roman" w:eastAsia="Times New Roman" w:hAnsi="Times New Roman" w:cs="Arial"/>
          <w:sz w:val="24"/>
          <w:szCs w:val="20"/>
          <w:lang w:eastAsia="ru-RU"/>
        </w:rPr>
        <w:t>осуществляет</w:t>
      </w:r>
      <w:r w:rsidRPr="006D567B">
        <w:rPr>
          <w:rFonts w:ascii="Times New Roman" w:eastAsia="Times New Roman" w:hAnsi="Times New Roman" w:cs="Arial"/>
          <w:sz w:val="24"/>
          <w:szCs w:val="20"/>
          <w:lang w:eastAsia="ru-RU"/>
        </w:rPr>
        <w:tab/>
        <w:t>контрольно-диагностическую</w:t>
      </w:r>
      <w:r w:rsidRPr="006D567B">
        <w:rPr>
          <w:rFonts w:ascii="Times New Roman" w:eastAsia="Times New Roman" w:hAnsi="Times New Roman" w:cs="Arial"/>
          <w:sz w:val="24"/>
          <w:szCs w:val="20"/>
          <w:lang w:eastAsia="ru-RU"/>
        </w:rPr>
        <w:tab/>
        <w:t>деятельность,</w:t>
      </w:r>
      <w:r w:rsidRPr="006D567B">
        <w:rPr>
          <w:rFonts w:ascii="Times New Roman" w:eastAsia="Times New Roman" w:hAnsi="Times New Roman" w:cs="Arial"/>
          <w:sz w:val="24"/>
          <w:szCs w:val="20"/>
          <w:lang w:eastAsia="ru-RU"/>
        </w:rPr>
        <w:tab/>
        <w:t>координирует,</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3"/>
          <w:szCs w:val="20"/>
          <w:lang w:eastAsia="ru-RU"/>
        </w:rPr>
        <w:t>регулирует</w:t>
      </w:r>
    </w:p>
    <w:p w:rsidR="006D567B" w:rsidRPr="006D567B" w:rsidRDefault="006D567B" w:rsidP="006D567B">
      <w:pPr>
        <w:spacing w:after="0" w:line="1"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работу всех групп;</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i/>
          <w:sz w:val="24"/>
          <w:szCs w:val="20"/>
          <w:lang w:eastAsia="ru-RU"/>
        </w:rPr>
        <w:t xml:space="preserve">социально-педагогическая  </w:t>
      </w:r>
      <w:r w:rsidRPr="006D567B">
        <w:rPr>
          <w:rFonts w:ascii="Times New Roman" w:eastAsia="Times New Roman" w:hAnsi="Times New Roman" w:cs="Arial"/>
          <w:sz w:val="24"/>
          <w:szCs w:val="20"/>
          <w:lang w:eastAsia="ru-RU"/>
        </w:rPr>
        <w:t>группа  состоит  из  учителей  начальных  классов,</w:t>
      </w:r>
      <w:r w:rsidRPr="006D567B">
        <w:rPr>
          <w:rFonts w:ascii="Times New Roman" w:eastAsia="Times New Roman" w:hAnsi="Times New Roman" w:cs="Arial"/>
          <w:i/>
          <w:sz w:val="24"/>
          <w:szCs w:val="20"/>
          <w:lang w:eastAsia="ru-RU"/>
        </w:rPr>
        <w:t xml:space="preserve">  </w:t>
      </w:r>
      <w:r w:rsidRPr="006D567B">
        <w:rPr>
          <w:rFonts w:ascii="Times New Roman" w:eastAsia="Times New Roman" w:hAnsi="Times New Roman" w:cs="Arial"/>
          <w:sz w:val="24"/>
          <w:szCs w:val="20"/>
          <w:lang w:eastAsia="ru-RU"/>
        </w:rPr>
        <w:t>учителей-</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предметников, которые осуществляют учебно-воспитательный процесс;</w:t>
      </w:r>
    </w:p>
    <w:p w:rsidR="006D567B" w:rsidRPr="006D567B" w:rsidRDefault="006D567B" w:rsidP="006D567B">
      <w:pPr>
        <w:tabs>
          <w:tab w:val="left" w:pos="1841"/>
          <w:tab w:val="left" w:pos="2741"/>
          <w:tab w:val="left" w:pos="3721"/>
          <w:tab w:val="left" w:pos="4141"/>
          <w:tab w:val="left" w:pos="5281"/>
          <w:tab w:val="left" w:pos="7061"/>
          <w:tab w:val="left" w:pos="9061"/>
        </w:tabs>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i/>
          <w:sz w:val="24"/>
          <w:szCs w:val="20"/>
          <w:lang w:eastAsia="ru-RU"/>
        </w:rPr>
        <w:t>психологическая</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группа</w:t>
      </w:r>
      <w:r w:rsidRPr="006D567B">
        <w:rPr>
          <w:rFonts w:ascii="Times New Roman" w:eastAsia="Times New Roman" w:hAnsi="Times New Roman" w:cs="Arial"/>
          <w:sz w:val="24"/>
          <w:szCs w:val="20"/>
          <w:lang w:eastAsia="ru-RU"/>
        </w:rPr>
        <w:tab/>
        <w:t>состоит</w:t>
      </w:r>
      <w:r w:rsidRPr="006D567B">
        <w:rPr>
          <w:rFonts w:ascii="Times New Roman" w:eastAsia="Times New Roman" w:hAnsi="Times New Roman" w:cs="Arial"/>
          <w:sz w:val="24"/>
          <w:szCs w:val="20"/>
          <w:lang w:eastAsia="ru-RU"/>
        </w:rPr>
        <w:tab/>
        <w:t>из</w:t>
      </w:r>
      <w:r w:rsidRPr="006D567B">
        <w:rPr>
          <w:rFonts w:ascii="Times New Roman" w:eastAsia="Times New Roman" w:hAnsi="Times New Roman" w:cs="Arial"/>
          <w:sz w:val="24"/>
          <w:szCs w:val="20"/>
          <w:lang w:eastAsia="ru-RU"/>
        </w:rPr>
        <w:tab/>
        <w:t>классных</w:t>
      </w:r>
      <w:r w:rsidRPr="006D567B">
        <w:rPr>
          <w:rFonts w:ascii="Times New Roman" w:eastAsia="Times New Roman" w:hAnsi="Times New Roman" w:cs="Arial"/>
          <w:sz w:val="24"/>
          <w:szCs w:val="20"/>
          <w:lang w:eastAsia="ru-RU"/>
        </w:rPr>
        <w:tab/>
        <w:t>руководителей,</w:t>
      </w:r>
      <w:r w:rsidRPr="006D567B">
        <w:rPr>
          <w:rFonts w:ascii="Times New Roman" w:eastAsia="Times New Roman" w:hAnsi="Times New Roman" w:cs="Arial"/>
          <w:sz w:val="24"/>
          <w:szCs w:val="20"/>
          <w:lang w:eastAsia="ru-RU"/>
        </w:rPr>
        <w:tab/>
        <w:t>учителя-логопеда</w:t>
      </w:r>
      <w:r w:rsidRPr="006D567B">
        <w:rPr>
          <w:rFonts w:ascii="Times New Roman" w:eastAsia="Times New Roman" w:hAnsi="Times New Roman" w:cs="Arial"/>
          <w:sz w:val="24"/>
          <w:szCs w:val="20"/>
          <w:lang w:eastAsia="ru-RU"/>
        </w:rPr>
        <w:tab/>
        <w:t>и</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школьного психолога, которые осуществляют диагностическую работу, вырабатывают</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совместные рекомендации относительно направленности коррекционной работы;</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группа,  входящая  в  состав  школьного  </w:t>
      </w:r>
      <w:r w:rsidRPr="006D567B">
        <w:rPr>
          <w:rFonts w:ascii="Times New Roman" w:eastAsia="Times New Roman" w:hAnsi="Times New Roman" w:cs="Arial"/>
          <w:i/>
          <w:sz w:val="24"/>
          <w:szCs w:val="20"/>
          <w:lang w:eastAsia="ru-RU"/>
        </w:rPr>
        <w:t>психолого</w:t>
      </w:r>
      <w:r w:rsidRPr="006D567B">
        <w:rPr>
          <w:rFonts w:ascii="Times New Roman" w:eastAsia="Times New Roman" w:hAnsi="Times New Roman" w:cs="Arial"/>
          <w:sz w:val="24"/>
          <w:szCs w:val="20"/>
          <w:lang w:eastAsia="ru-RU"/>
        </w:rPr>
        <w:t>-</w:t>
      </w:r>
      <w:r w:rsidRPr="006D567B">
        <w:rPr>
          <w:rFonts w:ascii="Times New Roman" w:eastAsia="Times New Roman" w:hAnsi="Times New Roman" w:cs="Arial"/>
          <w:i/>
          <w:sz w:val="24"/>
          <w:szCs w:val="20"/>
          <w:lang w:eastAsia="ru-RU"/>
        </w:rPr>
        <w:t>медико-педагогического  консилиума</w:t>
      </w:r>
      <w:r w:rsidRPr="006D567B">
        <w:rPr>
          <w:rFonts w:ascii="Times New Roman" w:eastAsia="Times New Roman" w:hAnsi="Times New Roman" w:cs="Arial"/>
          <w:sz w:val="24"/>
          <w:szCs w:val="20"/>
          <w:lang w:eastAsia="ru-RU"/>
        </w:rPr>
        <w:t>,</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призванного своевременно выявлять проблемы адаптационного характера и намечать</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пути  преодоления  негативного  влияния  внешних  факторов  на  успешность  обучения.</w:t>
      </w:r>
    </w:p>
    <w:p w:rsidR="006D567B" w:rsidRPr="006D567B" w:rsidRDefault="006D567B" w:rsidP="006D567B">
      <w:pPr>
        <w:tabs>
          <w:tab w:val="left" w:pos="1241"/>
          <w:tab w:val="left" w:pos="2421"/>
          <w:tab w:val="left" w:pos="3341"/>
          <w:tab w:val="left" w:pos="3861"/>
          <w:tab w:val="left" w:pos="5001"/>
          <w:tab w:val="left" w:pos="5861"/>
          <w:tab w:val="left" w:pos="7801"/>
        </w:tabs>
        <w:spacing w:after="0" w:line="0" w:lineRule="atLeast"/>
        <w:rPr>
          <w:rFonts w:ascii="Times New Roman" w:eastAsia="Times New Roman" w:hAnsi="Times New Roman" w:cs="Arial"/>
          <w:sz w:val="23"/>
          <w:szCs w:val="20"/>
          <w:lang w:eastAsia="ru-RU"/>
        </w:rPr>
      </w:pPr>
      <w:r w:rsidRPr="006D567B">
        <w:rPr>
          <w:rFonts w:ascii="Times New Roman" w:eastAsia="Times New Roman" w:hAnsi="Times New Roman" w:cs="Arial"/>
          <w:sz w:val="24"/>
          <w:szCs w:val="20"/>
          <w:lang w:eastAsia="ru-RU"/>
        </w:rPr>
        <w:t>ШПМПК</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является</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одной</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из</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главных</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форм</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4"/>
          <w:szCs w:val="20"/>
          <w:lang w:eastAsia="ru-RU"/>
        </w:rPr>
        <w:t>взаимодействия</w:t>
      </w:r>
      <w:r w:rsidRPr="006D567B">
        <w:rPr>
          <w:rFonts w:ascii="Times New Roman" w:eastAsia="Times New Roman" w:hAnsi="Times New Roman" w:cs="Arial"/>
          <w:sz w:val="20"/>
          <w:szCs w:val="20"/>
          <w:lang w:eastAsia="ru-RU"/>
        </w:rPr>
        <w:tab/>
      </w:r>
      <w:r w:rsidRPr="006D567B">
        <w:rPr>
          <w:rFonts w:ascii="Times New Roman" w:eastAsia="Times New Roman" w:hAnsi="Times New Roman" w:cs="Arial"/>
          <w:sz w:val="23"/>
          <w:szCs w:val="20"/>
          <w:lang w:eastAsia="ru-RU"/>
        </w:rPr>
        <w:t>специалистов</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образовательного учреждения, объединяющихся для психолого-медико-педагогического</w:t>
      </w:r>
    </w:p>
    <w:p w:rsidR="006D567B" w:rsidRPr="006D567B" w:rsidRDefault="006D567B" w:rsidP="006D567B">
      <w:pPr>
        <w:tabs>
          <w:tab w:val="left" w:pos="1781"/>
          <w:tab w:val="left" w:pos="3461"/>
          <w:tab w:val="left" w:pos="5201"/>
          <w:tab w:val="left" w:pos="5521"/>
          <w:tab w:val="left" w:pos="7181"/>
          <w:tab w:val="left" w:pos="7501"/>
          <w:tab w:val="left" w:pos="8621"/>
        </w:tabs>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сопровождения</w:t>
      </w:r>
      <w:r w:rsidRPr="006D567B">
        <w:rPr>
          <w:rFonts w:ascii="Times New Roman" w:eastAsia="Times New Roman" w:hAnsi="Times New Roman" w:cs="Arial"/>
          <w:sz w:val="24"/>
          <w:szCs w:val="20"/>
          <w:lang w:eastAsia="ru-RU"/>
        </w:rPr>
        <w:tab/>
        <w:t>обучающихся,</w:t>
      </w:r>
      <w:r w:rsidRPr="006D567B">
        <w:rPr>
          <w:rFonts w:ascii="Times New Roman" w:eastAsia="Times New Roman" w:hAnsi="Times New Roman" w:cs="Arial"/>
          <w:sz w:val="24"/>
          <w:szCs w:val="20"/>
          <w:lang w:eastAsia="ru-RU"/>
        </w:rPr>
        <w:tab/>
        <w:t>воспитанников</w:t>
      </w:r>
      <w:r w:rsidRPr="006D567B">
        <w:rPr>
          <w:rFonts w:ascii="Times New Roman" w:eastAsia="Times New Roman" w:hAnsi="Times New Roman" w:cs="Arial"/>
          <w:sz w:val="24"/>
          <w:szCs w:val="20"/>
          <w:lang w:eastAsia="ru-RU"/>
        </w:rPr>
        <w:tab/>
        <w:t>с</w:t>
      </w:r>
      <w:r w:rsidRPr="006D567B">
        <w:rPr>
          <w:rFonts w:ascii="Times New Roman" w:eastAsia="Times New Roman" w:hAnsi="Times New Roman" w:cs="Arial"/>
          <w:sz w:val="24"/>
          <w:szCs w:val="20"/>
          <w:lang w:eastAsia="ru-RU"/>
        </w:rPr>
        <w:tab/>
        <w:t>отклонениями</w:t>
      </w:r>
      <w:r w:rsidRPr="006D567B">
        <w:rPr>
          <w:rFonts w:ascii="Times New Roman" w:eastAsia="Times New Roman" w:hAnsi="Times New Roman" w:cs="Arial"/>
          <w:sz w:val="24"/>
          <w:szCs w:val="20"/>
          <w:lang w:eastAsia="ru-RU"/>
        </w:rPr>
        <w:tab/>
        <w:t>в</w:t>
      </w:r>
      <w:r w:rsidRPr="006D567B">
        <w:rPr>
          <w:rFonts w:ascii="Times New Roman" w:eastAsia="Times New Roman" w:hAnsi="Times New Roman" w:cs="Arial"/>
          <w:sz w:val="24"/>
          <w:szCs w:val="20"/>
          <w:lang w:eastAsia="ru-RU"/>
        </w:rPr>
        <w:tab/>
        <w:t>развитии</w:t>
      </w:r>
      <w:r w:rsidRPr="006D567B">
        <w:rPr>
          <w:rFonts w:ascii="Times New Roman" w:eastAsia="Times New Roman" w:hAnsi="Times New Roman" w:cs="Arial"/>
          <w:sz w:val="24"/>
          <w:szCs w:val="20"/>
          <w:lang w:eastAsia="ru-RU"/>
        </w:rPr>
        <w:tab/>
        <w:t>и/или</w:t>
      </w: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состояниями декомпенсации. Такое взаимодействие обеспечивает:</w:t>
      </w:r>
    </w:p>
    <w:p w:rsidR="006D567B" w:rsidRPr="006D567B" w:rsidRDefault="006D567B" w:rsidP="006D567B">
      <w:pPr>
        <w:spacing w:after="0" w:line="12" w:lineRule="exact"/>
        <w:rPr>
          <w:rFonts w:ascii="Times New Roman" w:eastAsia="Times New Roman" w:hAnsi="Times New Roman" w:cs="Arial"/>
          <w:sz w:val="20"/>
          <w:szCs w:val="20"/>
          <w:lang w:eastAsia="ru-RU"/>
        </w:rPr>
      </w:pPr>
    </w:p>
    <w:p w:rsidR="006D567B" w:rsidRPr="006D567B" w:rsidRDefault="006D567B" w:rsidP="006D567B">
      <w:pPr>
        <w:spacing w:after="0" w:line="234" w:lineRule="auto"/>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комплексность в определении и решении проблем ребенка, предоставлении ему квалифицированной помощи специалистов разного профиля;</w:t>
      </w:r>
    </w:p>
    <w:p w:rsidR="006D567B" w:rsidRPr="006D567B" w:rsidRDefault="006D567B" w:rsidP="006D567B">
      <w:pPr>
        <w:spacing w:after="0" w:line="1"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многоаспектный анализ личностного и познавательного развития ребенка;</w:t>
      </w:r>
    </w:p>
    <w:p w:rsidR="006D567B" w:rsidRPr="006D567B" w:rsidRDefault="006D567B" w:rsidP="006D567B">
      <w:pPr>
        <w:spacing w:after="0" w:line="236" w:lineRule="auto"/>
        <w:jc w:val="both"/>
        <w:rPr>
          <w:rFonts w:ascii="Times New Roman" w:eastAsia="Times New Roman" w:hAnsi="Times New Roman" w:cs="Arial"/>
          <w:sz w:val="24"/>
          <w:szCs w:val="20"/>
          <w:lang w:eastAsia="ru-RU"/>
        </w:rPr>
      </w:pPr>
      <w:bookmarkStart w:id="68" w:name="page258"/>
      <w:bookmarkEnd w:id="68"/>
      <w:r w:rsidRPr="006D567B">
        <w:rPr>
          <w:rFonts w:ascii="Times New Roman" w:eastAsia="Times New Roman" w:hAnsi="Times New Roman" w:cs="Arial"/>
          <w:sz w:val="24"/>
          <w:szCs w:val="20"/>
          <w:lang w:eastAsia="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w:t>
      </w:r>
    </w:p>
    <w:p w:rsidR="006D567B" w:rsidRPr="006D567B" w:rsidRDefault="006D567B" w:rsidP="006D567B">
      <w:pPr>
        <w:spacing w:after="0" w:line="14"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ind w:right="20"/>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Обследование ребенка специалистами ПМПк осуществляется по инициативе родителей (законных представителей) или сотрудников образовательного учреждения с согласия родителей (законных представителей) на основании договора между образовательным</w:t>
      </w:r>
    </w:p>
    <w:p w:rsidR="006D567B" w:rsidRPr="006D567B" w:rsidRDefault="006D567B" w:rsidP="006D567B">
      <w:pPr>
        <w:spacing w:after="0" w:line="13" w:lineRule="exact"/>
        <w:rPr>
          <w:rFonts w:ascii="Times New Roman" w:eastAsia="Times New Roman" w:hAnsi="Times New Roman" w:cs="Arial"/>
          <w:sz w:val="20"/>
          <w:szCs w:val="20"/>
          <w:lang w:eastAsia="ru-RU"/>
        </w:rPr>
      </w:pPr>
    </w:p>
    <w:p w:rsidR="006D567B" w:rsidRPr="006D567B" w:rsidRDefault="006D567B" w:rsidP="006D567B">
      <w:pPr>
        <w:spacing w:after="0" w:line="239"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учреждением и родителями (законными представителями) обучающихся, воспитанников. Медицинский работник, представляющий интересы ребенка в образовательном учреждении, при наличии показаний и с согласия родителей (законных представителей) направляет ребенка в детскую поликлинику. Обследование проводится каждым специалистом ПМПк индивидуально с учетом реальной возрастной психофизической нагрузки на ребенка. По данным обследования каждым специалистом составляется заключение и разрабатываются рекомендации. На заседании ПМПк обсуждаются результаты обследования ребенка каждым специалистом, составляется коллегиальное заключение ПМПк. Изменение условий получения образования (в рамках возможностей, имеющихся в данном образовательном учреждении) осуществляется по заключению ПМПк и заявлению родителей (законных представителей). Заседания ПМПк подразделяются на плановые и внеплановые и проводятся под руководством председателя.</w:t>
      </w:r>
    </w:p>
    <w:p w:rsidR="006D567B" w:rsidRPr="006D567B" w:rsidRDefault="006D567B" w:rsidP="006D567B">
      <w:pPr>
        <w:spacing w:after="0" w:line="15" w:lineRule="exact"/>
        <w:rPr>
          <w:rFonts w:ascii="Times New Roman" w:eastAsia="Times New Roman" w:hAnsi="Times New Roman" w:cs="Arial"/>
          <w:sz w:val="20"/>
          <w:szCs w:val="20"/>
          <w:lang w:eastAsia="ru-RU"/>
        </w:rPr>
      </w:pPr>
    </w:p>
    <w:p w:rsidR="006D567B" w:rsidRPr="006D567B" w:rsidRDefault="006D567B" w:rsidP="006D567B">
      <w:pPr>
        <w:spacing w:after="0" w:line="237"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Еще одним механизмом реализации программы коррекционной работы является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В нашем случае – это центр социальной защиты, органы ПДН, районный ПМПК.</w:t>
      </w:r>
    </w:p>
    <w:p w:rsidR="006D567B" w:rsidRPr="006D567B" w:rsidRDefault="006D567B" w:rsidP="006D567B">
      <w:pPr>
        <w:spacing w:after="0" w:line="286"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b/>
          <w:sz w:val="24"/>
          <w:szCs w:val="20"/>
          <w:lang w:eastAsia="ru-RU"/>
        </w:rPr>
      </w:pPr>
      <w:r w:rsidRPr="006D567B">
        <w:rPr>
          <w:rFonts w:ascii="Times New Roman" w:eastAsia="Times New Roman" w:hAnsi="Times New Roman" w:cs="Arial"/>
          <w:b/>
          <w:sz w:val="24"/>
          <w:szCs w:val="20"/>
          <w:lang w:eastAsia="ru-RU"/>
        </w:rPr>
        <w:t>Условия обеспечения</w:t>
      </w:r>
    </w:p>
    <w:p w:rsidR="006D567B" w:rsidRPr="006D567B" w:rsidRDefault="006D567B" w:rsidP="006D567B">
      <w:pPr>
        <w:spacing w:after="0" w:line="236" w:lineRule="auto"/>
        <w:rPr>
          <w:rFonts w:ascii="Times New Roman" w:eastAsia="Times New Roman" w:hAnsi="Times New Roman" w:cs="Arial"/>
          <w:sz w:val="24"/>
          <w:szCs w:val="20"/>
          <w:lang w:eastAsia="ru-RU"/>
        </w:rPr>
      </w:pPr>
      <w:r w:rsidRPr="006D567B">
        <w:rPr>
          <w:rFonts w:ascii="Times New Roman" w:eastAsia="Times New Roman" w:hAnsi="Times New Roman" w:cs="Arial"/>
          <w:b/>
          <w:sz w:val="24"/>
          <w:szCs w:val="20"/>
          <w:lang w:eastAsia="ru-RU"/>
        </w:rPr>
        <w:t xml:space="preserve">Психолого-педагогическое </w:t>
      </w:r>
      <w:r w:rsidRPr="006D567B">
        <w:rPr>
          <w:rFonts w:ascii="Times New Roman" w:eastAsia="Times New Roman" w:hAnsi="Times New Roman" w:cs="Arial"/>
          <w:sz w:val="24"/>
          <w:szCs w:val="20"/>
          <w:lang w:eastAsia="ru-RU"/>
        </w:rPr>
        <w:t>обеспечение:</w:t>
      </w:r>
    </w:p>
    <w:p w:rsidR="006D567B" w:rsidRPr="006D567B" w:rsidRDefault="006D567B" w:rsidP="006D567B">
      <w:pPr>
        <w:spacing w:after="0" w:line="12" w:lineRule="exact"/>
        <w:rPr>
          <w:rFonts w:ascii="Times New Roman" w:eastAsia="Times New Roman" w:hAnsi="Times New Roman" w:cs="Arial"/>
          <w:sz w:val="20"/>
          <w:szCs w:val="20"/>
          <w:lang w:eastAsia="ru-RU"/>
        </w:rPr>
      </w:pPr>
    </w:p>
    <w:p w:rsidR="006D567B" w:rsidRPr="006D567B" w:rsidRDefault="006D567B" w:rsidP="006D567B">
      <w:pPr>
        <w:spacing w:after="0" w:line="236"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 обеспечение </w:t>
      </w:r>
      <w:r w:rsidRPr="006D567B">
        <w:rPr>
          <w:rFonts w:ascii="Times New Roman" w:eastAsia="Times New Roman" w:hAnsi="Times New Roman" w:cs="Arial"/>
          <w:i/>
          <w:sz w:val="24"/>
          <w:szCs w:val="20"/>
          <w:lang w:eastAsia="ru-RU"/>
        </w:rPr>
        <w:t>дифференцированных условий</w:t>
      </w:r>
      <w:r w:rsidRPr="006D567B">
        <w:rPr>
          <w:rFonts w:ascii="Times New Roman" w:eastAsia="Times New Roman" w:hAnsi="Times New Roman" w:cs="Arial"/>
          <w:sz w:val="24"/>
          <w:szCs w:val="20"/>
          <w:lang w:eastAsia="ru-RU"/>
        </w:rPr>
        <w:t xml:space="preserve"> (оптимальный режим учебных нагрузок, занятия в первую смену, посещение кружков и секций, специализированная помощь) в соответствии с рекомендациями психолого-медико-педагогической комиссии;</w:t>
      </w:r>
    </w:p>
    <w:p w:rsidR="006D567B" w:rsidRPr="006D567B" w:rsidRDefault="006D567B" w:rsidP="006D567B">
      <w:pPr>
        <w:spacing w:after="0" w:line="13" w:lineRule="exact"/>
        <w:rPr>
          <w:rFonts w:ascii="Times New Roman" w:eastAsia="Times New Roman" w:hAnsi="Times New Roman" w:cs="Arial"/>
          <w:sz w:val="20"/>
          <w:szCs w:val="20"/>
          <w:lang w:eastAsia="ru-RU"/>
        </w:rPr>
      </w:pPr>
    </w:p>
    <w:p w:rsidR="006D567B" w:rsidRPr="006D567B" w:rsidRDefault="006D567B" w:rsidP="006D567B">
      <w:pPr>
        <w:spacing w:after="0" w:line="237"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 обеспечение </w:t>
      </w:r>
      <w:r w:rsidRPr="006D567B">
        <w:rPr>
          <w:rFonts w:ascii="Times New Roman" w:eastAsia="Times New Roman" w:hAnsi="Times New Roman" w:cs="Arial"/>
          <w:i/>
          <w:sz w:val="24"/>
          <w:szCs w:val="20"/>
          <w:lang w:eastAsia="ru-RU"/>
        </w:rPr>
        <w:t>психолого-педагогических условий</w:t>
      </w:r>
      <w:r w:rsidRPr="006D567B">
        <w:rPr>
          <w:rFonts w:ascii="Times New Roman" w:eastAsia="Times New Roman" w:hAnsi="Times New Roman" w:cs="Arial"/>
          <w:sz w:val="24"/>
          <w:szCs w:val="20"/>
          <w:lang w:eastAsia="ru-RU"/>
        </w:rPr>
        <w:t xml:space="preserve">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D567B" w:rsidRPr="006D567B" w:rsidRDefault="006D567B" w:rsidP="006D567B">
      <w:pPr>
        <w:spacing w:after="0" w:line="17" w:lineRule="exact"/>
        <w:rPr>
          <w:rFonts w:ascii="Times New Roman" w:eastAsia="Times New Roman" w:hAnsi="Times New Roman" w:cs="Arial"/>
          <w:sz w:val="20"/>
          <w:szCs w:val="20"/>
          <w:lang w:eastAsia="ru-RU"/>
        </w:rPr>
      </w:pPr>
    </w:p>
    <w:p w:rsidR="006D567B" w:rsidRPr="006D567B" w:rsidRDefault="006D567B" w:rsidP="006D567B">
      <w:pPr>
        <w:spacing w:after="0" w:line="239"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 обеспечение </w:t>
      </w:r>
      <w:r w:rsidRPr="006D567B">
        <w:rPr>
          <w:rFonts w:ascii="Times New Roman" w:eastAsia="Times New Roman" w:hAnsi="Times New Roman" w:cs="Arial"/>
          <w:i/>
          <w:sz w:val="24"/>
          <w:szCs w:val="20"/>
          <w:lang w:eastAsia="ru-RU"/>
        </w:rPr>
        <w:t>специализированных условий</w:t>
      </w:r>
      <w:r w:rsidRPr="006D567B">
        <w:rPr>
          <w:rFonts w:ascii="Times New Roman" w:eastAsia="Times New Roman" w:hAnsi="Times New Roman" w:cs="Arial"/>
          <w:sz w:val="24"/>
          <w:szCs w:val="20"/>
          <w:lang w:eastAsia="ru-RU"/>
        </w:rPr>
        <w:t xml:space="preserve">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адаптированных образовательных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6D567B" w:rsidRPr="006D567B" w:rsidRDefault="006D567B" w:rsidP="006D567B">
      <w:pPr>
        <w:spacing w:after="0" w:line="12" w:lineRule="exact"/>
        <w:rPr>
          <w:rFonts w:ascii="Times New Roman" w:eastAsia="Times New Roman" w:hAnsi="Times New Roman" w:cs="Arial"/>
          <w:sz w:val="20"/>
          <w:szCs w:val="20"/>
          <w:lang w:eastAsia="ru-RU"/>
        </w:rPr>
      </w:pPr>
    </w:p>
    <w:p w:rsidR="006D567B" w:rsidRPr="006D567B" w:rsidRDefault="006D567B" w:rsidP="006D567B">
      <w:pPr>
        <w:spacing w:after="0" w:line="237"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 обеспечение </w:t>
      </w:r>
      <w:r w:rsidRPr="006D567B">
        <w:rPr>
          <w:rFonts w:ascii="Times New Roman" w:eastAsia="Times New Roman" w:hAnsi="Times New Roman" w:cs="Arial"/>
          <w:i/>
          <w:sz w:val="24"/>
          <w:szCs w:val="20"/>
          <w:lang w:eastAsia="ru-RU"/>
        </w:rPr>
        <w:t>здоровьесберегающих</w:t>
      </w:r>
      <w:r w:rsidRPr="006D567B">
        <w:rPr>
          <w:rFonts w:ascii="Times New Roman" w:eastAsia="Times New Roman" w:hAnsi="Times New Roman" w:cs="Arial"/>
          <w:sz w:val="24"/>
          <w:szCs w:val="20"/>
          <w:lang w:eastAsia="ru-RU"/>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D567B" w:rsidRPr="006D567B" w:rsidRDefault="006D567B" w:rsidP="006D567B">
      <w:pPr>
        <w:spacing w:after="0" w:line="14" w:lineRule="exact"/>
        <w:rPr>
          <w:rFonts w:ascii="Times New Roman" w:eastAsia="Times New Roman" w:hAnsi="Times New Roman" w:cs="Arial"/>
          <w:sz w:val="20"/>
          <w:szCs w:val="20"/>
          <w:lang w:eastAsia="ru-RU"/>
        </w:rPr>
      </w:pPr>
    </w:p>
    <w:p w:rsidR="006D567B" w:rsidRPr="006D567B" w:rsidRDefault="006D567B" w:rsidP="006D567B">
      <w:pPr>
        <w:spacing w:after="0" w:line="237"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 обеспечение </w:t>
      </w:r>
      <w:r w:rsidRPr="006D567B">
        <w:rPr>
          <w:rFonts w:ascii="Times New Roman" w:eastAsia="Times New Roman" w:hAnsi="Times New Roman" w:cs="Arial"/>
          <w:i/>
          <w:sz w:val="24"/>
          <w:szCs w:val="20"/>
          <w:lang w:eastAsia="ru-RU"/>
        </w:rPr>
        <w:t>участия</w:t>
      </w:r>
      <w:r w:rsidRPr="006D567B">
        <w:rPr>
          <w:rFonts w:ascii="Times New Roman" w:eastAsia="Times New Roman" w:hAnsi="Times New Roman" w:cs="Arial"/>
          <w:sz w:val="24"/>
          <w:szCs w:val="20"/>
          <w:lang w:eastAsia="ru-RU"/>
        </w:rPr>
        <w:t xml:space="preserve">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проводимых в школе, районе.</w:t>
      </w:r>
    </w:p>
    <w:p w:rsidR="006D567B" w:rsidRPr="006D567B" w:rsidRDefault="006D567B" w:rsidP="006D567B">
      <w:pPr>
        <w:spacing w:after="0" w:line="200" w:lineRule="exact"/>
        <w:rPr>
          <w:rFonts w:ascii="Times New Roman" w:eastAsia="Times New Roman" w:hAnsi="Times New Roman" w:cs="Arial"/>
          <w:sz w:val="20"/>
          <w:szCs w:val="20"/>
          <w:lang w:eastAsia="ru-RU"/>
        </w:rPr>
      </w:pPr>
    </w:p>
    <w:p w:rsidR="006D567B" w:rsidRPr="006D567B" w:rsidRDefault="006D567B" w:rsidP="006D567B">
      <w:pPr>
        <w:spacing w:after="0" w:line="237" w:lineRule="auto"/>
        <w:jc w:val="both"/>
        <w:rPr>
          <w:rFonts w:ascii="Times New Roman" w:eastAsia="Times New Roman" w:hAnsi="Times New Roman" w:cs="Arial"/>
          <w:sz w:val="24"/>
          <w:szCs w:val="20"/>
          <w:lang w:eastAsia="ru-RU"/>
        </w:rPr>
      </w:pPr>
      <w:bookmarkStart w:id="69" w:name="page259"/>
      <w:bookmarkEnd w:id="69"/>
      <w:r w:rsidRPr="006D567B">
        <w:rPr>
          <w:rFonts w:ascii="Times New Roman" w:eastAsia="Times New Roman" w:hAnsi="Times New Roman" w:cs="Arial"/>
          <w:b/>
          <w:sz w:val="24"/>
          <w:szCs w:val="20"/>
          <w:lang w:eastAsia="ru-RU"/>
        </w:rPr>
        <w:t xml:space="preserve">Программно-методическое </w:t>
      </w:r>
      <w:r w:rsidRPr="006D567B">
        <w:rPr>
          <w:rFonts w:ascii="Times New Roman" w:eastAsia="Times New Roman" w:hAnsi="Times New Roman" w:cs="Arial"/>
          <w:sz w:val="24"/>
          <w:szCs w:val="20"/>
          <w:lang w:eastAsia="ru-RU"/>
        </w:rPr>
        <w:t>обеспечение. В процессе реализации программы</w:t>
      </w:r>
      <w:r w:rsidRPr="006D567B">
        <w:rPr>
          <w:rFonts w:ascii="Times New Roman" w:eastAsia="Times New Roman" w:hAnsi="Times New Roman" w:cs="Arial"/>
          <w:b/>
          <w:sz w:val="24"/>
          <w:szCs w:val="20"/>
          <w:lang w:eastAsia="ru-RU"/>
        </w:rPr>
        <w:t xml:space="preserve"> </w:t>
      </w:r>
      <w:r w:rsidRPr="006D567B">
        <w:rPr>
          <w:rFonts w:ascii="Times New Roman" w:eastAsia="Times New Roman" w:hAnsi="Times New Roman" w:cs="Arial"/>
          <w:sz w:val="24"/>
          <w:szCs w:val="20"/>
          <w:lang w:eastAsia="ru-RU"/>
        </w:rPr>
        <w:t>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 психолога, учителя-логопеда.</w:t>
      </w:r>
    </w:p>
    <w:p w:rsidR="006D567B" w:rsidRPr="006D567B" w:rsidRDefault="006D567B" w:rsidP="006D567B">
      <w:pPr>
        <w:spacing w:after="0" w:line="18" w:lineRule="exact"/>
        <w:rPr>
          <w:rFonts w:ascii="Times New Roman" w:eastAsia="Times New Roman" w:hAnsi="Times New Roman" w:cs="Arial"/>
          <w:sz w:val="20"/>
          <w:szCs w:val="20"/>
          <w:lang w:eastAsia="ru-RU"/>
        </w:rPr>
      </w:pPr>
    </w:p>
    <w:p w:rsidR="006D567B" w:rsidRPr="006D567B" w:rsidRDefault="006D567B" w:rsidP="006D567B">
      <w:pPr>
        <w:spacing w:after="0" w:line="238"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выбранные школой УМК.</w:t>
      </w:r>
      <w:r w:rsidR="0062433A">
        <w:rPr>
          <w:rFonts w:ascii="Times New Roman" w:eastAsia="Times New Roman" w:hAnsi="Times New Roman" w:cs="Arial"/>
          <w:sz w:val="24"/>
          <w:szCs w:val="20"/>
          <w:lang w:eastAsia="ru-RU"/>
        </w:rPr>
        <w:t xml:space="preserve"> </w:t>
      </w:r>
      <w:r w:rsidRPr="006D567B">
        <w:rPr>
          <w:rFonts w:ascii="Times New Roman" w:eastAsia="Times New Roman" w:hAnsi="Times New Roman" w:cs="Arial"/>
          <w:sz w:val="24"/>
          <w:szCs w:val="20"/>
          <w:lang w:eastAsia="ru-RU"/>
        </w:rPr>
        <w:t>Методический аппарат системы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6D567B" w:rsidRPr="006D567B" w:rsidRDefault="006D567B" w:rsidP="006D567B">
      <w:pPr>
        <w:spacing w:after="0" w:line="14" w:lineRule="exact"/>
        <w:rPr>
          <w:rFonts w:ascii="Times New Roman" w:eastAsia="Times New Roman" w:hAnsi="Times New Roman" w:cs="Arial"/>
          <w:sz w:val="20"/>
          <w:szCs w:val="20"/>
          <w:lang w:eastAsia="ru-RU"/>
        </w:rPr>
      </w:pPr>
    </w:p>
    <w:p w:rsidR="006D567B" w:rsidRPr="006D567B" w:rsidRDefault="006D567B" w:rsidP="006D567B">
      <w:pPr>
        <w:numPr>
          <w:ilvl w:val="0"/>
          <w:numId w:val="1"/>
        </w:numPr>
        <w:tabs>
          <w:tab w:val="left" w:pos="299"/>
        </w:tabs>
        <w:spacing w:after="0" w:line="234" w:lineRule="auto"/>
        <w:ind w:left="1"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 xml:space="preserve">процессе обучения </w:t>
      </w:r>
      <w:r w:rsidR="0062433A">
        <w:rPr>
          <w:rFonts w:ascii="Times New Roman" w:eastAsia="Times New Roman" w:hAnsi="Times New Roman" w:cs="Arial"/>
          <w:sz w:val="24"/>
          <w:szCs w:val="20"/>
          <w:lang w:eastAsia="ru-RU"/>
        </w:rPr>
        <w:t>в МКОУ «Хмелевская СОШ»</w:t>
      </w:r>
      <w:r w:rsidRPr="006D567B">
        <w:rPr>
          <w:rFonts w:ascii="Times New Roman" w:eastAsia="Times New Roman" w:hAnsi="Times New Roman" w:cs="Arial"/>
          <w:sz w:val="24"/>
          <w:szCs w:val="20"/>
          <w:lang w:eastAsia="ru-RU"/>
        </w:rPr>
        <w:t xml:space="preserve"> используются основные общеобразовательные </w:t>
      </w:r>
      <w:r w:rsidRPr="006D567B">
        <w:rPr>
          <w:rFonts w:ascii="Times New Roman" w:eastAsia="Times New Roman" w:hAnsi="Times New Roman" w:cs="Arial"/>
          <w:b/>
          <w:sz w:val="24"/>
          <w:szCs w:val="20"/>
          <w:lang w:eastAsia="ru-RU"/>
        </w:rPr>
        <w:t>программы для детей с ОВЗ</w:t>
      </w:r>
      <w:r w:rsidRPr="006D567B">
        <w:rPr>
          <w:rFonts w:ascii="Times New Roman" w:eastAsia="Times New Roman" w:hAnsi="Times New Roman" w:cs="Arial"/>
          <w:sz w:val="24"/>
          <w:szCs w:val="20"/>
          <w:lang w:eastAsia="ru-RU"/>
        </w:rPr>
        <w:t>:</w:t>
      </w:r>
    </w:p>
    <w:p w:rsidR="006D567B" w:rsidRPr="006D567B" w:rsidRDefault="006D567B" w:rsidP="006D567B">
      <w:pPr>
        <w:spacing w:after="0" w:line="1" w:lineRule="exact"/>
        <w:rPr>
          <w:rFonts w:ascii="Times New Roman" w:eastAsia="Times New Roman" w:hAnsi="Times New Roman" w:cs="Arial"/>
          <w:sz w:val="24"/>
          <w:szCs w:val="20"/>
          <w:lang w:eastAsia="ru-RU"/>
        </w:rPr>
      </w:pPr>
    </w:p>
    <w:p w:rsidR="006D567B" w:rsidRPr="006D567B" w:rsidRDefault="006D567B" w:rsidP="006D567B">
      <w:pPr>
        <w:spacing w:after="0" w:line="0" w:lineRule="atLeast"/>
        <w:rPr>
          <w:rFonts w:ascii="Times New Roman" w:eastAsia="Times New Roman" w:hAnsi="Times New Roman" w:cs="Arial"/>
          <w:i/>
          <w:sz w:val="24"/>
          <w:szCs w:val="20"/>
          <w:lang w:eastAsia="ru-RU"/>
        </w:rPr>
      </w:pP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коррекционная</w:t>
      </w:r>
      <w:r w:rsidRPr="006D567B">
        <w:rPr>
          <w:rFonts w:ascii="Times New Roman" w:eastAsia="Times New Roman" w:hAnsi="Times New Roman" w:cs="Arial"/>
          <w:sz w:val="24"/>
          <w:szCs w:val="20"/>
          <w:lang w:eastAsia="ru-RU"/>
        </w:rPr>
        <w:t xml:space="preserve"> образовательная программа </w:t>
      </w:r>
      <w:r w:rsidRPr="006D567B">
        <w:rPr>
          <w:rFonts w:ascii="Times New Roman" w:eastAsia="Times New Roman" w:hAnsi="Times New Roman" w:cs="Arial"/>
          <w:i/>
          <w:sz w:val="24"/>
          <w:szCs w:val="20"/>
          <w:lang w:eastAsia="ru-RU"/>
        </w:rPr>
        <w:t>8</w:t>
      </w: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вида</w:t>
      </w:r>
      <w:r w:rsidR="0062433A">
        <w:rPr>
          <w:rFonts w:ascii="Times New Roman" w:eastAsia="Times New Roman" w:hAnsi="Times New Roman" w:cs="Arial"/>
          <w:i/>
          <w:sz w:val="24"/>
          <w:szCs w:val="20"/>
          <w:lang w:eastAsia="ru-RU"/>
        </w:rPr>
        <w:t xml:space="preserve"> </w:t>
      </w:r>
      <w:r w:rsidRPr="006D567B">
        <w:rPr>
          <w:rFonts w:ascii="Times New Roman" w:eastAsia="Times New Roman" w:hAnsi="Times New Roman" w:cs="Arial"/>
          <w:i/>
          <w:sz w:val="24"/>
          <w:szCs w:val="20"/>
          <w:lang w:eastAsia="ru-RU"/>
        </w:rPr>
        <w:t>(вариант</w:t>
      </w: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1)</w:t>
      </w:r>
    </w:p>
    <w:p w:rsidR="006D567B" w:rsidRPr="006D567B" w:rsidRDefault="006D567B" w:rsidP="006D567B">
      <w:pPr>
        <w:spacing w:after="0" w:line="12" w:lineRule="exact"/>
        <w:rPr>
          <w:rFonts w:ascii="Times New Roman" w:eastAsia="Times New Roman" w:hAnsi="Times New Roman" w:cs="Arial"/>
          <w:sz w:val="24"/>
          <w:szCs w:val="20"/>
          <w:lang w:eastAsia="ru-RU"/>
        </w:rPr>
      </w:pPr>
    </w:p>
    <w:p w:rsidR="006D567B" w:rsidRPr="006D567B" w:rsidRDefault="006D567B" w:rsidP="006D567B">
      <w:pPr>
        <w:spacing w:after="0" w:line="239" w:lineRule="auto"/>
        <w:rPr>
          <w:rFonts w:ascii="Times New Roman" w:eastAsia="Times New Roman" w:hAnsi="Times New Roman" w:cs="Arial"/>
          <w:sz w:val="24"/>
          <w:szCs w:val="20"/>
          <w:lang w:eastAsia="ru-RU"/>
        </w:rPr>
      </w:pPr>
      <w:r w:rsidRPr="006D567B">
        <w:rPr>
          <w:rFonts w:ascii="Times New Roman" w:eastAsia="Times New Roman" w:hAnsi="Times New Roman" w:cs="Arial"/>
          <w:i/>
          <w:sz w:val="24"/>
          <w:szCs w:val="20"/>
          <w:lang w:eastAsia="ru-RU"/>
        </w:rPr>
        <w:t xml:space="preserve">-адаптированная </w:t>
      </w:r>
      <w:r w:rsidRPr="006D567B">
        <w:rPr>
          <w:rFonts w:ascii="Times New Roman" w:eastAsia="Times New Roman" w:hAnsi="Times New Roman" w:cs="Arial"/>
          <w:sz w:val="24"/>
          <w:szCs w:val="20"/>
          <w:lang w:eastAsia="ru-RU"/>
        </w:rPr>
        <w:t>основная общеобразовательная программа начального общего</w:t>
      </w:r>
      <w:r w:rsidRPr="006D567B">
        <w:rPr>
          <w:rFonts w:ascii="Times New Roman" w:eastAsia="Times New Roman" w:hAnsi="Times New Roman" w:cs="Arial"/>
          <w:i/>
          <w:sz w:val="24"/>
          <w:szCs w:val="20"/>
          <w:lang w:eastAsia="ru-RU"/>
        </w:rPr>
        <w:t xml:space="preserve"> </w:t>
      </w:r>
      <w:r w:rsidRPr="006D567B">
        <w:rPr>
          <w:rFonts w:ascii="Times New Roman" w:eastAsia="Times New Roman" w:hAnsi="Times New Roman" w:cs="Arial"/>
          <w:sz w:val="24"/>
          <w:szCs w:val="20"/>
          <w:lang w:eastAsia="ru-RU"/>
        </w:rPr>
        <w:t>образования обучающихся с расстройствами аутического спектра (</w:t>
      </w:r>
      <w:r w:rsidRPr="006D567B">
        <w:rPr>
          <w:rFonts w:ascii="Times New Roman" w:eastAsia="Times New Roman" w:hAnsi="Times New Roman" w:cs="Arial"/>
          <w:i/>
          <w:sz w:val="24"/>
          <w:szCs w:val="20"/>
          <w:lang w:eastAsia="ru-RU"/>
        </w:rPr>
        <w:t>вариант</w:t>
      </w: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8.2</w:t>
      </w:r>
      <w:r w:rsidRPr="006D567B">
        <w:rPr>
          <w:rFonts w:ascii="Times New Roman" w:eastAsia="Times New Roman" w:hAnsi="Times New Roman" w:cs="Arial"/>
          <w:sz w:val="24"/>
          <w:szCs w:val="20"/>
          <w:lang w:eastAsia="ru-RU"/>
        </w:rPr>
        <w:t>) -</w:t>
      </w:r>
      <w:r w:rsidRPr="006D567B">
        <w:rPr>
          <w:rFonts w:ascii="Times New Roman" w:eastAsia="Times New Roman" w:hAnsi="Times New Roman" w:cs="Arial"/>
          <w:i/>
          <w:sz w:val="24"/>
          <w:szCs w:val="20"/>
          <w:lang w:eastAsia="ru-RU"/>
        </w:rPr>
        <w:t>адаптированная</w:t>
      </w:r>
      <w:r w:rsidRPr="006D567B">
        <w:rPr>
          <w:rFonts w:ascii="Times New Roman" w:eastAsia="Times New Roman" w:hAnsi="Times New Roman" w:cs="Arial"/>
          <w:sz w:val="24"/>
          <w:szCs w:val="20"/>
          <w:lang w:eastAsia="ru-RU"/>
        </w:rPr>
        <w:t xml:space="preserve"> основная общеобразовательная программа начального общего образования обучающихся с ЗПР </w:t>
      </w:r>
      <w:r w:rsidRPr="006D567B">
        <w:rPr>
          <w:rFonts w:ascii="Times New Roman" w:eastAsia="Times New Roman" w:hAnsi="Times New Roman" w:cs="Arial"/>
          <w:i/>
          <w:sz w:val="24"/>
          <w:szCs w:val="20"/>
          <w:lang w:eastAsia="ru-RU"/>
        </w:rPr>
        <w:t>(вариант</w:t>
      </w: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7.1.)</w:t>
      </w: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и</w:t>
      </w: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(вариант</w:t>
      </w:r>
      <w:r w:rsidRPr="006D567B">
        <w:rPr>
          <w:rFonts w:ascii="Times New Roman" w:eastAsia="Times New Roman" w:hAnsi="Times New Roman" w:cs="Arial"/>
          <w:sz w:val="24"/>
          <w:szCs w:val="20"/>
          <w:lang w:eastAsia="ru-RU"/>
        </w:rPr>
        <w:t xml:space="preserve"> </w:t>
      </w:r>
      <w:r w:rsidRPr="006D567B">
        <w:rPr>
          <w:rFonts w:ascii="Times New Roman" w:eastAsia="Times New Roman" w:hAnsi="Times New Roman" w:cs="Arial"/>
          <w:i/>
          <w:sz w:val="24"/>
          <w:szCs w:val="20"/>
          <w:lang w:eastAsia="ru-RU"/>
        </w:rPr>
        <w:t>7.2)</w:t>
      </w:r>
      <w:r w:rsidRPr="006D567B">
        <w:rPr>
          <w:rFonts w:ascii="Times New Roman" w:eastAsia="Times New Roman" w:hAnsi="Times New Roman" w:cs="Arial"/>
          <w:sz w:val="24"/>
          <w:szCs w:val="20"/>
          <w:lang w:eastAsia="ru-RU"/>
        </w:rPr>
        <w:t xml:space="preserve"> целью реализации которой является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 АООП</w:t>
      </w:r>
      <w:r w:rsidR="0062433A">
        <w:rPr>
          <w:rFonts w:ascii="Times New Roman" w:eastAsia="Times New Roman" w:hAnsi="Times New Roman" w:cs="Arial"/>
          <w:sz w:val="24"/>
          <w:szCs w:val="20"/>
          <w:lang w:eastAsia="ru-RU"/>
        </w:rPr>
        <w:t xml:space="preserve"> </w:t>
      </w:r>
      <w:r w:rsidRPr="006D567B">
        <w:rPr>
          <w:rFonts w:ascii="Times New Roman" w:eastAsia="Times New Roman" w:hAnsi="Times New Roman" w:cs="Arial"/>
          <w:sz w:val="24"/>
          <w:szCs w:val="20"/>
          <w:lang w:eastAsia="ru-RU"/>
        </w:rPr>
        <w:t>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6D567B" w:rsidRPr="006D567B" w:rsidRDefault="006D567B" w:rsidP="006D567B">
      <w:pPr>
        <w:spacing w:after="0" w:line="17" w:lineRule="exact"/>
        <w:rPr>
          <w:rFonts w:ascii="Times New Roman" w:eastAsia="Times New Roman" w:hAnsi="Times New Roman" w:cs="Arial"/>
          <w:sz w:val="24"/>
          <w:szCs w:val="20"/>
          <w:lang w:eastAsia="ru-RU"/>
        </w:rPr>
      </w:pPr>
    </w:p>
    <w:p w:rsidR="006D567B" w:rsidRPr="006D567B" w:rsidRDefault="006D567B" w:rsidP="006D567B">
      <w:pPr>
        <w:spacing w:after="0" w:line="0" w:lineRule="atLeast"/>
        <w:rPr>
          <w:rFonts w:ascii="Times New Roman" w:eastAsia="Times New Roman" w:hAnsi="Times New Roman" w:cs="Arial"/>
          <w:b/>
          <w:sz w:val="24"/>
          <w:szCs w:val="20"/>
          <w:lang w:eastAsia="ru-RU"/>
        </w:rPr>
      </w:pPr>
      <w:r w:rsidRPr="006D567B">
        <w:rPr>
          <w:rFonts w:ascii="Times New Roman" w:eastAsia="Times New Roman" w:hAnsi="Times New Roman" w:cs="Arial"/>
          <w:b/>
          <w:sz w:val="24"/>
          <w:szCs w:val="20"/>
          <w:lang w:eastAsia="ru-RU"/>
        </w:rPr>
        <w:t>Материально-техническое обеспечение</w:t>
      </w:r>
    </w:p>
    <w:p w:rsidR="006D567B" w:rsidRPr="006D567B" w:rsidRDefault="006D567B" w:rsidP="006D567B">
      <w:pPr>
        <w:spacing w:after="0" w:line="7"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479"/>
        </w:tabs>
        <w:spacing w:after="0" w:line="239" w:lineRule="auto"/>
        <w:ind w:left="1" w:hanging="1"/>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школе имеется материально-техническая база, позволяющая обеспечить коррекционно-развивающую среду образовательного учреждения. Имеются:</w:t>
      </w:r>
      <w:r w:rsidR="0062433A">
        <w:rPr>
          <w:rFonts w:ascii="Times New Roman" w:eastAsia="Times New Roman" w:hAnsi="Times New Roman" w:cs="Arial"/>
          <w:sz w:val="24"/>
          <w:szCs w:val="20"/>
          <w:lang w:eastAsia="ru-RU"/>
        </w:rPr>
        <w:t xml:space="preserve"> </w:t>
      </w:r>
      <w:r w:rsidRPr="006D567B">
        <w:rPr>
          <w:rFonts w:ascii="Times New Roman" w:eastAsia="Times New Roman" w:hAnsi="Times New Roman" w:cs="Arial"/>
          <w:sz w:val="24"/>
          <w:szCs w:val="20"/>
          <w:lang w:eastAsia="ru-RU"/>
        </w:rPr>
        <w:t>спортивный зал со спортивным оборудованием,</w:t>
      </w:r>
      <w:r w:rsidR="0062433A">
        <w:rPr>
          <w:rFonts w:ascii="Times New Roman" w:eastAsia="Times New Roman" w:hAnsi="Times New Roman" w:cs="Arial"/>
          <w:sz w:val="24"/>
          <w:szCs w:val="20"/>
          <w:lang w:eastAsia="ru-RU"/>
        </w:rPr>
        <w:t xml:space="preserve"> </w:t>
      </w:r>
      <w:r w:rsidRPr="006D567B">
        <w:rPr>
          <w:rFonts w:ascii="Times New Roman" w:eastAsia="Times New Roman" w:hAnsi="Times New Roman" w:cs="Arial"/>
          <w:sz w:val="24"/>
          <w:szCs w:val="20"/>
          <w:lang w:eastAsia="ru-RU"/>
        </w:rPr>
        <w:t>гимнастический зал, актовый зал, кабинет информатики, столовая, спортивные площадки, игровые площадки,</w:t>
      </w:r>
      <w:r w:rsidR="0062433A">
        <w:rPr>
          <w:rFonts w:ascii="Times New Roman" w:eastAsia="Times New Roman" w:hAnsi="Times New Roman" w:cs="Arial"/>
          <w:sz w:val="24"/>
          <w:szCs w:val="20"/>
          <w:lang w:eastAsia="ru-RU"/>
        </w:rPr>
        <w:t xml:space="preserve"> </w:t>
      </w:r>
      <w:r w:rsidRPr="006D567B">
        <w:rPr>
          <w:rFonts w:ascii="Times New Roman" w:eastAsia="Times New Roman" w:hAnsi="Times New Roman" w:cs="Arial"/>
          <w:sz w:val="24"/>
          <w:szCs w:val="20"/>
          <w:lang w:eastAsia="ru-RU"/>
        </w:rPr>
        <w:t>кабинеты музыки и изобразительного искусства, библиотека с читальным залом. 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w:t>
      </w:r>
    </w:p>
    <w:p w:rsidR="006D567B" w:rsidRPr="006D567B" w:rsidRDefault="006D567B" w:rsidP="006D567B">
      <w:pPr>
        <w:spacing w:after="0" w:line="6" w:lineRule="exact"/>
        <w:rPr>
          <w:rFonts w:ascii="Times New Roman" w:eastAsia="Times New Roman" w:hAnsi="Times New Roman" w:cs="Arial"/>
          <w:sz w:val="24"/>
          <w:szCs w:val="20"/>
          <w:lang w:eastAsia="ru-RU"/>
        </w:rPr>
      </w:pPr>
    </w:p>
    <w:p w:rsidR="006D567B" w:rsidRPr="006D567B" w:rsidRDefault="006D567B" w:rsidP="006D567B">
      <w:pPr>
        <w:spacing w:after="0" w:line="0" w:lineRule="atLeast"/>
        <w:rPr>
          <w:rFonts w:ascii="Times New Roman" w:eastAsia="Times New Roman" w:hAnsi="Times New Roman" w:cs="Arial"/>
          <w:b/>
          <w:sz w:val="24"/>
          <w:szCs w:val="20"/>
          <w:lang w:eastAsia="ru-RU"/>
        </w:rPr>
      </w:pPr>
      <w:r w:rsidRPr="006D567B">
        <w:rPr>
          <w:rFonts w:ascii="Times New Roman" w:eastAsia="Times New Roman" w:hAnsi="Times New Roman" w:cs="Arial"/>
          <w:b/>
          <w:sz w:val="24"/>
          <w:szCs w:val="20"/>
          <w:lang w:eastAsia="ru-RU"/>
        </w:rPr>
        <w:t>Информационное обеспечение.</w:t>
      </w:r>
    </w:p>
    <w:p w:rsidR="006D567B" w:rsidRPr="006D567B" w:rsidRDefault="006D567B" w:rsidP="006D567B">
      <w:pPr>
        <w:spacing w:after="0" w:line="7" w:lineRule="exact"/>
        <w:rPr>
          <w:rFonts w:ascii="Times New Roman" w:eastAsia="Times New Roman" w:hAnsi="Times New Roman" w:cs="Arial"/>
          <w:sz w:val="24"/>
          <w:szCs w:val="20"/>
          <w:lang w:eastAsia="ru-RU"/>
        </w:rPr>
      </w:pPr>
    </w:p>
    <w:p w:rsidR="006D567B" w:rsidRPr="006D567B" w:rsidRDefault="006D567B" w:rsidP="006D567B">
      <w:pPr>
        <w:spacing w:after="0" w:line="238" w:lineRule="auto"/>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Для реализации коррекционной программы создана информационная образовательная среда, которая предусматривает возможность использования современных информационно-коммуникационных технологий. Создана система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D567B" w:rsidRPr="006D567B" w:rsidRDefault="006D567B" w:rsidP="006D567B">
      <w:pPr>
        <w:spacing w:after="0" w:line="200" w:lineRule="exact"/>
        <w:rPr>
          <w:rFonts w:ascii="Times New Roman" w:eastAsia="Times New Roman" w:hAnsi="Times New Roman" w:cs="Arial"/>
          <w:sz w:val="20"/>
          <w:szCs w:val="20"/>
          <w:lang w:eastAsia="ru-RU"/>
        </w:rPr>
      </w:pPr>
    </w:p>
    <w:p w:rsidR="006D567B" w:rsidRPr="006D567B" w:rsidRDefault="006D567B" w:rsidP="006D567B">
      <w:pPr>
        <w:spacing w:after="0" w:line="0" w:lineRule="atLeast"/>
        <w:rPr>
          <w:rFonts w:ascii="Times New Roman" w:eastAsia="Times New Roman" w:hAnsi="Times New Roman" w:cs="Arial"/>
          <w:b/>
          <w:sz w:val="24"/>
          <w:szCs w:val="20"/>
          <w:lang w:eastAsia="ru-RU"/>
        </w:rPr>
      </w:pPr>
      <w:bookmarkStart w:id="70" w:name="page260"/>
      <w:bookmarkEnd w:id="70"/>
      <w:r w:rsidRPr="006D567B">
        <w:rPr>
          <w:rFonts w:ascii="Times New Roman" w:eastAsia="Times New Roman" w:hAnsi="Times New Roman" w:cs="Arial"/>
          <w:b/>
          <w:sz w:val="24"/>
          <w:szCs w:val="20"/>
          <w:lang w:eastAsia="ru-RU"/>
        </w:rPr>
        <w:t>Планируемые результаты реализации программы:</w:t>
      </w:r>
    </w:p>
    <w:p w:rsidR="006D567B" w:rsidRPr="006D567B" w:rsidRDefault="006D567B" w:rsidP="006D567B">
      <w:pPr>
        <w:spacing w:after="0" w:line="7" w:lineRule="exact"/>
        <w:rPr>
          <w:rFonts w:ascii="Times New Roman" w:eastAsia="Times New Roman" w:hAnsi="Times New Roman" w:cs="Arial"/>
          <w:sz w:val="20"/>
          <w:szCs w:val="20"/>
          <w:lang w:eastAsia="ru-RU"/>
        </w:rPr>
      </w:pPr>
    </w:p>
    <w:p w:rsidR="006D567B" w:rsidRPr="006D567B" w:rsidRDefault="006D567B" w:rsidP="006D567B">
      <w:pPr>
        <w:numPr>
          <w:ilvl w:val="0"/>
          <w:numId w:val="1"/>
        </w:numPr>
        <w:spacing w:after="0" w:line="234" w:lineRule="auto"/>
        <w:ind w:left="40" w:right="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выявление детей с трудностями адаптации, обусловленными ограниченными возможностями здоровья;</w:t>
      </w:r>
    </w:p>
    <w:p w:rsidR="006D567B" w:rsidRPr="006D567B" w:rsidRDefault="006D567B" w:rsidP="006D567B">
      <w:pPr>
        <w:spacing w:after="0" w:line="43" w:lineRule="exact"/>
        <w:rPr>
          <w:rFonts w:ascii="Times New Roman" w:eastAsia="Times New Roman" w:hAnsi="Times New Roman" w:cs="Arial"/>
          <w:sz w:val="24"/>
          <w:szCs w:val="20"/>
          <w:lang w:eastAsia="ru-RU"/>
        </w:rPr>
      </w:pPr>
    </w:p>
    <w:p w:rsidR="006D567B" w:rsidRPr="0062433A" w:rsidRDefault="006D567B" w:rsidP="0062433A">
      <w:pPr>
        <w:numPr>
          <w:ilvl w:val="0"/>
          <w:numId w:val="1"/>
        </w:numPr>
        <w:tabs>
          <w:tab w:val="left" w:pos="388"/>
        </w:tabs>
        <w:spacing w:after="0" w:line="240" w:lineRule="auto"/>
        <w:ind w:left="40" w:right="20" w:hanging="1"/>
        <w:rPr>
          <w:rFonts w:ascii="Times New Roman" w:eastAsia="Times New Roman" w:hAnsi="Times New Roman" w:cs="Times New Roman"/>
          <w:sz w:val="24"/>
          <w:szCs w:val="24"/>
          <w:lang w:eastAsia="ru-RU"/>
        </w:rPr>
      </w:pPr>
      <w:r w:rsidRPr="006D567B">
        <w:rPr>
          <w:rFonts w:ascii="Times New Roman" w:eastAsia="Times New Roman" w:hAnsi="Times New Roman" w:cs="Arial"/>
          <w:sz w:val="24"/>
          <w:szCs w:val="20"/>
          <w:lang w:eastAsia="ru-RU"/>
        </w:rPr>
        <w:t xml:space="preserve">определены особые образовательные потребности детей с ограниченными </w:t>
      </w:r>
      <w:r w:rsidRPr="0062433A">
        <w:rPr>
          <w:rFonts w:ascii="Times New Roman" w:eastAsia="Times New Roman" w:hAnsi="Times New Roman" w:cs="Times New Roman"/>
          <w:sz w:val="24"/>
          <w:szCs w:val="24"/>
          <w:lang w:eastAsia="ru-RU"/>
        </w:rPr>
        <w:t>возможностями здоровья;</w:t>
      </w:r>
    </w:p>
    <w:p w:rsidR="006D567B" w:rsidRPr="0062433A" w:rsidRDefault="006D567B" w:rsidP="0062433A">
      <w:pPr>
        <w:spacing w:after="0" w:line="240" w:lineRule="auto"/>
        <w:rPr>
          <w:rFonts w:ascii="Times New Roman" w:eastAsia="Times New Roman" w:hAnsi="Times New Roman" w:cs="Times New Roman"/>
          <w:sz w:val="24"/>
          <w:szCs w:val="24"/>
          <w:lang w:eastAsia="ru-RU"/>
        </w:rPr>
      </w:pPr>
    </w:p>
    <w:p w:rsidR="006D567B" w:rsidRPr="0062433A" w:rsidRDefault="006D567B" w:rsidP="0062433A">
      <w:pPr>
        <w:numPr>
          <w:ilvl w:val="0"/>
          <w:numId w:val="1"/>
        </w:numPr>
        <w:tabs>
          <w:tab w:val="left" w:pos="191"/>
        </w:tabs>
        <w:spacing w:after="0" w:line="240" w:lineRule="auto"/>
        <w:ind w:left="40" w:hanging="1"/>
        <w:jc w:val="both"/>
        <w:rPr>
          <w:rFonts w:ascii="Times New Roman" w:eastAsia="Times New Roman" w:hAnsi="Times New Roman" w:cs="Times New Roman"/>
          <w:sz w:val="24"/>
          <w:szCs w:val="24"/>
          <w:lang w:eastAsia="ru-RU"/>
        </w:rPr>
      </w:pPr>
      <w:r w:rsidRPr="0062433A">
        <w:rPr>
          <w:rFonts w:ascii="Times New Roman" w:eastAsia="Times New Roman" w:hAnsi="Times New Roman" w:cs="Times New Roman"/>
          <w:sz w:val="24"/>
          <w:szCs w:val="24"/>
          <w:lang w:eastAsia="ru-RU"/>
        </w:rPr>
        <w:t>определены особенности организации образовательного процесса для рассматриваемой категории детей в соответствии с индивидуальными особенностями каждого реб</w:t>
      </w:r>
      <w:r w:rsidR="0062433A">
        <w:rPr>
          <w:rFonts w:ascii="Times New Roman" w:eastAsia="Cambria Math" w:hAnsi="Times New Roman" w:cs="Times New Roman"/>
          <w:sz w:val="24"/>
          <w:szCs w:val="24"/>
          <w:lang w:eastAsia="ru-RU"/>
        </w:rPr>
        <w:t>ё</w:t>
      </w:r>
      <w:r w:rsidRPr="0062433A">
        <w:rPr>
          <w:rFonts w:ascii="Times New Roman" w:eastAsia="Times New Roman" w:hAnsi="Times New Roman" w:cs="Times New Roman"/>
          <w:sz w:val="24"/>
          <w:szCs w:val="24"/>
          <w:lang w:eastAsia="ru-RU"/>
        </w:rPr>
        <w:t>нка, структурой нарушения развития и степенью его выраженности;</w:t>
      </w:r>
    </w:p>
    <w:p w:rsidR="006D567B" w:rsidRPr="0062433A" w:rsidRDefault="006D567B" w:rsidP="0062433A">
      <w:pPr>
        <w:spacing w:after="0" w:line="240" w:lineRule="auto"/>
        <w:rPr>
          <w:rFonts w:ascii="Times New Roman" w:eastAsia="Times New Roman" w:hAnsi="Times New Roman" w:cs="Times New Roman"/>
          <w:sz w:val="24"/>
          <w:szCs w:val="24"/>
          <w:lang w:eastAsia="ru-RU"/>
        </w:rPr>
      </w:pPr>
    </w:p>
    <w:p w:rsidR="006D567B" w:rsidRPr="0062433A" w:rsidRDefault="006D567B" w:rsidP="0062433A">
      <w:pPr>
        <w:numPr>
          <w:ilvl w:val="0"/>
          <w:numId w:val="1"/>
        </w:numPr>
        <w:tabs>
          <w:tab w:val="left" w:pos="180"/>
        </w:tabs>
        <w:spacing w:after="0" w:line="240" w:lineRule="auto"/>
        <w:ind w:left="180" w:hanging="141"/>
        <w:rPr>
          <w:rFonts w:ascii="Times New Roman" w:eastAsia="Times New Roman" w:hAnsi="Times New Roman" w:cs="Times New Roman"/>
          <w:sz w:val="24"/>
          <w:szCs w:val="24"/>
          <w:lang w:eastAsia="ru-RU"/>
        </w:rPr>
      </w:pPr>
      <w:r w:rsidRPr="0062433A">
        <w:rPr>
          <w:rFonts w:ascii="Times New Roman" w:eastAsia="Times New Roman" w:hAnsi="Times New Roman" w:cs="Times New Roman"/>
          <w:sz w:val="24"/>
          <w:szCs w:val="24"/>
          <w:lang w:eastAsia="ru-RU"/>
        </w:rPr>
        <w:t>созданы условия, способствующие освоению детьми с ограниченными возможностями</w:t>
      </w:r>
    </w:p>
    <w:p w:rsidR="006D567B" w:rsidRPr="0062433A" w:rsidRDefault="006D567B" w:rsidP="0062433A">
      <w:pPr>
        <w:numPr>
          <w:ilvl w:val="0"/>
          <w:numId w:val="1"/>
        </w:numPr>
        <w:tabs>
          <w:tab w:val="left" w:pos="215"/>
        </w:tabs>
        <w:spacing w:after="0" w:line="240" w:lineRule="auto"/>
        <w:ind w:left="40" w:right="20" w:hanging="1"/>
        <w:rPr>
          <w:rFonts w:ascii="Times New Roman" w:eastAsia="Times New Roman" w:hAnsi="Times New Roman" w:cs="Times New Roman"/>
          <w:sz w:val="24"/>
          <w:szCs w:val="24"/>
          <w:lang w:eastAsia="ru-RU"/>
        </w:rPr>
      </w:pPr>
      <w:r w:rsidRPr="0062433A">
        <w:rPr>
          <w:rFonts w:ascii="Times New Roman" w:eastAsia="Times New Roman" w:hAnsi="Times New Roman" w:cs="Times New Roman"/>
          <w:sz w:val="24"/>
          <w:szCs w:val="24"/>
          <w:lang w:eastAsia="ru-RU"/>
        </w:rPr>
        <w:t>здоровья основной образовательной программы начального общего образования и их интеграции в образовательном учреждении;</w:t>
      </w:r>
    </w:p>
    <w:p w:rsidR="006D567B" w:rsidRPr="0062433A" w:rsidRDefault="006D567B" w:rsidP="0062433A">
      <w:pPr>
        <w:spacing w:after="0" w:line="240" w:lineRule="auto"/>
        <w:rPr>
          <w:rFonts w:ascii="Times New Roman" w:eastAsia="Times New Roman" w:hAnsi="Times New Roman" w:cs="Times New Roman"/>
          <w:sz w:val="24"/>
          <w:szCs w:val="24"/>
          <w:lang w:eastAsia="ru-RU"/>
        </w:rPr>
      </w:pPr>
    </w:p>
    <w:p w:rsidR="006D567B" w:rsidRPr="0062433A" w:rsidRDefault="006D567B" w:rsidP="0062433A">
      <w:pPr>
        <w:numPr>
          <w:ilvl w:val="0"/>
          <w:numId w:val="1"/>
        </w:numPr>
        <w:tabs>
          <w:tab w:val="left" w:pos="321"/>
        </w:tabs>
        <w:spacing w:after="0" w:line="240" w:lineRule="auto"/>
        <w:ind w:left="40" w:hanging="1"/>
        <w:jc w:val="both"/>
        <w:rPr>
          <w:rFonts w:ascii="Times New Roman" w:eastAsia="Times New Roman" w:hAnsi="Times New Roman" w:cs="Times New Roman"/>
          <w:sz w:val="24"/>
          <w:szCs w:val="24"/>
          <w:lang w:eastAsia="ru-RU"/>
        </w:rPr>
      </w:pPr>
      <w:r w:rsidRPr="0062433A">
        <w:rPr>
          <w:rFonts w:ascii="Times New Roman" w:eastAsia="Times New Roman" w:hAnsi="Times New Roman" w:cs="Times New Roman"/>
          <w:sz w:val="24"/>
          <w:szCs w:val="24"/>
          <w:lang w:eastAsia="ru-RU"/>
        </w:rPr>
        <w:t>осуществлена индивидуально ориентированная психолого-медико-педагогической помощь детям с ограниченными возможностями здоровья с уч</w:t>
      </w:r>
      <w:r w:rsidRPr="0062433A">
        <w:rPr>
          <w:rFonts w:ascii="Times New Roman" w:eastAsia="Cambria Math" w:hAnsi="Times New Roman" w:cs="Times New Roman"/>
          <w:sz w:val="24"/>
          <w:szCs w:val="24"/>
          <w:lang w:eastAsia="ru-RU"/>
        </w:rPr>
        <w:t>ѐ</w:t>
      </w:r>
      <w:r w:rsidRPr="0062433A">
        <w:rPr>
          <w:rFonts w:ascii="Times New Roman" w:eastAsia="Times New Roman" w:hAnsi="Times New Roman" w:cs="Times New Roman"/>
          <w:sz w:val="24"/>
          <w:szCs w:val="24"/>
          <w:lang w:eastAsia="ru-RU"/>
        </w:rPr>
        <w:t xml:space="preserve"> 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D567B" w:rsidRPr="0062433A" w:rsidRDefault="006D567B" w:rsidP="0062433A">
      <w:pPr>
        <w:spacing w:after="0" w:line="240" w:lineRule="auto"/>
        <w:rPr>
          <w:rFonts w:ascii="Times New Roman" w:eastAsia="Times New Roman" w:hAnsi="Times New Roman" w:cs="Times New Roman"/>
          <w:sz w:val="24"/>
          <w:szCs w:val="24"/>
          <w:lang w:eastAsia="ru-RU"/>
        </w:rPr>
      </w:pPr>
    </w:p>
    <w:p w:rsidR="006D567B" w:rsidRPr="006D567B" w:rsidRDefault="006D567B" w:rsidP="006D567B">
      <w:pPr>
        <w:numPr>
          <w:ilvl w:val="0"/>
          <w:numId w:val="1"/>
        </w:numPr>
        <w:spacing w:after="0" w:line="236" w:lineRule="auto"/>
        <w:ind w:left="40" w:right="20" w:hanging="1"/>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разработаны и реализованы индивидуальные учебные планы, организованы индивидуальные (или) групповые занятия для детей с выраженным нарушением в физическом и (или) психическом развитии;</w:t>
      </w:r>
    </w:p>
    <w:p w:rsidR="006D567B" w:rsidRPr="006D567B" w:rsidRDefault="006D567B" w:rsidP="006D567B">
      <w:pPr>
        <w:spacing w:after="0" w:line="42"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189"/>
        </w:tabs>
        <w:spacing w:after="0" w:line="234" w:lineRule="auto"/>
        <w:ind w:left="40" w:right="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обеспечены возможности обучения и воспитания по дополнительным образовательным программам и получены дополнительные образовательные коррекционные услуги;</w:t>
      </w:r>
    </w:p>
    <w:p w:rsidR="006D567B" w:rsidRPr="006D567B" w:rsidRDefault="006D567B" w:rsidP="006D567B">
      <w:pPr>
        <w:spacing w:after="0" w:line="42" w:lineRule="exact"/>
        <w:rPr>
          <w:rFonts w:ascii="Times New Roman" w:eastAsia="Times New Roman" w:hAnsi="Times New Roman" w:cs="Arial"/>
          <w:sz w:val="24"/>
          <w:szCs w:val="20"/>
          <w:lang w:eastAsia="ru-RU"/>
        </w:rPr>
      </w:pPr>
    </w:p>
    <w:p w:rsidR="006D567B" w:rsidRPr="006D567B" w:rsidRDefault="006D567B" w:rsidP="006D567B">
      <w:pPr>
        <w:numPr>
          <w:ilvl w:val="0"/>
          <w:numId w:val="1"/>
        </w:numPr>
        <w:tabs>
          <w:tab w:val="left" w:pos="225"/>
        </w:tabs>
        <w:spacing w:after="0" w:line="234" w:lineRule="auto"/>
        <w:ind w:left="40" w:right="20" w:hanging="1"/>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реализована система мероприятий по социальной адаптации детей с ограниченными возможностями здоровья;</w:t>
      </w:r>
    </w:p>
    <w:p w:rsidR="006D567B" w:rsidRPr="006D567B" w:rsidRDefault="006D567B" w:rsidP="006D567B">
      <w:pPr>
        <w:spacing w:after="0" w:line="40" w:lineRule="exact"/>
        <w:rPr>
          <w:rFonts w:ascii="Times New Roman" w:eastAsia="Times New Roman" w:hAnsi="Times New Roman" w:cs="Arial"/>
          <w:sz w:val="24"/>
          <w:szCs w:val="20"/>
          <w:lang w:eastAsia="ru-RU"/>
        </w:rPr>
      </w:pPr>
    </w:p>
    <w:p w:rsidR="006D567B" w:rsidRDefault="006D567B" w:rsidP="006D567B">
      <w:pPr>
        <w:numPr>
          <w:ilvl w:val="0"/>
          <w:numId w:val="1"/>
        </w:numPr>
        <w:tabs>
          <w:tab w:val="left" w:pos="426"/>
        </w:tabs>
        <w:spacing w:after="0" w:line="236" w:lineRule="auto"/>
        <w:ind w:left="40" w:right="20" w:hanging="1"/>
        <w:jc w:val="both"/>
        <w:rPr>
          <w:rFonts w:ascii="Times New Roman" w:eastAsia="Times New Roman" w:hAnsi="Times New Roman" w:cs="Arial"/>
          <w:sz w:val="24"/>
          <w:szCs w:val="20"/>
          <w:lang w:eastAsia="ru-RU"/>
        </w:rPr>
      </w:pPr>
      <w:r w:rsidRPr="006D567B">
        <w:rPr>
          <w:rFonts w:ascii="Times New Roman" w:eastAsia="Times New Roman" w:hAnsi="Times New Roman" w:cs="Arial"/>
          <w:sz w:val="24"/>
          <w:szCs w:val="20"/>
          <w:lang w:eastAsia="ru-RU"/>
        </w:rPr>
        <w:t>оказана консультативная и методическая помощь родителям (законным представителям) детей с ограниченными возможностями здоровья по медицинским, социальным, правовым и другим вопросам.</w:t>
      </w:r>
    </w:p>
    <w:p w:rsidR="000A2407" w:rsidRPr="006D567B" w:rsidRDefault="000A2407" w:rsidP="006D567B">
      <w:pPr>
        <w:numPr>
          <w:ilvl w:val="0"/>
          <w:numId w:val="1"/>
        </w:numPr>
        <w:tabs>
          <w:tab w:val="left" w:pos="426"/>
        </w:tabs>
        <w:spacing w:after="0" w:line="236" w:lineRule="auto"/>
        <w:ind w:left="40" w:right="20" w:hanging="1"/>
        <w:jc w:val="both"/>
        <w:rPr>
          <w:rFonts w:ascii="Times New Roman" w:eastAsia="Times New Roman" w:hAnsi="Times New Roman" w:cs="Arial"/>
          <w:sz w:val="24"/>
          <w:szCs w:val="20"/>
          <w:lang w:eastAsia="ru-RU"/>
        </w:rPr>
      </w:pPr>
    </w:p>
    <w:p w:rsidR="000A2407" w:rsidRDefault="000A2407" w:rsidP="000A2407">
      <w:pPr>
        <w:spacing w:line="0" w:lineRule="atLeast"/>
        <w:ind w:left="40"/>
        <w:rPr>
          <w:rFonts w:ascii="Times New Roman" w:eastAsia="Times New Roman" w:hAnsi="Times New Roman"/>
          <w:b/>
          <w:sz w:val="24"/>
        </w:rPr>
      </w:pPr>
      <w:r>
        <w:rPr>
          <w:rFonts w:ascii="Times New Roman" w:eastAsia="Times New Roman" w:hAnsi="Times New Roman"/>
          <w:b/>
          <w:sz w:val="24"/>
        </w:rPr>
        <w:t>Раздел 3. Организационный</w:t>
      </w:r>
    </w:p>
    <w:p w:rsidR="000A2407" w:rsidRDefault="000A2407" w:rsidP="000A2407">
      <w:pPr>
        <w:spacing w:line="0" w:lineRule="atLeast"/>
        <w:rPr>
          <w:rFonts w:ascii="Times New Roman" w:eastAsia="Times New Roman" w:hAnsi="Times New Roman"/>
          <w:b/>
          <w:sz w:val="24"/>
        </w:rPr>
      </w:pPr>
      <w:r>
        <w:rPr>
          <w:rFonts w:ascii="Times New Roman" w:eastAsia="Times New Roman" w:hAnsi="Times New Roman"/>
          <w:b/>
          <w:sz w:val="24"/>
        </w:rPr>
        <w:t>3.1. Учебный план</w:t>
      </w:r>
    </w:p>
    <w:p w:rsidR="000A2407" w:rsidRPr="000A2407" w:rsidRDefault="000A2407" w:rsidP="000A2407">
      <w:pPr>
        <w:spacing w:after="0" w:line="239" w:lineRule="auto"/>
        <w:ind w:firstLine="852"/>
        <w:jc w:val="both"/>
        <w:rPr>
          <w:rFonts w:ascii="Times New Roman" w:eastAsia="Times New Roman" w:hAnsi="Times New Roman" w:cs="Arial"/>
          <w:sz w:val="24"/>
          <w:szCs w:val="20"/>
          <w:lang w:eastAsia="ru-RU"/>
        </w:rPr>
      </w:pPr>
      <w:r w:rsidRPr="000A2407">
        <w:rPr>
          <w:rFonts w:ascii="Times New Roman" w:eastAsia="Times New Roman" w:hAnsi="Times New Roman" w:cs="Arial"/>
          <w:sz w:val="24"/>
          <w:szCs w:val="20"/>
          <w:lang w:eastAsia="ru-RU"/>
        </w:rPr>
        <w:t>Учебный план начального общего образования (далее НОО) муниципального казенного общеобразовательного учреждения «</w:t>
      </w:r>
      <w:r w:rsidRPr="000A2407">
        <w:rPr>
          <w:rFonts w:ascii="Times New Roman" w:eastAsia="Times New Roman" w:hAnsi="Times New Roman" w:cs="Times New Roman"/>
          <w:color w:val="000000"/>
          <w:sz w:val="24"/>
          <w:szCs w:val="24"/>
          <w:lang w:eastAsia="ar-SA"/>
        </w:rPr>
        <w:t xml:space="preserve">Хмелевская </w:t>
      </w:r>
      <w:r w:rsidRPr="000A2407">
        <w:rPr>
          <w:rFonts w:ascii="Times New Roman" w:eastAsia="Times New Roman" w:hAnsi="Times New Roman" w:cs="Arial"/>
          <w:sz w:val="24"/>
          <w:szCs w:val="20"/>
          <w:lang w:eastAsia="ru-RU"/>
        </w:rPr>
        <w:t>средняя общеобразовательная школа» (далее МКОУ «</w:t>
      </w:r>
      <w:r w:rsidRPr="000A2407">
        <w:rPr>
          <w:rFonts w:ascii="Times New Roman" w:eastAsia="Times New Roman" w:hAnsi="Times New Roman" w:cs="Times New Roman"/>
          <w:color w:val="000000"/>
          <w:sz w:val="24"/>
          <w:szCs w:val="24"/>
          <w:lang w:eastAsia="ar-SA"/>
        </w:rPr>
        <w:t>Хмелевская</w:t>
      </w:r>
      <w:r w:rsidRPr="000A2407">
        <w:rPr>
          <w:rFonts w:ascii="Times New Roman" w:eastAsia="Times New Roman" w:hAnsi="Times New Roman" w:cs="Arial"/>
          <w:sz w:val="24"/>
          <w:szCs w:val="20"/>
          <w:lang w:eastAsia="ru-RU"/>
        </w:rPr>
        <w:t xml:space="preserve"> СОШ») определяет перечень, трудоемкость, последовательность и распределение по периодам обучения учебных предметов, курсов, формы промежуточной аттестации обучающихся.</w:t>
      </w:r>
    </w:p>
    <w:p w:rsidR="000A2407" w:rsidRPr="000A2407" w:rsidRDefault="000A2407" w:rsidP="000A2407">
      <w:pPr>
        <w:spacing w:after="0" w:line="1" w:lineRule="exact"/>
        <w:rPr>
          <w:rFonts w:ascii="Times New Roman" w:eastAsia="Times New Roman" w:hAnsi="Times New Roman" w:cs="Arial"/>
          <w:sz w:val="20"/>
          <w:szCs w:val="20"/>
          <w:lang w:eastAsia="ru-RU"/>
        </w:rPr>
      </w:pPr>
    </w:p>
    <w:p w:rsidR="000A2407" w:rsidRPr="00F72A2E" w:rsidRDefault="008A0652" w:rsidP="005605B1">
      <w:pPr>
        <w:numPr>
          <w:ilvl w:val="0"/>
          <w:numId w:val="1"/>
        </w:numPr>
        <w:tabs>
          <w:tab w:val="clear" w:pos="360"/>
          <w:tab w:val="left" w:pos="720"/>
        </w:tabs>
        <w:spacing w:after="0" w:line="0" w:lineRule="atLeast"/>
        <w:jc w:val="both"/>
        <w:rPr>
          <w:rFonts w:ascii="Times New Roman" w:eastAsia="Times New Roman" w:hAnsi="Times New Roman" w:cs="Arial"/>
          <w:sz w:val="24"/>
          <w:szCs w:val="20"/>
          <w:lang w:eastAsia="ru-RU"/>
        </w:rPr>
      </w:pPr>
      <w:r w:rsidRPr="00F72A2E">
        <w:rPr>
          <w:rFonts w:ascii="Times New Roman" w:eastAsia="Times New Roman" w:hAnsi="Times New Roman" w:cs="Arial"/>
          <w:sz w:val="24"/>
          <w:szCs w:val="20"/>
          <w:lang w:eastAsia="ru-RU"/>
        </w:rPr>
        <w:t xml:space="preserve">  </w:t>
      </w:r>
      <w:r w:rsidRPr="00F72A2E">
        <w:rPr>
          <w:rFonts w:ascii="Times New Roman" w:eastAsia="Times New Roman" w:hAnsi="Times New Roman"/>
          <w:sz w:val="24"/>
        </w:rPr>
        <w:t>Учебный план для 1-4 классов состоит из двух частей: обязательной части, которая определяет состав учебных предметов обязательных предметных областей и части, формируемой участниками образовательных отношений для обеспечения реализации индивидуальных потребностей обучающихся. 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эта часть отсутствует), используется на введение учебных курсов, обеспечивающих различные интересы обучающихся.</w:t>
      </w:r>
    </w:p>
    <w:p w:rsidR="000A2407" w:rsidRPr="000A2407" w:rsidRDefault="000A2407" w:rsidP="000A2407">
      <w:pPr>
        <w:tabs>
          <w:tab w:val="left" w:pos="715"/>
        </w:tabs>
        <w:spacing w:after="0" w:line="0" w:lineRule="atLeast"/>
        <w:rPr>
          <w:rFonts w:ascii="Times New Roman" w:eastAsia="Times New Roman" w:hAnsi="Times New Roman" w:cs="Arial"/>
          <w:sz w:val="24"/>
          <w:szCs w:val="20"/>
          <w:lang w:eastAsia="ru-RU"/>
        </w:rPr>
      </w:pPr>
      <w:r w:rsidRPr="000A2407">
        <w:rPr>
          <w:rFonts w:ascii="Times New Roman" w:eastAsia="Times New Roman" w:hAnsi="Times New Roman" w:cs="Times New Roman"/>
          <w:bCs/>
          <w:kern w:val="1"/>
          <w:sz w:val="24"/>
          <w:szCs w:val="32"/>
          <w:lang w:eastAsia="ar-SA"/>
        </w:rPr>
        <w:t xml:space="preserve">      </w:t>
      </w:r>
      <w:r w:rsidRPr="000A2407">
        <w:rPr>
          <w:rFonts w:ascii="Times New Roman" w:eastAsia="Times New Roman" w:hAnsi="Times New Roman" w:cs="Arial"/>
          <w:sz w:val="24"/>
          <w:szCs w:val="20"/>
          <w:lang w:eastAsia="ru-RU"/>
        </w:rPr>
        <w:t>Учебный план в 1-4 классах ориентирован на четырехлетний нормативный срок</w:t>
      </w:r>
    </w:p>
    <w:p w:rsidR="000A2407" w:rsidRPr="000A2407" w:rsidRDefault="000A2407" w:rsidP="000A2407">
      <w:pPr>
        <w:spacing w:after="0" w:line="0" w:lineRule="atLeast"/>
        <w:ind w:left="7"/>
        <w:rPr>
          <w:rFonts w:ascii="Times New Roman" w:eastAsia="Times New Roman" w:hAnsi="Times New Roman" w:cs="Arial"/>
          <w:sz w:val="24"/>
          <w:szCs w:val="20"/>
          <w:lang w:eastAsia="ru-RU"/>
        </w:rPr>
      </w:pPr>
      <w:r w:rsidRPr="000A2407">
        <w:rPr>
          <w:rFonts w:ascii="Times New Roman" w:eastAsia="Times New Roman" w:hAnsi="Times New Roman" w:cs="Arial"/>
          <w:sz w:val="24"/>
          <w:szCs w:val="20"/>
          <w:lang w:eastAsia="ru-RU"/>
        </w:rPr>
        <w:t>освоения образовательных программ начального общего образования.</w:t>
      </w:r>
    </w:p>
    <w:p w:rsidR="000A2407" w:rsidRPr="000A2407" w:rsidRDefault="000A2407" w:rsidP="000A2407">
      <w:pPr>
        <w:spacing w:after="0" w:line="0" w:lineRule="atLeast"/>
        <w:ind w:left="7" w:firstLine="852"/>
        <w:jc w:val="both"/>
        <w:rPr>
          <w:rFonts w:ascii="Times New Roman" w:eastAsia="Times New Roman" w:hAnsi="Times New Roman" w:cs="Arial"/>
          <w:sz w:val="24"/>
          <w:szCs w:val="20"/>
          <w:lang w:eastAsia="ru-RU"/>
        </w:rPr>
      </w:pPr>
      <w:r w:rsidRPr="000A2407">
        <w:rPr>
          <w:rFonts w:ascii="Times New Roman" w:eastAsia="Times New Roman" w:hAnsi="Times New Roman" w:cs="Arial"/>
          <w:sz w:val="24"/>
          <w:szCs w:val="20"/>
          <w:lang w:eastAsia="ru-RU"/>
        </w:rPr>
        <w:t>Начальное общее образование обеспечивает развитие обучающихся, овладение ими письмом, счетом, основными умениями и навыками учебной деятельности, элементами теоретического мышления, навыками самоконтроля учебных действий, культурой поведения и речи, основой личной гигиены и здорового образа жизни. Начальное общее образование является базой для получения основного общего образования.</w:t>
      </w:r>
    </w:p>
    <w:p w:rsidR="000A2407" w:rsidRPr="000A2407" w:rsidRDefault="000A2407" w:rsidP="000A2407">
      <w:pPr>
        <w:tabs>
          <w:tab w:val="left" w:pos="720"/>
        </w:tabs>
        <w:spacing w:after="0" w:line="0" w:lineRule="atLeast"/>
        <w:jc w:val="both"/>
        <w:rPr>
          <w:rFonts w:ascii="Times New Roman" w:eastAsia="Times New Roman" w:hAnsi="Times New Roman" w:cs="Arial"/>
          <w:sz w:val="24"/>
          <w:szCs w:val="20"/>
          <w:lang w:eastAsia="ru-RU"/>
        </w:rPr>
      </w:pPr>
      <w:r w:rsidRPr="000A2407">
        <w:rPr>
          <w:rFonts w:ascii="Times New Roman" w:eastAsia="Times New Roman" w:hAnsi="Times New Roman"/>
          <w:sz w:val="24"/>
        </w:rPr>
        <w:t xml:space="preserve">      В 1 - 4 классах обучение ведется по программе «Начальная школа 21 века»</w:t>
      </w:r>
    </w:p>
    <w:p w:rsidR="000A2407" w:rsidRPr="000A2407" w:rsidRDefault="000A2407" w:rsidP="000A2407">
      <w:pPr>
        <w:spacing w:after="0" w:line="0" w:lineRule="atLeast"/>
        <w:ind w:left="7" w:firstLine="852"/>
        <w:jc w:val="both"/>
        <w:rPr>
          <w:rFonts w:ascii="Times New Roman" w:eastAsia="Times New Roman" w:hAnsi="Times New Roman"/>
          <w:sz w:val="24"/>
        </w:rPr>
      </w:pPr>
      <w:r w:rsidRPr="000A2407">
        <w:rPr>
          <w:rFonts w:ascii="Times New Roman" w:eastAsia="Times New Roman" w:hAnsi="Times New Roman" w:cs="Times New Roman"/>
          <w:color w:val="000000"/>
          <w:sz w:val="24"/>
          <w:szCs w:val="24"/>
          <w:lang w:eastAsia="ar-SA"/>
        </w:rPr>
        <w:t xml:space="preserve">     </w:t>
      </w:r>
      <w:r w:rsidR="008A0652">
        <w:rPr>
          <w:rFonts w:ascii="Times New Roman" w:eastAsia="Times New Roman" w:hAnsi="Times New Roman"/>
          <w:sz w:val="24"/>
        </w:rPr>
        <w:t xml:space="preserve"> </w:t>
      </w:r>
    </w:p>
    <w:p w:rsidR="000A2407" w:rsidRPr="004C1A56" w:rsidRDefault="000A2407" w:rsidP="000A2407">
      <w:pPr>
        <w:spacing w:after="0" w:line="0" w:lineRule="atLeast"/>
        <w:ind w:left="847"/>
        <w:rPr>
          <w:rFonts w:ascii="Times New Roman" w:eastAsia="Arial" w:hAnsi="Times New Roman" w:cs="Times New Roman"/>
          <w:sz w:val="24"/>
          <w:szCs w:val="20"/>
          <w:lang w:eastAsia="ru-RU"/>
        </w:rPr>
      </w:pPr>
      <w:r w:rsidRPr="004C1A56">
        <w:rPr>
          <w:rFonts w:ascii="Times New Roman" w:eastAsia="Arial" w:hAnsi="Times New Roman" w:cs="Times New Roman"/>
          <w:sz w:val="24"/>
          <w:szCs w:val="20"/>
          <w:lang w:eastAsia="ru-RU"/>
        </w:rPr>
        <w:t>Учебные предметы, обязательные для изучения в начальной школе</w:t>
      </w:r>
    </w:p>
    <w:p w:rsidR="000A2407" w:rsidRPr="004C1A56" w:rsidRDefault="000A2407" w:rsidP="000A2407">
      <w:pPr>
        <w:spacing w:after="0" w:line="5" w:lineRule="exact"/>
        <w:rPr>
          <w:rFonts w:ascii="Times New Roman" w:eastAsia="Times New Roman" w:hAnsi="Times New Roman" w:cs="Times New Roman"/>
          <w:sz w:val="20"/>
          <w:szCs w:val="20"/>
          <w:lang w:eastAsia="ru-RU"/>
        </w:rPr>
      </w:pPr>
    </w:p>
    <w:p w:rsidR="000A2407" w:rsidRPr="004C1A56" w:rsidRDefault="000A2407" w:rsidP="000A2407">
      <w:pPr>
        <w:spacing w:after="0" w:line="237" w:lineRule="auto"/>
        <w:ind w:left="7" w:firstLine="852"/>
        <w:jc w:val="both"/>
        <w:rPr>
          <w:rFonts w:ascii="Times New Roman" w:eastAsia="Times New Roman" w:hAnsi="Times New Roman" w:cs="Times New Roman"/>
          <w:sz w:val="24"/>
          <w:szCs w:val="20"/>
          <w:lang w:eastAsia="ru-RU"/>
        </w:rPr>
      </w:pPr>
      <w:r w:rsidRPr="004C1A56">
        <w:rPr>
          <w:rFonts w:ascii="Times New Roman" w:eastAsia="Arial" w:hAnsi="Times New Roman" w:cs="Times New Roman"/>
          <w:sz w:val="24"/>
          <w:szCs w:val="20"/>
          <w:lang w:eastAsia="ru-RU"/>
        </w:rPr>
        <w:t xml:space="preserve">Предметная область «Русский язык и литературное чтение» </w:t>
      </w:r>
      <w:r w:rsidRPr="004C1A56">
        <w:rPr>
          <w:rFonts w:ascii="Times New Roman" w:eastAsia="Times New Roman" w:hAnsi="Times New Roman" w:cs="Times New Roman"/>
          <w:sz w:val="24"/>
          <w:szCs w:val="20"/>
          <w:lang w:eastAsia="ru-RU"/>
        </w:rPr>
        <w:t>представлена</w:t>
      </w:r>
      <w:r w:rsidRPr="004C1A56">
        <w:rPr>
          <w:rFonts w:ascii="Times New Roman" w:eastAsia="Arial" w:hAnsi="Times New Roman" w:cs="Times New Roman"/>
          <w:sz w:val="24"/>
          <w:szCs w:val="20"/>
          <w:lang w:eastAsia="ru-RU"/>
        </w:rPr>
        <w:t xml:space="preserve"> </w:t>
      </w:r>
      <w:r w:rsidRPr="004C1A56">
        <w:rPr>
          <w:rFonts w:ascii="Times New Roman" w:eastAsia="Times New Roman" w:hAnsi="Times New Roman" w:cs="Times New Roman"/>
          <w:sz w:val="24"/>
          <w:szCs w:val="20"/>
          <w:lang w:eastAsia="ru-RU"/>
        </w:rPr>
        <w:t>предметами: русский язык, литературное чтение. 1-4 классы:</w:t>
      </w:r>
    </w:p>
    <w:p w:rsidR="000A2407" w:rsidRPr="000A2407" w:rsidRDefault="000A2407" w:rsidP="000A2407">
      <w:pPr>
        <w:spacing w:after="0" w:line="0" w:lineRule="atLeast"/>
        <w:ind w:left="7" w:firstLine="852"/>
        <w:jc w:val="both"/>
        <w:rPr>
          <w:rFonts w:ascii="Times New Roman" w:eastAsia="Times New Roman" w:hAnsi="Times New Roman" w:cs="Arial"/>
          <w:sz w:val="24"/>
          <w:szCs w:val="20"/>
          <w:lang w:eastAsia="ru-RU"/>
        </w:rPr>
      </w:pPr>
      <w:r w:rsidRPr="000A2407">
        <w:rPr>
          <w:rFonts w:ascii="Times New Roman" w:eastAsia="Times New Roman" w:hAnsi="Times New Roman" w:cs="Arial"/>
          <w:sz w:val="24"/>
          <w:szCs w:val="20"/>
          <w:lang w:eastAsia="ru-RU"/>
        </w:rPr>
        <w:t>Русский язык изучается в объеме 5 часов, литературное чтение в объеме 4часа с учетом авторской программы .</w:t>
      </w:r>
    </w:p>
    <w:p w:rsidR="000A2407" w:rsidRPr="000A2407" w:rsidRDefault="000A2407" w:rsidP="000A2407">
      <w:pPr>
        <w:tabs>
          <w:tab w:val="left" w:pos="8207"/>
        </w:tabs>
        <w:spacing w:after="0" w:line="0" w:lineRule="atLeast"/>
        <w:ind w:left="7"/>
        <w:rPr>
          <w:rFonts w:ascii="Times New Roman" w:eastAsia="Times New Roman" w:hAnsi="Times New Roman" w:cs="Arial"/>
          <w:sz w:val="20"/>
          <w:szCs w:val="20"/>
          <w:lang w:eastAsia="ru-RU"/>
        </w:rPr>
      </w:pPr>
      <w:r w:rsidRPr="000A2407">
        <w:rPr>
          <w:rFonts w:ascii="Times New Roman" w:eastAsia="Times New Roman" w:hAnsi="Times New Roman" w:cs="Arial"/>
          <w:sz w:val="24"/>
          <w:szCs w:val="20"/>
          <w:lang w:eastAsia="ru-RU"/>
        </w:rPr>
        <w:t>Русский язык: УМК «Начальная школа 21 века». (1-4 класс) - С.В. Иванов</w:t>
      </w:r>
    </w:p>
    <w:p w:rsidR="000A2407" w:rsidRPr="000A2407" w:rsidRDefault="000A2407" w:rsidP="000A2407">
      <w:pPr>
        <w:tabs>
          <w:tab w:val="left" w:pos="8207"/>
        </w:tabs>
        <w:spacing w:after="0" w:line="0" w:lineRule="atLeast"/>
        <w:ind w:left="7"/>
        <w:rPr>
          <w:rFonts w:ascii="Times New Roman" w:eastAsia="Times New Roman" w:hAnsi="Times New Roman" w:cs="Arial"/>
          <w:sz w:val="24"/>
          <w:szCs w:val="20"/>
          <w:lang w:eastAsia="ru-RU"/>
        </w:rPr>
      </w:pPr>
      <w:r w:rsidRPr="000A2407">
        <w:rPr>
          <w:rFonts w:ascii="Times New Roman" w:eastAsia="Times New Roman" w:hAnsi="Times New Roman" w:cs="Arial"/>
          <w:sz w:val="23"/>
          <w:szCs w:val="20"/>
          <w:lang w:eastAsia="ru-RU"/>
        </w:rPr>
        <w:t xml:space="preserve">Литературное </w:t>
      </w:r>
      <w:r w:rsidRPr="000A2407">
        <w:rPr>
          <w:rFonts w:ascii="Times New Roman" w:eastAsia="Times New Roman" w:hAnsi="Times New Roman" w:cs="Arial"/>
          <w:sz w:val="24"/>
          <w:szCs w:val="20"/>
          <w:lang w:eastAsia="ru-RU"/>
        </w:rPr>
        <w:t>чтение: УМК «Начальная школа 21 века». (1-4 класс) - Ефросинина Л.А., Оморокова М.И</w:t>
      </w:r>
    </w:p>
    <w:p w:rsidR="000A2407" w:rsidRPr="000A2407" w:rsidRDefault="000A2407" w:rsidP="000A2407">
      <w:pPr>
        <w:spacing w:after="0" w:line="307" w:lineRule="auto"/>
        <w:ind w:left="7" w:right="760"/>
        <w:rPr>
          <w:rFonts w:ascii="Times New Roman" w:eastAsia="Times New Roman" w:hAnsi="Times New Roman" w:cs="Arial"/>
          <w:sz w:val="24"/>
          <w:szCs w:val="20"/>
          <w:lang w:eastAsia="ru-RU"/>
        </w:rPr>
      </w:pPr>
      <w:r w:rsidRPr="000A2407">
        <w:rPr>
          <w:rFonts w:ascii="Times New Roman" w:eastAsia="Times New Roman" w:hAnsi="Times New Roman" w:cs="Arial"/>
          <w:sz w:val="20"/>
          <w:szCs w:val="20"/>
          <w:lang w:eastAsia="ru-RU"/>
        </w:rPr>
        <w:t xml:space="preserve"> </w:t>
      </w:r>
      <w:r w:rsidRPr="000A2407">
        <w:rPr>
          <w:rFonts w:ascii="Times New Roman" w:eastAsia="Times New Roman" w:hAnsi="Times New Roman" w:cs="Arial"/>
          <w:sz w:val="24"/>
          <w:szCs w:val="20"/>
          <w:lang w:eastAsia="ru-RU"/>
        </w:rPr>
        <w:t xml:space="preserve">  «Литературное чтение» в 4 классе   3 часа в соответствии с авторской программой Л.А. Ефросининой.</w:t>
      </w:r>
    </w:p>
    <w:p w:rsidR="000A2407" w:rsidRPr="000A2407" w:rsidRDefault="000A2407" w:rsidP="000A2407">
      <w:pPr>
        <w:spacing w:after="0" w:line="237" w:lineRule="auto"/>
        <w:ind w:left="7"/>
        <w:jc w:val="both"/>
        <w:rPr>
          <w:rFonts w:ascii="Times New Roman" w:eastAsia="Times New Roman" w:hAnsi="Times New Roman" w:cs="Times New Roman"/>
          <w:sz w:val="24"/>
          <w:szCs w:val="20"/>
          <w:lang w:eastAsia="ru-RU"/>
        </w:rPr>
      </w:pPr>
      <w:r w:rsidRPr="000A2407">
        <w:rPr>
          <w:rFonts w:ascii="Times New Roman" w:eastAsia="Times New Roman" w:hAnsi="Times New Roman" w:cs="Arial"/>
          <w:sz w:val="24"/>
          <w:szCs w:val="20"/>
          <w:lang w:eastAsia="ru-RU"/>
        </w:rPr>
        <w:t xml:space="preserve">        </w:t>
      </w:r>
      <w:r w:rsidRPr="000A2407">
        <w:rPr>
          <w:rFonts w:ascii="Times New Roman" w:eastAsia="Arial" w:hAnsi="Times New Roman" w:cs="Times New Roman"/>
          <w:sz w:val="24"/>
          <w:szCs w:val="20"/>
          <w:lang w:eastAsia="ru-RU"/>
        </w:rPr>
        <w:t>Предметная область</w:t>
      </w:r>
      <w:r w:rsidRPr="000A2407">
        <w:rPr>
          <w:rFonts w:ascii="Times New Roman" w:eastAsia="Times New Roman" w:hAnsi="Times New Roman" w:cs="Times New Roman"/>
          <w:sz w:val="24"/>
          <w:szCs w:val="20"/>
          <w:lang w:eastAsia="ru-RU"/>
        </w:rPr>
        <w:t xml:space="preserve"> </w:t>
      </w:r>
      <w:r w:rsidRPr="000A2407">
        <w:rPr>
          <w:rFonts w:ascii="Times New Roman" w:eastAsia="Arial" w:hAnsi="Times New Roman" w:cs="Times New Roman"/>
          <w:sz w:val="24"/>
          <w:szCs w:val="20"/>
          <w:lang w:eastAsia="ru-RU"/>
        </w:rPr>
        <w:t xml:space="preserve">«Родной язык и  </w:t>
      </w:r>
      <w:r w:rsidRPr="000A2407">
        <w:rPr>
          <w:rFonts w:ascii="Times New Roman" w:eastAsia="Times New Roman" w:hAnsi="Times New Roman" w:cs="Times New Roman"/>
          <w:sz w:val="24"/>
          <w:szCs w:val="20"/>
          <w:lang w:eastAsia="ru-RU"/>
        </w:rPr>
        <w:t xml:space="preserve"> </w:t>
      </w:r>
      <w:r w:rsidRPr="000A2407">
        <w:rPr>
          <w:rFonts w:ascii="Times New Roman" w:eastAsia="Arial" w:hAnsi="Times New Roman" w:cs="Times New Roman"/>
          <w:sz w:val="24"/>
          <w:szCs w:val="20"/>
          <w:lang w:eastAsia="ru-RU"/>
        </w:rPr>
        <w:t>литературное чтение на родном языке</w:t>
      </w:r>
      <w:r w:rsidRPr="000A2407">
        <w:rPr>
          <w:rFonts w:ascii="Times New Roman" w:eastAsia="Times New Roman" w:hAnsi="Times New Roman" w:cs="Times New Roman"/>
          <w:sz w:val="24"/>
          <w:szCs w:val="20"/>
          <w:lang w:eastAsia="ru-RU"/>
        </w:rPr>
        <w:t>» представлена</w:t>
      </w:r>
      <w:r w:rsidRPr="000A2407">
        <w:rPr>
          <w:rFonts w:ascii="Times New Roman" w:eastAsia="Arial" w:hAnsi="Times New Roman" w:cs="Times New Roman"/>
          <w:sz w:val="24"/>
          <w:szCs w:val="20"/>
          <w:lang w:eastAsia="ru-RU"/>
        </w:rPr>
        <w:t xml:space="preserve"> </w:t>
      </w:r>
      <w:r w:rsidRPr="000A2407">
        <w:rPr>
          <w:rFonts w:ascii="Times New Roman" w:eastAsia="Times New Roman" w:hAnsi="Times New Roman" w:cs="Times New Roman"/>
          <w:sz w:val="24"/>
          <w:szCs w:val="20"/>
          <w:lang w:eastAsia="ru-RU"/>
        </w:rPr>
        <w:t>предметами: родной язык, литературное чтение на родном языке 2-3 классы в объёме 0,5 часа.</w:t>
      </w:r>
    </w:p>
    <w:p w:rsidR="000A2407" w:rsidRPr="000A2407" w:rsidRDefault="000A2407" w:rsidP="000A2407">
      <w:pPr>
        <w:tabs>
          <w:tab w:val="left" w:pos="278"/>
        </w:tabs>
        <w:spacing w:after="0" w:line="238" w:lineRule="auto"/>
        <w:rPr>
          <w:rFonts w:ascii="Times New Roman" w:eastAsia="Times New Roman" w:hAnsi="Times New Roman" w:cs="Times New Roman"/>
          <w:sz w:val="24"/>
          <w:szCs w:val="20"/>
          <w:lang w:eastAsia="ru-RU"/>
        </w:rPr>
      </w:pPr>
    </w:p>
    <w:p w:rsidR="000A2407" w:rsidRPr="000A2407" w:rsidRDefault="000A2407" w:rsidP="000A2407">
      <w:pPr>
        <w:spacing w:after="0" w:line="251" w:lineRule="auto"/>
        <w:ind w:left="7"/>
        <w:jc w:val="both"/>
        <w:rPr>
          <w:rFonts w:ascii="Times New Roman" w:eastAsia="Times New Roman" w:hAnsi="Times New Roman" w:cs="Times New Roman"/>
          <w:sz w:val="24"/>
          <w:szCs w:val="20"/>
          <w:lang w:eastAsia="ru-RU"/>
        </w:rPr>
      </w:pPr>
      <w:r w:rsidRPr="000A2407">
        <w:rPr>
          <w:rFonts w:ascii="Times New Roman" w:eastAsia="Arial" w:hAnsi="Times New Roman" w:cs="Times New Roman"/>
          <w:sz w:val="24"/>
          <w:szCs w:val="20"/>
          <w:lang w:eastAsia="ru-RU"/>
        </w:rPr>
        <w:t xml:space="preserve">       Предметная область «Иностранный язык» </w:t>
      </w:r>
      <w:r w:rsidRPr="000A2407">
        <w:rPr>
          <w:rFonts w:ascii="Times New Roman" w:eastAsia="Times New Roman" w:hAnsi="Times New Roman" w:cs="Times New Roman"/>
          <w:sz w:val="24"/>
          <w:szCs w:val="20"/>
          <w:lang w:eastAsia="ru-RU"/>
        </w:rPr>
        <w:t>представлена немецким языком (2х, 3х,</w:t>
      </w:r>
      <w:r w:rsidRPr="000A2407">
        <w:rPr>
          <w:rFonts w:ascii="Times New Roman" w:eastAsia="Arial" w:hAnsi="Times New Roman" w:cs="Times New Roman"/>
          <w:sz w:val="24"/>
          <w:szCs w:val="20"/>
          <w:lang w:eastAsia="ru-RU"/>
        </w:rPr>
        <w:t xml:space="preserve"> </w:t>
      </w:r>
      <w:r w:rsidRPr="000A2407">
        <w:rPr>
          <w:rFonts w:ascii="Times New Roman" w:eastAsia="Times New Roman" w:hAnsi="Times New Roman" w:cs="Times New Roman"/>
          <w:sz w:val="24"/>
          <w:szCs w:val="20"/>
          <w:lang w:eastAsia="ru-RU"/>
        </w:rPr>
        <w:t xml:space="preserve">4х классах). Немецкий язык изучается в объеме 2 часов с учетом авторской программы </w:t>
      </w:r>
      <w:r w:rsidRPr="000A2407">
        <w:rPr>
          <w:rFonts w:ascii="Times New Roman" w:hAnsi="Times New Roman" w:cs="Times New Roman"/>
          <w:sz w:val="24"/>
          <w:szCs w:val="24"/>
        </w:rPr>
        <w:t>И.Л. Бим, Л.В. Садомова</w:t>
      </w:r>
      <w:r w:rsidRPr="000A2407">
        <w:rPr>
          <w:rFonts w:ascii="Times New Roman" w:eastAsia="Times New Roman" w:hAnsi="Times New Roman" w:cs="Times New Roman"/>
          <w:sz w:val="24"/>
          <w:szCs w:val="20"/>
          <w:lang w:eastAsia="ru-RU"/>
        </w:rPr>
        <w:t>.</w:t>
      </w:r>
    </w:p>
    <w:p w:rsidR="000A2407" w:rsidRPr="000A2407" w:rsidRDefault="000A2407" w:rsidP="000A2407">
      <w:pPr>
        <w:spacing w:after="0" w:line="239" w:lineRule="auto"/>
        <w:ind w:firstLine="426"/>
        <w:jc w:val="both"/>
        <w:rPr>
          <w:rFonts w:ascii="Times New Roman" w:eastAsia="Times New Roman" w:hAnsi="Times New Roman" w:cs="Times New Roman"/>
          <w:sz w:val="24"/>
          <w:szCs w:val="20"/>
          <w:lang w:eastAsia="ru-RU"/>
        </w:rPr>
      </w:pPr>
      <w:r w:rsidRPr="000A2407">
        <w:rPr>
          <w:rFonts w:ascii="Times New Roman" w:eastAsia="Arial" w:hAnsi="Times New Roman" w:cs="Times New Roman"/>
          <w:sz w:val="24"/>
          <w:szCs w:val="20"/>
          <w:lang w:eastAsia="ru-RU"/>
        </w:rPr>
        <w:t xml:space="preserve">Предметная область «Математика и информатика» </w:t>
      </w:r>
      <w:r w:rsidRPr="000A2407">
        <w:rPr>
          <w:rFonts w:ascii="Times New Roman" w:eastAsia="Times New Roman" w:hAnsi="Times New Roman" w:cs="Times New Roman"/>
          <w:sz w:val="24"/>
          <w:szCs w:val="20"/>
          <w:lang w:eastAsia="ru-RU"/>
        </w:rPr>
        <w:t>представлена предметами:</w:t>
      </w:r>
      <w:r w:rsidRPr="000A2407">
        <w:rPr>
          <w:rFonts w:ascii="Times New Roman" w:eastAsia="Arial" w:hAnsi="Times New Roman" w:cs="Times New Roman"/>
          <w:sz w:val="24"/>
          <w:szCs w:val="20"/>
          <w:lang w:eastAsia="ru-RU"/>
        </w:rPr>
        <w:t xml:space="preserve"> </w:t>
      </w:r>
      <w:r w:rsidRPr="000A2407">
        <w:rPr>
          <w:rFonts w:ascii="Times New Roman" w:eastAsia="Times New Roman" w:hAnsi="Times New Roman" w:cs="Times New Roman"/>
          <w:sz w:val="24"/>
          <w:szCs w:val="20"/>
          <w:lang w:eastAsia="ru-RU"/>
        </w:rPr>
        <w:t>Математика, изучается в объеме 4 часов с учетом авторской программы (УМК «Начальная школа 21 века». (1-4 классы) Рудницкая В.Н)</w:t>
      </w:r>
    </w:p>
    <w:p w:rsidR="000A2407" w:rsidRPr="000A2407" w:rsidRDefault="000A2407" w:rsidP="000A2407">
      <w:pPr>
        <w:spacing w:after="0" w:line="1" w:lineRule="exact"/>
        <w:rPr>
          <w:rFonts w:ascii="Times New Roman" w:eastAsia="Times New Roman" w:hAnsi="Times New Roman" w:cs="Times New Roman"/>
          <w:sz w:val="20"/>
          <w:szCs w:val="20"/>
          <w:lang w:eastAsia="ru-RU"/>
        </w:rPr>
      </w:pPr>
    </w:p>
    <w:p w:rsidR="000A2407" w:rsidRPr="000A2407" w:rsidRDefault="000A2407" w:rsidP="000A2407">
      <w:pPr>
        <w:spacing w:after="0" w:line="239" w:lineRule="auto"/>
        <w:ind w:firstLine="141"/>
        <w:rPr>
          <w:rFonts w:ascii="Times New Roman" w:eastAsia="Times New Roman" w:hAnsi="Times New Roman" w:cs="Times New Roman"/>
          <w:sz w:val="24"/>
          <w:szCs w:val="20"/>
          <w:lang w:eastAsia="ru-RU"/>
        </w:rPr>
      </w:pPr>
      <w:r w:rsidRPr="000A2407">
        <w:rPr>
          <w:rFonts w:ascii="Times New Roman" w:eastAsia="Arial" w:hAnsi="Times New Roman" w:cs="Times New Roman"/>
          <w:sz w:val="24"/>
          <w:szCs w:val="20"/>
          <w:lang w:eastAsia="ru-RU"/>
        </w:rPr>
        <w:t xml:space="preserve">    Предметная область «Обществознание и естествознание» </w:t>
      </w:r>
      <w:r w:rsidRPr="000A2407">
        <w:rPr>
          <w:rFonts w:ascii="Times New Roman" w:eastAsia="Times New Roman" w:hAnsi="Times New Roman" w:cs="Times New Roman"/>
          <w:sz w:val="24"/>
          <w:szCs w:val="20"/>
          <w:lang w:eastAsia="ru-RU"/>
        </w:rPr>
        <w:t>представлен учебным</w:t>
      </w:r>
      <w:r w:rsidRPr="000A2407">
        <w:rPr>
          <w:rFonts w:ascii="Times New Roman" w:eastAsia="Arial" w:hAnsi="Times New Roman" w:cs="Times New Roman"/>
          <w:sz w:val="24"/>
          <w:szCs w:val="20"/>
          <w:lang w:eastAsia="ru-RU"/>
        </w:rPr>
        <w:t xml:space="preserve"> </w:t>
      </w:r>
      <w:r w:rsidRPr="000A2407">
        <w:rPr>
          <w:rFonts w:ascii="Times New Roman" w:eastAsia="Times New Roman" w:hAnsi="Times New Roman" w:cs="Times New Roman"/>
          <w:sz w:val="24"/>
          <w:szCs w:val="20"/>
          <w:lang w:eastAsia="ru-RU"/>
        </w:rPr>
        <w:t>предметом «Окружающий мир» является интегрированным и изучается по 2 часа в</w:t>
      </w:r>
    </w:p>
    <w:p w:rsidR="000A2407" w:rsidRPr="000A2407" w:rsidRDefault="000A2407" w:rsidP="000A2407">
      <w:pPr>
        <w:spacing w:after="0" w:line="271" w:lineRule="auto"/>
        <w:ind w:right="20"/>
        <w:rPr>
          <w:rFonts w:ascii="Times New Roman" w:eastAsia="Times New Roman" w:hAnsi="Times New Roman" w:cs="Times New Roman"/>
          <w:sz w:val="24"/>
          <w:szCs w:val="20"/>
          <w:lang w:eastAsia="ru-RU"/>
        </w:rPr>
      </w:pPr>
      <w:r w:rsidRPr="000A2407">
        <w:rPr>
          <w:rFonts w:ascii="Times New Roman" w:eastAsia="Times New Roman" w:hAnsi="Times New Roman" w:cs="Times New Roman"/>
          <w:sz w:val="24"/>
          <w:szCs w:val="20"/>
          <w:lang w:eastAsia="ru-RU"/>
        </w:rPr>
        <w:t>неделю в 1-4 классах с учетом авторской программы (УМК «Начальная школа 21 века». (1-4 классы) - Н.Ф. Виноградова, Г.С. Калинова)</w:t>
      </w:r>
    </w:p>
    <w:p w:rsidR="000A2407" w:rsidRPr="000A2407" w:rsidRDefault="000A2407" w:rsidP="000A2407">
      <w:pPr>
        <w:spacing w:after="0" w:line="201" w:lineRule="exact"/>
        <w:rPr>
          <w:rFonts w:ascii="Times New Roman" w:eastAsia="Times New Roman" w:hAnsi="Times New Roman" w:cs="Times New Roman"/>
          <w:sz w:val="20"/>
          <w:szCs w:val="20"/>
          <w:lang w:eastAsia="ru-RU"/>
        </w:rPr>
      </w:pPr>
    </w:p>
    <w:p w:rsidR="000A2407" w:rsidRPr="000A2407" w:rsidRDefault="000A2407" w:rsidP="000A2407">
      <w:pPr>
        <w:spacing w:after="0" w:line="256" w:lineRule="auto"/>
        <w:ind w:left="7"/>
        <w:jc w:val="both"/>
        <w:rPr>
          <w:rFonts w:ascii="Times New Roman" w:eastAsia="Times New Roman" w:hAnsi="Times New Roman" w:cs="Times New Roman"/>
          <w:sz w:val="24"/>
          <w:szCs w:val="20"/>
          <w:lang w:eastAsia="ru-RU"/>
        </w:rPr>
      </w:pPr>
      <w:r w:rsidRPr="000A2407">
        <w:rPr>
          <w:rFonts w:ascii="Times New Roman" w:eastAsia="Arial" w:hAnsi="Times New Roman" w:cs="Times New Roman"/>
          <w:sz w:val="24"/>
          <w:szCs w:val="20"/>
          <w:lang w:eastAsia="ru-RU"/>
        </w:rPr>
        <w:t xml:space="preserve">     Предметная область «Технология» </w:t>
      </w:r>
      <w:r w:rsidRPr="000A2407">
        <w:rPr>
          <w:rFonts w:ascii="Times New Roman" w:eastAsia="Times New Roman" w:hAnsi="Times New Roman" w:cs="Times New Roman"/>
          <w:sz w:val="24"/>
          <w:szCs w:val="20"/>
          <w:lang w:eastAsia="ru-RU"/>
        </w:rPr>
        <w:t>представлена учебным предметом «Технология»,</w:t>
      </w:r>
      <w:r w:rsidRPr="000A2407">
        <w:rPr>
          <w:rFonts w:ascii="Times New Roman" w:eastAsia="Arial" w:hAnsi="Times New Roman" w:cs="Times New Roman"/>
          <w:sz w:val="24"/>
          <w:szCs w:val="20"/>
          <w:lang w:eastAsia="ru-RU"/>
        </w:rPr>
        <w:t xml:space="preserve"> </w:t>
      </w:r>
      <w:r w:rsidRPr="000A2407">
        <w:rPr>
          <w:rFonts w:ascii="Times New Roman" w:eastAsia="Times New Roman" w:hAnsi="Times New Roman" w:cs="Times New Roman"/>
          <w:sz w:val="24"/>
          <w:szCs w:val="20"/>
          <w:lang w:eastAsia="ru-RU"/>
        </w:rPr>
        <w:t>реализуется по 1 часу в 1-4 классах с учетом авторской программы (УМК «Начальная школа 21 века». (1-4 классы) – Е.А. Лутцева)</w:t>
      </w:r>
    </w:p>
    <w:p w:rsidR="000A2407" w:rsidRPr="000A2407" w:rsidRDefault="000A2407" w:rsidP="000A2407">
      <w:pPr>
        <w:spacing w:after="0" w:line="219" w:lineRule="exact"/>
        <w:rPr>
          <w:rFonts w:ascii="Times New Roman" w:eastAsia="Times New Roman" w:hAnsi="Times New Roman" w:cs="Times New Roman"/>
          <w:sz w:val="20"/>
          <w:szCs w:val="20"/>
          <w:lang w:eastAsia="ru-RU"/>
        </w:rPr>
      </w:pPr>
    </w:p>
    <w:p w:rsidR="000A2407" w:rsidRPr="000A2407" w:rsidRDefault="000A2407" w:rsidP="000A2407">
      <w:pPr>
        <w:spacing w:after="0" w:line="248" w:lineRule="auto"/>
        <w:ind w:left="7"/>
        <w:jc w:val="both"/>
        <w:rPr>
          <w:rFonts w:ascii="Times New Roman" w:eastAsia="Times New Roman" w:hAnsi="Times New Roman" w:cs="Times New Roman"/>
          <w:sz w:val="24"/>
          <w:szCs w:val="24"/>
          <w:lang w:eastAsia="ar-SA"/>
        </w:rPr>
      </w:pPr>
      <w:r w:rsidRPr="000A2407">
        <w:rPr>
          <w:rFonts w:ascii="Times New Roman" w:eastAsia="Arial" w:hAnsi="Times New Roman" w:cs="Times New Roman"/>
          <w:sz w:val="24"/>
          <w:szCs w:val="20"/>
          <w:lang w:eastAsia="ru-RU"/>
        </w:rPr>
        <w:t xml:space="preserve">Предметная область «Физическая культура» </w:t>
      </w:r>
      <w:r w:rsidRPr="000A2407">
        <w:rPr>
          <w:rFonts w:ascii="Times New Roman" w:eastAsia="Times New Roman" w:hAnsi="Times New Roman" w:cs="Times New Roman"/>
          <w:sz w:val="24"/>
          <w:szCs w:val="20"/>
          <w:lang w:eastAsia="ru-RU"/>
        </w:rPr>
        <w:t>представлена учебным предметом</w:t>
      </w:r>
      <w:r w:rsidRPr="000A2407">
        <w:rPr>
          <w:rFonts w:ascii="Times New Roman" w:eastAsia="Arial" w:hAnsi="Times New Roman" w:cs="Times New Roman"/>
          <w:sz w:val="24"/>
          <w:szCs w:val="20"/>
          <w:lang w:eastAsia="ru-RU"/>
        </w:rPr>
        <w:t xml:space="preserve"> </w:t>
      </w:r>
      <w:r w:rsidRPr="000A2407">
        <w:rPr>
          <w:rFonts w:ascii="Times New Roman" w:eastAsia="Times New Roman" w:hAnsi="Times New Roman" w:cs="Times New Roman"/>
          <w:sz w:val="24"/>
          <w:szCs w:val="20"/>
          <w:lang w:eastAsia="ru-RU"/>
        </w:rPr>
        <w:t xml:space="preserve">«Физическая культура», реализуется в 1-4 классах по 3 часа в неделю </w:t>
      </w:r>
      <w:r w:rsidRPr="000A2407">
        <w:rPr>
          <w:rFonts w:ascii="Times New Roman" w:eastAsia="Times New Roman" w:hAnsi="Times New Roman" w:cs="Times New Roman"/>
          <w:sz w:val="24"/>
        </w:rPr>
        <w:t xml:space="preserve"> </w:t>
      </w:r>
      <w:r w:rsidRPr="000A2407">
        <w:rPr>
          <w:rFonts w:ascii="Times New Roman" w:eastAsia="Times New Roman" w:hAnsi="Times New Roman" w:cs="Times New Roman"/>
          <w:sz w:val="24"/>
          <w:szCs w:val="24"/>
          <w:lang w:eastAsia="ar-SA"/>
        </w:rPr>
        <w:t xml:space="preserve"> в целях выполнения комплексной программы физического воспитания В.И. Ляха.</w:t>
      </w:r>
    </w:p>
    <w:p w:rsidR="000A2407" w:rsidRPr="000A2407" w:rsidRDefault="000A2407" w:rsidP="000A2407">
      <w:pPr>
        <w:spacing w:after="0" w:line="276" w:lineRule="auto"/>
        <w:ind w:left="7" w:right="100"/>
        <w:rPr>
          <w:rFonts w:ascii="Times New Roman" w:eastAsia="Times New Roman" w:hAnsi="Times New Roman" w:cs="Times New Roman"/>
          <w:sz w:val="24"/>
          <w:szCs w:val="20"/>
          <w:lang w:eastAsia="ru-RU"/>
        </w:rPr>
      </w:pPr>
      <w:r w:rsidRPr="000A2407">
        <w:rPr>
          <w:rFonts w:ascii="Times New Roman" w:eastAsia="Times New Roman" w:hAnsi="Times New Roman" w:cs="Times New Roman"/>
          <w:sz w:val="24"/>
          <w:szCs w:val="20"/>
          <w:lang w:eastAsia="ru-RU"/>
        </w:rPr>
        <w:t xml:space="preserve">        </w:t>
      </w:r>
      <w:r w:rsidRPr="000A2407">
        <w:rPr>
          <w:rFonts w:ascii="Times New Roman" w:eastAsia="Arial" w:hAnsi="Times New Roman" w:cs="Times New Roman"/>
          <w:sz w:val="24"/>
          <w:szCs w:val="20"/>
          <w:lang w:eastAsia="ru-RU"/>
        </w:rPr>
        <w:t xml:space="preserve">Предметная область «Искусство» </w:t>
      </w:r>
      <w:r w:rsidRPr="000A2407">
        <w:rPr>
          <w:rFonts w:ascii="Times New Roman" w:eastAsia="Times New Roman" w:hAnsi="Times New Roman" w:cs="Times New Roman"/>
          <w:sz w:val="24"/>
          <w:szCs w:val="20"/>
          <w:lang w:eastAsia="ru-RU"/>
        </w:rPr>
        <w:t>реализуется предметами:</w:t>
      </w:r>
    </w:p>
    <w:p w:rsidR="000A2407" w:rsidRPr="000A2407" w:rsidRDefault="000A2407" w:rsidP="000A2407">
      <w:pPr>
        <w:spacing w:after="0" w:line="39" w:lineRule="exact"/>
        <w:rPr>
          <w:rFonts w:ascii="Times New Roman" w:eastAsia="Times New Roman" w:hAnsi="Times New Roman" w:cs="Times New Roman"/>
          <w:sz w:val="20"/>
          <w:szCs w:val="20"/>
          <w:lang w:eastAsia="ru-RU"/>
        </w:rPr>
      </w:pPr>
    </w:p>
    <w:p w:rsidR="000A2407" w:rsidRPr="000A2407" w:rsidRDefault="000A2407" w:rsidP="000A2407">
      <w:pPr>
        <w:keepNext/>
        <w:spacing w:after="0" w:line="276" w:lineRule="auto"/>
        <w:outlineLvl w:val="0"/>
        <w:rPr>
          <w:rFonts w:ascii="Times New Roman" w:eastAsia="Times New Roman" w:hAnsi="Times New Roman" w:cs="Times New Roman"/>
          <w:b/>
          <w:bCs/>
          <w:kern w:val="32"/>
          <w:sz w:val="24"/>
          <w:szCs w:val="24"/>
          <w:lang w:eastAsia="ru-RU"/>
        </w:rPr>
      </w:pPr>
      <w:r w:rsidRPr="000A2407">
        <w:rPr>
          <w:rFonts w:ascii="Times New Roman" w:eastAsia="Times New Roman" w:hAnsi="Times New Roman" w:cs="Times New Roman"/>
          <w:b/>
          <w:bCs/>
          <w:kern w:val="32"/>
          <w:sz w:val="24"/>
          <w:szCs w:val="20"/>
          <w:lang w:eastAsia="ru-RU"/>
        </w:rPr>
        <w:t xml:space="preserve">- </w:t>
      </w:r>
      <w:r w:rsidRPr="000A2407">
        <w:rPr>
          <w:rFonts w:ascii="Times New Roman" w:eastAsia="Times New Roman" w:hAnsi="Times New Roman" w:cs="Times New Roman"/>
          <w:bCs/>
          <w:kern w:val="32"/>
          <w:sz w:val="24"/>
          <w:szCs w:val="20"/>
          <w:lang w:eastAsia="ru-RU"/>
        </w:rPr>
        <w:t xml:space="preserve">музыка по 1 часу в 1-4 классах с учетом авторской программы </w:t>
      </w:r>
      <w:r w:rsidRPr="000A2407">
        <w:rPr>
          <w:rFonts w:ascii="Times New Roman" w:eastAsia="Times New Roman" w:hAnsi="Times New Roman" w:cs="Times New Roman"/>
          <w:bCs/>
          <w:kern w:val="32"/>
          <w:sz w:val="24"/>
          <w:szCs w:val="24"/>
          <w:lang w:eastAsia="ru-RU"/>
        </w:rPr>
        <w:t>Е.Д. Критской, Г.П .Сергеевой,Т. С. Шмагина</w:t>
      </w:r>
      <w:r w:rsidRPr="000A2407">
        <w:rPr>
          <w:rFonts w:ascii="Times New Roman" w:eastAsia="Times New Roman" w:hAnsi="Times New Roman" w:cs="Times New Roman"/>
          <w:b/>
          <w:bCs/>
          <w:kern w:val="32"/>
          <w:sz w:val="24"/>
          <w:szCs w:val="24"/>
          <w:lang w:eastAsia="ru-RU"/>
        </w:rPr>
        <w:t xml:space="preserve">  </w:t>
      </w:r>
    </w:p>
    <w:p w:rsidR="000A2407" w:rsidRPr="000A2407" w:rsidRDefault="000A2407" w:rsidP="000A2407">
      <w:pPr>
        <w:tabs>
          <w:tab w:val="left" w:pos="1127"/>
        </w:tabs>
        <w:spacing w:after="0" w:line="239" w:lineRule="auto"/>
        <w:rPr>
          <w:rFonts w:ascii="Times New Roman" w:eastAsia="Times New Roman" w:hAnsi="Times New Roman" w:cs="Times New Roman"/>
          <w:sz w:val="20"/>
          <w:szCs w:val="20"/>
          <w:lang w:eastAsia="ru-RU"/>
        </w:rPr>
      </w:pPr>
      <w:r w:rsidRPr="000A2407">
        <w:rPr>
          <w:rFonts w:ascii="Times New Roman" w:eastAsia="Times New Roman" w:hAnsi="Times New Roman" w:cs="Times New Roman"/>
          <w:sz w:val="24"/>
          <w:szCs w:val="20"/>
          <w:lang w:eastAsia="ru-RU"/>
        </w:rPr>
        <w:t xml:space="preserve">- изобразительное искусство по 1 часу в 1-4 классах с учетом авторской программы </w:t>
      </w:r>
      <w:r w:rsidRPr="000A2407">
        <w:rPr>
          <w:rFonts w:ascii="Times New Roman" w:eastAsia="Times New Roman" w:hAnsi="Times New Roman" w:cs="Times New Roman"/>
          <w:sz w:val="24"/>
          <w:szCs w:val="24"/>
        </w:rPr>
        <w:t>Неменский. Б. М.</w:t>
      </w:r>
    </w:p>
    <w:p w:rsidR="000A2407" w:rsidRPr="000A2407" w:rsidRDefault="000A2407" w:rsidP="000A2407">
      <w:pPr>
        <w:spacing w:after="0" w:line="239" w:lineRule="auto"/>
        <w:ind w:left="7" w:firstLine="852"/>
        <w:jc w:val="both"/>
        <w:rPr>
          <w:rFonts w:ascii="Times New Roman" w:eastAsia="Times New Roman" w:hAnsi="Times New Roman" w:cs="Arial"/>
          <w:sz w:val="24"/>
          <w:szCs w:val="20"/>
          <w:lang w:eastAsia="ru-RU"/>
        </w:rPr>
      </w:pPr>
      <w:r w:rsidRPr="000A2407">
        <w:rPr>
          <w:rFonts w:ascii="Times New Roman" w:eastAsia="Times New Roman" w:hAnsi="Times New Roman" w:cs="Times New Roman"/>
          <w:sz w:val="24"/>
          <w:szCs w:val="20"/>
          <w:lang w:eastAsia="ru-RU"/>
        </w:rPr>
        <w:t xml:space="preserve">На основании приказа Министерства образования и науки РФ за № 74 от 01.02.2012г о введении с 2012/2013 учебного года во всех субъектах РФ комплексного учебного курса </w:t>
      </w:r>
      <w:r w:rsidRPr="000A2407">
        <w:rPr>
          <w:rFonts w:ascii="Times New Roman" w:eastAsia="Arial" w:hAnsi="Times New Roman" w:cs="Times New Roman"/>
          <w:sz w:val="24"/>
          <w:szCs w:val="20"/>
          <w:lang w:eastAsia="ru-RU"/>
        </w:rPr>
        <w:t>«Основы религиозных</w:t>
      </w:r>
      <w:r w:rsidRPr="000A2407">
        <w:rPr>
          <w:rFonts w:ascii="Arial" w:eastAsia="Arial" w:hAnsi="Arial" w:cs="Arial"/>
          <w:sz w:val="24"/>
          <w:szCs w:val="20"/>
          <w:lang w:eastAsia="ru-RU"/>
        </w:rPr>
        <w:t xml:space="preserve"> культур и светской этики». </w:t>
      </w:r>
      <w:r w:rsidRPr="000A2407">
        <w:rPr>
          <w:rFonts w:ascii="Times New Roman" w:eastAsia="Times New Roman" w:hAnsi="Times New Roman" w:cs="Arial"/>
          <w:sz w:val="24"/>
          <w:szCs w:val="20"/>
          <w:lang w:eastAsia="ru-RU"/>
        </w:rPr>
        <w:t>С учетом результатов анкетирования</w:t>
      </w:r>
      <w:r w:rsidRPr="000A2407">
        <w:rPr>
          <w:rFonts w:ascii="Arial" w:eastAsia="Arial" w:hAnsi="Arial" w:cs="Arial"/>
          <w:sz w:val="24"/>
          <w:szCs w:val="20"/>
          <w:lang w:eastAsia="ru-RU"/>
        </w:rPr>
        <w:t xml:space="preserve"> </w:t>
      </w:r>
      <w:r w:rsidRPr="000A2407">
        <w:rPr>
          <w:rFonts w:ascii="Times New Roman" w:eastAsia="Times New Roman" w:hAnsi="Times New Roman" w:cs="Arial"/>
          <w:sz w:val="24"/>
          <w:szCs w:val="20"/>
          <w:lang w:eastAsia="ru-RU"/>
        </w:rPr>
        <w:t>родителей учащихся 3 классов введен курс ОРКСЭ в 4 классах по 1 часу в неделю с учетом авторской программы М.Т. Студеникина.</w:t>
      </w:r>
    </w:p>
    <w:p w:rsidR="000A2407" w:rsidRPr="000A2407" w:rsidRDefault="000A2407" w:rsidP="000A2407">
      <w:pPr>
        <w:spacing w:line="0" w:lineRule="atLeast"/>
        <w:ind w:left="7" w:firstLine="852"/>
        <w:jc w:val="both"/>
        <w:rPr>
          <w:rFonts w:ascii="Times New Roman" w:eastAsia="Times New Roman" w:hAnsi="Times New Roman" w:cs="Times New Roman"/>
          <w:sz w:val="24"/>
          <w:szCs w:val="24"/>
          <w:lang w:eastAsia="ru-RU"/>
        </w:rPr>
      </w:pPr>
      <w:r w:rsidRPr="000A2407">
        <w:rPr>
          <w:rFonts w:ascii="Times New Roman" w:eastAsia="Times New Roman" w:hAnsi="Times New Roman" w:cs="Times New Roman"/>
          <w:color w:val="000000"/>
          <w:sz w:val="24"/>
          <w:szCs w:val="24"/>
          <w:lang w:eastAsia="ar-SA"/>
        </w:rPr>
        <w:t xml:space="preserve">     </w:t>
      </w:r>
      <w:r w:rsidR="00F72A2E">
        <w:rPr>
          <w:rFonts w:ascii="Times New Roman" w:eastAsia="Times New Roman" w:hAnsi="Times New Roman" w:cs="Times New Roman"/>
          <w:sz w:val="24"/>
          <w:szCs w:val="24"/>
          <w:lang w:eastAsia="ru-RU"/>
        </w:rPr>
        <w:t xml:space="preserve">  Сроки проведения промежуточной аттестации осуществляются за два дня до окончания четверти, года</w:t>
      </w:r>
      <w:r w:rsidRPr="000A2407">
        <w:rPr>
          <w:rFonts w:ascii="Times New Roman" w:hAnsi="Times New Roman" w:cs="Times New Roman"/>
          <w:sz w:val="24"/>
          <w:szCs w:val="24"/>
        </w:rPr>
        <w:t xml:space="preserve">. </w:t>
      </w:r>
      <w:r w:rsidR="00F72A2E" w:rsidRPr="00F72A2E">
        <w:rPr>
          <w:rFonts w:ascii="Times New Roman" w:eastAsia="Times New Roman" w:hAnsi="Times New Roman" w:cs="Times New Roman"/>
          <w:sz w:val="24"/>
          <w:szCs w:val="24"/>
          <w:lang w:eastAsia="ru-RU"/>
        </w:rPr>
        <w:t xml:space="preserve">В начальной школе в первом классе аттестация не проводится, во 2 – 4 классах форма промежуточной аттестации – четвертная и годовая аттестация. </w:t>
      </w:r>
      <w:r w:rsidRPr="000A2407">
        <w:rPr>
          <w:rFonts w:ascii="Times New Roman" w:hAnsi="Times New Roman" w:cs="Times New Roman"/>
          <w:sz w:val="24"/>
          <w:szCs w:val="24"/>
        </w:rPr>
        <w:t>Промежуточная аттестация во 2-4 классах проводится в конце года в письменной форме в виде диктанта, контрольной работы и комплексной проверочной работы.</w:t>
      </w:r>
    </w:p>
    <w:p w:rsidR="000A2407" w:rsidRPr="000A2407" w:rsidRDefault="000A2407" w:rsidP="000A2407">
      <w:pPr>
        <w:suppressAutoHyphens/>
        <w:spacing w:after="0" w:line="240" w:lineRule="auto"/>
        <w:jc w:val="both"/>
        <w:rPr>
          <w:rFonts w:ascii="Times New Roman" w:eastAsia="Times New Roman" w:hAnsi="Times New Roman" w:cs="Times New Roman"/>
          <w:color w:val="000000"/>
          <w:sz w:val="24"/>
          <w:szCs w:val="24"/>
          <w:lang w:eastAsia="ar-SA"/>
        </w:rPr>
      </w:pPr>
      <w:r w:rsidRPr="000A2407">
        <w:rPr>
          <w:rFonts w:ascii="Times New Roman" w:eastAsia="Times New Roman" w:hAnsi="Times New Roman" w:cs="Arial"/>
          <w:sz w:val="24"/>
          <w:szCs w:val="20"/>
          <w:lang w:eastAsia="ru-RU"/>
        </w:rPr>
        <w:t xml:space="preserve"> </w:t>
      </w:r>
      <w:r w:rsidRPr="000A2407">
        <w:rPr>
          <w:rFonts w:ascii="Times New Roman" w:eastAsia="Times New Roman" w:hAnsi="Times New Roman" w:cs="Times New Roman"/>
          <w:color w:val="000000"/>
          <w:sz w:val="24"/>
          <w:szCs w:val="24"/>
          <w:lang w:eastAsia="ar-SA"/>
        </w:rPr>
        <w:t xml:space="preserve">   Количество учебных занятий за 4 учебных года не может составлять менее 2904 часов и более 3210 часов. </w:t>
      </w:r>
    </w:p>
    <w:p w:rsidR="000A2407" w:rsidRPr="000A2407" w:rsidRDefault="000A2407" w:rsidP="000A2407">
      <w:pPr>
        <w:widowControl w:val="0"/>
        <w:shd w:val="clear" w:color="auto" w:fill="FFFFFF"/>
        <w:tabs>
          <w:tab w:val="left" w:pos="644"/>
        </w:tabs>
        <w:suppressAutoHyphens/>
        <w:autoSpaceDE w:val="0"/>
        <w:spacing w:after="0" w:line="240" w:lineRule="auto"/>
        <w:jc w:val="both"/>
        <w:rPr>
          <w:rFonts w:ascii="Times New Roman" w:eastAsia="Times New Roman" w:hAnsi="Times New Roman" w:cs="Arial"/>
          <w:sz w:val="24"/>
          <w:szCs w:val="20"/>
          <w:lang w:eastAsia="ru-RU"/>
        </w:rPr>
      </w:pPr>
      <w:r w:rsidRPr="000A2407">
        <w:rPr>
          <w:rFonts w:ascii="Times New Roman" w:eastAsia="Times New Roman" w:hAnsi="Times New Roman" w:cs="Times New Roman"/>
          <w:color w:val="000000"/>
          <w:sz w:val="24"/>
          <w:szCs w:val="24"/>
          <w:lang w:eastAsia="ar-SA"/>
        </w:rPr>
        <w:t xml:space="preserve">    </w:t>
      </w:r>
      <w:r w:rsidRPr="000A2407">
        <w:rPr>
          <w:rFonts w:ascii="Times New Roman" w:eastAsia="Arial" w:hAnsi="Times New Roman" w:cs="Times New Roman"/>
          <w:sz w:val="24"/>
        </w:rPr>
        <w:t xml:space="preserve"> </w:t>
      </w:r>
      <w:r w:rsidRPr="000A2407">
        <w:rPr>
          <w:rFonts w:ascii="Times New Roman" w:eastAsia="Times New Roman" w:hAnsi="Times New Roman" w:cs="Arial"/>
          <w:sz w:val="24"/>
          <w:szCs w:val="20"/>
          <w:lang w:eastAsia="ru-RU"/>
        </w:rPr>
        <w:t xml:space="preserve"> Организация учебной деятельности учащихся на уровне начального общего образования строится на основе системно-деятельностного похода.</w:t>
      </w:r>
    </w:p>
    <w:p w:rsidR="000A2407" w:rsidRPr="000A2407" w:rsidRDefault="000A2407" w:rsidP="000A2407">
      <w:pPr>
        <w:spacing w:after="0" w:line="2" w:lineRule="exact"/>
        <w:rPr>
          <w:rFonts w:ascii="Times New Roman" w:eastAsia="Times New Roman" w:hAnsi="Times New Roman" w:cs="Arial"/>
          <w:sz w:val="20"/>
          <w:szCs w:val="20"/>
          <w:lang w:eastAsia="ru-RU"/>
        </w:rPr>
      </w:pPr>
    </w:p>
    <w:p w:rsidR="00DA0771" w:rsidRDefault="00DA0771" w:rsidP="00F72A2E">
      <w:pPr>
        <w:suppressAutoHyphens/>
        <w:spacing w:after="0" w:line="240" w:lineRule="auto"/>
        <w:jc w:val="center"/>
        <w:rPr>
          <w:rFonts w:ascii="Times New Roman" w:eastAsia="Times New Roman" w:hAnsi="Times New Roman" w:cs="Times New Roman"/>
          <w:b/>
          <w:color w:val="000000"/>
          <w:szCs w:val="24"/>
          <w:lang w:eastAsia="ar-SA"/>
        </w:rPr>
      </w:pPr>
    </w:p>
    <w:p w:rsidR="00DA0771" w:rsidRDefault="00DA0771" w:rsidP="00F72A2E">
      <w:pPr>
        <w:suppressAutoHyphens/>
        <w:spacing w:after="0" w:line="240" w:lineRule="auto"/>
        <w:jc w:val="center"/>
        <w:rPr>
          <w:rFonts w:ascii="Times New Roman" w:eastAsia="Times New Roman" w:hAnsi="Times New Roman" w:cs="Times New Roman"/>
          <w:b/>
          <w:color w:val="000000"/>
          <w:szCs w:val="24"/>
          <w:lang w:eastAsia="ar-SA"/>
        </w:rPr>
      </w:pPr>
    </w:p>
    <w:p w:rsidR="00E20934" w:rsidRPr="00E20934" w:rsidRDefault="00E20934" w:rsidP="00F72A2E">
      <w:pPr>
        <w:suppressAutoHyphens/>
        <w:spacing w:after="0" w:line="240" w:lineRule="auto"/>
        <w:jc w:val="center"/>
        <w:rPr>
          <w:rFonts w:ascii="Times New Roman" w:eastAsia="Times New Roman" w:hAnsi="Times New Roman" w:cs="Times New Roman"/>
          <w:b/>
          <w:color w:val="000000"/>
          <w:szCs w:val="24"/>
          <w:lang w:eastAsia="ar-SA"/>
        </w:rPr>
      </w:pPr>
      <w:r w:rsidRPr="00E20934">
        <w:rPr>
          <w:rFonts w:ascii="Times New Roman" w:eastAsia="Times New Roman" w:hAnsi="Times New Roman" w:cs="Times New Roman"/>
          <w:b/>
          <w:color w:val="000000"/>
          <w:szCs w:val="24"/>
          <w:lang w:eastAsia="ar-SA"/>
        </w:rPr>
        <w:t xml:space="preserve">Учебный  план </w:t>
      </w:r>
      <w:r w:rsidR="00F72A2E">
        <w:rPr>
          <w:rFonts w:ascii="Times New Roman" w:eastAsia="Times New Roman" w:hAnsi="Times New Roman" w:cs="Times New Roman"/>
          <w:b/>
          <w:color w:val="000000"/>
          <w:szCs w:val="24"/>
          <w:lang w:eastAsia="ar-SA"/>
        </w:rPr>
        <w:t xml:space="preserve"> </w:t>
      </w:r>
    </w:p>
    <w:tbl>
      <w:tblPr>
        <w:tblpPr w:leftFromText="180" w:rightFromText="180" w:vertAnchor="text" w:horzAnchor="margin" w:tblpXSpec="center" w:tblpY="436"/>
        <w:tblW w:w="10528" w:type="dxa"/>
        <w:tblLayout w:type="fixed"/>
        <w:tblLook w:val="0000" w:firstRow="0" w:lastRow="0" w:firstColumn="0" w:lastColumn="0" w:noHBand="0" w:noVBand="0"/>
      </w:tblPr>
      <w:tblGrid>
        <w:gridCol w:w="2044"/>
        <w:gridCol w:w="3299"/>
        <w:gridCol w:w="979"/>
        <w:gridCol w:w="965"/>
        <w:gridCol w:w="966"/>
        <w:gridCol w:w="1078"/>
        <w:gridCol w:w="1197"/>
      </w:tblGrid>
      <w:tr w:rsidR="00E20934" w:rsidRPr="00E20934" w:rsidTr="00666ABE">
        <w:trPr>
          <w:trHeight w:val="373"/>
        </w:trPr>
        <w:tc>
          <w:tcPr>
            <w:tcW w:w="2044" w:type="dxa"/>
            <w:vMerge w:val="restart"/>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
                <w:bCs/>
                <w:lang w:eastAsia="ar-SA"/>
              </w:rPr>
            </w:pPr>
            <w:r w:rsidRPr="00E20934">
              <w:rPr>
                <w:rFonts w:ascii="Times New Roman" w:eastAsia="Times New Roman" w:hAnsi="Times New Roman" w:cs="Times New Roman"/>
                <w:b/>
                <w:bCs/>
                <w:lang w:eastAsia="ar-SA"/>
              </w:rPr>
              <w:t>Предметные области</w:t>
            </w:r>
          </w:p>
        </w:tc>
        <w:tc>
          <w:tcPr>
            <w:tcW w:w="3299" w:type="dxa"/>
            <w:vMerge w:val="restart"/>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
                <w:bCs/>
                <w:lang w:eastAsia="ar-SA"/>
              </w:rPr>
            </w:pPr>
            <w:r w:rsidRPr="00E20934">
              <w:rPr>
                <w:rFonts w:ascii="Times New Roman" w:eastAsia="Times New Roman" w:hAnsi="Times New Roman" w:cs="Times New Roman"/>
                <w:b/>
                <w:bCs/>
                <w:noProof/>
                <w:lang w:eastAsia="ru-RU"/>
              </w:rPr>
              <mc:AlternateContent>
                <mc:Choice Requires="wps">
                  <w:drawing>
                    <wp:anchor distT="0" distB="0" distL="114300" distR="114300" simplePos="0" relativeHeight="251689984" behindDoc="0" locked="0" layoutInCell="1" allowOverlap="1" wp14:anchorId="15ED97F9" wp14:editId="56EBF543">
                      <wp:simplePos x="0" y="0"/>
                      <wp:positionH relativeFrom="column">
                        <wp:posOffset>-36830</wp:posOffset>
                      </wp:positionH>
                      <wp:positionV relativeFrom="paragraph">
                        <wp:posOffset>22860</wp:posOffset>
                      </wp:positionV>
                      <wp:extent cx="2066925" cy="438150"/>
                      <wp:effectExtent l="0" t="0" r="28575" b="19050"/>
                      <wp:wrapNone/>
                      <wp:docPr id="57" name="Прямая соединительная линия 57"/>
                      <wp:cNvGraphicFramePr/>
                      <a:graphic xmlns:a="http://schemas.openxmlformats.org/drawingml/2006/main">
                        <a:graphicData uri="http://schemas.microsoft.com/office/word/2010/wordprocessingShape">
                          <wps:wsp>
                            <wps:cNvCnPr/>
                            <wps:spPr>
                              <a:xfrm flipV="1">
                                <a:off x="0" y="0"/>
                                <a:ext cx="2066925"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4C88AC" id="Прямая соединительная линия 5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8pt" to="159.8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" strokecolor="windowText" strokeweight=".5pt">
                      <v:stroke joinstyle="miter"/>
                    </v:line>
                  </w:pict>
                </mc:Fallback>
              </mc:AlternateContent>
            </w:r>
            <w:r w:rsidRPr="00E20934">
              <w:rPr>
                <w:rFonts w:ascii="Times New Roman" w:eastAsia="Times New Roman" w:hAnsi="Times New Roman" w:cs="Times New Roman"/>
                <w:b/>
                <w:bCs/>
                <w:lang w:eastAsia="ar-SA"/>
              </w:rPr>
              <w:t xml:space="preserve">Учебные предметы </w:t>
            </w:r>
          </w:p>
          <w:p w:rsidR="00E20934" w:rsidRPr="00E20934" w:rsidRDefault="00E20934" w:rsidP="00E20934">
            <w:pPr>
              <w:suppressAutoHyphens/>
              <w:spacing w:after="0" w:line="240" w:lineRule="auto"/>
              <w:jc w:val="right"/>
              <w:rPr>
                <w:rFonts w:ascii="Times New Roman" w:eastAsia="Times New Roman" w:hAnsi="Times New Roman" w:cs="Times New Roman"/>
                <w:b/>
                <w:lang w:eastAsia="ar-SA"/>
              </w:rPr>
            </w:pPr>
            <w:r w:rsidRPr="00E20934">
              <w:rPr>
                <w:rFonts w:ascii="Times New Roman" w:eastAsia="Times New Roman" w:hAnsi="Times New Roman" w:cs="Times New Roman"/>
                <w:b/>
                <w:lang w:eastAsia="ar-SA"/>
              </w:rPr>
              <w:t>классы</w:t>
            </w:r>
          </w:p>
        </w:tc>
        <w:tc>
          <w:tcPr>
            <w:tcW w:w="3988" w:type="dxa"/>
            <w:gridSpan w:val="4"/>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lang w:eastAsia="ar-SA"/>
              </w:rPr>
            </w:pPr>
            <w:r w:rsidRPr="00E20934">
              <w:rPr>
                <w:rFonts w:ascii="Times New Roman" w:eastAsia="Times New Roman" w:hAnsi="Times New Roman" w:cs="Times New Roman"/>
                <w:b/>
                <w:bCs/>
                <w:lang w:eastAsia="ar-SA"/>
              </w:rPr>
              <w:t>Количество часов в 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lang w:eastAsia="ar-SA"/>
              </w:rPr>
            </w:pPr>
          </w:p>
          <w:p w:rsidR="00E20934" w:rsidRPr="00E20934" w:rsidRDefault="00E20934" w:rsidP="00E20934">
            <w:pPr>
              <w:tabs>
                <w:tab w:val="left" w:pos="4500"/>
                <w:tab w:val="left" w:pos="9180"/>
                <w:tab w:val="left" w:pos="9360"/>
              </w:tabs>
              <w:suppressAutoHyphens/>
              <w:spacing w:after="0" w:line="240" w:lineRule="auto"/>
              <w:jc w:val="center"/>
              <w:rPr>
                <w:rFonts w:ascii="Times New Roman" w:eastAsia="Times New Roman" w:hAnsi="Times New Roman" w:cs="Times New Roman"/>
                <w:b/>
                <w:bCs/>
                <w:lang w:eastAsia="ar-SA"/>
              </w:rPr>
            </w:pPr>
            <w:r w:rsidRPr="00E20934">
              <w:rPr>
                <w:rFonts w:ascii="Times New Roman" w:eastAsia="Times New Roman" w:hAnsi="Times New Roman" w:cs="Times New Roman"/>
                <w:b/>
                <w:bCs/>
                <w:lang w:eastAsia="ar-SA"/>
              </w:rPr>
              <w:t xml:space="preserve">Всего </w:t>
            </w:r>
          </w:p>
        </w:tc>
      </w:tr>
      <w:tr w:rsidR="00E20934" w:rsidRPr="00E20934" w:rsidTr="00666ABE">
        <w:trPr>
          <w:trHeight w:val="373"/>
        </w:trPr>
        <w:tc>
          <w:tcPr>
            <w:tcW w:w="2044" w:type="dxa"/>
            <w:vMerge/>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suppressAutoHyphens/>
              <w:snapToGrid w:val="0"/>
              <w:spacing w:after="0" w:line="240" w:lineRule="auto"/>
              <w:rPr>
                <w:rFonts w:ascii="Times New Roman" w:eastAsia="Times New Roman" w:hAnsi="Times New Roman" w:cs="Times New Roman"/>
                <w:b/>
                <w:lang w:eastAsia="ar-SA"/>
              </w:rPr>
            </w:pPr>
          </w:p>
        </w:tc>
        <w:tc>
          <w:tcPr>
            <w:tcW w:w="3299" w:type="dxa"/>
            <w:vMerge/>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suppressAutoHyphens/>
              <w:snapToGrid w:val="0"/>
              <w:spacing w:after="0" w:line="240" w:lineRule="auto"/>
              <w:rPr>
                <w:rFonts w:ascii="Times New Roman" w:eastAsia="Times New Roman" w:hAnsi="Times New Roman" w:cs="Times New Roman"/>
                <w:b/>
                <w:lang w:eastAsia="ar-SA"/>
              </w:rPr>
            </w:pPr>
          </w:p>
        </w:tc>
        <w:tc>
          <w:tcPr>
            <w:tcW w:w="979"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lang w:eastAsia="ar-SA"/>
              </w:rPr>
            </w:pPr>
            <w:r w:rsidRPr="00E20934">
              <w:rPr>
                <w:rFonts w:ascii="Times New Roman" w:eastAsia="Times New Roman" w:hAnsi="Times New Roman" w:cs="Times New Roman"/>
                <w:b/>
                <w:bCs/>
                <w:lang w:eastAsia="ar-SA"/>
              </w:rPr>
              <w:t>I</w:t>
            </w:r>
          </w:p>
        </w:tc>
        <w:tc>
          <w:tcPr>
            <w:tcW w:w="965"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lang w:eastAsia="ar-SA"/>
              </w:rPr>
            </w:pPr>
            <w:r w:rsidRPr="00E20934">
              <w:rPr>
                <w:rFonts w:ascii="Times New Roman" w:eastAsia="Times New Roman" w:hAnsi="Times New Roman" w:cs="Times New Roman"/>
                <w:b/>
                <w:bCs/>
                <w:lang w:eastAsia="ar-SA"/>
              </w:rPr>
              <w:t>II</w:t>
            </w:r>
          </w:p>
        </w:tc>
        <w:tc>
          <w:tcPr>
            <w:tcW w:w="966"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lang w:eastAsia="ar-SA"/>
              </w:rPr>
            </w:pPr>
            <w:r w:rsidRPr="00E20934">
              <w:rPr>
                <w:rFonts w:ascii="Times New Roman" w:eastAsia="Times New Roman" w:hAnsi="Times New Roman" w:cs="Times New Roman"/>
                <w:b/>
                <w:bCs/>
                <w:lang w:eastAsia="ar-SA"/>
              </w:rPr>
              <w:t>III</w:t>
            </w:r>
          </w:p>
        </w:tc>
        <w:tc>
          <w:tcPr>
            <w:tcW w:w="1078"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lang w:eastAsia="ar-SA"/>
              </w:rPr>
            </w:pPr>
            <w:r w:rsidRPr="00E20934">
              <w:rPr>
                <w:rFonts w:ascii="Times New Roman" w:eastAsia="Times New Roman" w:hAnsi="Times New Roman" w:cs="Times New Roman"/>
                <w:b/>
                <w:bCs/>
                <w:lang w:eastAsia="ar-SA"/>
              </w:rPr>
              <w:t>IV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lang w:eastAsia="ar-SA"/>
              </w:rPr>
            </w:pPr>
          </w:p>
        </w:tc>
      </w:tr>
      <w:tr w:rsidR="00E20934" w:rsidRPr="00E20934" w:rsidTr="00666ABE">
        <w:trPr>
          <w:trHeight w:val="503"/>
        </w:trPr>
        <w:tc>
          <w:tcPr>
            <w:tcW w:w="9331" w:type="dxa"/>
            <w:gridSpan w:val="6"/>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lang w:eastAsia="ar-SA"/>
              </w:rPr>
            </w:pPr>
            <w:r w:rsidRPr="00E20934">
              <w:rPr>
                <w:rFonts w:ascii="Times New Roman" w:eastAsia="Times New Roman" w:hAnsi="Times New Roman" w:cs="Times New Roman"/>
                <w:b/>
                <w:bCs/>
                <w:lang w:eastAsia="ar-SA"/>
              </w:rPr>
              <w:t>Обязательная часть</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lang w:eastAsia="ar-SA"/>
              </w:rPr>
            </w:pPr>
          </w:p>
        </w:tc>
      </w:tr>
      <w:tr w:rsidR="00F72A2E" w:rsidRPr="00E20934" w:rsidTr="00666ABE">
        <w:trPr>
          <w:trHeight w:val="373"/>
        </w:trPr>
        <w:tc>
          <w:tcPr>
            <w:tcW w:w="2044" w:type="dxa"/>
            <w:vMerge w:val="restart"/>
            <w:tcBorders>
              <w:top w:val="single" w:sz="4" w:space="0" w:color="000000"/>
              <w:left w:val="single" w:sz="4" w:space="0" w:color="000000"/>
              <w:bottom w:val="single" w:sz="4" w:space="0" w:color="000000"/>
            </w:tcBorders>
            <w:shd w:val="clear" w:color="auto" w:fill="auto"/>
            <w:vAlign w:val="center"/>
          </w:tcPr>
          <w:p w:rsidR="00F72A2E" w:rsidRPr="00E20934" w:rsidRDefault="00F72A2E" w:rsidP="00F72A2E">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t>Русский язык и литература</w:t>
            </w:r>
          </w:p>
        </w:tc>
        <w:tc>
          <w:tcPr>
            <w:tcW w:w="3299" w:type="dxa"/>
            <w:tcBorders>
              <w:top w:val="single" w:sz="4" w:space="0" w:color="000000"/>
              <w:left w:val="single" w:sz="4" w:space="0" w:color="000000"/>
              <w:bottom w:val="single" w:sz="4" w:space="0" w:color="000000"/>
            </w:tcBorders>
            <w:shd w:val="clear" w:color="auto" w:fill="auto"/>
            <w:vAlign w:val="center"/>
          </w:tcPr>
          <w:p w:rsidR="00F72A2E" w:rsidRPr="00E20934" w:rsidRDefault="00F72A2E" w:rsidP="00F72A2E">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Русский язык</w:t>
            </w:r>
          </w:p>
        </w:tc>
        <w:tc>
          <w:tcPr>
            <w:tcW w:w="979" w:type="dxa"/>
            <w:tcBorders>
              <w:top w:val="single" w:sz="4" w:space="0" w:color="000000"/>
              <w:left w:val="single" w:sz="4" w:space="0" w:color="000000"/>
              <w:bottom w:val="single" w:sz="4" w:space="0" w:color="000000"/>
            </w:tcBorders>
            <w:shd w:val="clear" w:color="auto" w:fill="auto"/>
            <w:vAlign w:val="center"/>
          </w:tcPr>
          <w:p w:rsidR="00F72A2E" w:rsidRPr="00E20934" w:rsidRDefault="00F72A2E" w:rsidP="00F72A2E">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Cs/>
                <w:lang w:eastAsia="ar-SA"/>
              </w:rPr>
              <w:t>4(5)</w:t>
            </w:r>
          </w:p>
        </w:tc>
        <w:tc>
          <w:tcPr>
            <w:tcW w:w="965" w:type="dxa"/>
            <w:tcBorders>
              <w:top w:val="single" w:sz="4" w:space="0" w:color="000000"/>
              <w:left w:val="single" w:sz="4" w:space="0" w:color="000000"/>
              <w:bottom w:val="single" w:sz="4" w:space="0" w:color="000000"/>
            </w:tcBorders>
            <w:shd w:val="clear" w:color="auto" w:fill="auto"/>
          </w:tcPr>
          <w:p w:rsidR="00F72A2E" w:rsidRDefault="00F72A2E" w:rsidP="00F72A2E">
            <w:r w:rsidRPr="003E4858">
              <w:rPr>
                <w:rFonts w:ascii="Times New Roman" w:eastAsia="Times New Roman" w:hAnsi="Times New Roman" w:cs="Times New Roman"/>
                <w:bCs/>
                <w:lang w:eastAsia="ar-SA"/>
              </w:rPr>
              <w:t>4(5)</w:t>
            </w:r>
          </w:p>
        </w:tc>
        <w:tc>
          <w:tcPr>
            <w:tcW w:w="966" w:type="dxa"/>
            <w:tcBorders>
              <w:top w:val="single" w:sz="4" w:space="0" w:color="000000"/>
              <w:left w:val="single" w:sz="4" w:space="0" w:color="000000"/>
              <w:bottom w:val="single" w:sz="4" w:space="0" w:color="000000"/>
            </w:tcBorders>
            <w:shd w:val="clear" w:color="auto" w:fill="auto"/>
          </w:tcPr>
          <w:p w:rsidR="00F72A2E" w:rsidRDefault="00F72A2E" w:rsidP="00F72A2E">
            <w:r w:rsidRPr="003E4858">
              <w:rPr>
                <w:rFonts w:ascii="Times New Roman" w:eastAsia="Times New Roman" w:hAnsi="Times New Roman" w:cs="Times New Roman"/>
                <w:bCs/>
                <w:lang w:eastAsia="ar-SA"/>
              </w:rPr>
              <w:t>4(5)</w:t>
            </w:r>
          </w:p>
        </w:tc>
        <w:tc>
          <w:tcPr>
            <w:tcW w:w="1078" w:type="dxa"/>
            <w:tcBorders>
              <w:top w:val="single" w:sz="4" w:space="0" w:color="000000"/>
              <w:left w:val="single" w:sz="4" w:space="0" w:color="000000"/>
              <w:bottom w:val="single" w:sz="4" w:space="0" w:color="000000"/>
            </w:tcBorders>
            <w:shd w:val="clear" w:color="auto" w:fill="auto"/>
          </w:tcPr>
          <w:p w:rsidR="00F72A2E" w:rsidRDefault="00F72A2E" w:rsidP="00F72A2E">
            <w:r w:rsidRPr="003E4858">
              <w:rPr>
                <w:rFonts w:ascii="Times New Roman" w:eastAsia="Times New Roman" w:hAnsi="Times New Roman" w:cs="Times New Roman"/>
                <w:bCs/>
                <w:lang w:eastAsia="ar-SA"/>
              </w:rPr>
              <w:t>4(5)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F72A2E" w:rsidRPr="00E20934" w:rsidRDefault="00F72A2E" w:rsidP="00F72A2E">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Pr>
                <w:rFonts w:ascii="Times New Roman" w:eastAsia="Times New Roman" w:hAnsi="Times New Roman" w:cs="Times New Roman"/>
                <w:bCs/>
                <w:lang w:eastAsia="ar-SA"/>
              </w:rPr>
              <w:t>16(</w:t>
            </w:r>
            <w:r w:rsidRPr="00E20934">
              <w:rPr>
                <w:rFonts w:ascii="Times New Roman" w:eastAsia="Times New Roman" w:hAnsi="Times New Roman" w:cs="Times New Roman"/>
                <w:bCs/>
                <w:lang w:eastAsia="ar-SA"/>
              </w:rPr>
              <w:t>20</w:t>
            </w:r>
            <w:r>
              <w:rPr>
                <w:rFonts w:ascii="Times New Roman" w:eastAsia="Times New Roman" w:hAnsi="Times New Roman" w:cs="Times New Roman"/>
                <w:bCs/>
                <w:lang w:eastAsia="ar-SA"/>
              </w:rPr>
              <w:t>)</w:t>
            </w:r>
          </w:p>
        </w:tc>
      </w:tr>
      <w:tr w:rsidR="00E20934" w:rsidRPr="00E20934" w:rsidTr="00666ABE">
        <w:trPr>
          <w:trHeight w:val="389"/>
        </w:trPr>
        <w:tc>
          <w:tcPr>
            <w:tcW w:w="2044" w:type="dxa"/>
            <w:vMerge/>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p>
        </w:tc>
        <w:tc>
          <w:tcPr>
            <w:tcW w:w="329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 xml:space="preserve">Литературное чтение  </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15</w:t>
            </w:r>
          </w:p>
        </w:tc>
      </w:tr>
      <w:tr w:rsidR="00E20934" w:rsidRPr="00E20934" w:rsidTr="00666ABE">
        <w:trPr>
          <w:trHeight w:val="373"/>
        </w:trPr>
        <w:tc>
          <w:tcPr>
            <w:tcW w:w="2044" w:type="dxa"/>
            <w:vMerge w:val="restart"/>
            <w:tcBorders>
              <w:top w:val="single" w:sz="4" w:space="0" w:color="000000"/>
              <w:left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Родной язык и</w:t>
            </w:r>
          </w:p>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 xml:space="preserve">литературное чтение на </w:t>
            </w:r>
          </w:p>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родном языке</w:t>
            </w:r>
          </w:p>
        </w:tc>
        <w:tc>
          <w:tcPr>
            <w:tcW w:w="329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Родной язык</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r>
      <w:tr w:rsidR="00E20934" w:rsidRPr="00E20934" w:rsidTr="00666ABE">
        <w:trPr>
          <w:trHeight w:val="373"/>
        </w:trPr>
        <w:tc>
          <w:tcPr>
            <w:tcW w:w="2044" w:type="dxa"/>
            <w:vMerge/>
            <w:tcBorders>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p>
        </w:tc>
        <w:tc>
          <w:tcPr>
            <w:tcW w:w="329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Литературное чтение на</w:t>
            </w:r>
          </w:p>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родном языке</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r>
      <w:tr w:rsidR="00E20934" w:rsidRPr="00E20934" w:rsidTr="00666ABE">
        <w:trPr>
          <w:trHeight w:val="373"/>
        </w:trPr>
        <w:tc>
          <w:tcPr>
            <w:tcW w:w="2044"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Иностранный язык</w:t>
            </w:r>
          </w:p>
        </w:tc>
        <w:tc>
          <w:tcPr>
            <w:tcW w:w="3299"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Иностранный язык (немецкий язык)</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lang w:eastAsia="ar-SA"/>
              </w:rPr>
            </w:pPr>
            <w:r w:rsidRPr="00E20934">
              <w:rPr>
                <w:rFonts w:ascii="Times New Roman" w:eastAsia="Times New Roman" w:hAnsi="Times New Roman" w:cs="Times New Roman"/>
                <w:lang w:eastAsia="ar-SA"/>
              </w:rPr>
              <w:t>–</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6</w:t>
            </w:r>
          </w:p>
        </w:tc>
      </w:tr>
      <w:tr w:rsidR="00E20934" w:rsidRPr="00E20934" w:rsidTr="00666ABE">
        <w:trPr>
          <w:trHeight w:val="373"/>
        </w:trPr>
        <w:tc>
          <w:tcPr>
            <w:tcW w:w="2044"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Математика и информатика</w:t>
            </w:r>
          </w:p>
        </w:tc>
        <w:tc>
          <w:tcPr>
            <w:tcW w:w="3299"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 xml:space="preserve">Математика </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16</w:t>
            </w:r>
          </w:p>
        </w:tc>
      </w:tr>
      <w:tr w:rsidR="00E20934" w:rsidRPr="00E20934" w:rsidTr="00666ABE">
        <w:trPr>
          <w:trHeight w:val="281"/>
        </w:trPr>
        <w:tc>
          <w:tcPr>
            <w:tcW w:w="2044"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Обществознание и естествознание</w:t>
            </w:r>
          </w:p>
          <w:p w:rsidR="00E20934" w:rsidRPr="00E20934" w:rsidRDefault="00E20934" w:rsidP="00E20934">
            <w:pPr>
              <w:tabs>
                <w:tab w:val="left" w:pos="4500"/>
                <w:tab w:val="left" w:pos="9180"/>
                <w:tab w:val="left" w:pos="9360"/>
              </w:tabs>
              <w:suppressAutoHyphens/>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(Окружающий мир)</w:t>
            </w:r>
          </w:p>
        </w:tc>
        <w:tc>
          <w:tcPr>
            <w:tcW w:w="3299"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Окружающий мир</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p>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8</w:t>
            </w:r>
          </w:p>
        </w:tc>
      </w:tr>
      <w:tr w:rsidR="00E20934" w:rsidRPr="00E20934" w:rsidTr="00666ABE">
        <w:trPr>
          <w:trHeight w:val="373"/>
        </w:trPr>
        <w:tc>
          <w:tcPr>
            <w:tcW w:w="2044"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Arial Unicode MS" w:hAnsi="Times New Roman" w:cs="Times New Roman"/>
                <w:color w:val="000000"/>
                <w:lang w:eastAsia="ar-SA"/>
              </w:rPr>
            </w:pPr>
            <w:r w:rsidRPr="00E20934">
              <w:rPr>
                <w:rFonts w:ascii="Times New Roman" w:eastAsia="Times New Roman" w:hAnsi="Times New Roman" w:cs="Times New Roman"/>
                <w:bCs/>
                <w:lang w:eastAsia="ar-SA"/>
              </w:rPr>
              <w:t xml:space="preserve">Основы </w:t>
            </w:r>
            <w:r w:rsidRPr="00E20934">
              <w:rPr>
                <w:rFonts w:ascii="Times New Roman" w:eastAsia="@Arial Unicode MS" w:hAnsi="Times New Roman" w:cs="Times New Roman"/>
                <w:color w:val="000000"/>
                <w:lang w:eastAsia="ar-SA"/>
              </w:rPr>
              <w:t>религиозных культур и светской этики</w:t>
            </w:r>
          </w:p>
        </w:tc>
        <w:tc>
          <w:tcPr>
            <w:tcW w:w="3299"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Arial Unicode MS" w:hAnsi="Times New Roman" w:cs="Times New Roman"/>
                <w:color w:val="000000"/>
                <w:lang w:eastAsia="ar-SA"/>
              </w:rPr>
            </w:pPr>
            <w:r w:rsidRPr="00E20934">
              <w:rPr>
                <w:rFonts w:ascii="Times New Roman" w:eastAsia="Times New Roman" w:hAnsi="Times New Roman" w:cs="Times New Roman"/>
                <w:bCs/>
                <w:lang w:eastAsia="ar-SA"/>
              </w:rPr>
              <w:t xml:space="preserve">Основы </w:t>
            </w:r>
            <w:r w:rsidRPr="00E20934">
              <w:rPr>
                <w:rFonts w:ascii="Times New Roman" w:eastAsia="@Arial Unicode MS" w:hAnsi="Times New Roman" w:cs="Times New Roman"/>
                <w:color w:val="000000"/>
                <w:lang w:eastAsia="ar-SA"/>
              </w:rPr>
              <w:t>религиозных культур и светской этики</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p>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r>
      <w:tr w:rsidR="00E20934" w:rsidRPr="00E20934" w:rsidTr="00666ABE">
        <w:trPr>
          <w:trHeight w:val="373"/>
        </w:trPr>
        <w:tc>
          <w:tcPr>
            <w:tcW w:w="2044" w:type="dxa"/>
            <w:vMerge w:val="restart"/>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Искусство</w:t>
            </w:r>
          </w:p>
        </w:tc>
        <w:tc>
          <w:tcPr>
            <w:tcW w:w="329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Музыка</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r>
      <w:tr w:rsidR="00E20934" w:rsidRPr="00E20934" w:rsidTr="00666ABE">
        <w:trPr>
          <w:trHeight w:val="373"/>
        </w:trPr>
        <w:tc>
          <w:tcPr>
            <w:tcW w:w="2044" w:type="dxa"/>
            <w:vMerge/>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p>
        </w:tc>
        <w:tc>
          <w:tcPr>
            <w:tcW w:w="329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Изобразительное искусство</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r>
      <w:tr w:rsidR="00E20934" w:rsidRPr="00E20934" w:rsidTr="00666ABE">
        <w:trPr>
          <w:trHeight w:val="373"/>
        </w:trPr>
        <w:tc>
          <w:tcPr>
            <w:tcW w:w="2044"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 xml:space="preserve">Технология </w:t>
            </w:r>
          </w:p>
        </w:tc>
        <w:tc>
          <w:tcPr>
            <w:tcW w:w="3299"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 xml:space="preserve">Технология </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4</w:t>
            </w:r>
          </w:p>
        </w:tc>
      </w:tr>
      <w:tr w:rsidR="00E20934" w:rsidRPr="00E20934" w:rsidTr="00666ABE">
        <w:trPr>
          <w:trHeight w:val="373"/>
        </w:trPr>
        <w:tc>
          <w:tcPr>
            <w:tcW w:w="2044"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Физическая культура</w:t>
            </w:r>
          </w:p>
        </w:tc>
        <w:tc>
          <w:tcPr>
            <w:tcW w:w="3299" w:type="dxa"/>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Физическая культура</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3</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3</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3</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12</w:t>
            </w:r>
          </w:p>
        </w:tc>
      </w:tr>
      <w:tr w:rsidR="00E20934" w:rsidRPr="00E20934" w:rsidTr="00666ABE">
        <w:trPr>
          <w:trHeight w:val="373"/>
        </w:trPr>
        <w:tc>
          <w:tcPr>
            <w:tcW w:w="5343" w:type="dxa"/>
            <w:gridSpan w:val="2"/>
            <w:tcBorders>
              <w:top w:val="single" w:sz="4" w:space="0" w:color="000000"/>
              <w:left w:val="single" w:sz="4" w:space="0" w:color="000000"/>
              <w:bottom w:val="single" w:sz="4" w:space="0" w:color="000000"/>
            </w:tcBorders>
            <w:shd w:val="clear" w:color="auto" w:fill="auto"/>
            <w:vAlign w:val="bottom"/>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Итого</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21</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23</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23</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90</w:t>
            </w:r>
          </w:p>
        </w:tc>
      </w:tr>
      <w:tr w:rsidR="00E20934" w:rsidRPr="00E20934" w:rsidTr="00666ABE">
        <w:trPr>
          <w:trHeight w:val="567"/>
        </w:trPr>
        <w:tc>
          <w:tcPr>
            <w:tcW w:w="5343" w:type="dxa"/>
            <w:gridSpan w:val="2"/>
            <w:tcBorders>
              <w:top w:val="single" w:sz="4" w:space="0" w:color="000000"/>
              <w:left w:val="single" w:sz="4" w:space="0" w:color="000000"/>
              <w:bottom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i/>
                <w:lang w:eastAsia="ar-SA"/>
              </w:rPr>
            </w:pPr>
            <w:r w:rsidRPr="00E20934">
              <w:rPr>
                <w:rFonts w:ascii="Times New Roman" w:eastAsia="Times New Roman" w:hAnsi="Times New Roman" w:cs="Times New Roman"/>
                <w:bCs/>
                <w:i/>
                <w:lang w:eastAsia="ar-SA"/>
              </w:rPr>
              <w:t>Часть, формируемая участниками образовательных отношений</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lang w:eastAsia="ar-SA"/>
              </w:rPr>
            </w:pPr>
            <w:r w:rsidRPr="00E20934">
              <w:rPr>
                <w:rFonts w:ascii="Times New Roman" w:eastAsia="Times New Roman" w:hAnsi="Times New Roman" w:cs="Times New Roman"/>
                <w:lang w:eastAsia="ar-SA"/>
              </w:rPr>
              <w:t>0</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0</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0</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0</w:t>
            </w:r>
          </w:p>
        </w:tc>
      </w:tr>
      <w:tr w:rsidR="00E20934" w:rsidRPr="00E20934" w:rsidTr="00666ABE">
        <w:trPr>
          <w:trHeight w:val="497"/>
        </w:trPr>
        <w:tc>
          <w:tcPr>
            <w:tcW w:w="5343" w:type="dxa"/>
            <w:gridSpan w:val="2"/>
            <w:tcBorders>
              <w:top w:val="single" w:sz="4" w:space="0" w:color="000000"/>
              <w:left w:val="single" w:sz="4" w:space="0" w:color="000000"/>
              <w:bottom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 xml:space="preserve">Максимально допустимая недельная нагрузка </w:t>
            </w:r>
            <w:r w:rsidR="00F72A2E">
              <w:rPr>
                <w:rFonts w:ascii="Times New Roman" w:eastAsia="Times New Roman" w:hAnsi="Times New Roman" w:cs="Times New Roman"/>
                <w:bCs/>
                <w:lang w:eastAsia="ar-SA"/>
              </w:rPr>
              <w:t>при 5-дневной учебной недели</w:t>
            </w:r>
          </w:p>
        </w:tc>
        <w:tc>
          <w:tcPr>
            <w:tcW w:w="979"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lang w:eastAsia="ar-SA"/>
              </w:rPr>
            </w:pPr>
            <w:r w:rsidRPr="00E20934">
              <w:rPr>
                <w:rFonts w:ascii="Times New Roman" w:eastAsia="Times New Roman" w:hAnsi="Times New Roman" w:cs="Times New Roman"/>
                <w:lang w:eastAsia="ar-SA"/>
              </w:rPr>
              <w:t>21</w:t>
            </w:r>
          </w:p>
        </w:tc>
        <w:tc>
          <w:tcPr>
            <w:tcW w:w="965"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23</w:t>
            </w:r>
          </w:p>
        </w:tc>
        <w:tc>
          <w:tcPr>
            <w:tcW w:w="966"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23</w:t>
            </w:r>
          </w:p>
        </w:tc>
        <w:tc>
          <w:tcPr>
            <w:tcW w:w="1078" w:type="dxa"/>
            <w:tcBorders>
              <w:top w:val="single" w:sz="4" w:space="0" w:color="000000"/>
              <w:left w:val="single" w:sz="4" w:space="0" w:color="000000"/>
              <w:bottom w:val="single" w:sz="4" w:space="0" w:color="000000"/>
            </w:tcBorders>
            <w:shd w:val="clear" w:color="auto" w:fill="auto"/>
            <w:vAlign w:val="center"/>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20934" w:rsidRPr="00E20934" w:rsidRDefault="00E20934" w:rsidP="00E20934">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lang w:eastAsia="ar-SA"/>
              </w:rPr>
            </w:pPr>
            <w:r w:rsidRPr="00E20934">
              <w:rPr>
                <w:rFonts w:ascii="Times New Roman" w:eastAsia="Times New Roman" w:hAnsi="Times New Roman" w:cs="Times New Roman"/>
                <w:bCs/>
                <w:lang w:eastAsia="ar-SA"/>
              </w:rPr>
              <w:t>90</w:t>
            </w:r>
          </w:p>
        </w:tc>
      </w:tr>
    </w:tbl>
    <w:p w:rsidR="00E20934" w:rsidRPr="00E20934" w:rsidRDefault="00E20934" w:rsidP="00E20934">
      <w:pPr>
        <w:spacing w:line="360" w:lineRule="auto"/>
      </w:pPr>
    </w:p>
    <w:p w:rsidR="00DA0771" w:rsidRDefault="00DA0771" w:rsidP="00666ABE">
      <w:pPr>
        <w:spacing w:after="0" w:line="0" w:lineRule="atLeast"/>
        <w:ind w:left="460"/>
        <w:rPr>
          <w:rFonts w:ascii="Times New Roman" w:eastAsia="Times New Roman" w:hAnsi="Times New Roman" w:cs="Arial"/>
          <w:b/>
          <w:sz w:val="24"/>
          <w:szCs w:val="20"/>
          <w:lang w:eastAsia="ru-RU"/>
        </w:rPr>
      </w:pPr>
    </w:p>
    <w:p w:rsidR="00666ABE" w:rsidRPr="00666ABE" w:rsidRDefault="00666ABE" w:rsidP="00666ABE">
      <w:pPr>
        <w:spacing w:after="0" w:line="0" w:lineRule="atLeast"/>
        <w:ind w:left="460"/>
        <w:rPr>
          <w:rFonts w:ascii="Times New Roman" w:eastAsia="Times New Roman" w:hAnsi="Times New Roman" w:cs="Arial"/>
          <w:b/>
          <w:sz w:val="24"/>
          <w:szCs w:val="20"/>
          <w:lang w:eastAsia="ru-RU"/>
        </w:rPr>
      </w:pPr>
      <w:r w:rsidRPr="00666ABE">
        <w:rPr>
          <w:rFonts w:ascii="Times New Roman" w:eastAsia="Times New Roman" w:hAnsi="Times New Roman" w:cs="Arial"/>
          <w:b/>
          <w:sz w:val="24"/>
          <w:szCs w:val="20"/>
          <w:lang w:eastAsia="ru-RU"/>
        </w:rPr>
        <w:t>3.2. План внеурочной деятельности</w:t>
      </w:r>
    </w:p>
    <w:p w:rsidR="00666ABE" w:rsidRPr="00666ABE" w:rsidRDefault="00666ABE" w:rsidP="00666ABE">
      <w:pPr>
        <w:numPr>
          <w:ilvl w:val="0"/>
          <w:numId w:val="1"/>
        </w:numPr>
        <w:tabs>
          <w:tab w:val="left" w:pos="389"/>
        </w:tabs>
        <w:spacing w:after="0" w:line="237" w:lineRule="auto"/>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В </w:t>
      </w:r>
      <w:r w:rsidRPr="00666ABE">
        <w:rPr>
          <w:rFonts w:ascii="Times New Roman" w:eastAsia="Times New Roman" w:hAnsi="Times New Roman" w:cs="Arial"/>
          <w:sz w:val="24"/>
          <w:szCs w:val="20"/>
          <w:lang w:eastAsia="ru-RU"/>
        </w:rPr>
        <w:t>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666ABE" w:rsidRPr="00666ABE" w:rsidRDefault="00666ABE" w:rsidP="00666ABE">
      <w:pPr>
        <w:spacing w:after="0" w:line="13" w:lineRule="exact"/>
        <w:rPr>
          <w:rFonts w:ascii="Times New Roman" w:eastAsia="Times New Roman" w:hAnsi="Times New Roman" w:cs="Arial"/>
          <w:sz w:val="24"/>
          <w:szCs w:val="20"/>
          <w:lang w:eastAsia="ru-RU"/>
        </w:rPr>
      </w:pPr>
    </w:p>
    <w:p w:rsidR="00666ABE" w:rsidRPr="00666ABE" w:rsidRDefault="00666ABE" w:rsidP="00666ABE">
      <w:pPr>
        <w:spacing w:after="0" w:line="237" w:lineRule="auto"/>
        <w:jc w:val="both"/>
        <w:rPr>
          <w:rFonts w:ascii="Times New Roman" w:eastAsia="Times New Roman" w:hAnsi="Times New Roman" w:cs="Arial"/>
          <w:sz w:val="24"/>
          <w:szCs w:val="20"/>
          <w:lang w:eastAsia="ru-RU"/>
        </w:rPr>
      </w:pPr>
      <w:r w:rsidRPr="00666ABE">
        <w:rPr>
          <w:rFonts w:ascii="Times New Roman" w:eastAsia="Times New Roman" w:hAnsi="Times New Roman" w:cs="Arial"/>
          <w:sz w:val="24"/>
          <w:szCs w:val="20"/>
          <w:lang w:eastAsia="ru-RU"/>
        </w:rPr>
        <w:t>Под внеурочной деятельностью в рамках реализации ФГОС НОО следует понимать деятельность, осуществляемую в формах, отличных от классно-урочной, организуемую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w:t>
      </w:r>
    </w:p>
    <w:p w:rsidR="00666ABE" w:rsidRPr="00666ABE" w:rsidRDefault="00666ABE" w:rsidP="00666ABE">
      <w:pPr>
        <w:spacing w:after="0" w:line="14" w:lineRule="exact"/>
        <w:rPr>
          <w:rFonts w:ascii="Times New Roman" w:eastAsia="Times New Roman" w:hAnsi="Times New Roman" w:cs="Arial"/>
          <w:sz w:val="24"/>
          <w:szCs w:val="20"/>
          <w:lang w:eastAsia="ru-RU"/>
        </w:rPr>
      </w:pPr>
    </w:p>
    <w:p w:rsidR="00666ABE" w:rsidRPr="00666ABE" w:rsidRDefault="00666ABE" w:rsidP="00666ABE">
      <w:pPr>
        <w:spacing w:after="0" w:line="237" w:lineRule="auto"/>
        <w:jc w:val="both"/>
        <w:rPr>
          <w:rFonts w:ascii="Times New Roman" w:eastAsia="Times New Roman" w:hAnsi="Times New Roman" w:cs="Arial"/>
          <w:sz w:val="24"/>
          <w:szCs w:val="20"/>
          <w:lang w:eastAsia="ru-RU"/>
        </w:rPr>
      </w:pPr>
      <w:r w:rsidRPr="00666ABE">
        <w:rPr>
          <w:rFonts w:ascii="Times New Roman" w:eastAsia="Times New Roman" w:hAnsi="Times New Roman" w:cs="Arial"/>
          <w:sz w:val="24"/>
          <w:szCs w:val="20"/>
          <w:lang w:eastAsia="ru-RU"/>
        </w:rPr>
        <w:t>Внеурочная образовательная деятельность в школе разворачивается для создания условий продвижения ребёнка в образовательном пространстве младшей школы, поддержку стремления к учебной самостоятельности, позволяющей выходить за границу своих возможностей, расширять собственные знания и умения.</w:t>
      </w:r>
    </w:p>
    <w:p w:rsidR="00666ABE" w:rsidRPr="00666ABE" w:rsidRDefault="00666ABE" w:rsidP="00666ABE">
      <w:pPr>
        <w:spacing w:after="0" w:line="13" w:lineRule="exact"/>
        <w:rPr>
          <w:rFonts w:ascii="Times New Roman" w:eastAsia="Times New Roman" w:hAnsi="Times New Roman" w:cs="Arial"/>
          <w:sz w:val="24"/>
          <w:szCs w:val="20"/>
          <w:lang w:eastAsia="ru-RU"/>
        </w:rPr>
      </w:pPr>
    </w:p>
    <w:p w:rsidR="00666ABE" w:rsidRPr="00666ABE" w:rsidRDefault="00666ABE" w:rsidP="00666ABE">
      <w:pPr>
        <w:spacing w:after="0" w:line="237" w:lineRule="auto"/>
        <w:jc w:val="both"/>
        <w:rPr>
          <w:rFonts w:ascii="Times New Roman" w:eastAsia="Times New Roman" w:hAnsi="Times New Roman" w:cs="Arial"/>
          <w:sz w:val="24"/>
          <w:szCs w:val="20"/>
          <w:lang w:eastAsia="ru-RU"/>
        </w:rPr>
      </w:pPr>
      <w:r w:rsidRPr="00666ABE">
        <w:rPr>
          <w:rFonts w:ascii="Times New Roman" w:eastAsia="Times New Roman" w:hAnsi="Times New Roman" w:cs="Arial"/>
          <w:sz w:val="24"/>
          <w:szCs w:val="20"/>
          <w:lang w:eastAsia="ru-RU"/>
        </w:rPr>
        <w:t>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является одним из важнейших компонентов образования в интересах человека, общества, государства.</w:t>
      </w:r>
    </w:p>
    <w:p w:rsidR="00666ABE" w:rsidRPr="00666ABE" w:rsidRDefault="00666ABE" w:rsidP="00666ABE">
      <w:pPr>
        <w:spacing w:after="0" w:line="17" w:lineRule="exact"/>
        <w:rPr>
          <w:rFonts w:ascii="Times New Roman" w:eastAsia="Times New Roman" w:hAnsi="Times New Roman" w:cs="Arial"/>
          <w:sz w:val="24"/>
          <w:szCs w:val="20"/>
          <w:lang w:eastAsia="ru-RU"/>
        </w:rPr>
      </w:pPr>
    </w:p>
    <w:p w:rsidR="00666ABE" w:rsidRPr="00666ABE" w:rsidRDefault="00666ABE" w:rsidP="00666ABE">
      <w:pPr>
        <w:spacing w:after="0" w:line="237" w:lineRule="auto"/>
        <w:ind w:firstLine="708"/>
        <w:jc w:val="both"/>
        <w:rPr>
          <w:rFonts w:ascii="Times New Roman" w:eastAsia="Times New Roman" w:hAnsi="Times New Roman" w:cs="Arial"/>
          <w:sz w:val="24"/>
          <w:szCs w:val="20"/>
          <w:lang w:eastAsia="ru-RU"/>
        </w:rPr>
      </w:pPr>
      <w:r w:rsidRPr="00666ABE">
        <w:rPr>
          <w:rFonts w:ascii="Times New Roman" w:eastAsia="Times New Roman" w:hAnsi="Times New Roman" w:cs="Arial"/>
          <w:sz w:val="24"/>
          <w:szCs w:val="20"/>
          <w:lang w:eastAsia="ru-RU"/>
        </w:rPr>
        <w:t>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666ABE" w:rsidRPr="00666ABE" w:rsidRDefault="00666ABE" w:rsidP="00666ABE">
      <w:pPr>
        <w:spacing w:after="0" w:line="2" w:lineRule="exact"/>
        <w:rPr>
          <w:rFonts w:ascii="Times New Roman" w:eastAsia="Times New Roman" w:hAnsi="Times New Roman" w:cs="Arial"/>
          <w:sz w:val="24"/>
          <w:szCs w:val="20"/>
          <w:lang w:eastAsia="ru-RU"/>
        </w:rPr>
      </w:pPr>
    </w:p>
    <w:p w:rsidR="00666ABE" w:rsidRPr="00666ABE" w:rsidRDefault="00666ABE" w:rsidP="00666ABE">
      <w:pPr>
        <w:spacing w:after="0" w:line="236" w:lineRule="auto"/>
        <w:jc w:val="both"/>
        <w:rPr>
          <w:rFonts w:ascii="Times New Roman" w:eastAsia="Times New Roman" w:hAnsi="Times New Roman" w:cs="Arial"/>
          <w:sz w:val="24"/>
          <w:szCs w:val="20"/>
          <w:lang w:eastAsia="ru-RU"/>
        </w:rPr>
      </w:pPr>
    </w:p>
    <w:p w:rsidR="00666ABE" w:rsidRDefault="00666ABE" w:rsidP="00877A70">
      <w:r w:rsidRPr="005647FA">
        <w:rPr>
          <w:rFonts w:ascii="Times New Roman" w:eastAsia="Times New Roman" w:hAnsi="Times New Roman" w:cs="Times New Roman"/>
          <w:color w:val="000000"/>
          <w:kern w:val="1"/>
          <w:sz w:val="24"/>
          <w:szCs w:val="24"/>
          <w:lang w:eastAsia="ar-SA"/>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w:t>
      </w:r>
      <w:r w:rsidRPr="005647FA">
        <w:rPr>
          <w:rFonts w:ascii="Times New Roman" w:eastAsia="Times New Roman" w:hAnsi="Times New Roman" w:cs="Times New Roman"/>
          <w:color w:val="000000"/>
          <w:kern w:val="1"/>
          <w:sz w:val="24"/>
          <w:szCs w:val="24"/>
          <w:lang w:eastAsia="ar-SA"/>
        </w:rPr>
        <w:softHyphen/>
        <w:t>-нравственное, социальное, общеинтеллектуальное, общекультурное) в различных формах на добровольной основе в соответствии с выбором участников образовательных отношений.</w:t>
      </w:r>
    </w:p>
    <w:p w:rsidR="008723F6" w:rsidRDefault="008723F6" w:rsidP="008723F6">
      <w:pPr>
        <w:tabs>
          <w:tab w:val="left" w:pos="708"/>
        </w:tabs>
        <w:suppressAutoHyphens/>
        <w:spacing w:after="0" w:line="240" w:lineRule="auto"/>
        <w:ind w:left="720"/>
        <w:jc w:val="center"/>
        <w:rPr>
          <w:rFonts w:ascii="Times New Roman" w:eastAsia="SimSun" w:hAnsi="Times New Roman" w:cs="Times New Roman"/>
          <w:b/>
          <w:color w:val="00000A"/>
          <w:sz w:val="24"/>
          <w:szCs w:val="24"/>
          <w:lang w:eastAsia="ru-RU"/>
        </w:rPr>
      </w:pPr>
      <w:r>
        <w:rPr>
          <w:rFonts w:ascii="Times New Roman" w:hAnsi="Times New Roman" w:cs="Times New Roman"/>
          <w:b/>
          <w:sz w:val="24"/>
          <w:szCs w:val="24"/>
        </w:rPr>
        <w:t xml:space="preserve"> </w:t>
      </w:r>
      <w:r w:rsidR="00666ABE" w:rsidRPr="00666ABE">
        <w:rPr>
          <w:rFonts w:ascii="Times New Roman" w:hAnsi="Times New Roman" w:cs="Times New Roman"/>
          <w:b/>
          <w:sz w:val="24"/>
          <w:szCs w:val="24"/>
        </w:rPr>
        <w:t xml:space="preserve"> план внеурочной деятельности </w:t>
      </w:r>
      <w:r w:rsidRPr="00666ABE">
        <w:rPr>
          <w:rFonts w:ascii="Times New Roman" w:eastAsia="SimSun" w:hAnsi="Times New Roman" w:cs="Times New Roman"/>
          <w:b/>
          <w:color w:val="00000A"/>
          <w:sz w:val="24"/>
          <w:szCs w:val="24"/>
          <w:lang w:eastAsia="ru-RU"/>
        </w:rPr>
        <w:t>начального общего образования</w:t>
      </w:r>
    </w:p>
    <w:tbl>
      <w:tblPr>
        <w:tblpPr w:leftFromText="180" w:rightFromText="180" w:vertAnchor="text" w:horzAnchor="margin" w:tblpY="206"/>
        <w:tblW w:w="10066" w:type="dxa"/>
        <w:tblBorders>
          <w:top w:val="single" w:sz="2" w:space="0" w:color="000001"/>
          <w:left w:val="single" w:sz="2" w:space="0" w:color="000001"/>
          <w:bottom w:val="single" w:sz="2" w:space="0" w:color="000001"/>
        </w:tblBorders>
        <w:tblLayout w:type="fixed"/>
        <w:tblCellMar>
          <w:left w:w="10" w:type="dxa"/>
          <w:right w:w="10" w:type="dxa"/>
        </w:tblCellMar>
        <w:tblLook w:val="0000" w:firstRow="0" w:lastRow="0" w:firstColumn="0" w:lastColumn="0" w:noHBand="0" w:noVBand="0"/>
      </w:tblPr>
      <w:tblGrid>
        <w:gridCol w:w="1863"/>
        <w:gridCol w:w="4102"/>
        <w:gridCol w:w="925"/>
        <w:gridCol w:w="925"/>
        <w:gridCol w:w="1058"/>
        <w:gridCol w:w="1193"/>
      </w:tblGrid>
      <w:tr w:rsidR="008723F6" w:rsidRPr="008723F6" w:rsidTr="00DA0771">
        <w:trPr>
          <w:trHeight w:val="297"/>
        </w:trPr>
        <w:tc>
          <w:tcPr>
            <w:tcW w:w="1863" w:type="dxa"/>
            <w:vMerge w:val="restart"/>
            <w:tcBorders>
              <w:top w:val="single" w:sz="2" w:space="0" w:color="000001"/>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b/>
                <w:color w:val="00000A"/>
                <w:sz w:val="24"/>
                <w:szCs w:val="24"/>
                <w:lang w:eastAsia="ru-RU"/>
              </w:rPr>
              <w:t xml:space="preserve"> </w:t>
            </w:r>
            <w:r w:rsidRPr="008723F6">
              <w:rPr>
                <w:rFonts w:ascii="Times New Roman" w:eastAsia="SimSun" w:hAnsi="Times New Roman" w:cs="Times New Roman"/>
                <w:color w:val="00000A"/>
                <w:sz w:val="24"/>
                <w:szCs w:val="24"/>
                <w:lang w:eastAsia="ru-RU"/>
              </w:rPr>
              <w:t xml:space="preserve"> </w:t>
            </w:r>
            <w:r w:rsidRPr="008723F6">
              <w:rPr>
                <w:rFonts w:ascii="Times New Roman" w:eastAsia="SimSun" w:hAnsi="Times New Roman" w:cs="Times New Roman"/>
                <w:b/>
                <w:color w:val="00000A"/>
                <w:sz w:val="24"/>
                <w:szCs w:val="24"/>
                <w:lang w:eastAsia="ru-RU"/>
              </w:rPr>
              <w:t>Направления</w:t>
            </w:r>
          </w:p>
        </w:tc>
        <w:tc>
          <w:tcPr>
            <w:tcW w:w="4102" w:type="dxa"/>
            <w:vMerge w:val="restart"/>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b/>
                <w:bCs/>
                <w:color w:val="00000A"/>
                <w:sz w:val="24"/>
                <w:szCs w:val="24"/>
                <w:lang w:eastAsia="ru-RU"/>
              </w:rPr>
              <w:t>Программа</w:t>
            </w:r>
          </w:p>
        </w:tc>
        <w:tc>
          <w:tcPr>
            <w:tcW w:w="4101" w:type="dxa"/>
            <w:gridSpan w:val="4"/>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jc w:val="center"/>
              <w:rPr>
                <w:rFonts w:ascii="Times New Roman" w:eastAsia="SimSun" w:hAnsi="Times New Roman" w:cs="Times New Roman"/>
                <w:b/>
                <w:color w:val="00000A"/>
                <w:sz w:val="24"/>
                <w:szCs w:val="24"/>
                <w:lang w:eastAsia="ru-RU"/>
              </w:rPr>
            </w:pPr>
            <w:r w:rsidRPr="008723F6">
              <w:rPr>
                <w:rFonts w:ascii="Times New Roman" w:eastAsia="SimSun" w:hAnsi="Times New Roman" w:cs="Times New Roman"/>
                <w:b/>
                <w:color w:val="00000A"/>
                <w:sz w:val="24"/>
                <w:szCs w:val="24"/>
                <w:lang w:eastAsia="ru-RU"/>
              </w:rPr>
              <w:t>Количество часов</w:t>
            </w:r>
          </w:p>
        </w:tc>
      </w:tr>
      <w:tr w:rsidR="008723F6" w:rsidRPr="008723F6" w:rsidTr="00DA0771">
        <w:trPr>
          <w:trHeight w:val="326"/>
        </w:trPr>
        <w:tc>
          <w:tcPr>
            <w:tcW w:w="1863" w:type="dxa"/>
            <w:vMerge/>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vMerge/>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925"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b/>
                <w:bCs/>
                <w:color w:val="00000A"/>
                <w:sz w:val="24"/>
                <w:szCs w:val="24"/>
                <w:lang w:eastAsia="ru-RU"/>
              </w:rPr>
              <w:t>1класс</w:t>
            </w:r>
          </w:p>
        </w:tc>
        <w:tc>
          <w:tcPr>
            <w:tcW w:w="92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b/>
                <w:bCs/>
                <w:color w:val="00000A"/>
                <w:sz w:val="24"/>
                <w:szCs w:val="24"/>
                <w:lang w:eastAsia="ru-RU"/>
              </w:rPr>
              <w:t>2класс</w:t>
            </w:r>
          </w:p>
        </w:tc>
        <w:tc>
          <w:tcPr>
            <w:tcW w:w="1058" w:type="dxa"/>
            <w:tcBorders>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r w:rsidRPr="008723F6">
              <w:rPr>
                <w:rFonts w:ascii="Times New Roman" w:eastAsia="SimSun" w:hAnsi="Times New Roman" w:cs="Times New Roman"/>
                <w:b/>
                <w:bCs/>
                <w:color w:val="00000A"/>
                <w:sz w:val="24"/>
                <w:szCs w:val="24"/>
                <w:lang w:eastAsia="ru-RU"/>
              </w:rPr>
              <w:t xml:space="preserve"> 3 класс</w:t>
            </w:r>
          </w:p>
        </w:tc>
        <w:tc>
          <w:tcPr>
            <w:tcW w:w="1190" w:type="dxa"/>
            <w:tcBorders>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r w:rsidRPr="008723F6">
              <w:rPr>
                <w:rFonts w:ascii="Times New Roman" w:eastAsia="SimSun" w:hAnsi="Times New Roman" w:cs="Times New Roman"/>
                <w:b/>
                <w:bCs/>
                <w:color w:val="00000A"/>
                <w:sz w:val="24"/>
                <w:szCs w:val="24"/>
                <w:lang w:eastAsia="ru-RU"/>
              </w:rPr>
              <w:t>4класс</w:t>
            </w:r>
          </w:p>
        </w:tc>
      </w:tr>
      <w:tr w:rsidR="008723F6" w:rsidRPr="008723F6" w:rsidTr="00DA0771">
        <w:trPr>
          <w:trHeight w:val="155"/>
        </w:trPr>
        <w:tc>
          <w:tcPr>
            <w:tcW w:w="1863" w:type="dxa"/>
            <w:vMerge w:val="restart"/>
            <w:tcBorders>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Духовно-нравственное</w:t>
            </w: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Этика: азбука добра</w:t>
            </w:r>
          </w:p>
        </w:tc>
        <w:tc>
          <w:tcPr>
            <w:tcW w:w="925"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r w:rsidRPr="008723F6">
              <w:rPr>
                <w:rFonts w:ascii="Times New Roman" w:eastAsia="SimSun" w:hAnsi="Times New Roman" w:cs="Times New Roman"/>
                <w:b/>
                <w:bCs/>
                <w:color w:val="00000A"/>
                <w:sz w:val="24"/>
                <w:szCs w:val="24"/>
                <w:lang w:eastAsia="ru-RU"/>
              </w:rPr>
              <w:t>1</w:t>
            </w:r>
          </w:p>
        </w:tc>
        <w:tc>
          <w:tcPr>
            <w:tcW w:w="92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r w:rsidRPr="008723F6">
              <w:rPr>
                <w:rFonts w:ascii="Times New Roman" w:eastAsia="SimSun" w:hAnsi="Times New Roman" w:cs="Times New Roman"/>
                <w:b/>
                <w:bCs/>
                <w:color w:val="00000A"/>
                <w:sz w:val="24"/>
                <w:szCs w:val="24"/>
                <w:lang w:eastAsia="ru-RU"/>
              </w:rPr>
              <w:t>1</w:t>
            </w:r>
          </w:p>
        </w:tc>
        <w:tc>
          <w:tcPr>
            <w:tcW w:w="1058" w:type="dxa"/>
            <w:tcBorders>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r w:rsidRPr="008723F6">
              <w:rPr>
                <w:rFonts w:ascii="Times New Roman" w:eastAsia="SimSun" w:hAnsi="Times New Roman" w:cs="Times New Roman"/>
                <w:b/>
                <w:bCs/>
                <w:color w:val="00000A"/>
                <w:sz w:val="24"/>
                <w:szCs w:val="24"/>
                <w:lang w:eastAsia="ru-RU"/>
              </w:rPr>
              <w:t>1</w:t>
            </w:r>
          </w:p>
        </w:tc>
        <w:tc>
          <w:tcPr>
            <w:tcW w:w="1190" w:type="dxa"/>
            <w:tcBorders>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r w:rsidRPr="008723F6">
              <w:rPr>
                <w:rFonts w:ascii="Times New Roman" w:eastAsia="SimSun" w:hAnsi="Times New Roman" w:cs="Times New Roman"/>
                <w:b/>
                <w:bCs/>
                <w:color w:val="00000A"/>
                <w:sz w:val="24"/>
                <w:szCs w:val="24"/>
                <w:lang w:eastAsia="ru-RU"/>
              </w:rPr>
              <w:t>1</w:t>
            </w:r>
          </w:p>
        </w:tc>
      </w:tr>
      <w:tr w:rsidR="008723F6" w:rsidRPr="008723F6" w:rsidTr="00DA0771">
        <w:trPr>
          <w:trHeight w:val="638"/>
        </w:trPr>
        <w:tc>
          <w:tcPr>
            <w:tcW w:w="1863" w:type="dxa"/>
            <w:vMerge/>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«Праздники, традиции и ремёсла народов России»</w:t>
            </w:r>
          </w:p>
        </w:tc>
        <w:tc>
          <w:tcPr>
            <w:tcW w:w="925"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p>
        </w:tc>
        <w:tc>
          <w:tcPr>
            <w:tcW w:w="92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p>
        </w:tc>
        <w:tc>
          <w:tcPr>
            <w:tcW w:w="2249" w:type="dxa"/>
            <w:gridSpan w:val="2"/>
            <w:tcBorders>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r w:rsidRPr="008723F6">
              <w:rPr>
                <w:rFonts w:ascii="Times New Roman" w:eastAsia="SimSun" w:hAnsi="Times New Roman" w:cs="Times New Roman"/>
                <w:b/>
                <w:bCs/>
                <w:color w:val="00000A"/>
                <w:sz w:val="24"/>
                <w:szCs w:val="24"/>
                <w:lang w:eastAsia="ru-RU"/>
              </w:rPr>
              <w:t xml:space="preserve">               </w:t>
            </w:r>
          </w:p>
          <w:p w:rsidR="008723F6" w:rsidRPr="008723F6" w:rsidRDefault="008723F6" w:rsidP="008723F6">
            <w:pPr>
              <w:tabs>
                <w:tab w:val="left" w:pos="708"/>
              </w:tabs>
              <w:suppressAutoHyphens/>
              <w:spacing w:after="0" w:line="276" w:lineRule="auto"/>
              <w:rPr>
                <w:rFonts w:ascii="Times New Roman" w:eastAsia="SimSun" w:hAnsi="Times New Roman" w:cs="Times New Roman"/>
                <w:b/>
                <w:bCs/>
                <w:color w:val="00000A"/>
                <w:sz w:val="24"/>
                <w:szCs w:val="24"/>
                <w:lang w:eastAsia="ru-RU"/>
              </w:rPr>
            </w:pPr>
            <w:r w:rsidRPr="008723F6">
              <w:rPr>
                <w:rFonts w:ascii="Times New Roman" w:eastAsia="SimSun" w:hAnsi="Times New Roman" w:cs="Times New Roman"/>
                <w:b/>
                <w:bCs/>
                <w:color w:val="00000A"/>
                <w:sz w:val="24"/>
                <w:szCs w:val="24"/>
                <w:lang w:eastAsia="ru-RU"/>
              </w:rPr>
              <w:t xml:space="preserve">                 </w:t>
            </w:r>
          </w:p>
        </w:tc>
      </w:tr>
      <w:tr w:rsidR="008723F6" w:rsidRPr="008723F6" w:rsidTr="00DA0771">
        <w:trPr>
          <w:trHeight w:val="348"/>
        </w:trPr>
        <w:tc>
          <w:tcPr>
            <w:tcW w:w="1863" w:type="dxa"/>
            <w:vMerge w:val="restart"/>
            <w:tcBorders>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Общеинтеллектуальное</w:t>
            </w:r>
          </w:p>
        </w:tc>
        <w:tc>
          <w:tcPr>
            <w:tcW w:w="4102" w:type="dxa"/>
            <w:tcBorders>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 xml:space="preserve">«Мой инструмент – компьютер» </w:t>
            </w:r>
          </w:p>
        </w:tc>
        <w:tc>
          <w:tcPr>
            <w:tcW w:w="925" w:type="dxa"/>
            <w:tcBorders>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925" w:type="dxa"/>
            <w:tcBorders>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1058" w:type="dxa"/>
            <w:tcBorders>
              <w:left w:val="single" w:sz="2" w:space="0" w:color="000001"/>
              <w:bottom w:val="single" w:sz="4" w:space="0" w:color="auto"/>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1190" w:type="dxa"/>
            <w:tcBorders>
              <w:left w:val="single" w:sz="2" w:space="0" w:color="000001"/>
              <w:bottom w:val="single" w:sz="4" w:space="0" w:color="auto"/>
              <w:right w:val="single" w:sz="2" w:space="0" w:color="000001"/>
            </w:tcBorders>
            <w:shd w:val="clear" w:color="auto" w:fill="FFFFFF"/>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 xml:space="preserve"> </w:t>
            </w:r>
          </w:p>
        </w:tc>
      </w:tr>
      <w:tr w:rsidR="008723F6" w:rsidRPr="008723F6" w:rsidTr="00DA0771">
        <w:trPr>
          <w:trHeight w:val="326"/>
        </w:trPr>
        <w:tc>
          <w:tcPr>
            <w:tcW w:w="1863" w:type="dxa"/>
            <w:vMerge/>
            <w:tcBorders>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«Зелёная аптека»</w:t>
            </w:r>
          </w:p>
        </w:tc>
        <w:tc>
          <w:tcPr>
            <w:tcW w:w="925" w:type="dxa"/>
            <w:tcBorders>
              <w:top w:val="single" w:sz="4" w:space="0" w:color="auto"/>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925" w:type="dxa"/>
            <w:tcBorders>
              <w:top w:val="single" w:sz="4" w:space="0" w:color="auto"/>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1058" w:type="dxa"/>
            <w:tcBorders>
              <w:top w:val="single" w:sz="4" w:space="0" w:color="auto"/>
              <w:left w:val="single" w:sz="2" w:space="0" w:color="000001"/>
              <w:bottom w:val="single" w:sz="4" w:space="0" w:color="auto"/>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 xml:space="preserve"> </w:t>
            </w:r>
          </w:p>
        </w:tc>
        <w:tc>
          <w:tcPr>
            <w:tcW w:w="1190" w:type="dxa"/>
            <w:tcBorders>
              <w:top w:val="single" w:sz="4" w:space="0" w:color="auto"/>
              <w:left w:val="single" w:sz="2" w:space="0" w:color="000001"/>
              <w:bottom w:val="single" w:sz="4" w:space="0" w:color="auto"/>
              <w:right w:val="single" w:sz="4" w:space="0" w:color="auto"/>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r>
      <w:tr w:rsidR="008723F6" w:rsidRPr="008723F6" w:rsidTr="00DA0771">
        <w:trPr>
          <w:trHeight w:val="69"/>
        </w:trPr>
        <w:tc>
          <w:tcPr>
            <w:tcW w:w="1863" w:type="dxa"/>
            <w:vMerge/>
            <w:tcBorders>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«В мире книг»</w:t>
            </w:r>
          </w:p>
        </w:tc>
        <w:tc>
          <w:tcPr>
            <w:tcW w:w="925" w:type="dxa"/>
            <w:tcBorders>
              <w:top w:val="single" w:sz="4" w:space="0" w:color="auto"/>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1</w:t>
            </w:r>
          </w:p>
        </w:tc>
        <w:tc>
          <w:tcPr>
            <w:tcW w:w="925" w:type="dxa"/>
            <w:tcBorders>
              <w:top w:val="single" w:sz="4" w:space="0" w:color="auto"/>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1</w:t>
            </w:r>
          </w:p>
        </w:tc>
        <w:tc>
          <w:tcPr>
            <w:tcW w:w="1058" w:type="dxa"/>
            <w:tcBorders>
              <w:top w:val="single" w:sz="4" w:space="0" w:color="auto"/>
              <w:left w:val="single" w:sz="2" w:space="0" w:color="000001"/>
              <w:bottom w:val="single" w:sz="4" w:space="0" w:color="auto"/>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1</w:t>
            </w:r>
          </w:p>
        </w:tc>
        <w:tc>
          <w:tcPr>
            <w:tcW w:w="1190" w:type="dxa"/>
            <w:tcBorders>
              <w:top w:val="single" w:sz="4" w:space="0" w:color="auto"/>
              <w:left w:val="single" w:sz="2" w:space="0" w:color="000001"/>
              <w:bottom w:val="single" w:sz="4" w:space="0" w:color="auto"/>
              <w:right w:val="single" w:sz="4" w:space="0" w:color="auto"/>
            </w:tcBorders>
            <w:shd w:val="clear" w:color="auto" w:fill="FFFFFF"/>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r>
      <w:tr w:rsidR="008723F6" w:rsidRPr="008723F6" w:rsidTr="00DA0771">
        <w:trPr>
          <w:trHeight w:val="311"/>
        </w:trPr>
        <w:tc>
          <w:tcPr>
            <w:tcW w:w="1863" w:type="dxa"/>
            <w:vMerge/>
            <w:tcBorders>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Занимательная математика</w:t>
            </w:r>
          </w:p>
        </w:tc>
        <w:tc>
          <w:tcPr>
            <w:tcW w:w="925" w:type="dxa"/>
            <w:tcBorders>
              <w:top w:val="single" w:sz="4" w:space="0" w:color="auto"/>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925" w:type="dxa"/>
            <w:tcBorders>
              <w:top w:val="single" w:sz="4" w:space="0" w:color="auto"/>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1058" w:type="dxa"/>
            <w:tcBorders>
              <w:top w:val="single" w:sz="4" w:space="0" w:color="auto"/>
              <w:left w:val="single" w:sz="2" w:space="0" w:color="000001"/>
              <w:bottom w:val="single" w:sz="4" w:space="0" w:color="auto"/>
              <w:right w:val="single" w:sz="2" w:space="0" w:color="000001"/>
            </w:tcBorders>
            <w:shd w:val="clear" w:color="auto" w:fill="FFFFFF"/>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1190" w:type="dxa"/>
            <w:tcBorders>
              <w:top w:val="single" w:sz="4" w:space="0" w:color="auto"/>
              <w:left w:val="single" w:sz="2" w:space="0" w:color="000001"/>
              <w:bottom w:val="single" w:sz="4" w:space="0" w:color="auto"/>
              <w:right w:val="single" w:sz="4" w:space="0" w:color="auto"/>
            </w:tcBorders>
            <w:shd w:val="clear" w:color="auto" w:fill="FFFFFF"/>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r>
      <w:tr w:rsidR="008723F6" w:rsidRPr="008723F6" w:rsidTr="00DA0771">
        <w:trPr>
          <w:trHeight w:val="326"/>
        </w:trPr>
        <w:tc>
          <w:tcPr>
            <w:tcW w:w="1863" w:type="dxa"/>
            <w:vMerge/>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sz w:val="24"/>
                <w:szCs w:val="24"/>
                <w:lang w:eastAsia="ru-RU"/>
              </w:rPr>
              <w:t>Удивительный мир слов</w:t>
            </w:r>
          </w:p>
        </w:tc>
        <w:tc>
          <w:tcPr>
            <w:tcW w:w="925"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925" w:type="dxa"/>
            <w:tcBorders>
              <w:top w:val="single" w:sz="4" w:space="0" w:color="auto"/>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1058" w:type="dxa"/>
            <w:tcBorders>
              <w:top w:val="single" w:sz="4" w:space="0" w:color="auto"/>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1190" w:type="dxa"/>
            <w:tcBorders>
              <w:top w:val="single" w:sz="4" w:space="0" w:color="auto"/>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1</w:t>
            </w:r>
          </w:p>
        </w:tc>
      </w:tr>
      <w:tr w:rsidR="00866FC6" w:rsidRPr="008723F6" w:rsidTr="00DA0771">
        <w:trPr>
          <w:trHeight w:val="326"/>
        </w:trPr>
        <w:tc>
          <w:tcPr>
            <w:tcW w:w="1863" w:type="dxa"/>
            <w:tcBorders>
              <w:left w:val="single" w:sz="2" w:space="0" w:color="000001"/>
              <w:bottom w:val="single" w:sz="2" w:space="0" w:color="000001"/>
            </w:tcBorders>
            <w:shd w:val="clear" w:color="auto" w:fill="FFFFFF"/>
            <w:tcMar>
              <w:top w:w="0" w:type="dxa"/>
              <w:left w:w="108" w:type="dxa"/>
              <w:bottom w:w="0" w:type="dxa"/>
              <w:right w:w="108" w:type="dxa"/>
            </w:tcMar>
          </w:tcPr>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66FC6" w:rsidRPr="008723F6" w:rsidRDefault="00866FC6" w:rsidP="008723F6">
            <w:pPr>
              <w:tabs>
                <w:tab w:val="left" w:pos="708"/>
              </w:tabs>
              <w:suppressAutoHyphens/>
              <w:spacing w:after="0" w:line="240" w:lineRule="auto"/>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«Шахматы»</w:t>
            </w:r>
          </w:p>
        </w:tc>
        <w:tc>
          <w:tcPr>
            <w:tcW w:w="925"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925" w:type="dxa"/>
            <w:tcBorders>
              <w:top w:val="single" w:sz="4" w:space="0" w:color="auto"/>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1058" w:type="dxa"/>
            <w:tcBorders>
              <w:top w:val="single" w:sz="4" w:space="0" w:color="auto"/>
              <w:left w:val="single" w:sz="2" w:space="0" w:color="000001"/>
              <w:bottom w:val="single" w:sz="2" w:space="0" w:color="000001"/>
              <w:right w:val="single" w:sz="2" w:space="0" w:color="000001"/>
            </w:tcBorders>
            <w:shd w:val="clear" w:color="auto" w:fill="FFFFFF"/>
          </w:tcPr>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1190" w:type="dxa"/>
            <w:tcBorders>
              <w:top w:val="single" w:sz="4" w:space="0" w:color="auto"/>
              <w:left w:val="single" w:sz="2" w:space="0" w:color="000001"/>
              <w:bottom w:val="single" w:sz="2" w:space="0" w:color="000001"/>
              <w:right w:val="single" w:sz="2" w:space="0" w:color="000001"/>
            </w:tcBorders>
            <w:shd w:val="clear" w:color="auto" w:fill="FFFFFF"/>
          </w:tcPr>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r>
      <w:tr w:rsidR="008723F6" w:rsidRPr="008723F6" w:rsidTr="00DA0771">
        <w:trPr>
          <w:trHeight w:val="234"/>
        </w:trPr>
        <w:tc>
          <w:tcPr>
            <w:tcW w:w="1863" w:type="dxa"/>
            <w:vMerge w:val="restart"/>
            <w:tcBorders>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Общекультурное</w:t>
            </w: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sz w:val="24"/>
                <w:szCs w:val="24"/>
                <w:lang w:eastAsia="ru-RU"/>
              </w:rPr>
              <w:t xml:space="preserve"> «Волшебный карандаш»</w:t>
            </w:r>
          </w:p>
        </w:tc>
        <w:tc>
          <w:tcPr>
            <w:tcW w:w="925" w:type="dxa"/>
            <w:tcBorders>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 xml:space="preserve"> </w:t>
            </w:r>
          </w:p>
        </w:tc>
        <w:tc>
          <w:tcPr>
            <w:tcW w:w="925" w:type="dxa"/>
            <w:tcBorders>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 xml:space="preserve"> </w:t>
            </w:r>
          </w:p>
        </w:tc>
        <w:tc>
          <w:tcPr>
            <w:tcW w:w="1058" w:type="dxa"/>
            <w:tcBorders>
              <w:left w:val="single" w:sz="2" w:space="0" w:color="000001"/>
              <w:bottom w:val="single" w:sz="4" w:space="0" w:color="auto"/>
              <w:right w:val="single" w:sz="2" w:space="0" w:color="000001"/>
            </w:tcBorders>
            <w:shd w:val="clear" w:color="auto" w:fill="FFFFFF"/>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 xml:space="preserve"> </w:t>
            </w:r>
          </w:p>
        </w:tc>
        <w:tc>
          <w:tcPr>
            <w:tcW w:w="1190" w:type="dxa"/>
            <w:tcBorders>
              <w:left w:val="single" w:sz="2" w:space="0" w:color="000001"/>
              <w:bottom w:val="single" w:sz="4" w:space="0" w:color="auto"/>
              <w:right w:val="single" w:sz="2" w:space="0" w:color="000001"/>
            </w:tcBorders>
            <w:shd w:val="clear" w:color="auto" w:fill="FFFFFF"/>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 xml:space="preserve"> </w:t>
            </w:r>
          </w:p>
        </w:tc>
      </w:tr>
      <w:tr w:rsidR="008723F6" w:rsidRPr="008723F6" w:rsidTr="00DA0771">
        <w:trPr>
          <w:trHeight w:val="263"/>
        </w:trPr>
        <w:tc>
          <w:tcPr>
            <w:tcW w:w="1863" w:type="dxa"/>
            <w:vMerge/>
            <w:tcBorders>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sz w:val="24"/>
                <w:szCs w:val="24"/>
                <w:lang w:eastAsia="ru-RU"/>
              </w:rPr>
            </w:pPr>
            <w:r w:rsidRPr="008723F6">
              <w:rPr>
                <w:rFonts w:ascii="Times New Roman" w:eastAsia="SimSun" w:hAnsi="Times New Roman" w:cs="Times New Roman"/>
                <w:sz w:val="24"/>
                <w:szCs w:val="24"/>
                <w:lang w:eastAsia="ru-RU"/>
              </w:rPr>
              <w:t>«Весёлые нотки»</w:t>
            </w:r>
          </w:p>
        </w:tc>
        <w:tc>
          <w:tcPr>
            <w:tcW w:w="925" w:type="dxa"/>
            <w:vMerge w:val="restart"/>
            <w:tcBorders>
              <w:top w:val="single" w:sz="4" w:space="0" w:color="auto"/>
              <w:left w:val="single" w:sz="2" w:space="0" w:color="000001"/>
            </w:tcBorders>
            <w:shd w:val="clear" w:color="auto" w:fill="FFFFFF"/>
            <w:tcMar>
              <w:top w:w="0" w:type="dxa"/>
              <w:left w:w="108" w:type="dxa"/>
              <w:bottom w:w="0" w:type="dxa"/>
              <w:right w:w="108" w:type="dxa"/>
            </w:tcMar>
          </w:tcPr>
          <w:p w:rsid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925" w:type="dxa"/>
            <w:vMerge w:val="restart"/>
            <w:tcBorders>
              <w:top w:val="single" w:sz="4" w:space="0" w:color="auto"/>
              <w:left w:val="single" w:sz="2" w:space="0" w:color="000001"/>
              <w:right w:val="single" w:sz="2" w:space="0" w:color="000001"/>
            </w:tcBorders>
            <w:shd w:val="clear" w:color="auto" w:fill="FFFFFF"/>
            <w:tcMar>
              <w:top w:w="0" w:type="dxa"/>
              <w:left w:w="108" w:type="dxa"/>
              <w:bottom w:w="0" w:type="dxa"/>
              <w:right w:w="108" w:type="dxa"/>
            </w:tcMar>
          </w:tcPr>
          <w:p w:rsid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1058" w:type="dxa"/>
            <w:vMerge w:val="restart"/>
            <w:tcBorders>
              <w:top w:val="single" w:sz="4" w:space="0" w:color="auto"/>
              <w:left w:val="single" w:sz="2" w:space="0" w:color="000001"/>
              <w:right w:val="single" w:sz="2" w:space="0" w:color="000001"/>
            </w:tcBorders>
            <w:shd w:val="clear" w:color="auto" w:fill="FFFFFF"/>
          </w:tcPr>
          <w:p w:rsid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1190" w:type="dxa"/>
            <w:tcBorders>
              <w:top w:val="single" w:sz="4" w:space="0" w:color="auto"/>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r>
      <w:tr w:rsidR="008723F6" w:rsidRPr="008723F6" w:rsidTr="00DA0771">
        <w:trPr>
          <w:trHeight w:val="356"/>
        </w:trPr>
        <w:tc>
          <w:tcPr>
            <w:tcW w:w="1863" w:type="dxa"/>
            <w:vMerge/>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sz w:val="24"/>
                <w:szCs w:val="24"/>
                <w:lang w:eastAsia="ru-RU"/>
              </w:rPr>
            </w:pPr>
            <w:r w:rsidRPr="008723F6">
              <w:rPr>
                <w:rFonts w:ascii="Times New Roman" w:eastAsia="SimSun" w:hAnsi="Times New Roman" w:cs="Times New Roman"/>
                <w:sz w:val="24"/>
                <w:szCs w:val="24"/>
                <w:lang w:eastAsia="ru-RU"/>
              </w:rPr>
              <w:t>«Моё творчество»</w:t>
            </w:r>
          </w:p>
        </w:tc>
        <w:tc>
          <w:tcPr>
            <w:tcW w:w="925" w:type="dxa"/>
            <w:vMerge/>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925" w:type="dxa"/>
            <w:vMerge/>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1058" w:type="dxa"/>
            <w:vMerge/>
            <w:tcBorders>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1190" w:type="dxa"/>
            <w:tcBorders>
              <w:left w:val="single" w:sz="2" w:space="0" w:color="000001"/>
              <w:bottom w:val="single" w:sz="2" w:space="0" w:color="000001"/>
              <w:right w:val="single" w:sz="2" w:space="0" w:color="000001"/>
            </w:tcBorders>
            <w:shd w:val="clear" w:color="auto" w:fill="FFFFFF"/>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r>
      <w:tr w:rsidR="008723F6" w:rsidRPr="008723F6" w:rsidTr="00DA0771">
        <w:trPr>
          <w:trHeight w:val="275"/>
        </w:trPr>
        <w:tc>
          <w:tcPr>
            <w:tcW w:w="1863" w:type="dxa"/>
            <w:vMerge w:val="restart"/>
            <w:tcBorders>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Спортивно — оздоровительное</w:t>
            </w:r>
          </w:p>
        </w:tc>
        <w:tc>
          <w:tcPr>
            <w:tcW w:w="4102" w:type="dxa"/>
            <w:tcBorders>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«Азбука здоровья»</w:t>
            </w:r>
          </w:p>
        </w:tc>
        <w:tc>
          <w:tcPr>
            <w:tcW w:w="925" w:type="dxa"/>
            <w:tcBorders>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925" w:type="dxa"/>
            <w:tcBorders>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 xml:space="preserve"> </w:t>
            </w:r>
          </w:p>
        </w:tc>
        <w:tc>
          <w:tcPr>
            <w:tcW w:w="1058" w:type="dxa"/>
            <w:tcBorders>
              <w:left w:val="single" w:sz="2" w:space="0" w:color="000001"/>
              <w:bottom w:val="single" w:sz="4" w:space="0" w:color="auto"/>
              <w:right w:val="single" w:sz="2" w:space="0" w:color="000001"/>
            </w:tcBorders>
            <w:shd w:val="clear" w:color="auto" w:fill="FFFFFF"/>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 xml:space="preserve"> </w:t>
            </w:r>
          </w:p>
        </w:tc>
        <w:tc>
          <w:tcPr>
            <w:tcW w:w="1190" w:type="dxa"/>
            <w:tcBorders>
              <w:left w:val="single" w:sz="2" w:space="0" w:color="000001"/>
              <w:bottom w:val="single" w:sz="4" w:space="0" w:color="auto"/>
              <w:right w:val="single" w:sz="2" w:space="0" w:color="000001"/>
            </w:tcBorders>
            <w:shd w:val="clear" w:color="auto" w:fill="FFFFFF"/>
          </w:tcPr>
          <w:p w:rsidR="008723F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 xml:space="preserve"> </w:t>
            </w:r>
          </w:p>
        </w:tc>
      </w:tr>
      <w:tr w:rsidR="008723F6" w:rsidRPr="008723F6" w:rsidTr="00DA0771">
        <w:trPr>
          <w:trHeight w:val="275"/>
        </w:trPr>
        <w:tc>
          <w:tcPr>
            <w:tcW w:w="1863" w:type="dxa"/>
            <w:vMerge/>
            <w:tcBorders>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4102" w:type="dxa"/>
            <w:tcBorders>
              <w:left w:val="single" w:sz="2" w:space="0" w:color="000001"/>
              <w:bottom w:val="single" w:sz="4" w:space="0" w:color="auto"/>
            </w:tcBorders>
            <w:shd w:val="clear" w:color="auto" w:fill="FFFFFF"/>
            <w:tcMar>
              <w:top w:w="0" w:type="dxa"/>
              <w:left w:w="108" w:type="dxa"/>
              <w:bottom w:w="0" w:type="dxa"/>
              <w:right w:w="108" w:type="dxa"/>
            </w:tcMar>
          </w:tcPr>
          <w:p w:rsidR="008723F6" w:rsidRDefault="004C1A5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«Весёлая лыжня</w:t>
            </w:r>
            <w:r w:rsidR="008723F6" w:rsidRPr="008723F6">
              <w:rPr>
                <w:rFonts w:ascii="Times New Roman" w:eastAsia="SimSun" w:hAnsi="Times New Roman" w:cs="Times New Roman"/>
                <w:color w:val="00000A"/>
                <w:sz w:val="24"/>
                <w:szCs w:val="24"/>
                <w:lang w:eastAsia="ru-RU"/>
              </w:rPr>
              <w:t>»</w:t>
            </w:r>
          </w:p>
          <w:p w:rsidR="00866FC6" w:rsidRPr="008723F6" w:rsidRDefault="00866FC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 xml:space="preserve">«Подвижные игры» </w:t>
            </w:r>
          </w:p>
        </w:tc>
        <w:tc>
          <w:tcPr>
            <w:tcW w:w="925" w:type="dxa"/>
            <w:tcBorders>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925" w:type="dxa"/>
            <w:tcBorders>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1058" w:type="dxa"/>
            <w:tcBorders>
              <w:left w:val="single" w:sz="2" w:space="0" w:color="000001"/>
              <w:bottom w:val="single" w:sz="4" w:space="0" w:color="auto"/>
              <w:right w:val="single" w:sz="2" w:space="0" w:color="000001"/>
            </w:tcBorders>
            <w:shd w:val="clear" w:color="auto" w:fill="FFFFFF"/>
          </w:tcPr>
          <w:p w:rsid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c>
          <w:tcPr>
            <w:tcW w:w="1190" w:type="dxa"/>
            <w:tcBorders>
              <w:left w:val="single" w:sz="2" w:space="0" w:color="000001"/>
              <w:bottom w:val="single" w:sz="4" w:space="0" w:color="auto"/>
              <w:right w:val="single" w:sz="2" w:space="0" w:color="000001"/>
            </w:tcBorders>
            <w:shd w:val="clear" w:color="auto" w:fill="FFFFFF"/>
          </w:tcPr>
          <w:p w:rsid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p w:rsidR="00866FC6" w:rsidRPr="008723F6" w:rsidRDefault="00866FC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z w:val="24"/>
                <w:szCs w:val="24"/>
                <w:lang w:eastAsia="ru-RU"/>
              </w:rPr>
              <w:t>1</w:t>
            </w:r>
          </w:p>
        </w:tc>
      </w:tr>
      <w:tr w:rsidR="008723F6" w:rsidRPr="008723F6" w:rsidTr="00DA0771">
        <w:trPr>
          <w:trHeight w:val="283"/>
        </w:trPr>
        <w:tc>
          <w:tcPr>
            <w:tcW w:w="1863" w:type="dxa"/>
            <w:vMerge w:val="restart"/>
            <w:tcBorders>
              <w:top w:val="single" w:sz="4" w:space="0" w:color="auto"/>
              <w:lef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Times New Roman" w:hAnsi="Times New Roman" w:cs="Times New Roman"/>
                <w:bCs/>
                <w:color w:val="000000"/>
                <w:sz w:val="24"/>
                <w:szCs w:val="24"/>
                <w:lang w:eastAsia="ru-RU"/>
              </w:rPr>
              <w:t>Социальное</w:t>
            </w:r>
          </w:p>
        </w:tc>
        <w:tc>
          <w:tcPr>
            <w:tcW w:w="4102" w:type="dxa"/>
            <w:tcBorders>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color w:val="00000A"/>
                <w:sz w:val="24"/>
                <w:szCs w:val="24"/>
                <w:lang w:eastAsia="ru-RU"/>
              </w:rPr>
            </w:pPr>
            <w:r w:rsidRPr="008723F6">
              <w:rPr>
                <w:rFonts w:ascii="Times New Roman" w:eastAsia="Times New Roman" w:hAnsi="Times New Roman" w:cs="Times New Roman"/>
                <w:bCs/>
                <w:color w:val="000000"/>
                <w:sz w:val="24"/>
                <w:szCs w:val="24"/>
                <w:lang w:eastAsia="ru-RU"/>
              </w:rPr>
              <w:t>«Финансовая грамотность»</w:t>
            </w:r>
          </w:p>
        </w:tc>
        <w:tc>
          <w:tcPr>
            <w:tcW w:w="925" w:type="dxa"/>
            <w:tcBorders>
              <w:left w:val="single" w:sz="2" w:space="0" w:color="000001"/>
              <w:bottom w:val="single" w:sz="4" w:space="0" w:color="auto"/>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925" w:type="dxa"/>
            <w:tcBorders>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1058" w:type="dxa"/>
            <w:tcBorders>
              <w:left w:val="single" w:sz="2" w:space="0" w:color="000001"/>
              <w:bottom w:val="single" w:sz="4" w:space="0" w:color="auto"/>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c>
          <w:tcPr>
            <w:tcW w:w="1190" w:type="dxa"/>
            <w:tcBorders>
              <w:left w:val="single" w:sz="2" w:space="0" w:color="000001"/>
              <w:bottom w:val="single" w:sz="4" w:space="0" w:color="auto"/>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p>
        </w:tc>
      </w:tr>
      <w:tr w:rsidR="008723F6" w:rsidRPr="008723F6" w:rsidTr="00DA0771">
        <w:trPr>
          <w:trHeight w:val="403"/>
        </w:trPr>
        <w:tc>
          <w:tcPr>
            <w:tcW w:w="1863" w:type="dxa"/>
            <w:vMerge/>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Times New Roman" w:hAnsi="Times New Roman" w:cs="Times New Roman"/>
                <w:bCs/>
                <w:color w:val="000000"/>
                <w:sz w:val="24"/>
                <w:szCs w:val="24"/>
                <w:lang w:eastAsia="ru-RU"/>
              </w:rPr>
            </w:pPr>
          </w:p>
        </w:tc>
        <w:tc>
          <w:tcPr>
            <w:tcW w:w="4102"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66FC6">
            <w:pPr>
              <w:tabs>
                <w:tab w:val="left" w:pos="708"/>
              </w:tabs>
              <w:suppressAutoHyphens/>
              <w:spacing w:after="0" w:line="276" w:lineRule="auto"/>
              <w:rPr>
                <w:rFonts w:ascii="Times New Roman" w:eastAsia="Times New Roman" w:hAnsi="Times New Roman" w:cs="Times New Roman"/>
                <w:bCs/>
                <w:color w:val="000000"/>
                <w:sz w:val="24"/>
                <w:szCs w:val="24"/>
                <w:lang w:eastAsia="ru-RU"/>
              </w:rPr>
            </w:pPr>
            <w:r w:rsidRPr="008723F6">
              <w:rPr>
                <w:rFonts w:ascii="Times New Roman" w:eastAsia="Times New Roman" w:hAnsi="Times New Roman" w:cs="Times New Roman"/>
                <w:bCs/>
                <w:color w:val="000000"/>
                <w:sz w:val="24"/>
                <w:szCs w:val="24"/>
                <w:lang w:eastAsia="ru-RU"/>
              </w:rPr>
              <w:t xml:space="preserve"> «</w:t>
            </w:r>
            <w:r w:rsidR="00866FC6">
              <w:rPr>
                <w:rFonts w:ascii="Times New Roman" w:eastAsia="Times New Roman" w:hAnsi="Times New Roman" w:cs="Times New Roman"/>
                <w:bCs/>
                <w:color w:val="000000"/>
                <w:sz w:val="24"/>
                <w:szCs w:val="24"/>
                <w:lang w:eastAsia="ru-RU"/>
              </w:rPr>
              <w:t>Школа добрых дел</w:t>
            </w:r>
            <w:r w:rsidRPr="008723F6">
              <w:rPr>
                <w:rFonts w:ascii="Times New Roman" w:eastAsia="Times New Roman" w:hAnsi="Times New Roman" w:cs="Times New Roman"/>
                <w:bCs/>
                <w:color w:val="000000"/>
                <w:sz w:val="24"/>
                <w:szCs w:val="24"/>
                <w:lang w:eastAsia="ru-RU"/>
              </w:rPr>
              <w:t>»</w:t>
            </w:r>
          </w:p>
        </w:tc>
        <w:tc>
          <w:tcPr>
            <w:tcW w:w="925"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1</w:t>
            </w:r>
          </w:p>
        </w:tc>
        <w:tc>
          <w:tcPr>
            <w:tcW w:w="925" w:type="dxa"/>
            <w:tcBorders>
              <w:top w:val="single" w:sz="4" w:space="0" w:color="auto"/>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1</w:t>
            </w:r>
          </w:p>
        </w:tc>
        <w:tc>
          <w:tcPr>
            <w:tcW w:w="1058" w:type="dxa"/>
            <w:tcBorders>
              <w:top w:val="single" w:sz="4" w:space="0" w:color="auto"/>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1</w:t>
            </w:r>
          </w:p>
        </w:tc>
        <w:tc>
          <w:tcPr>
            <w:tcW w:w="1190" w:type="dxa"/>
            <w:tcBorders>
              <w:top w:val="single" w:sz="4" w:space="0" w:color="auto"/>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color w:val="00000A"/>
                <w:sz w:val="24"/>
                <w:szCs w:val="24"/>
                <w:lang w:eastAsia="ru-RU"/>
              </w:rPr>
            </w:pPr>
            <w:r w:rsidRPr="008723F6">
              <w:rPr>
                <w:rFonts w:ascii="Times New Roman" w:eastAsia="SimSun" w:hAnsi="Times New Roman" w:cs="Times New Roman"/>
                <w:color w:val="00000A"/>
                <w:sz w:val="24"/>
                <w:szCs w:val="24"/>
                <w:lang w:eastAsia="ru-RU"/>
              </w:rPr>
              <w:t>0,5</w:t>
            </w:r>
          </w:p>
        </w:tc>
      </w:tr>
      <w:tr w:rsidR="008723F6" w:rsidRPr="008723F6" w:rsidTr="00DA0771">
        <w:trPr>
          <w:trHeight w:val="139"/>
        </w:trPr>
        <w:tc>
          <w:tcPr>
            <w:tcW w:w="5965" w:type="dxa"/>
            <w:gridSpan w:val="2"/>
            <w:tcBorders>
              <w:left w:val="single" w:sz="2" w:space="0" w:color="000001"/>
              <w:bottom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40" w:lineRule="auto"/>
              <w:rPr>
                <w:rFonts w:ascii="Times New Roman" w:eastAsia="SimSun" w:hAnsi="Times New Roman" w:cs="Times New Roman"/>
                <w:b/>
                <w:color w:val="00000A"/>
                <w:sz w:val="24"/>
                <w:szCs w:val="24"/>
                <w:lang w:eastAsia="ru-RU"/>
              </w:rPr>
            </w:pPr>
            <w:r w:rsidRPr="008723F6">
              <w:rPr>
                <w:rFonts w:ascii="Times New Roman" w:eastAsia="SimSun" w:hAnsi="Times New Roman" w:cs="Times New Roman"/>
                <w:b/>
                <w:color w:val="00000A"/>
                <w:sz w:val="24"/>
                <w:szCs w:val="24"/>
                <w:lang w:eastAsia="ru-RU"/>
              </w:rPr>
              <w:t xml:space="preserve">Итого </w:t>
            </w:r>
          </w:p>
        </w:tc>
        <w:tc>
          <w:tcPr>
            <w:tcW w:w="92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b/>
                <w:color w:val="00000A"/>
                <w:sz w:val="24"/>
                <w:szCs w:val="24"/>
                <w:lang w:eastAsia="ru-RU"/>
              </w:rPr>
            </w:pPr>
            <w:r w:rsidRPr="008723F6">
              <w:rPr>
                <w:rFonts w:ascii="Times New Roman" w:eastAsia="SimSun" w:hAnsi="Times New Roman" w:cs="Times New Roman"/>
                <w:b/>
                <w:color w:val="00000A"/>
                <w:sz w:val="24"/>
                <w:szCs w:val="24"/>
                <w:lang w:eastAsia="ru-RU"/>
              </w:rPr>
              <w:t>5</w:t>
            </w:r>
          </w:p>
        </w:tc>
        <w:tc>
          <w:tcPr>
            <w:tcW w:w="925"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723F6" w:rsidRPr="008723F6" w:rsidRDefault="008723F6" w:rsidP="008723F6">
            <w:pPr>
              <w:tabs>
                <w:tab w:val="left" w:pos="708"/>
              </w:tabs>
              <w:suppressAutoHyphens/>
              <w:spacing w:after="0" w:line="276" w:lineRule="auto"/>
              <w:rPr>
                <w:rFonts w:ascii="Times New Roman" w:eastAsia="SimSun" w:hAnsi="Times New Roman" w:cs="Times New Roman"/>
                <w:b/>
                <w:color w:val="00000A"/>
                <w:sz w:val="24"/>
                <w:szCs w:val="24"/>
                <w:lang w:eastAsia="ru-RU"/>
              </w:rPr>
            </w:pPr>
            <w:r w:rsidRPr="008723F6">
              <w:rPr>
                <w:rFonts w:ascii="Times New Roman" w:eastAsia="SimSun" w:hAnsi="Times New Roman" w:cs="Times New Roman"/>
                <w:b/>
                <w:color w:val="00000A"/>
                <w:sz w:val="24"/>
                <w:szCs w:val="24"/>
                <w:lang w:eastAsia="ru-RU"/>
              </w:rPr>
              <w:t>5</w:t>
            </w:r>
          </w:p>
        </w:tc>
        <w:tc>
          <w:tcPr>
            <w:tcW w:w="1058" w:type="dxa"/>
            <w:tcBorders>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b/>
                <w:color w:val="00000A"/>
                <w:sz w:val="24"/>
                <w:szCs w:val="24"/>
                <w:lang w:eastAsia="ru-RU"/>
              </w:rPr>
            </w:pPr>
            <w:r w:rsidRPr="008723F6">
              <w:rPr>
                <w:rFonts w:ascii="Times New Roman" w:eastAsia="SimSun" w:hAnsi="Times New Roman" w:cs="Times New Roman"/>
                <w:b/>
                <w:color w:val="00000A"/>
                <w:sz w:val="24"/>
                <w:szCs w:val="24"/>
                <w:lang w:eastAsia="ru-RU"/>
              </w:rPr>
              <w:t>5</w:t>
            </w:r>
          </w:p>
        </w:tc>
        <w:tc>
          <w:tcPr>
            <w:tcW w:w="1190" w:type="dxa"/>
            <w:tcBorders>
              <w:left w:val="single" w:sz="2" w:space="0" w:color="000001"/>
              <w:bottom w:val="single" w:sz="2" w:space="0" w:color="000001"/>
              <w:right w:val="single" w:sz="2" w:space="0" w:color="000001"/>
            </w:tcBorders>
            <w:shd w:val="clear" w:color="auto" w:fill="FFFFFF"/>
          </w:tcPr>
          <w:p w:rsidR="008723F6" w:rsidRPr="008723F6" w:rsidRDefault="008723F6" w:rsidP="008723F6">
            <w:pPr>
              <w:tabs>
                <w:tab w:val="left" w:pos="708"/>
              </w:tabs>
              <w:suppressAutoHyphens/>
              <w:spacing w:after="0" w:line="276" w:lineRule="auto"/>
              <w:rPr>
                <w:rFonts w:ascii="Times New Roman" w:eastAsia="SimSun" w:hAnsi="Times New Roman" w:cs="Times New Roman"/>
                <w:b/>
                <w:color w:val="00000A"/>
                <w:sz w:val="24"/>
                <w:szCs w:val="24"/>
                <w:lang w:eastAsia="ru-RU"/>
              </w:rPr>
            </w:pPr>
            <w:r w:rsidRPr="008723F6">
              <w:rPr>
                <w:rFonts w:ascii="Times New Roman" w:eastAsia="SimSun" w:hAnsi="Times New Roman" w:cs="Times New Roman"/>
                <w:b/>
                <w:color w:val="00000A"/>
                <w:sz w:val="24"/>
                <w:szCs w:val="24"/>
                <w:lang w:eastAsia="ru-RU"/>
              </w:rPr>
              <w:t>5</w:t>
            </w:r>
          </w:p>
        </w:tc>
      </w:tr>
    </w:tbl>
    <w:p w:rsidR="00666ABE" w:rsidRDefault="008723F6" w:rsidP="00666ABE">
      <w:pPr>
        <w:tabs>
          <w:tab w:val="left" w:pos="708"/>
        </w:tabs>
        <w:suppressAutoHyphens/>
        <w:spacing w:after="0" w:line="240" w:lineRule="auto"/>
        <w:ind w:left="720"/>
        <w:jc w:val="center"/>
        <w:rPr>
          <w:rFonts w:ascii="Times New Roman" w:eastAsia="SimSun" w:hAnsi="Times New Roman" w:cs="Times New Roman"/>
          <w:b/>
          <w:color w:val="00000A"/>
          <w:sz w:val="24"/>
          <w:szCs w:val="24"/>
          <w:lang w:eastAsia="ru-RU"/>
        </w:rPr>
      </w:pPr>
      <w:r>
        <w:rPr>
          <w:rFonts w:ascii="Times New Roman" w:eastAsia="SimSun" w:hAnsi="Times New Roman" w:cs="Times New Roman"/>
          <w:b/>
          <w:color w:val="00000A"/>
          <w:sz w:val="24"/>
          <w:szCs w:val="24"/>
          <w:lang w:eastAsia="ru-RU"/>
        </w:rPr>
        <w:t xml:space="preserve"> </w:t>
      </w:r>
    </w:p>
    <w:p w:rsidR="00666ABE" w:rsidRPr="00666ABE" w:rsidRDefault="00666ABE" w:rsidP="00666ABE">
      <w:pPr>
        <w:spacing w:after="0" w:line="2" w:lineRule="exact"/>
        <w:rPr>
          <w:rFonts w:ascii="Times New Roman" w:eastAsia="Times New Roman" w:hAnsi="Times New Roman" w:cs="Arial"/>
          <w:sz w:val="20"/>
          <w:szCs w:val="20"/>
          <w:lang w:eastAsia="ru-RU"/>
        </w:rPr>
      </w:pPr>
    </w:p>
    <w:p w:rsidR="00666ABE" w:rsidRPr="00666ABE" w:rsidRDefault="00666ABE" w:rsidP="00666ABE">
      <w:pPr>
        <w:spacing w:after="0" w:line="12" w:lineRule="exact"/>
        <w:rPr>
          <w:rFonts w:ascii="Times New Roman" w:eastAsia="Times New Roman" w:hAnsi="Times New Roman" w:cs="Arial"/>
          <w:sz w:val="24"/>
          <w:szCs w:val="20"/>
          <w:lang w:eastAsia="ru-RU"/>
        </w:rPr>
      </w:pPr>
    </w:p>
    <w:p w:rsidR="00666ABE" w:rsidRPr="00666ABE" w:rsidRDefault="00666ABE" w:rsidP="008723F6">
      <w:pPr>
        <w:spacing w:after="0" w:line="0" w:lineRule="atLeast"/>
        <w:ind w:left="111"/>
        <w:jc w:val="both"/>
        <w:rPr>
          <w:rFonts w:ascii="Times New Roman" w:eastAsia="Times New Roman" w:hAnsi="Times New Roman" w:cs="Arial"/>
          <w:sz w:val="24"/>
          <w:szCs w:val="20"/>
          <w:lang w:eastAsia="ru-RU"/>
        </w:rPr>
      </w:pPr>
      <w:r w:rsidRPr="00666ABE">
        <w:rPr>
          <w:rFonts w:ascii="Times New Roman" w:eastAsia="Times New Roman" w:hAnsi="Times New Roman" w:cs="Arial"/>
          <w:sz w:val="24"/>
          <w:szCs w:val="20"/>
          <w:lang w:eastAsia="ru-RU"/>
        </w:rPr>
        <w:t>Во  внеурочную  деятельность  не  включены  занятия  в  рамках  дополнительного</w:t>
      </w:r>
      <w:r w:rsidR="008723F6">
        <w:rPr>
          <w:rFonts w:ascii="Times New Roman" w:eastAsia="Times New Roman" w:hAnsi="Times New Roman" w:cs="Arial"/>
          <w:sz w:val="24"/>
          <w:szCs w:val="20"/>
          <w:lang w:eastAsia="ru-RU"/>
        </w:rPr>
        <w:t xml:space="preserve"> </w:t>
      </w:r>
      <w:r w:rsidRPr="00666ABE">
        <w:rPr>
          <w:rFonts w:ascii="Times New Roman" w:eastAsia="Times New Roman" w:hAnsi="Times New Roman" w:cs="Arial"/>
          <w:sz w:val="24"/>
          <w:szCs w:val="20"/>
          <w:lang w:eastAsia="ru-RU"/>
        </w:rPr>
        <w:t>образования. Продолжительность занятия внеурочной деятельности составляет 40 минут, для обучающихся первых классов в первом полугодии – 30 минут. Бальное</w:t>
      </w:r>
      <w:r w:rsidR="008723F6">
        <w:rPr>
          <w:rFonts w:ascii="Times New Roman" w:eastAsia="Times New Roman" w:hAnsi="Times New Roman" w:cs="Arial"/>
          <w:sz w:val="24"/>
          <w:szCs w:val="20"/>
          <w:lang w:eastAsia="ru-RU"/>
        </w:rPr>
        <w:t xml:space="preserve"> </w:t>
      </w:r>
      <w:r w:rsidRPr="00666ABE">
        <w:rPr>
          <w:rFonts w:ascii="Times New Roman" w:eastAsia="Times New Roman" w:hAnsi="Times New Roman" w:cs="Arial"/>
          <w:sz w:val="24"/>
          <w:szCs w:val="20"/>
          <w:lang w:eastAsia="ru-RU"/>
        </w:rPr>
        <w:t>оценивание результатов освоения курсов внеурочной деятельности не производится; в конце года: зачетная форма (зачет). Расписание занятий внеурочной деятельности составлено отдельно от расписания уроков. Внеурочная деятельность осу</w:t>
      </w:r>
      <w:r w:rsidR="00866FC6">
        <w:rPr>
          <w:rFonts w:ascii="Times New Roman" w:eastAsia="Times New Roman" w:hAnsi="Times New Roman" w:cs="Arial"/>
          <w:sz w:val="24"/>
          <w:szCs w:val="20"/>
          <w:lang w:eastAsia="ru-RU"/>
        </w:rPr>
        <w:t>ществляется</w:t>
      </w:r>
      <w:r w:rsidR="00695242">
        <w:rPr>
          <w:rFonts w:ascii="Times New Roman" w:eastAsia="Times New Roman" w:hAnsi="Times New Roman" w:cs="Arial"/>
          <w:sz w:val="24"/>
          <w:szCs w:val="20"/>
          <w:lang w:eastAsia="ru-RU"/>
        </w:rPr>
        <w:t xml:space="preserve"> в МКОУ «Хмелевская СОШ»</w:t>
      </w:r>
      <w:r w:rsidR="00866FC6">
        <w:rPr>
          <w:rFonts w:ascii="Times New Roman" w:eastAsia="Times New Roman" w:hAnsi="Times New Roman" w:cs="Arial"/>
          <w:sz w:val="24"/>
          <w:szCs w:val="20"/>
          <w:lang w:eastAsia="ru-RU"/>
        </w:rPr>
        <w:t xml:space="preserve"> и филиале «Яновская оош».</w:t>
      </w:r>
      <w:r w:rsidRPr="00666ABE">
        <w:rPr>
          <w:rFonts w:ascii="Times New Roman" w:eastAsia="Times New Roman" w:hAnsi="Times New Roman" w:cs="Arial"/>
          <w:sz w:val="24"/>
          <w:szCs w:val="20"/>
          <w:lang w:eastAsia="ru-RU"/>
        </w:rPr>
        <w:t xml:space="preserve"> Учет занятий внеурочной деятельности осуществляется педагогическими работниками, ведущими занятия. Для этого в школе оформляются журналы учета занятий внеурочной деятельности, в которые вносятся списки обучающихся, Ф.И.О.</w:t>
      </w:r>
      <w:r w:rsidR="00866FC6">
        <w:rPr>
          <w:rFonts w:ascii="Times New Roman" w:eastAsia="Times New Roman" w:hAnsi="Times New Roman" w:cs="Arial"/>
          <w:sz w:val="24"/>
          <w:szCs w:val="20"/>
          <w:lang w:eastAsia="ru-RU"/>
        </w:rPr>
        <w:t xml:space="preserve"> </w:t>
      </w:r>
      <w:r w:rsidRPr="00666ABE">
        <w:rPr>
          <w:rFonts w:ascii="Times New Roman" w:eastAsia="Times New Roman" w:hAnsi="Times New Roman" w:cs="Arial"/>
          <w:sz w:val="24"/>
          <w:szCs w:val="20"/>
          <w:lang w:eastAsia="ru-RU"/>
        </w:rPr>
        <w:t>педагогических работников. Даты и темы проведенных занятий вносятся в журнал в соответствии с рабочими программами курсов внеурочной деятельности. Контроль за реализацией внеурочной деятельности, осуществляется заместителем руководителя образовательной организации в соответствии с должностной инструкцией.</w:t>
      </w:r>
    </w:p>
    <w:p w:rsidR="00695242" w:rsidRDefault="00695242" w:rsidP="00695242">
      <w:pPr>
        <w:spacing w:after="0" w:line="0" w:lineRule="atLeast"/>
        <w:ind w:left="551"/>
        <w:rPr>
          <w:rFonts w:ascii="Times New Roman" w:eastAsia="Times New Roman" w:hAnsi="Times New Roman" w:cs="Arial"/>
          <w:b/>
          <w:sz w:val="24"/>
          <w:szCs w:val="20"/>
          <w:lang w:eastAsia="ru-RU"/>
        </w:rPr>
      </w:pPr>
    </w:p>
    <w:p w:rsidR="00695242" w:rsidRPr="00695242" w:rsidRDefault="00695242" w:rsidP="00695242">
      <w:pPr>
        <w:spacing w:after="0" w:line="0" w:lineRule="atLeast"/>
        <w:ind w:left="551"/>
        <w:rPr>
          <w:rFonts w:ascii="Times New Roman" w:eastAsia="Times New Roman" w:hAnsi="Times New Roman" w:cs="Arial"/>
          <w:b/>
          <w:sz w:val="24"/>
          <w:szCs w:val="20"/>
          <w:lang w:eastAsia="ru-RU"/>
        </w:rPr>
      </w:pPr>
      <w:r w:rsidRPr="00695242">
        <w:rPr>
          <w:rFonts w:ascii="Times New Roman" w:eastAsia="Times New Roman" w:hAnsi="Times New Roman" w:cs="Arial"/>
          <w:b/>
          <w:sz w:val="24"/>
          <w:szCs w:val="20"/>
          <w:lang w:eastAsia="ru-RU"/>
        </w:rPr>
        <w:t xml:space="preserve">3.3. </w:t>
      </w:r>
      <w:r w:rsidR="0076485A">
        <w:rPr>
          <w:rFonts w:ascii="Times New Roman" w:eastAsia="Times New Roman" w:hAnsi="Times New Roman" w:cs="Arial"/>
          <w:b/>
          <w:sz w:val="24"/>
          <w:szCs w:val="20"/>
          <w:lang w:eastAsia="ru-RU"/>
        </w:rPr>
        <w:t xml:space="preserve">  К</w:t>
      </w:r>
      <w:r w:rsidRPr="00695242">
        <w:rPr>
          <w:rFonts w:ascii="Times New Roman" w:eastAsia="Times New Roman" w:hAnsi="Times New Roman" w:cs="Arial"/>
          <w:b/>
          <w:sz w:val="24"/>
          <w:szCs w:val="20"/>
          <w:lang w:eastAsia="ru-RU"/>
        </w:rPr>
        <w:t>алендарный учебный график</w:t>
      </w:r>
    </w:p>
    <w:p w:rsidR="00695242" w:rsidRPr="00695242" w:rsidRDefault="00695242" w:rsidP="00695242">
      <w:pPr>
        <w:spacing w:after="0" w:line="283" w:lineRule="exact"/>
        <w:rPr>
          <w:rFonts w:ascii="Times New Roman" w:eastAsia="Times New Roman" w:hAnsi="Times New Roman" w:cs="Arial"/>
          <w:sz w:val="20"/>
          <w:szCs w:val="20"/>
          <w:lang w:eastAsia="ru-RU"/>
        </w:rPr>
      </w:pPr>
    </w:p>
    <w:p w:rsidR="00695242" w:rsidRPr="00695242" w:rsidRDefault="00695242" w:rsidP="00062165">
      <w:pPr>
        <w:spacing w:after="0" w:line="236" w:lineRule="auto"/>
        <w:ind w:left="91" w:firstLine="708"/>
        <w:jc w:val="both"/>
        <w:rPr>
          <w:rFonts w:ascii="Times New Roman" w:eastAsia="Times New Roman" w:hAnsi="Times New Roman" w:cs="Arial"/>
          <w:sz w:val="24"/>
          <w:szCs w:val="20"/>
          <w:lang w:eastAsia="ru-RU"/>
        </w:rPr>
      </w:pPr>
      <w:r w:rsidRPr="00695242">
        <w:rPr>
          <w:rFonts w:ascii="Times New Roman" w:eastAsia="Times New Roman" w:hAnsi="Times New Roman" w:cs="Arial"/>
          <w:b/>
          <w:sz w:val="24"/>
          <w:szCs w:val="20"/>
          <w:lang w:eastAsia="ru-RU"/>
        </w:rPr>
        <w:t xml:space="preserve">Организация образовательного процесса в школе </w:t>
      </w:r>
      <w:r w:rsidRPr="00695242">
        <w:rPr>
          <w:rFonts w:ascii="Times New Roman" w:eastAsia="Times New Roman" w:hAnsi="Times New Roman" w:cs="Arial"/>
          <w:sz w:val="24"/>
          <w:szCs w:val="20"/>
          <w:lang w:eastAsia="ru-RU"/>
        </w:rPr>
        <w:t>регламентируется учебным</w:t>
      </w:r>
      <w:r w:rsidRPr="00695242">
        <w:rPr>
          <w:rFonts w:ascii="Times New Roman" w:eastAsia="Times New Roman" w:hAnsi="Times New Roman" w:cs="Arial"/>
          <w:b/>
          <w:sz w:val="24"/>
          <w:szCs w:val="20"/>
          <w:lang w:eastAsia="ru-RU"/>
        </w:rPr>
        <w:t xml:space="preserve"> </w:t>
      </w:r>
      <w:r w:rsidRPr="00695242">
        <w:rPr>
          <w:rFonts w:ascii="Times New Roman" w:eastAsia="Times New Roman" w:hAnsi="Times New Roman" w:cs="Arial"/>
          <w:sz w:val="24"/>
          <w:szCs w:val="20"/>
          <w:lang w:eastAsia="ru-RU"/>
        </w:rPr>
        <w:t>планом, годовым календарным графиком, расписанием учебных, факультативных занятий, расписанием звонков, которые утверждаются приказом ежегодно.</w:t>
      </w:r>
    </w:p>
    <w:p w:rsidR="00695242" w:rsidRPr="00695242" w:rsidRDefault="00695242" w:rsidP="00062165">
      <w:pPr>
        <w:spacing w:after="0" w:line="14" w:lineRule="exact"/>
        <w:jc w:val="both"/>
        <w:rPr>
          <w:rFonts w:ascii="Times New Roman" w:eastAsia="Times New Roman" w:hAnsi="Times New Roman" w:cs="Arial"/>
          <w:sz w:val="20"/>
          <w:szCs w:val="20"/>
          <w:lang w:eastAsia="ru-RU"/>
        </w:rPr>
      </w:pPr>
    </w:p>
    <w:p w:rsidR="00695242" w:rsidRPr="00695242" w:rsidRDefault="00695242" w:rsidP="00062165">
      <w:pPr>
        <w:spacing w:after="0" w:line="236" w:lineRule="auto"/>
        <w:ind w:left="91" w:firstLine="566"/>
        <w:jc w:val="both"/>
        <w:rPr>
          <w:rFonts w:ascii="Times New Roman" w:eastAsia="Times New Roman" w:hAnsi="Times New Roman" w:cs="Arial"/>
          <w:sz w:val="24"/>
          <w:szCs w:val="20"/>
          <w:lang w:eastAsia="ru-RU"/>
        </w:rPr>
      </w:pPr>
      <w:r w:rsidRPr="00695242">
        <w:rPr>
          <w:rFonts w:ascii="Times New Roman" w:eastAsia="Times New Roman" w:hAnsi="Times New Roman" w:cs="Arial"/>
          <w:sz w:val="24"/>
          <w:szCs w:val="20"/>
          <w:lang w:eastAsia="ru-RU"/>
        </w:rPr>
        <w:t>Учебный год начинается 1 сентября, если дата приходится на выходной день, то в первый рабочий день, следующий за указанной датой. Учебный год заканчивается: для 1 класса – не позднее 25 мая, для 2-4 классов – не позднее 31 мая.</w:t>
      </w:r>
    </w:p>
    <w:p w:rsidR="00695242" w:rsidRPr="00695242" w:rsidRDefault="00695242" w:rsidP="00062165">
      <w:pPr>
        <w:spacing w:after="0" w:line="14" w:lineRule="exact"/>
        <w:jc w:val="both"/>
        <w:rPr>
          <w:rFonts w:ascii="Times New Roman" w:eastAsia="Times New Roman" w:hAnsi="Times New Roman" w:cs="Arial"/>
          <w:sz w:val="20"/>
          <w:szCs w:val="20"/>
          <w:lang w:eastAsia="ru-RU"/>
        </w:rPr>
      </w:pPr>
    </w:p>
    <w:p w:rsidR="00695242" w:rsidRPr="00695242" w:rsidRDefault="00695242" w:rsidP="00062165">
      <w:pPr>
        <w:spacing w:after="0" w:line="237" w:lineRule="auto"/>
        <w:ind w:left="91" w:right="160"/>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МК</w:t>
      </w:r>
      <w:r w:rsidRPr="00695242">
        <w:rPr>
          <w:rFonts w:ascii="Times New Roman" w:eastAsia="Times New Roman" w:hAnsi="Times New Roman" w:cs="Arial"/>
          <w:sz w:val="24"/>
          <w:szCs w:val="20"/>
          <w:lang w:eastAsia="ru-RU"/>
        </w:rPr>
        <w:t xml:space="preserve">ОУ </w:t>
      </w:r>
      <w:r>
        <w:rPr>
          <w:rFonts w:ascii="Times New Roman" w:eastAsia="Times New Roman" w:hAnsi="Times New Roman" w:cs="Arial"/>
          <w:sz w:val="24"/>
          <w:szCs w:val="20"/>
          <w:lang w:eastAsia="ru-RU"/>
        </w:rPr>
        <w:t xml:space="preserve"> «Хмелевская </w:t>
      </w:r>
      <w:r w:rsidRPr="00695242">
        <w:rPr>
          <w:rFonts w:ascii="Times New Roman" w:eastAsia="Times New Roman" w:hAnsi="Times New Roman" w:cs="Arial"/>
          <w:sz w:val="24"/>
          <w:szCs w:val="20"/>
          <w:lang w:eastAsia="ru-RU"/>
        </w:rPr>
        <w:t>СОШ</w:t>
      </w:r>
      <w:r>
        <w:rPr>
          <w:rFonts w:ascii="Times New Roman" w:eastAsia="Times New Roman" w:hAnsi="Times New Roman" w:cs="Arial"/>
          <w:sz w:val="24"/>
          <w:szCs w:val="20"/>
          <w:lang w:eastAsia="ru-RU"/>
        </w:rPr>
        <w:t>»</w:t>
      </w:r>
      <w:r w:rsidRPr="00695242">
        <w:rPr>
          <w:rFonts w:ascii="Times New Roman" w:eastAsia="Times New Roman" w:hAnsi="Times New Roman" w:cs="Arial"/>
          <w:sz w:val="24"/>
          <w:szCs w:val="20"/>
          <w:lang w:eastAsia="ru-RU"/>
        </w:rPr>
        <w:t xml:space="preserve"> </w:t>
      </w:r>
      <w:r>
        <w:rPr>
          <w:rFonts w:ascii="Times New Roman" w:eastAsia="Times New Roman" w:hAnsi="Times New Roman" w:cs="Arial"/>
          <w:sz w:val="24"/>
          <w:szCs w:val="20"/>
          <w:lang w:eastAsia="ru-RU"/>
        </w:rPr>
        <w:t xml:space="preserve"> </w:t>
      </w:r>
      <w:r w:rsidRPr="00695242">
        <w:rPr>
          <w:rFonts w:ascii="Times New Roman" w:eastAsia="Times New Roman" w:hAnsi="Times New Roman" w:cs="Arial"/>
          <w:sz w:val="24"/>
          <w:szCs w:val="20"/>
          <w:lang w:eastAsia="ru-RU"/>
        </w:rPr>
        <w:t>осуществляет образовательную деятельность при 5-дневной у</w:t>
      </w:r>
      <w:r>
        <w:rPr>
          <w:rFonts w:ascii="Times New Roman" w:eastAsia="Times New Roman" w:hAnsi="Times New Roman" w:cs="Arial"/>
          <w:sz w:val="24"/>
          <w:szCs w:val="20"/>
          <w:lang w:eastAsia="ru-RU"/>
        </w:rPr>
        <w:t>чебной неделе</w:t>
      </w:r>
      <w:r w:rsidRPr="00695242">
        <w:rPr>
          <w:rFonts w:ascii="Times New Roman" w:eastAsia="Times New Roman" w:hAnsi="Times New Roman" w:cs="Arial"/>
          <w:sz w:val="24"/>
          <w:szCs w:val="20"/>
          <w:lang w:eastAsia="ru-RU"/>
        </w:rPr>
        <w:t>.</w:t>
      </w:r>
      <w:r>
        <w:rPr>
          <w:rFonts w:ascii="Times New Roman" w:eastAsia="Times New Roman" w:hAnsi="Times New Roman" w:cs="Arial"/>
          <w:sz w:val="24"/>
          <w:szCs w:val="20"/>
          <w:lang w:eastAsia="ru-RU"/>
        </w:rPr>
        <w:t xml:space="preserve"> </w:t>
      </w:r>
      <w:r w:rsidRPr="00695242">
        <w:rPr>
          <w:rFonts w:ascii="Times New Roman" w:eastAsia="Times New Roman" w:hAnsi="Times New Roman" w:cs="Arial"/>
          <w:sz w:val="24"/>
          <w:szCs w:val="20"/>
          <w:lang w:eastAsia="ru-RU"/>
        </w:rPr>
        <w:t>Продолжительность учебного года при получении начального общего образования составляет 35 недель, в 1 классе — 33 недели.</w:t>
      </w:r>
    </w:p>
    <w:p w:rsidR="00695242" w:rsidRPr="00695242" w:rsidRDefault="00695242" w:rsidP="00062165">
      <w:pPr>
        <w:spacing w:after="0" w:line="14" w:lineRule="exact"/>
        <w:jc w:val="both"/>
        <w:rPr>
          <w:rFonts w:ascii="Times New Roman" w:eastAsia="Times New Roman" w:hAnsi="Times New Roman" w:cs="Arial"/>
          <w:sz w:val="20"/>
          <w:szCs w:val="20"/>
          <w:lang w:eastAsia="ru-RU"/>
        </w:rPr>
      </w:pPr>
    </w:p>
    <w:p w:rsidR="00695242" w:rsidRPr="00695242" w:rsidRDefault="00695242" w:rsidP="00062165">
      <w:pPr>
        <w:spacing w:after="0" w:line="237" w:lineRule="auto"/>
        <w:ind w:left="91" w:right="160"/>
        <w:jc w:val="both"/>
        <w:rPr>
          <w:rFonts w:ascii="Times New Roman" w:eastAsia="Times New Roman" w:hAnsi="Times New Roman" w:cs="Arial"/>
          <w:sz w:val="24"/>
          <w:szCs w:val="20"/>
          <w:lang w:eastAsia="ru-RU"/>
        </w:rPr>
      </w:pPr>
      <w:r w:rsidRPr="00695242">
        <w:rPr>
          <w:rFonts w:ascii="Times New Roman" w:eastAsia="Times New Roman" w:hAnsi="Times New Roman" w:cs="Arial"/>
          <w:sz w:val="24"/>
          <w:szCs w:val="20"/>
          <w:lang w:eastAsia="ru-RU"/>
        </w:rPr>
        <w:t>Учебный год делится на 4 четверти. Каникулы проводятся в установленные сроки (осенние, зимние, весенние и летние). Продолжительность каникул в течение учебного года составляет не менее 30 календарных дней. Для обучающихся в 1 классе устанавливаются в течение года дополнительные недельные каникулы (в феврале месяце).</w:t>
      </w:r>
    </w:p>
    <w:p w:rsidR="00695242" w:rsidRPr="00695242" w:rsidRDefault="00695242" w:rsidP="00062165">
      <w:pPr>
        <w:spacing w:after="0" w:line="17" w:lineRule="exact"/>
        <w:jc w:val="both"/>
        <w:rPr>
          <w:rFonts w:ascii="Times New Roman" w:eastAsia="Times New Roman" w:hAnsi="Times New Roman" w:cs="Arial"/>
          <w:sz w:val="20"/>
          <w:szCs w:val="20"/>
          <w:lang w:eastAsia="ru-RU"/>
        </w:rPr>
      </w:pPr>
    </w:p>
    <w:p w:rsidR="00695242" w:rsidRPr="00695242" w:rsidRDefault="00695242" w:rsidP="00062165">
      <w:pPr>
        <w:spacing w:after="0" w:line="234" w:lineRule="auto"/>
        <w:ind w:left="91" w:right="180"/>
        <w:jc w:val="both"/>
        <w:rPr>
          <w:rFonts w:ascii="Times New Roman" w:eastAsia="Times New Roman" w:hAnsi="Times New Roman" w:cs="Arial"/>
          <w:sz w:val="24"/>
          <w:szCs w:val="20"/>
          <w:lang w:eastAsia="ru-RU"/>
        </w:rPr>
      </w:pPr>
      <w:r w:rsidRPr="00695242">
        <w:rPr>
          <w:rFonts w:ascii="Times New Roman" w:eastAsia="Times New Roman" w:hAnsi="Times New Roman" w:cs="Arial"/>
          <w:sz w:val="24"/>
          <w:szCs w:val="20"/>
          <w:lang w:eastAsia="ru-RU"/>
        </w:rPr>
        <w:t xml:space="preserve">Начало учебных занятий – </w:t>
      </w:r>
      <w:r>
        <w:rPr>
          <w:rFonts w:ascii="Times New Roman" w:eastAsia="Times New Roman" w:hAnsi="Times New Roman" w:cs="Arial"/>
          <w:sz w:val="24"/>
          <w:szCs w:val="20"/>
          <w:lang w:eastAsia="ru-RU"/>
        </w:rPr>
        <w:t>9</w:t>
      </w:r>
      <w:r w:rsidRPr="00695242">
        <w:rPr>
          <w:rFonts w:ascii="Times New Roman" w:eastAsia="Times New Roman" w:hAnsi="Times New Roman" w:cs="Arial"/>
          <w:sz w:val="24"/>
          <w:szCs w:val="20"/>
          <w:lang w:eastAsia="ru-RU"/>
        </w:rPr>
        <w:t>.00. Окончание – в соответствии с индивидуальным расписанием класса. Уче</w:t>
      </w:r>
      <w:r>
        <w:rPr>
          <w:rFonts w:ascii="Times New Roman" w:eastAsia="Times New Roman" w:hAnsi="Times New Roman" w:cs="Arial"/>
          <w:sz w:val="24"/>
          <w:szCs w:val="20"/>
          <w:lang w:eastAsia="ru-RU"/>
        </w:rPr>
        <w:t>бные занятия организуются в одну смену</w:t>
      </w:r>
      <w:r w:rsidRPr="00695242">
        <w:rPr>
          <w:rFonts w:ascii="Times New Roman" w:eastAsia="Times New Roman" w:hAnsi="Times New Roman" w:cs="Arial"/>
          <w:sz w:val="24"/>
          <w:szCs w:val="20"/>
          <w:lang w:eastAsia="ru-RU"/>
        </w:rPr>
        <w:t>.</w:t>
      </w:r>
    </w:p>
    <w:p w:rsidR="00695242" w:rsidRPr="00695242" w:rsidRDefault="00695242" w:rsidP="00062165">
      <w:pPr>
        <w:spacing w:after="0" w:line="14" w:lineRule="exact"/>
        <w:jc w:val="both"/>
        <w:rPr>
          <w:rFonts w:ascii="Times New Roman" w:eastAsia="Times New Roman" w:hAnsi="Times New Roman" w:cs="Arial"/>
          <w:sz w:val="20"/>
          <w:szCs w:val="20"/>
          <w:lang w:eastAsia="ru-RU"/>
        </w:rPr>
      </w:pPr>
    </w:p>
    <w:p w:rsidR="00695242" w:rsidRPr="00695242" w:rsidRDefault="00695242" w:rsidP="00062165">
      <w:pPr>
        <w:spacing w:after="0" w:line="234" w:lineRule="auto"/>
        <w:ind w:left="91"/>
        <w:jc w:val="both"/>
        <w:rPr>
          <w:rFonts w:ascii="Times New Roman" w:eastAsia="Times New Roman" w:hAnsi="Times New Roman" w:cs="Arial"/>
          <w:sz w:val="24"/>
          <w:szCs w:val="20"/>
          <w:lang w:eastAsia="ru-RU"/>
        </w:rPr>
      </w:pPr>
      <w:r w:rsidRPr="00695242">
        <w:rPr>
          <w:rFonts w:ascii="Times New Roman" w:eastAsia="Times New Roman" w:hAnsi="Times New Roman" w:cs="Arial"/>
          <w:sz w:val="24"/>
          <w:szCs w:val="20"/>
          <w:lang w:eastAsia="ru-RU"/>
        </w:rPr>
        <w:t>Для восстановления трудоспособности в течение дня установлены перемены между уроками при максимальном использовании подвижных игр.</w:t>
      </w:r>
    </w:p>
    <w:p w:rsidR="00695242" w:rsidRPr="00695242" w:rsidRDefault="00695242" w:rsidP="00062165">
      <w:pPr>
        <w:spacing w:after="0" w:line="14" w:lineRule="exact"/>
        <w:jc w:val="both"/>
        <w:rPr>
          <w:rFonts w:ascii="Times New Roman" w:eastAsia="Times New Roman" w:hAnsi="Times New Roman" w:cs="Arial"/>
          <w:sz w:val="20"/>
          <w:szCs w:val="20"/>
          <w:lang w:eastAsia="ru-RU"/>
        </w:rPr>
      </w:pPr>
    </w:p>
    <w:p w:rsidR="00695242" w:rsidRPr="00695242" w:rsidRDefault="00695242" w:rsidP="00062165">
      <w:pPr>
        <w:spacing w:after="0" w:line="237" w:lineRule="auto"/>
        <w:ind w:left="91" w:firstLine="540"/>
        <w:jc w:val="both"/>
        <w:rPr>
          <w:rFonts w:ascii="Times New Roman" w:eastAsia="Times New Roman" w:hAnsi="Times New Roman" w:cs="Arial"/>
          <w:sz w:val="24"/>
          <w:szCs w:val="20"/>
          <w:lang w:eastAsia="ru-RU"/>
        </w:rPr>
      </w:pPr>
      <w:r w:rsidRPr="00695242">
        <w:rPr>
          <w:rFonts w:ascii="Times New Roman" w:eastAsia="Times New Roman" w:hAnsi="Times New Roman" w:cs="Arial"/>
          <w:sz w:val="24"/>
          <w:szCs w:val="20"/>
          <w:lang w:eastAsia="ru-RU"/>
        </w:rPr>
        <w:t xml:space="preserve">Курсы, занятия  внеурочной деятельности, </w:t>
      </w:r>
      <w:r w:rsidR="00E2549E">
        <w:rPr>
          <w:rFonts w:ascii="Times New Roman" w:eastAsia="Times New Roman" w:hAnsi="Times New Roman" w:cs="Arial"/>
          <w:sz w:val="24"/>
          <w:szCs w:val="20"/>
          <w:lang w:eastAsia="ru-RU"/>
        </w:rPr>
        <w:t>проводя</w:t>
      </w:r>
      <w:r w:rsidRPr="00695242">
        <w:rPr>
          <w:rFonts w:ascii="Times New Roman" w:eastAsia="Times New Roman" w:hAnsi="Times New Roman" w:cs="Arial"/>
          <w:sz w:val="24"/>
          <w:szCs w:val="20"/>
          <w:lang w:eastAsia="ru-RU"/>
        </w:rPr>
        <w:t xml:space="preserve">тся </w:t>
      </w:r>
      <w:r w:rsidR="003360EF">
        <w:rPr>
          <w:rFonts w:ascii="Times New Roman" w:eastAsia="Times New Roman" w:hAnsi="Times New Roman" w:cs="Arial"/>
          <w:sz w:val="24"/>
          <w:szCs w:val="20"/>
          <w:lang w:eastAsia="ru-RU"/>
        </w:rPr>
        <w:t>ежедневно во второй половине дня</w:t>
      </w:r>
      <w:r w:rsidRPr="00695242">
        <w:rPr>
          <w:rFonts w:ascii="Times New Roman" w:eastAsia="Times New Roman" w:hAnsi="Times New Roman" w:cs="Arial"/>
          <w:sz w:val="24"/>
          <w:szCs w:val="20"/>
          <w:lang w:eastAsia="ru-RU"/>
        </w:rPr>
        <w:t>. Вносить изменения в расписание возможно только с разрешения директора или лица его заменяющего.</w:t>
      </w:r>
    </w:p>
    <w:p w:rsidR="00695242" w:rsidRPr="00695242" w:rsidRDefault="00695242" w:rsidP="00695242">
      <w:pPr>
        <w:spacing w:after="0" w:line="14" w:lineRule="exact"/>
        <w:jc w:val="both"/>
        <w:rPr>
          <w:rFonts w:ascii="Times New Roman" w:eastAsia="Times New Roman" w:hAnsi="Times New Roman" w:cs="Arial"/>
          <w:sz w:val="20"/>
          <w:szCs w:val="20"/>
          <w:lang w:eastAsia="ru-RU"/>
        </w:rPr>
      </w:pPr>
    </w:p>
    <w:p w:rsidR="00695242" w:rsidRPr="00695242" w:rsidRDefault="003360EF" w:rsidP="00695242">
      <w:pPr>
        <w:spacing w:after="0" w:line="238" w:lineRule="auto"/>
        <w:ind w:left="91"/>
        <w:jc w:val="both"/>
        <w:rPr>
          <w:rFonts w:ascii="Times New Roman" w:eastAsia="Times New Roman" w:hAnsi="Times New Roman" w:cs="Arial"/>
          <w:sz w:val="24"/>
          <w:szCs w:val="24"/>
          <w:lang w:eastAsia="ru-RU"/>
        </w:rPr>
      </w:pPr>
      <w:r>
        <w:rPr>
          <w:rFonts w:ascii="Times New Roman" w:eastAsia="Times New Roman" w:hAnsi="Times New Roman" w:cs="Arial"/>
          <w:sz w:val="24"/>
          <w:szCs w:val="20"/>
          <w:lang w:eastAsia="ru-RU"/>
        </w:rPr>
        <w:t xml:space="preserve"> </w:t>
      </w:r>
    </w:p>
    <w:p w:rsidR="00695242" w:rsidRPr="00695242" w:rsidRDefault="00695242" w:rsidP="00695242">
      <w:pPr>
        <w:spacing w:after="0" w:line="9" w:lineRule="exact"/>
        <w:rPr>
          <w:rFonts w:ascii="Times New Roman" w:eastAsia="Times New Roman" w:hAnsi="Times New Roman" w:cs="Arial"/>
          <w:sz w:val="24"/>
          <w:szCs w:val="24"/>
          <w:lang w:eastAsia="ru-RU"/>
        </w:rPr>
      </w:pPr>
    </w:p>
    <w:p w:rsidR="00695242" w:rsidRPr="00695242" w:rsidRDefault="00695242" w:rsidP="00695242">
      <w:pPr>
        <w:spacing w:after="0" w:line="0" w:lineRule="atLeast"/>
        <w:ind w:left="91"/>
        <w:rPr>
          <w:rFonts w:ascii="Times New Roman" w:eastAsia="Times New Roman" w:hAnsi="Times New Roman" w:cs="Arial"/>
          <w:b/>
          <w:sz w:val="24"/>
          <w:szCs w:val="24"/>
          <w:lang w:eastAsia="ru-RU"/>
        </w:rPr>
      </w:pPr>
      <w:r w:rsidRPr="00695242">
        <w:rPr>
          <w:rFonts w:ascii="Times New Roman" w:eastAsia="Times New Roman" w:hAnsi="Times New Roman" w:cs="Arial"/>
          <w:b/>
          <w:sz w:val="24"/>
          <w:szCs w:val="24"/>
          <w:lang w:eastAsia="ru-RU"/>
        </w:rPr>
        <w:t>Организация промежуточной и итоговой аттестации</w:t>
      </w:r>
    </w:p>
    <w:p w:rsidR="00695242" w:rsidRPr="00695242" w:rsidRDefault="00695242" w:rsidP="00695242">
      <w:pPr>
        <w:spacing w:after="0" w:line="170" w:lineRule="exact"/>
        <w:rPr>
          <w:rFonts w:ascii="Times New Roman" w:eastAsia="Times New Roman" w:hAnsi="Times New Roman" w:cs="Arial"/>
          <w:sz w:val="24"/>
          <w:szCs w:val="24"/>
          <w:lang w:eastAsia="ru-RU"/>
        </w:rPr>
      </w:pPr>
    </w:p>
    <w:p w:rsidR="008723F6" w:rsidRDefault="00695242" w:rsidP="003360EF">
      <w:pPr>
        <w:spacing w:line="0" w:lineRule="atLeast"/>
        <w:ind w:left="7" w:firstLine="852"/>
        <w:jc w:val="both"/>
        <w:rPr>
          <w:rFonts w:ascii="Times New Roman" w:hAnsi="Times New Roman" w:cs="Times New Roman"/>
          <w:sz w:val="24"/>
          <w:szCs w:val="24"/>
        </w:rPr>
      </w:pPr>
      <w:bookmarkStart w:id="71" w:name="page269"/>
      <w:bookmarkEnd w:id="71"/>
      <w:r w:rsidRPr="00695242">
        <w:rPr>
          <w:rFonts w:ascii="Times New Roman" w:eastAsia="Times New Roman" w:hAnsi="Times New Roman" w:cs="Arial"/>
          <w:sz w:val="24"/>
          <w:szCs w:val="24"/>
          <w:lang w:eastAsia="ru-RU"/>
        </w:rPr>
        <w:t>Промежуточная аттестация обучающихся 2-4 классов за четверть осуществляется за два дня до окончания учебной четверти. Годовая промежуточная аттестация осуществляется за три дня до окончания учебного года.</w:t>
      </w:r>
      <w:r w:rsidR="003360EF" w:rsidRPr="003360EF">
        <w:rPr>
          <w:rFonts w:ascii="Times New Roman" w:eastAsia="Times New Roman" w:hAnsi="Times New Roman" w:cs="Times New Roman"/>
          <w:sz w:val="24"/>
          <w:szCs w:val="24"/>
          <w:lang w:eastAsia="ru-RU"/>
        </w:rPr>
        <w:t xml:space="preserve"> </w:t>
      </w:r>
      <w:r w:rsidR="003360EF">
        <w:rPr>
          <w:rFonts w:ascii="Times New Roman" w:eastAsia="Times New Roman" w:hAnsi="Times New Roman" w:cs="Times New Roman"/>
          <w:sz w:val="24"/>
          <w:szCs w:val="24"/>
          <w:lang w:eastAsia="ru-RU"/>
        </w:rPr>
        <w:t>Сроки проведения промежуточной аттестации осуществляются за два дня до окончания четверти, года</w:t>
      </w:r>
      <w:r w:rsidR="003360EF" w:rsidRPr="000A2407">
        <w:rPr>
          <w:rFonts w:ascii="Times New Roman" w:hAnsi="Times New Roman" w:cs="Times New Roman"/>
          <w:sz w:val="24"/>
          <w:szCs w:val="24"/>
        </w:rPr>
        <w:t xml:space="preserve">. </w:t>
      </w:r>
    </w:p>
    <w:p w:rsidR="003360EF" w:rsidRPr="000A2407" w:rsidRDefault="003360EF" w:rsidP="003360EF">
      <w:pPr>
        <w:spacing w:line="0" w:lineRule="atLeast"/>
        <w:ind w:left="7" w:firstLine="852"/>
        <w:jc w:val="both"/>
        <w:rPr>
          <w:rFonts w:ascii="Times New Roman" w:eastAsia="Times New Roman" w:hAnsi="Times New Roman" w:cs="Times New Roman"/>
          <w:sz w:val="24"/>
          <w:szCs w:val="24"/>
          <w:lang w:eastAsia="ru-RU"/>
        </w:rPr>
      </w:pPr>
      <w:r w:rsidRPr="00F72A2E">
        <w:rPr>
          <w:rFonts w:ascii="Times New Roman" w:eastAsia="Times New Roman" w:hAnsi="Times New Roman" w:cs="Times New Roman"/>
          <w:sz w:val="24"/>
          <w:szCs w:val="24"/>
          <w:lang w:eastAsia="ru-RU"/>
        </w:rPr>
        <w:t xml:space="preserve">В начальной школе в первом классе аттестация не проводится, во 2 – 4 классах форма промежуточной аттестации – четвертная и годовая аттестация. </w:t>
      </w:r>
      <w:r w:rsidRPr="000A2407">
        <w:rPr>
          <w:rFonts w:ascii="Times New Roman" w:hAnsi="Times New Roman" w:cs="Times New Roman"/>
          <w:sz w:val="24"/>
          <w:szCs w:val="24"/>
        </w:rPr>
        <w:t>Промежуточная аттестация во 2-4 классах проводится в конце года в письменной форме в виде диктанта, контрольной работы и комплексной проверочной работы.</w:t>
      </w:r>
    </w:p>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605B1">
        <w:rPr>
          <w:rFonts w:ascii="Times New Roman" w:eastAsia="Times New Roman" w:hAnsi="Times New Roman" w:cs="Times New Roman"/>
          <w:b/>
          <w:sz w:val="24"/>
          <w:szCs w:val="24"/>
          <w:lang w:eastAsia="ru-RU"/>
        </w:rPr>
        <w:t>Продолжительность учебных занятий по четвертям</w:t>
      </w:r>
    </w:p>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p>
    <w:tbl>
      <w:tblPr>
        <w:tblStyle w:val="150"/>
        <w:tblW w:w="9732" w:type="dxa"/>
        <w:tblInd w:w="-34" w:type="dxa"/>
        <w:tblLook w:val="04A0" w:firstRow="1" w:lastRow="0" w:firstColumn="1" w:lastColumn="0" w:noHBand="0" w:noVBand="1"/>
      </w:tblPr>
      <w:tblGrid>
        <w:gridCol w:w="2127"/>
        <w:gridCol w:w="2551"/>
        <w:gridCol w:w="2835"/>
        <w:gridCol w:w="2219"/>
      </w:tblGrid>
      <w:tr w:rsidR="005605B1" w:rsidRPr="005605B1" w:rsidTr="002D0773">
        <w:tc>
          <w:tcPr>
            <w:tcW w:w="2127" w:type="dxa"/>
          </w:tcPr>
          <w:p w:rsidR="005605B1" w:rsidRPr="005605B1" w:rsidRDefault="005605B1" w:rsidP="005605B1">
            <w:pPr>
              <w:jc w:val="both"/>
              <w:rPr>
                <w:rFonts w:ascii="Times New Roman" w:hAnsi="Times New Roman" w:cs="Times New Roman"/>
                <w:i/>
                <w:color w:val="000000"/>
              </w:rPr>
            </w:pPr>
            <w:r w:rsidRPr="005605B1">
              <w:rPr>
                <w:rFonts w:ascii="Times New Roman" w:hAnsi="Times New Roman" w:cs="Times New Roman"/>
                <w:i/>
                <w:color w:val="000000"/>
              </w:rPr>
              <w:t>Учебные четверти</w:t>
            </w:r>
          </w:p>
        </w:tc>
        <w:tc>
          <w:tcPr>
            <w:tcW w:w="2551" w:type="dxa"/>
          </w:tcPr>
          <w:p w:rsidR="005605B1" w:rsidRPr="005605B1" w:rsidRDefault="005605B1" w:rsidP="005605B1">
            <w:pPr>
              <w:jc w:val="both"/>
              <w:rPr>
                <w:rFonts w:ascii="Times New Roman" w:hAnsi="Times New Roman" w:cs="Times New Roman"/>
                <w:i/>
                <w:color w:val="000000"/>
              </w:rPr>
            </w:pPr>
            <w:r w:rsidRPr="005605B1">
              <w:rPr>
                <w:rFonts w:ascii="Times New Roman" w:hAnsi="Times New Roman" w:cs="Times New Roman"/>
                <w:i/>
                <w:color w:val="000000"/>
              </w:rPr>
              <w:t>Начало четверти</w:t>
            </w:r>
          </w:p>
        </w:tc>
        <w:tc>
          <w:tcPr>
            <w:tcW w:w="2835" w:type="dxa"/>
          </w:tcPr>
          <w:p w:rsidR="005605B1" w:rsidRPr="005605B1" w:rsidRDefault="005605B1" w:rsidP="005605B1">
            <w:pPr>
              <w:jc w:val="both"/>
              <w:rPr>
                <w:rFonts w:ascii="Times New Roman" w:hAnsi="Times New Roman" w:cs="Times New Roman"/>
                <w:i/>
                <w:color w:val="000000"/>
              </w:rPr>
            </w:pPr>
            <w:r w:rsidRPr="005605B1">
              <w:rPr>
                <w:rFonts w:ascii="Times New Roman" w:hAnsi="Times New Roman" w:cs="Times New Roman"/>
                <w:i/>
                <w:color w:val="000000"/>
              </w:rPr>
              <w:t>Окончание четверти</w:t>
            </w:r>
          </w:p>
        </w:tc>
        <w:tc>
          <w:tcPr>
            <w:tcW w:w="2219" w:type="dxa"/>
          </w:tcPr>
          <w:p w:rsidR="005605B1" w:rsidRPr="005605B1" w:rsidRDefault="005605B1" w:rsidP="005605B1">
            <w:pPr>
              <w:jc w:val="both"/>
              <w:rPr>
                <w:rFonts w:ascii="Times New Roman" w:hAnsi="Times New Roman" w:cs="Times New Roman"/>
                <w:i/>
                <w:color w:val="000000"/>
              </w:rPr>
            </w:pPr>
            <w:r w:rsidRPr="005605B1">
              <w:rPr>
                <w:rFonts w:ascii="Times New Roman" w:hAnsi="Times New Roman" w:cs="Times New Roman"/>
                <w:i/>
                <w:color w:val="000000"/>
              </w:rPr>
              <w:t>Сроки промежуточной аттестации</w:t>
            </w:r>
          </w:p>
        </w:tc>
      </w:tr>
      <w:tr w:rsidR="005605B1" w:rsidRPr="005605B1" w:rsidTr="002D0773">
        <w:tc>
          <w:tcPr>
            <w:tcW w:w="2127" w:type="dxa"/>
          </w:tcPr>
          <w:p w:rsidR="005605B1" w:rsidRPr="005605B1" w:rsidRDefault="005605B1" w:rsidP="005605B1">
            <w:pPr>
              <w:jc w:val="both"/>
              <w:rPr>
                <w:rFonts w:ascii="Times New Roman" w:hAnsi="Times New Roman" w:cs="Times New Roman"/>
                <w:b/>
                <w:i/>
                <w:color w:val="000000"/>
              </w:rPr>
            </w:pPr>
            <w:r w:rsidRPr="005605B1">
              <w:rPr>
                <w:rFonts w:ascii="Times New Roman" w:hAnsi="Times New Roman" w:cs="Times New Roman"/>
                <w:b/>
                <w:i/>
                <w:color w:val="000000"/>
              </w:rPr>
              <w:t>1 четверть</w:t>
            </w:r>
          </w:p>
        </w:tc>
        <w:tc>
          <w:tcPr>
            <w:tcW w:w="2551"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1 сентября</w:t>
            </w:r>
          </w:p>
        </w:tc>
        <w:tc>
          <w:tcPr>
            <w:tcW w:w="2835"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 xml:space="preserve">Конец октября </w:t>
            </w:r>
          </w:p>
        </w:tc>
        <w:tc>
          <w:tcPr>
            <w:tcW w:w="2219"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За два дня до начала каникул</w:t>
            </w:r>
          </w:p>
        </w:tc>
      </w:tr>
      <w:tr w:rsidR="005605B1" w:rsidRPr="005605B1" w:rsidTr="002D0773">
        <w:tc>
          <w:tcPr>
            <w:tcW w:w="2127" w:type="dxa"/>
          </w:tcPr>
          <w:p w:rsidR="005605B1" w:rsidRPr="005605B1" w:rsidRDefault="005605B1" w:rsidP="005605B1">
            <w:pPr>
              <w:jc w:val="both"/>
              <w:rPr>
                <w:rFonts w:ascii="Times New Roman" w:hAnsi="Times New Roman" w:cs="Times New Roman"/>
                <w:b/>
                <w:i/>
                <w:color w:val="000000"/>
              </w:rPr>
            </w:pPr>
            <w:r w:rsidRPr="005605B1">
              <w:rPr>
                <w:rFonts w:ascii="Times New Roman" w:hAnsi="Times New Roman" w:cs="Times New Roman"/>
                <w:b/>
                <w:i/>
                <w:color w:val="000000"/>
              </w:rPr>
              <w:t>2 четверть</w:t>
            </w:r>
          </w:p>
        </w:tc>
        <w:tc>
          <w:tcPr>
            <w:tcW w:w="2551"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 xml:space="preserve">Начало  ноября </w:t>
            </w:r>
          </w:p>
        </w:tc>
        <w:tc>
          <w:tcPr>
            <w:tcW w:w="2835"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Конец декабря</w:t>
            </w:r>
          </w:p>
        </w:tc>
        <w:tc>
          <w:tcPr>
            <w:tcW w:w="2219"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За два дня до начала каникул</w:t>
            </w:r>
          </w:p>
        </w:tc>
      </w:tr>
      <w:tr w:rsidR="005605B1" w:rsidRPr="005605B1" w:rsidTr="002D0773">
        <w:tc>
          <w:tcPr>
            <w:tcW w:w="2127" w:type="dxa"/>
          </w:tcPr>
          <w:p w:rsidR="005605B1" w:rsidRPr="005605B1" w:rsidRDefault="005605B1" w:rsidP="005605B1">
            <w:pPr>
              <w:jc w:val="both"/>
              <w:rPr>
                <w:rFonts w:ascii="Times New Roman" w:hAnsi="Times New Roman" w:cs="Times New Roman"/>
                <w:b/>
                <w:i/>
                <w:color w:val="000000"/>
              </w:rPr>
            </w:pPr>
            <w:r w:rsidRPr="005605B1">
              <w:rPr>
                <w:rFonts w:ascii="Times New Roman" w:hAnsi="Times New Roman" w:cs="Times New Roman"/>
                <w:b/>
                <w:i/>
                <w:color w:val="000000"/>
              </w:rPr>
              <w:t>3 четверть</w:t>
            </w:r>
          </w:p>
        </w:tc>
        <w:tc>
          <w:tcPr>
            <w:tcW w:w="2551"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Вторая декада января</w:t>
            </w:r>
          </w:p>
        </w:tc>
        <w:tc>
          <w:tcPr>
            <w:tcW w:w="2835"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Начало третьей декады марта</w:t>
            </w:r>
          </w:p>
        </w:tc>
        <w:tc>
          <w:tcPr>
            <w:tcW w:w="2219"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За два дня до начала каникул</w:t>
            </w:r>
          </w:p>
        </w:tc>
      </w:tr>
      <w:tr w:rsidR="005605B1" w:rsidRPr="005605B1" w:rsidTr="002D0773">
        <w:tc>
          <w:tcPr>
            <w:tcW w:w="2127" w:type="dxa"/>
          </w:tcPr>
          <w:p w:rsidR="005605B1" w:rsidRPr="005605B1" w:rsidRDefault="005605B1" w:rsidP="005605B1">
            <w:pPr>
              <w:jc w:val="both"/>
              <w:rPr>
                <w:rFonts w:ascii="Times New Roman" w:hAnsi="Times New Roman" w:cs="Times New Roman"/>
                <w:b/>
                <w:i/>
                <w:color w:val="000000"/>
              </w:rPr>
            </w:pPr>
            <w:r w:rsidRPr="005605B1">
              <w:rPr>
                <w:rFonts w:ascii="Times New Roman" w:hAnsi="Times New Roman" w:cs="Times New Roman"/>
                <w:b/>
                <w:i/>
                <w:color w:val="000000"/>
              </w:rPr>
              <w:t>4 четверть</w:t>
            </w:r>
          </w:p>
        </w:tc>
        <w:tc>
          <w:tcPr>
            <w:tcW w:w="2551" w:type="dxa"/>
          </w:tcPr>
          <w:p w:rsidR="005605B1" w:rsidRPr="005605B1" w:rsidRDefault="005605B1" w:rsidP="005605B1">
            <w:pPr>
              <w:jc w:val="both"/>
              <w:rPr>
                <w:rFonts w:ascii="Times New Roman" w:hAnsi="Times New Roman" w:cs="Times New Roman"/>
                <w:color w:val="000000"/>
              </w:rPr>
            </w:pPr>
          </w:p>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Начало апреля</w:t>
            </w:r>
          </w:p>
        </w:tc>
        <w:tc>
          <w:tcPr>
            <w:tcW w:w="2835"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2-4 классы – 31 мая</w:t>
            </w:r>
          </w:p>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1 классы – 25 мая</w:t>
            </w:r>
          </w:p>
        </w:tc>
        <w:tc>
          <w:tcPr>
            <w:tcW w:w="2219" w:type="dxa"/>
          </w:tcPr>
          <w:p w:rsidR="005605B1" w:rsidRPr="005605B1" w:rsidRDefault="005605B1" w:rsidP="005605B1">
            <w:pPr>
              <w:jc w:val="both"/>
              <w:rPr>
                <w:rFonts w:ascii="Times New Roman" w:hAnsi="Times New Roman" w:cs="Times New Roman"/>
                <w:color w:val="000000"/>
              </w:rPr>
            </w:pPr>
            <w:r w:rsidRPr="005605B1">
              <w:rPr>
                <w:rFonts w:ascii="Times New Roman" w:hAnsi="Times New Roman" w:cs="Times New Roman"/>
                <w:color w:val="000000"/>
              </w:rPr>
              <w:t>За два дня до начала каникул</w:t>
            </w:r>
          </w:p>
        </w:tc>
      </w:tr>
      <w:tr w:rsidR="005605B1" w:rsidRPr="005605B1" w:rsidTr="005605B1">
        <w:tc>
          <w:tcPr>
            <w:tcW w:w="7513" w:type="dxa"/>
            <w:gridSpan w:val="3"/>
          </w:tcPr>
          <w:p w:rsidR="005605B1" w:rsidRPr="005605B1" w:rsidRDefault="005605B1" w:rsidP="005605B1">
            <w:pPr>
              <w:jc w:val="both"/>
              <w:rPr>
                <w:rFonts w:ascii="Times New Roman" w:hAnsi="Times New Roman" w:cs="Times New Roman"/>
                <w:b/>
                <w:i/>
                <w:color w:val="000000"/>
              </w:rPr>
            </w:pPr>
            <w:r w:rsidRPr="005605B1">
              <w:rPr>
                <w:rFonts w:ascii="Times New Roman" w:hAnsi="Times New Roman" w:cs="Times New Roman"/>
                <w:b/>
                <w:i/>
                <w:color w:val="000000"/>
              </w:rPr>
              <w:t xml:space="preserve">Итого за учебный год </w:t>
            </w:r>
          </w:p>
        </w:tc>
        <w:tc>
          <w:tcPr>
            <w:tcW w:w="2219" w:type="dxa"/>
          </w:tcPr>
          <w:p w:rsidR="005605B1" w:rsidRPr="005605B1" w:rsidRDefault="005605B1" w:rsidP="005605B1">
            <w:pPr>
              <w:jc w:val="both"/>
              <w:rPr>
                <w:rFonts w:ascii="Times New Roman" w:hAnsi="Times New Roman" w:cs="Times New Roman"/>
                <w:b/>
                <w:i/>
                <w:color w:val="000000"/>
              </w:rPr>
            </w:pPr>
            <w:r w:rsidRPr="005605B1">
              <w:rPr>
                <w:rFonts w:ascii="Times New Roman" w:hAnsi="Times New Roman" w:cs="Times New Roman"/>
                <w:color w:val="000000"/>
              </w:rPr>
              <w:t>За два дня до начала каникул</w:t>
            </w:r>
          </w:p>
        </w:tc>
      </w:tr>
    </w:tbl>
    <w:p w:rsidR="005605B1" w:rsidRPr="005605B1" w:rsidRDefault="005605B1" w:rsidP="005605B1">
      <w:pPr>
        <w:autoSpaceDE w:val="0"/>
        <w:autoSpaceDN w:val="0"/>
        <w:adjustRightInd w:val="0"/>
        <w:spacing w:after="0" w:line="240" w:lineRule="auto"/>
        <w:ind w:left="1080"/>
        <w:jc w:val="both"/>
        <w:rPr>
          <w:rFonts w:ascii="Times New Roman" w:eastAsia="Times New Roman" w:hAnsi="Times New Roman" w:cs="Times New Roman"/>
          <w:b/>
          <w:i/>
          <w:color w:val="000000"/>
          <w:sz w:val="24"/>
          <w:szCs w:val="24"/>
          <w:lang w:eastAsia="ru-RU"/>
        </w:rPr>
      </w:pPr>
    </w:p>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5605B1">
        <w:rPr>
          <w:rFonts w:ascii="Times New Roman" w:eastAsia="Times New Roman" w:hAnsi="Times New Roman" w:cs="Times New Roman"/>
          <w:b/>
          <w:i/>
          <w:color w:val="000000"/>
          <w:sz w:val="24"/>
          <w:szCs w:val="24"/>
          <w:lang w:eastAsia="ru-RU"/>
        </w:rPr>
        <w:t>Продолжительность каникул в течение учебного года:</w:t>
      </w:r>
    </w:p>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p>
    <w:tbl>
      <w:tblPr>
        <w:tblW w:w="5104" w:type="pct"/>
        <w:jc w:val="center"/>
        <w:tblCellMar>
          <w:left w:w="105" w:type="dxa"/>
          <w:right w:w="105" w:type="dxa"/>
        </w:tblCellMar>
        <w:tblLook w:val="04A0" w:firstRow="1" w:lastRow="0" w:firstColumn="1" w:lastColumn="0" w:noHBand="0" w:noVBand="1"/>
      </w:tblPr>
      <w:tblGrid>
        <w:gridCol w:w="2000"/>
        <w:gridCol w:w="2740"/>
        <w:gridCol w:w="2259"/>
        <w:gridCol w:w="2534"/>
      </w:tblGrid>
      <w:tr w:rsidR="005605B1" w:rsidRPr="005605B1" w:rsidTr="005605B1">
        <w:trPr>
          <w:jc w:val="center"/>
        </w:trPr>
        <w:tc>
          <w:tcPr>
            <w:tcW w:w="1049" w:type="pct"/>
            <w:tcBorders>
              <w:top w:val="single" w:sz="6" w:space="0" w:color="000000"/>
              <w:left w:val="single" w:sz="6" w:space="0" w:color="000000"/>
              <w:bottom w:val="single" w:sz="6" w:space="0" w:color="000000"/>
              <w:right w:val="single" w:sz="6" w:space="0" w:color="000000"/>
            </w:tcBorders>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437" w:type="pct"/>
            <w:tcBorders>
              <w:top w:val="single" w:sz="6" w:space="0" w:color="000000"/>
              <w:left w:val="single" w:sz="6" w:space="0" w:color="000000"/>
              <w:bottom w:val="single" w:sz="6" w:space="0" w:color="000000"/>
              <w:right w:val="single" w:sz="6" w:space="0" w:color="000000"/>
            </w:tcBorders>
            <w:vAlign w:val="center"/>
            <w:hideMark/>
          </w:tcPr>
          <w:p w:rsidR="005605B1" w:rsidRPr="005605B1" w:rsidRDefault="005605B1" w:rsidP="005605B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Дата начала каникул</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5605B1" w:rsidRPr="005605B1" w:rsidRDefault="005605B1" w:rsidP="005605B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Дата окончания каникул</w:t>
            </w:r>
          </w:p>
        </w:tc>
        <w:tc>
          <w:tcPr>
            <w:tcW w:w="1329" w:type="pct"/>
            <w:tcBorders>
              <w:top w:val="single" w:sz="6" w:space="0" w:color="000000"/>
              <w:left w:val="single" w:sz="6" w:space="0" w:color="000000"/>
              <w:bottom w:val="single" w:sz="6" w:space="0" w:color="000000"/>
              <w:right w:val="single" w:sz="6" w:space="0" w:color="000000"/>
            </w:tcBorders>
            <w:vAlign w:val="center"/>
            <w:hideMark/>
          </w:tcPr>
          <w:p w:rsidR="005605B1" w:rsidRPr="005605B1" w:rsidRDefault="005605B1" w:rsidP="005605B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Продолжительность  в днях</w:t>
            </w:r>
          </w:p>
        </w:tc>
      </w:tr>
      <w:tr w:rsidR="005605B1" w:rsidRPr="005605B1" w:rsidTr="005605B1">
        <w:trPr>
          <w:jc w:val="center"/>
        </w:trPr>
        <w:tc>
          <w:tcPr>
            <w:tcW w:w="1049"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осенние</w:t>
            </w:r>
          </w:p>
        </w:tc>
        <w:tc>
          <w:tcPr>
            <w:tcW w:w="1437"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Конец октября</w:t>
            </w:r>
          </w:p>
        </w:tc>
        <w:tc>
          <w:tcPr>
            <w:tcW w:w="1185"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 xml:space="preserve">Начало  ноября </w:t>
            </w:r>
          </w:p>
        </w:tc>
        <w:tc>
          <w:tcPr>
            <w:tcW w:w="1329"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8 дней</w:t>
            </w:r>
          </w:p>
        </w:tc>
      </w:tr>
      <w:tr w:rsidR="005605B1" w:rsidRPr="005605B1" w:rsidTr="005605B1">
        <w:trPr>
          <w:jc w:val="center"/>
        </w:trPr>
        <w:tc>
          <w:tcPr>
            <w:tcW w:w="1049"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зимние</w:t>
            </w:r>
          </w:p>
        </w:tc>
        <w:tc>
          <w:tcPr>
            <w:tcW w:w="1437"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Конец декабря</w:t>
            </w:r>
          </w:p>
        </w:tc>
        <w:tc>
          <w:tcPr>
            <w:tcW w:w="1185"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Вторая декада января</w:t>
            </w:r>
          </w:p>
        </w:tc>
        <w:tc>
          <w:tcPr>
            <w:tcW w:w="1329"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13 дней</w:t>
            </w:r>
          </w:p>
        </w:tc>
      </w:tr>
      <w:tr w:rsidR="005605B1" w:rsidRPr="005605B1" w:rsidTr="005605B1">
        <w:trPr>
          <w:jc w:val="center"/>
        </w:trPr>
        <w:tc>
          <w:tcPr>
            <w:tcW w:w="1049"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весенние</w:t>
            </w:r>
          </w:p>
        </w:tc>
        <w:tc>
          <w:tcPr>
            <w:tcW w:w="1437"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Начало третьей декады марта</w:t>
            </w:r>
          </w:p>
        </w:tc>
        <w:tc>
          <w:tcPr>
            <w:tcW w:w="1185"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Начало апреля</w:t>
            </w:r>
          </w:p>
        </w:tc>
        <w:tc>
          <w:tcPr>
            <w:tcW w:w="1329" w:type="pct"/>
            <w:tcBorders>
              <w:top w:val="single" w:sz="6" w:space="0" w:color="000000"/>
              <w:left w:val="single" w:sz="6" w:space="0" w:color="000000"/>
              <w:bottom w:val="single" w:sz="6" w:space="0" w:color="000000"/>
              <w:right w:val="single" w:sz="6" w:space="0" w:color="000000"/>
            </w:tcBorders>
            <w:hideMark/>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9 дней</w:t>
            </w:r>
          </w:p>
        </w:tc>
      </w:tr>
      <w:tr w:rsidR="005605B1" w:rsidRPr="005605B1" w:rsidTr="005605B1">
        <w:trPr>
          <w:jc w:val="center"/>
        </w:trPr>
        <w:tc>
          <w:tcPr>
            <w:tcW w:w="1049" w:type="pct"/>
            <w:tcBorders>
              <w:top w:val="single" w:sz="6" w:space="0" w:color="000000"/>
              <w:left w:val="single" w:sz="6" w:space="0" w:color="000000"/>
              <w:bottom w:val="single" w:sz="6" w:space="0" w:color="000000"/>
              <w:right w:val="single" w:sz="6" w:space="0" w:color="000000"/>
            </w:tcBorders>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5605B1">
              <w:rPr>
                <w:rFonts w:ascii="Times New Roman" w:eastAsia="Times New Roman" w:hAnsi="Times New Roman" w:cs="Times New Roman"/>
                <w:b/>
                <w:i/>
                <w:color w:val="000000"/>
                <w:sz w:val="24"/>
                <w:szCs w:val="24"/>
                <w:lang w:eastAsia="ru-RU"/>
              </w:rPr>
              <w:t>ИТОГО</w:t>
            </w:r>
          </w:p>
        </w:tc>
        <w:tc>
          <w:tcPr>
            <w:tcW w:w="1437" w:type="pct"/>
            <w:tcBorders>
              <w:top w:val="single" w:sz="6" w:space="0" w:color="000000"/>
              <w:left w:val="single" w:sz="6" w:space="0" w:color="000000"/>
              <w:bottom w:val="single" w:sz="6" w:space="0" w:color="000000"/>
              <w:right w:val="single" w:sz="6" w:space="0" w:color="000000"/>
            </w:tcBorders>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185" w:type="pct"/>
            <w:tcBorders>
              <w:top w:val="single" w:sz="6" w:space="0" w:color="000000"/>
              <w:left w:val="single" w:sz="6" w:space="0" w:color="000000"/>
              <w:bottom w:val="single" w:sz="6" w:space="0" w:color="000000"/>
              <w:right w:val="single" w:sz="6" w:space="0" w:color="000000"/>
            </w:tcBorders>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329" w:type="pct"/>
            <w:tcBorders>
              <w:top w:val="single" w:sz="6" w:space="0" w:color="000000"/>
              <w:left w:val="single" w:sz="6" w:space="0" w:color="000000"/>
              <w:bottom w:val="single" w:sz="6" w:space="0" w:color="000000"/>
              <w:right w:val="single" w:sz="6" w:space="0" w:color="000000"/>
            </w:tcBorders>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5605B1">
              <w:rPr>
                <w:rFonts w:ascii="Times New Roman" w:eastAsia="Times New Roman" w:hAnsi="Times New Roman" w:cs="Times New Roman"/>
                <w:b/>
                <w:i/>
                <w:color w:val="000000"/>
                <w:sz w:val="24"/>
                <w:szCs w:val="24"/>
                <w:lang w:eastAsia="ru-RU"/>
              </w:rPr>
              <w:t>30 дней</w:t>
            </w:r>
          </w:p>
        </w:tc>
      </w:tr>
      <w:tr w:rsidR="005605B1" w:rsidRPr="005605B1" w:rsidTr="005605B1">
        <w:trPr>
          <w:jc w:val="center"/>
        </w:trPr>
        <w:tc>
          <w:tcPr>
            <w:tcW w:w="1049" w:type="pct"/>
            <w:tcBorders>
              <w:top w:val="single" w:sz="6" w:space="0" w:color="000000"/>
              <w:left w:val="single" w:sz="6" w:space="0" w:color="000000"/>
              <w:bottom w:val="single" w:sz="6" w:space="0" w:color="000000"/>
              <w:right w:val="single" w:sz="6" w:space="0" w:color="000000"/>
            </w:tcBorders>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летние</w:t>
            </w:r>
          </w:p>
        </w:tc>
        <w:tc>
          <w:tcPr>
            <w:tcW w:w="1437" w:type="pct"/>
            <w:tcBorders>
              <w:top w:val="single" w:sz="6" w:space="0" w:color="000000"/>
              <w:left w:val="single" w:sz="6" w:space="0" w:color="000000"/>
              <w:bottom w:val="single" w:sz="6" w:space="0" w:color="000000"/>
              <w:right w:val="single" w:sz="6" w:space="0" w:color="000000"/>
            </w:tcBorders>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2-4 классы - 1.06</w:t>
            </w:r>
          </w:p>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1 классы – 26.05</w:t>
            </w:r>
          </w:p>
        </w:tc>
        <w:tc>
          <w:tcPr>
            <w:tcW w:w="1185" w:type="pct"/>
            <w:tcBorders>
              <w:top w:val="single" w:sz="6" w:space="0" w:color="000000"/>
              <w:left w:val="single" w:sz="6" w:space="0" w:color="000000"/>
              <w:bottom w:val="single" w:sz="6" w:space="0" w:color="000000"/>
              <w:right w:val="single" w:sz="6" w:space="0" w:color="000000"/>
            </w:tcBorders>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 xml:space="preserve"> </w:t>
            </w:r>
          </w:p>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605B1">
              <w:rPr>
                <w:rFonts w:ascii="Times New Roman" w:eastAsia="Times New Roman" w:hAnsi="Times New Roman" w:cs="Times New Roman"/>
                <w:color w:val="000000"/>
                <w:sz w:val="24"/>
                <w:szCs w:val="24"/>
                <w:lang w:eastAsia="ru-RU"/>
              </w:rPr>
              <w:t>31.08</w:t>
            </w:r>
          </w:p>
        </w:tc>
        <w:tc>
          <w:tcPr>
            <w:tcW w:w="1329" w:type="pct"/>
            <w:tcBorders>
              <w:top w:val="single" w:sz="6" w:space="0" w:color="000000"/>
              <w:left w:val="single" w:sz="6" w:space="0" w:color="000000"/>
              <w:bottom w:val="single" w:sz="6" w:space="0" w:color="000000"/>
              <w:right w:val="single" w:sz="6" w:space="0" w:color="000000"/>
            </w:tcBorders>
          </w:tcPr>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r>
    </w:tbl>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b/>
          <w:color w:val="000000"/>
          <w:spacing w:val="-1"/>
          <w:sz w:val="24"/>
          <w:szCs w:val="24"/>
          <w:lang w:eastAsia="ru-RU"/>
        </w:rPr>
      </w:pPr>
    </w:p>
    <w:p w:rsidR="005605B1" w:rsidRPr="005605B1" w:rsidRDefault="005605B1" w:rsidP="005605B1">
      <w:pPr>
        <w:autoSpaceDE w:val="0"/>
        <w:autoSpaceDN w:val="0"/>
        <w:adjustRightInd w:val="0"/>
        <w:spacing w:after="0" w:line="240" w:lineRule="auto"/>
        <w:jc w:val="both"/>
        <w:rPr>
          <w:rFonts w:ascii="Times New Roman" w:eastAsia="Times New Roman" w:hAnsi="Times New Roman" w:cs="Times New Roman"/>
          <w:b/>
          <w:color w:val="000000"/>
          <w:spacing w:val="-1"/>
          <w:sz w:val="24"/>
          <w:szCs w:val="24"/>
          <w:lang w:eastAsia="ru-RU"/>
        </w:rPr>
      </w:pPr>
      <w:r w:rsidRPr="005605B1">
        <w:rPr>
          <w:rFonts w:ascii="Times New Roman" w:eastAsia="Times New Roman" w:hAnsi="Times New Roman" w:cs="Times New Roman"/>
          <w:b/>
          <w:color w:val="000000"/>
          <w:spacing w:val="-1"/>
          <w:sz w:val="24"/>
          <w:szCs w:val="24"/>
          <w:lang w:eastAsia="ru-RU"/>
        </w:rPr>
        <w:t>Порядок чередования учебной деятельности (урочной и внеурочной).</w:t>
      </w:r>
    </w:p>
    <w:p w:rsidR="005605B1" w:rsidRPr="005605B1" w:rsidRDefault="005605B1" w:rsidP="005605B1">
      <w:pPr>
        <w:spacing w:after="0" w:line="276" w:lineRule="auto"/>
        <w:jc w:val="both"/>
        <w:rPr>
          <w:rFonts w:ascii="Times New Roman" w:eastAsia="Times New Roman" w:hAnsi="Times New Roman" w:cs="Times New Roman"/>
          <w:color w:val="000000"/>
          <w:spacing w:val="-1"/>
          <w:sz w:val="24"/>
          <w:szCs w:val="24"/>
          <w:lang w:eastAsia="ru-RU"/>
        </w:rPr>
      </w:pPr>
      <w:r w:rsidRPr="005605B1">
        <w:rPr>
          <w:rFonts w:ascii="Times New Roman" w:eastAsia="Times New Roman" w:hAnsi="Times New Roman" w:cs="Times New Roman"/>
          <w:color w:val="000000"/>
          <w:spacing w:val="-1"/>
          <w:sz w:val="24"/>
          <w:szCs w:val="24"/>
          <w:lang w:eastAsia="ru-RU"/>
        </w:rPr>
        <w:t xml:space="preserve">В течение учебного дня чередуется урочная и внеурочная деятельность. Внеурочные курсы, занятия дополнительного образования (кружки, секции),  экскурсии и т. п. организуются в другую для обучающихся смену с предусмотренным временем на обед, но не ранее чем через 40 минут после основных занятий,  проводятся как в первой половине учебного дня, так и во второй. </w:t>
      </w:r>
    </w:p>
    <w:p w:rsidR="005605B1" w:rsidRPr="005605B1" w:rsidRDefault="005605B1" w:rsidP="005605B1">
      <w:pPr>
        <w:spacing w:after="200" w:line="276" w:lineRule="auto"/>
        <w:jc w:val="both"/>
        <w:rPr>
          <w:rFonts w:ascii="Times New Roman" w:eastAsia="Times New Roman" w:hAnsi="Times New Roman" w:cs="Times New Roman"/>
          <w:sz w:val="24"/>
          <w:szCs w:val="24"/>
          <w:lang w:eastAsia="ru-RU"/>
        </w:rPr>
      </w:pPr>
      <w:r w:rsidRPr="005605B1">
        <w:rPr>
          <w:rFonts w:ascii="Times New Roman" w:eastAsia="Times New Roman" w:hAnsi="Times New Roman" w:cs="Times New Roman"/>
          <w:color w:val="000000"/>
          <w:spacing w:val="-1"/>
          <w:sz w:val="24"/>
          <w:szCs w:val="24"/>
          <w:lang w:eastAsia="ru-RU"/>
        </w:rPr>
        <w:t>Годовой календарный учебный график составляется и утверждается ежегодно.</w:t>
      </w:r>
    </w:p>
    <w:p w:rsidR="00695242" w:rsidRPr="00695242" w:rsidRDefault="00695242" w:rsidP="00695242">
      <w:pPr>
        <w:spacing w:after="0" w:line="0" w:lineRule="atLeast"/>
        <w:ind w:left="560"/>
        <w:rPr>
          <w:rFonts w:ascii="Times New Roman" w:eastAsia="Times New Roman" w:hAnsi="Times New Roman" w:cs="Arial"/>
          <w:b/>
          <w:sz w:val="24"/>
          <w:szCs w:val="20"/>
          <w:lang w:eastAsia="ru-RU"/>
        </w:rPr>
      </w:pPr>
      <w:r w:rsidRPr="00695242">
        <w:rPr>
          <w:rFonts w:ascii="Times New Roman" w:eastAsia="Times New Roman" w:hAnsi="Times New Roman" w:cs="Arial"/>
          <w:b/>
          <w:sz w:val="24"/>
          <w:szCs w:val="20"/>
          <w:lang w:eastAsia="ru-RU"/>
        </w:rPr>
        <w:t>3.4 Система условий реализации основной образовательной программы</w:t>
      </w:r>
    </w:p>
    <w:p w:rsidR="00695242" w:rsidRPr="00695242" w:rsidRDefault="00695242" w:rsidP="00695242">
      <w:pPr>
        <w:spacing w:after="0" w:line="276" w:lineRule="exact"/>
        <w:rPr>
          <w:rFonts w:ascii="Times New Roman" w:eastAsia="Times New Roman" w:hAnsi="Times New Roman" w:cs="Arial"/>
          <w:sz w:val="20"/>
          <w:szCs w:val="20"/>
          <w:lang w:eastAsia="ru-RU"/>
        </w:rPr>
      </w:pPr>
    </w:p>
    <w:p w:rsidR="00695242" w:rsidRPr="00695242" w:rsidRDefault="00695242" w:rsidP="00695242">
      <w:pPr>
        <w:spacing w:after="0" w:line="0" w:lineRule="atLeast"/>
        <w:rPr>
          <w:rFonts w:ascii="Times New Roman" w:eastAsia="Times New Roman" w:hAnsi="Times New Roman" w:cs="Arial"/>
          <w:b/>
          <w:sz w:val="24"/>
          <w:szCs w:val="20"/>
          <w:lang w:eastAsia="ru-RU"/>
        </w:rPr>
      </w:pPr>
      <w:r w:rsidRPr="00695242">
        <w:rPr>
          <w:rFonts w:ascii="Times New Roman" w:eastAsia="Times New Roman" w:hAnsi="Times New Roman" w:cs="Arial"/>
          <w:b/>
          <w:sz w:val="24"/>
          <w:szCs w:val="20"/>
          <w:lang w:eastAsia="ru-RU"/>
        </w:rPr>
        <w:t>3.4.1. Кадровые условия.</w:t>
      </w:r>
    </w:p>
    <w:p w:rsidR="00695242" w:rsidRPr="00695242" w:rsidRDefault="00695242" w:rsidP="00695242">
      <w:pPr>
        <w:spacing w:after="0" w:line="7" w:lineRule="exact"/>
        <w:rPr>
          <w:rFonts w:ascii="Times New Roman" w:eastAsia="Times New Roman" w:hAnsi="Times New Roman" w:cs="Arial"/>
          <w:sz w:val="20"/>
          <w:szCs w:val="20"/>
          <w:lang w:eastAsia="ru-RU"/>
        </w:rPr>
      </w:pPr>
    </w:p>
    <w:p w:rsidR="00695242" w:rsidRPr="00695242" w:rsidRDefault="00695242" w:rsidP="00695242">
      <w:pPr>
        <w:spacing w:after="0" w:line="237" w:lineRule="auto"/>
        <w:ind w:left="560" w:right="440" w:firstLine="283"/>
        <w:jc w:val="both"/>
        <w:rPr>
          <w:rFonts w:ascii="Times New Roman" w:eastAsia="Times New Roman" w:hAnsi="Times New Roman" w:cs="Arial"/>
          <w:sz w:val="24"/>
          <w:szCs w:val="20"/>
          <w:lang w:eastAsia="ru-RU"/>
        </w:rPr>
      </w:pPr>
      <w:r w:rsidRPr="00695242">
        <w:rPr>
          <w:rFonts w:ascii="Times New Roman" w:eastAsia="Times New Roman" w:hAnsi="Times New Roman" w:cs="Arial"/>
          <w:sz w:val="24"/>
          <w:szCs w:val="20"/>
          <w:lang w:eastAsia="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95242" w:rsidRPr="00695242" w:rsidRDefault="00695242" w:rsidP="00695242">
      <w:pPr>
        <w:spacing w:after="0" w:line="14" w:lineRule="exact"/>
        <w:rPr>
          <w:rFonts w:ascii="Times New Roman" w:eastAsia="Times New Roman" w:hAnsi="Times New Roman" w:cs="Arial"/>
          <w:sz w:val="20"/>
          <w:szCs w:val="20"/>
          <w:lang w:eastAsia="ru-RU"/>
        </w:rPr>
      </w:pPr>
    </w:p>
    <w:p w:rsidR="00695242" w:rsidRPr="00695242" w:rsidRDefault="00695242" w:rsidP="00695242">
      <w:pPr>
        <w:spacing w:after="0" w:line="236" w:lineRule="auto"/>
        <w:ind w:left="420" w:right="440" w:firstLine="965"/>
        <w:jc w:val="both"/>
        <w:rPr>
          <w:rFonts w:ascii="Times New Roman" w:eastAsia="Times New Roman" w:hAnsi="Times New Roman" w:cs="Arial"/>
          <w:sz w:val="24"/>
          <w:szCs w:val="20"/>
          <w:lang w:eastAsia="ru-RU"/>
        </w:rPr>
      </w:pPr>
      <w:r w:rsidRPr="00695242">
        <w:rPr>
          <w:rFonts w:ascii="Times New Roman" w:eastAsia="Times New Roman" w:hAnsi="Times New Roman" w:cs="Arial"/>
          <w:sz w:val="24"/>
          <w:szCs w:val="20"/>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w:t>
      </w:r>
    </w:p>
    <w:p w:rsidR="00695242" w:rsidRPr="00695242" w:rsidRDefault="00695242" w:rsidP="00695242">
      <w:pPr>
        <w:spacing w:after="0" w:line="14" w:lineRule="exact"/>
        <w:rPr>
          <w:rFonts w:ascii="Times New Roman" w:eastAsia="Times New Roman" w:hAnsi="Times New Roman" w:cs="Arial"/>
          <w:sz w:val="20"/>
          <w:szCs w:val="20"/>
          <w:lang w:eastAsia="ru-RU"/>
        </w:rPr>
      </w:pPr>
    </w:p>
    <w:p w:rsidR="00695242" w:rsidRDefault="00695242" w:rsidP="00695242">
      <w:pPr>
        <w:spacing w:after="0" w:line="236" w:lineRule="auto"/>
        <w:ind w:left="420" w:right="420"/>
        <w:jc w:val="both"/>
        <w:rPr>
          <w:rFonts w:ascii="Times New Roman" w:eastAsia="Times New Roman" w:hAnsi="Times New Roman" w:cs="Arial"/>
          <w:sz w:val="24"/>
          <w:szCs w:val="20"/>
          <w:lang w:eastAsia="ru-RU"/>
        </w:rPr>
      </w:pPr>
      <w:r w:rsidRPr="00695242">
        <w:rPr>
          <w:rFonts w:ascii="Times New Roman" w:eastAsia="Times New Roman" w:hAnsi="Times New Roman" w:cs="Arial"/>
          <w:sz w:val="24"/>
          <w:szCs w:val="20"/>
          <w:lang w:eastAsia="ru-RU"/>
        </w:rPr>
        <w:t>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1027F2" w:rsidRDefault="001027F2" w:rsidP="00695242">
      <w:pPr>
        <w:spacing w:after="0" w:line="236" w:lineRule="auto"/>
        <w:ind w:left="420" w:right="420"/>
        <w:jc w:val="both"/>
        <w:rPr>
          <w:rFonts w:ascii="Times New Roman" w:eastAsia="Times New Roman" w:hAnsi="Times New Roman" w:cs="Arial"/>
          <w:sz w:val="24"/>
          <w:szCs w:val="20"/>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9"/>
        <w:gridCol w:w="3913"/>
        <w:gridCol w:w="3714"/>
      </w:tblGrid>
      <w:tr w:rsidR="001027F2" w:rsidRPr="001027F2" w:rsidTr="00DA0771">
        <w:tc>
          <w:tcPr>
            <w:tcW w:w="2149" w:type="dxa"/>
          </w:tcPr>
          <w:p w:rsidR="001027F2" w:rsidRPr="001027F2" w:rsidRDefault="001027F2" w:rsidP="001027F2">
            <w:pPr>
              <w:tabs>
                <w:tab w:val="left" w:pos="720"/>
              </w:tabs>
              <w:spacing w:after="0" w:line="240" w:lineRule="auto"/>
              <w:jc w:val="center"/>
              <w:rPr>
                <w:rFonts w:ascii="Times New Roman" w:eastAsia="Times New Roman" w:hAnsi="Times New Roman" w:cs="Times New Roman"/>
                <w:sz w:val="24"/>
                <w:szCs w:val="24"/>
                <w:lang w:eastAsia="ru-RU"/>
              </w:rPr>
            </w:pPr>
            <w:r w:rsidRPr="001027F2">
              <w:rPr>
                <w:rFonts w:ascii="Times New Roman" w:eastAsia="Times New Roman" w:hAnsi="Times New Roman" w:cs="Times New Roman"/>
                <w:b/>
                <w:sz w:val="24"/>
                <w:szCs w:val="24"/>
                <w:lang w:eastAsia="ru-RU"/>
              </w:rPr>
              <w:t>Должность</w:t>
            </w:r>
          </w:p>
        </w:tc>
        <w:tc>
          <w:tcPr>
            <w:tcW w:w="3913" w:type="dxa"/>
          </w:tcPr>
          <w:p w:rsidR="001027F2" w:rsidRPr="001027F2" w:rsidRDefault="001027F2" w:rsidP="001027F2">
            <w:pPr>
              <w:tabs>
                <w:tab w:val="left" w:pos="720"/>
              </w:tabs>
              <w:spacing w:after="0" w:line="240" w:lineRule="auto"/>
              <w:jc w:val="center"/>
              <w:rPr>
                <w:rFonts w:ascii="Times New Roman" w:eastAsia="Times New Roman" w:hAnsi="Times New Roman" w:cs="Times New Roman"/>
                <w:sz w:val="24"/>
                <w:szCs w:val="24"/>
                <w:lang w:eastAsia="ru-RU"/>
              </w:rPr>
            </w:pPr>
            <w:r w:rsidRPr="001027F2">
              <w:rPr>
                <w:rFonts w:ascii="Times New Roman" w:eastAsia="Times New Roman" w:hAnsi="Times New Roman" w:cs="Times New Roman"/>
                <w:b/>
                <w:sz w:val="24"/>
                <w:szCs w:val="24"/>
                <w:lang w:eastAsia="ru-RU"/>
              </w:rPr>
              <w:t>Должностные обязанности</w:t>
            </w:r>
          </w:p>
        </w:tc>
        <w:tc>
          <w:tcPr>
            <w:tcW w:w="3714" w:type="dxa"/>
          </w:tcPr>
          <w:p w:rsidR="001027F2" w:rsidRPr="001027F2" w:rsidRDefault="001027F2" w:rsidP="001027F2">
            <w:pPr>
              <w:tabs>
                <w:tab w:val="left" w:pos="720"/>
              </w:tabs>
              <w:spacing w:after="0" w:line="240" w:lineRule="auto"/>
              <w:jc w:val="center"/>
              <w:rPr>
                <w:rFonts w:ascii="Times New Roman" w:eastAsia="Times New Roman" w:hAnsi="Times New Roman" w:cs="Times New Roman"/>
                <w:sz w:val="24"/>
                <w:szCs w:val="24"/>
                <w:lang w:eastAsia="ru-RU"/>
              </w:rPr>
            </w:pPr>
            <w:r w:rsidRPr="001027F2">
              <w:rPr>
                <w:rFonts w:ascii="Times New Roman" w:eastAsia="Times New Roman" w:hAnsi="Times New Roman" w:cs="Times New Roman"/>
                <w:b/>
                <w:sz w:val="24"/>
                <w:szCs w:val="24"/>
                <w:lang w:eastAsia="ru-RU"/>
              </w:rPr>
              <w:t>Требования к уровню квалификации</w:t>
            </w:r>
          </w:p>
        </w:tc>
      </w:tr>
      <w:tr w:rsidR="001027F2" w:rsidRPr="001027F2" w:rsidTr="00DA0771">
        <w:tc>
          <w:tcPr>
            <w:tcW w:w="2149"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b/>
                <w:sz w:val="24"/>
                <w:szCs w:val="24"/>
                <w:lang w:eastAsia="ru-RU"/>
              </w:rPr>
              <w:t>руководитель образовательного учреждения</w:t>
            </w:r>
          </w:p>
        </w:tc>
        <w:tc>
          <w:tcPr>
            <w:tcW w:w="3913"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3714"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1027F2" w:rsidRPr="001027F2" w:rsidTr="00DA0771">
        <w:tc>
          <w:tcPr>
            <w:tcW w:w="2149"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b/>
                <w:sz w:val="24"/>
                <w:szCs w:val="24"/>
                <w:lang w:eastAsia="ru-RU"/>
              </w:rPr>
            </w:pPr>
            <w:r w:rsidRPr="001027F2">
              <w:rPr>
                <w:rFonts w:ascii="Times New Roman" w:eastAsia="Times New Roman" w:hAnsi="Times New Roman" w:cs="Times New Roman"/>
                <w:b/>
                <w:sz w:val="24"/>
                <w:szCs w:val="24"/>
                <w:lang w:eastAsia="ru-RU"/>
              </w:rPr>
              <w:t xml:space="preserve">заместитель руководителя </w:t>
            </w:r>
            <w:r w:rsidRPr="001027F2">
              <w:rPr>
                <w:rFonts w:ascii="Times New Roman" w:eastAsia="Times New Roman" w:hAnsi="Times New Roman" w:cs="Times New Roman"/>
                <w:i/>
                <w:sz w:val="24"/>
                <w:szCs w:val="24"/>
                <w:lang w:eastAsia="ru-RU"/>
              </w:rPr>
              <w:t>(заместители по УР и ВР)</w:t>
            </w:r>
          </w:p>
        </w:tc>
        <w:tc>
          <w:tcPr>
            <w:tcW w:w="3913"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3714"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1027F2" w:rsidRPr="001027F2" w:rsidTr="00DA0771">
        <w:tc>
          <w:tcPr>
            <w:tcW w:w="2149"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b/>
                <w:sz w:val="24"/>
                <w:szCs w:val="24"/>
                <w:lang w:eastAsia="ru-RU"/>
              </w:rPr>
            </w:pPr>
            <w:r w:rsidRPr="001027F2">
              <w:rPr>
                <w:rFonts w:ascii="Times New Roman" w:eastAsia="Times New Roman" w:hAnsi="Times New Roman" w:cs="Times New Roman"/>
                <w:b/>
                <w:sz w:val="24"/>
                <w:szCs w:val="24"/>
                <w:lang w:eastAsia="ru-RU"/>
              </w:rPr>
              <w:t>учитель</w:t>
            </w:r>
          </w:p>
        </w:tc>
        <w:tc>
          <w:tcPr>
            <w:tcW w:w="3913"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714"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1027F2" w:rsidRPr="001027F2" w:rsidTr="00DA0771">
        <w:tc>
          <w:tcPr>
            <w:tcW w:w="2149"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b/>
                <w:sz w:val="24"/>
                <w:szCs w:val="24"/>
                <w:lang w:eastAsia="ru-RU"/>
              </w:rPr>
            </w:pPr>
            <w:r w:rsidRPr="001027F2">
              <w:rPr>
                <w:rFonts w:ascii="Times New Roman" w:eastAsia="Times New Roman" w:hAnsi="Times New Roman" w:cs="Times New Roman"/>
                <w:b/>
                <w:sz w:val="24"/>
                <w:szCs w:val="24"/>
                <w:lang w:eastAsia="ru-RU"/>
              </w:rPr>
              <w:t>педагог-организатор</w:t>
            </w:r>
          </w:p>
        </w:tc>
        <w:tc>
          <w:tcPr>
            <w:tcW w:w="3913"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3714"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1027F2" w:rsidRPr="001027F2" w:rsidTr="00DA0771">
        <w:tc>
          <w:tcPr>
            <w:tcW w:w="2149"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b/>
                <w:sz w:val="24"/>
                <w:szCs w:val="24"/>
                <w:lang w:eastAsia="ru-RU"/>
              </w:rPr>
            </w:pPr>
            <w:r w:rsidRPr="001027F2">
              <w:rPr>
                <w:rFonts w:ascii="Times New Roman" w:eastAsia="Times New Roman" w:hAnsi="Times New Roman" w:cs="Times New Roman"/>
                <w:b/>
                <w:sz w:val="24"/>
                <w:szCs w:val="24"/>
                <w:lang w:eastAsia="ru-RU"/>
              </w:rPr>
              <w:t>социальный педагог</w:t>
            </w:r>
          </w:p>
        </w:tc>
        <w:tc>
          <w:tcPr>
            <w:tcW w:w="3913"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714"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1027F2" w:rsidRPr="001027F2" w:rsidTr="00DA0771">
        <w:tc>
          <w:tcPr>
            <w:tcW w:w="2149"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b/>
                <w:sz w:val="24"/>
                <w:szCs w:val="24"/>
                <w:lang w:eastAsia="ru-RU"/>
              </w:rPr>
            </w:pPr>
            <w:r w:rsidRPr="001027F2">
              <w:rPr>
                <w:rFonts w:ascii="Times New Roman" w:eastAsia="Times New Roman" w:hAnsi="Times New Roman" w:cs="Times New Roman"/>
                <w:b/>
                <w:sz w:val="24"/>
                <w:szCs w:val="24"/>
                <w:lang w:eastAsia="ru-RU"/>
              </w:rPr>
              <w:t>библиотекарь</w:t>
            </w:r>
          </w:p>
        </w:tc>
        <w:tc>
          <w:tcPr>
            <w:tcW w:w="3913"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3714" w:type="dxa"/>
          </w:tcPr>
          <w:p w:rsidR="001027F2" w:rsidRPr="001027F2" w:rsidRDefault="001027F2" w:rsidP="001027F2">
            <w:pPr>
              <w:tabs>
                <w:tab w:val="left" w:pos="720"/>
              </w:tabs>
              <w:spacing w:after="0" w:line="240" w:lineRule="auto"/>
              <w:jc w:val="both"/>
              <w:rPr>
                <w:rFonts w:ascii="Times New Roman" w:eastAsia="Times New Roman" w:hAnsi="Times New Roman" w:cs="Times New Roman"/>
                <w:sz w:val="24"/>
                <w:szCs w:val="24"/>
                <w:lang w:eastAsia="ru-RU"/>
              </w:rPr>
            </w:pPr>
            <w:r w:rsidRPr="001027F2">
              <w:rPr>
                <w:rFonts w:ascii="Times New Roman" w:eastAsia="Times New Roman" w:hAnsi="Times New Roman" w:cs="Times New Roman"/>
                <w:sz w:val="24"/>
                <w:szCs w:val="24"/>
                <w:lang w:eastAsia="ru-RU"/>
              </w:rPr>
              <w:t>высшее или среднее профессиональное образование по специальности «Библиотечно-информационная деятельность».</w:t>
            </w:r>
          </w:p>
        </w:tc>
      </w:tr>
    </w:tbl>
    <w:p w:rsidR="001027F2" w:rsidRPr="00695242" w:rsidRDefault="001027F2" w:rsidP="00695242">
      <w:pPr>
        <w:spacing w:after="0" w:line="236" w:lineRule="auto"/>
        <w:ind w:left="420" w:right="420"/>
        <w:jc w:val="both"/>
        <w:rPr>
          <w:rFonts w:ascii="Times New Roman" w:eastAsia="Times New Roman" w:hAnsi="Times New Roman" w:cs="Arial"/>
          <w:sz w:val="24"/>
          <w:szCs w:val="20"/>
          <w:lang w:eastAsia="ru-RU"/>
        </w:rPr>
      </w:pPr>
    </w:p>
    <w:p w:rsidR="00695242" w:rsidRPr="00695242" w:rsidRDefault="00695242" w:rsidP="008E0289">
      <w:pPr>
        <w:spacing w:after="0" w:line="20" w:lineRule="exact"/>
        <w:rPr>
          <w:rFonts w:ascii="Times New Roman" w:eastAsia="Times New Roman" w:hAnsi="Times New Roman" w:cs="Arial"/>
          <w:sz w:val="24"/>
          <w:szCs w:val="20"/>
          <w:lang w:eastAsia="ru-RU"/>
        </w:rPr>
      </w:pPr>
      <w:r w:rsidRPr="00695242">
        <w:rPr>
          <w:rFonts w:ascii="Times New Roman" w:eastAsia="Times New Roman" w:hAnsi="Times New Roman" w:cs="Arial"/>
          <w:noProof/>
          <w:szCs w:val="20"/>
          <w:lang w:eastAsia="ru-RU"/>
        </w:rPr>
        <mc:AlternateContent>
          <mc:Choice Requires="wps">
            <w:drawing>
              <wp:anchor distT="0" distB="0" distL="114300" distR="114300" simplePos="0" relativeHeight="251694080" behindDoc="1" locked="0" layoutInCell="1" allowOverlap="1" wp14:anchorId="4C7A24A0" wp14:editId="04DBEF29">
                <wp:simplePos x="0" y="0"/>
                <wp:positionH relativeFrom="column">
                  <wp:posOffset>6293485</wp:posOffset>
                </wp:positionH>
                <wp:positionV relativeFrom="paragraph">
                  <wp:posOffset>-2432685</wp:posOffset>
                </wp:positionV>
                <wp:extent cx="12700" cy="12700"/>
                <wp:effectExtent l="0" t="0" r="0" b="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1CFE9" id="Прямоугольник 59" o:spid="_x0000_s1026" style="position:absolute;margin-left:495.55pt;margin-top:-191.55pt;width:1pt;height: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" fillcolor="black" strokecolor="white"/>
            </w:pict>
          </mc:Fallback>
        </mc:AlternateContent>
      </w:r>
      <w:r w:rsidR="008C6461">
        <w:rPr>
          <w:rFonts w:ascii="Times New Roman" w:eastAsia="Times New Roman" w:hAnsi="Times New Roman" w:cs="Arial"/>
          <w:sz w:val="20"/>
          <w:szCs w:val="20"/>
          <w:lang w:eastAsia="ru-RU"/>
        </w:rPr>
        <w:t xml:space="preserve"> </w:t>
      </w:r>
    </w:p>
    <w:p w:rsidR="008C6461" w:rsidRDefault="003360EF" w:rsidP="003360EF">
      <w:pPr>
        <w:spacing w:before="100" w:beforeAutospacing="1" w:after="0" w:line="240" w:lineRule="auto"/>
        <w:jc w:val="both"/>
        <w:rPr>
          <w:rFonts w:ascii="Times New Roman" w:eastAsia="Times New Roman" w:hAnsi="Times New Roman" w:cs="Arial"/>
          <w:b/>
          <w:sz w:val="24"/>
          <w:szCs w:val="20"/>
          <w:lang w:eastAsia="ru-RU"/>
        </w:rPr>
      </w:pPr>
      <w:r>
        <w:rPr>
          <w:rFonts w:ascii="Times New Roman" w:eastAsia="Calibri" w:hAnsi="Times New Roman" w:cs="Times New Roman"/>
          <w:b/>
          <w:bCs/>
          <w:sz w:val="24"/>
          <w:szCs w:val="24"/>
        </w:rPr>
        <w:t xml:space="preserve"> </w:t>
      </w:r>
      <w:r w:rsidR="008C6461" w:rsidRPr="008C6461">
        <w:rPr>
          <w:rFonts w:ascii="Times New Roman" w:eastAsia="Times New Roman" w:hAnsi="Times New Roman" w:cs="Arial"/>
          <w:b/>
          <w:sz w:val="24"/>
          <w:szCs w:val="20"/>
          <w:lang w:eastAsia="ru-RU"/>
        </w:rPr>
        <w:t>Профессиональное развитие и повышение</w:t>
      </w:r>
      <w:r w:rsidR="008C6461">
        <w:rPr>
          <w:rFonts w:ascii="Times New Roman" w:eastAsia="Times New Roman" w:hAnsi="Times New Roman" w:cs="Arial"/>
          <w:b/>
          <w:sz w:val="24"/>
          <w:szCs w:val="20"/>
          <w:lang w:eastAsia="ru-RU"/>
        </w:rPr>
        <w:t xml:space="preserve"> </w:t>
      </w:r>
      <w:r w:rsidR="008C6461" w:rsidRPr="008C6461">
        <w:rPr>
          <w:rFonts w:ascii="Times New Roman" w:eastAsia="Times New Roman" w:hAnsi="Times New Roman" w:cs="Arial"/>
          <w:b/>
          <w:sz w:val="24"/>
          <w:szCs w:val="20"/>
          <w:lang w:eastAsia="ru-RU"/>
        </w:rPr>
        <w:t xml:space="preserve">квалификации педагогических </w:t>
      </w:r>
    </w:p>
    <w:p w:rsidR="008C6461" w:rsidRPr="008C6461" w:rsidRDefault="008C6461" w:rsidP="008C6461">
      <w:pPr>
        <w:spacing w:after="0" w:line="0" w:lineRule="atLeast"/>
        <w:ind w:left="40"/>
        <w:rPr>
          <w:rFonts w:ascii="Times New Roman" w:eastAsia="Times New Roman" w:hAnsi="Times New Roman" w:cs="Arial"/>
          <w:b/>
          <w:sz w:val="24"/>
          <w:szCs w:val="20"/>
          <w:lang w:eastAsia="ru-RU"/>
        </w:rPr>
      </w:pPr>
      <w:r w:rsidRPr="008C6461">
        <w:rPr>
          <w:rFonts w:ascii="Times New Roman" w:eastAsia="Times New Roman" w:hAnsi="Times New Roman" w:cs="Arial"/>
          <w:b/>
          <w:sz w:val="24"/>
          <w:szCs w:val="20"/>
          <w:lang w:eastAsia="ru-RU"/>
        </w:rPr>
        <w:t>работников</w:t>
      </w:r>
    </w:p>
    <w:p w:rsidR="008C6461" w:rsidRPr="008C6461" w:rsidRDefault="008C6461" w:rsidP="008C6461">
      <w:pPr>
        <w:spacing w:after="0" w:line="200" w:lineRule="exact"/>
        <w:rPr>
          <w:rFonts w:ascii="Times New Roman" w:eastAsia="Times New Roman" w:hAnsi="Times New Roman" w:cs="Arial"/>
          <w:sz w:val="20"/>
          <w:szCs w:val="20"/>
          <w:lang w:eastAsia="ru-RU"/>
        </w:rPr>
      </w:pPr>
    </w:p>
    <w:p w:rsidR="008E0289" w:rsidRPr="008E0289" w:rsidRDefault="008E0289" w:rsidP="008E0289">
      <w:pPr>
        <w:tabs>
          <w:tab w:val="left" w:pos="720"/>
        </w:tabs>
        <w:spacing w:after="0" w:line="240" w:lineRule="auto"/>
        <w:ind w:firstLine="454"/>
        <w:jc w:val="both"/>
        <w:rPr>
          <w:rFonts w:ascii="Times New Roman" w:eastAsia="Times New Roman" w:hAnsi="Times New Roman" w:cs="Times New Roman"/>
          <w:sz w:val="24"/>
          <w:szCs w:val="24"/>
          <w:lang w:eastAsia="ru-RU"/>
        </w:rPr>
      </w:pPr>
      <w:bookmarkStart w:id="72" w:name="page271"/>
      <w:bookmarkEnd w:id="72"/>
      <w:r w:rsidRPr="008E0289">
        <w:rPr>
          <w:rFonts w:ascii="Times New Roman" w:eastAsia="Times New Roman" w:hAnsi="Times New Roman" w:cs="Times New Roman"/>
          <w:sz w:val="24"/>
          <w:szCs w:val="24"/>
          <w:lang w:eastAsia="ru-RU"/>
        </w:rP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8E0289" w:rsidRPr="008E0289" w:rsidRDefault="008E0289" w:rsidP="008E0289">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8E0289">
        <w:rPr>
          <w:rFonts w:ascii="Times New Roman" w:eastAsia="Times New Roman" w:hAnsi="Times New Roman" w:cs="Times New Roman"/>
          <w:sz w:val="24"/>
          <w:szCs w:val="24"/>
          <w:lang w:eastAsia="ru-RU"/>
        </w:rP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8E0289" w:rsidRPr="008E0289" w:rsidRDefault="008E0289" w:rsidP="008E0289">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8E0289">
        <w:rPr>
          <w:rFonts w:ascii="Times New Roman" w:eastAsia="Times New Roman" w:hAnsi="Times New Roman" w:cs="Times New Roman"/>
          <w:sz w:val="24"/>
          <w:szCs w:val="24"/>
          <w:lang w:eastAsia="ru-RU"/>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8E0289" w:rsidRPr="008E0289" w:rsidRDefault="008E0289" w:rsidP="008E0289">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8E0289">
        <w:rPr>
          <w:rFonts w:ascii="Times New Roman" w:eastAsia="Times New Roman" w:hAnsi="Times New Roman" w:cs="Times New Roman"/>
          <w:sz w:val="24"/>
          <w:szCs w:val="24"/>
          <w:lang w:eastAsia="ru-RU"/>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8E0289" w:rsidRPr="008E0289" w:rsidRDefault="008E0289" w:rsidP="008E0289">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8E0289">
        <w:rPr>
          <w:rFonts w:ascii="Times New Roman" w:eastAsia="Times New Roman" w:hAnsi="Times New Roman" w:cs="Times New Roman"/>
          <w:sz w:val="24"/>
          <w:szCs w:val="24"/>
          <w:lang w:eastAsia="ru-RU"/>
        </w:rPr>
        <w:t>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8E0289" w:rsidRPr="008E0289" w:rsidRDefault="008E0289" w:rsidP="008E0289">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8E0289">
        <w:rPr>
          <w:rFonts w:ascii="Times New Roman" w:eastAsia="Times New Roman" w:hAnsi="Times New Roman" w:cs="Times New Roman"/>
          <w:sz w:val="24"/>
          <w:szCs w:val="24"/>
          <w:lang w:eastAsia="ru-RU"/>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8E0289" w:rsidRPr="008E0289" w:rsidRDefault="008E0289" w:rsidP="008E0289">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8E0289">
        <w:rPr>
          <w:rFonts w:ascii="Times New Roman" w:eastAsia="Times New Roman" w:hAnsi="Times New Roman" w:cs="Times New Roman"/>
          <w:sz w:val="24"/>
          <w:szCs w:val="24"/>
          <w:lang w:eastAsia="ru-RU"/>
        </w:rPr>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плане-графике.</w:t>
      </w:r>
    </w:p>
    <w:p w:rsidR="008E0289" w:rsidRPr="008E0289" w:rsidRDefault="008E0289" w:rsidP="008E0289">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8E0289">
        <w:rPr>
          <w:rFonts w:ascii="Times New Roman" w:eastAsia="Times New Roman" w:hAnsi="Times New Roman" w:cs="Times New Roman"/>
          <w:sz w:val="24"/>
          <w:szCs w:val="24"/>
          <w:lang w:eastAsia="ru-RU"/>
        </w:rPr>
        <w:t>При этом организовано сотрудничество по повышению квалификации с  различными  образовательными организациями, имеющими соответствующую лицензию (АлтГУ, АКИПКРО, ФГАОУАПК и ППРО АлтГПУ и др.).</w:t>
      </w:r>
    </w:p>
    <w:p w:rsidR="008E0289" w:rsidRPr="008E0289" w:rsidRDefault="008E0289" w:rsidP="008E0289">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8E0289">
        <w:rPr>
          <w:rFonts w:ascii="Times New Roman" w:eastAsia="Times New Roman" w:hAnsi="Times New Roman" w:cs="Times New Roman"/>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11C15" w:rsidRPr="00511C15" w:rsidRDefault="00511C15" w:rsidP="00511C15">
      <w:pPr>
        <w:tabs>
          <w:tab w:val="left" w:pos="720"/>
        </w:tabs>
        <w:spacing w:after="0" w:line="240" w:lineRule="auto"/>
        <w:ind w:firstLine="454"/>
        <w:jc w:val="both"/>
        <w:rPr>
          <w:rFonts w:ascii="Times New Roman" w:eastAsia="Times New Roman" w:hAnsi="Times New Roman" w:cs="Times New Roman"/>
          <w:b/>
          <w:sz w:val="24"/>
          <w:szCs w:val="24"/>
          <w:lang w:eastAsia="ru-RU"/>
        </w:rPr>
      </w:pPr>
      <w:r w:rsidRPr="00511C15">
        <w:rPr>
          <w:rFonts w:ascii="Times New Roman" w:eastAsia="Times New Roman" w:hAnsi="Times New Roman" w:cs="Times New Roman"/>
          <w:b/>
          <w:sz w:val="24"/>
          <w:szCs w:val="24"/>
          <w:lang w:eastAsia="ru-RU"/>
        </w:rPr>
        <w:t xml:space="preserve">Критерии оценки результативности деятельности педагогических работников. </w:t>
      </w:r>
    </w:p>
    <w:p w:rsidR="00511C15" w:rsidRPr="00511C15" w:rsidRDefault="00511C15" w:rsidP="00511C15">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511C15">
        <w:rPr>
          <w:rFonts w:ascii="Times New Roman" w:eastAsia="Times New Roman" w:hAnsi="Times New Roman" w:cs="Times New Roman"/>
          <w:sz w:val="24"/>
          <w:szCs w:val="24"/>
          <w:lang w:eastAsia="ru-RU"/>
        </w:rPr>
        <w:t xml:space="preserve">Результативность деятельности оценивается по схеме: </w:t>
      </w:r>
    </w:p>
    <w:p w:rsidR="00511C15" w:rsidRPr="00511C15" w:rsidRDefault="00511C15" w:rsidP="00511C15">
      <w:pPr>
        <w:widowControl w:val="0"/>
        <w:numPr>
          <w:ilvl w:val="0"/>
          <w:numId w:val="199"/>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511C15">
        <w:rPr>
          <w:rFonts w:ascii="Times New Roman" w:eastAsia="Times New Roman" w:hAnsi="Times New Roman" w:cs="Times New Roman"/>
          <w:sz w:val="24"/>
          <w:szCs w:val="24"/>
          <w:lang w:eastAsia="ru-RU"/>
        </w:rPr>
        <w:t xml:space="preserve">критерии оценки, </w:t>
      </w:r>
    </w:p>
    <w:p w:rsidR="00511C15" w:rsidRPr="00511C15" w:rsidRDefault="00511C15" w:rsidP="00511C15">
      <w:pPr>
        <w:numPr>
          <w:ilvl w:val="0"/>
          <w:numId w:val="198"/>
        </w:numPr>
        <w:spacing w:after="0" w:line="240" w:lineRule="auto"/>
        <w:ind w:firstLine="709"/>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содержание критерия, </w:t>
      </w:r>
    </w:p>
    <w:p w:rsidR="00511C15" w:rsidRPr="00511C15" w:rsidRDefault="00511C15" w:rsidP="00511C15">
      <w:pPr>
        <w:numPr>
          <w:ilvl w:val="0"/>
          <w:numId w:val="198"/>
        </w:numPr>
        <w:spacing w:after="0" w:line="240" w:lineRule="auto"/>
        <w:ind w:firstLine="709"/>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показатели/индикаторы. </w:t>
      </w:r>
    </w:p>
    <w:p w:rsidR="00511C15" w:rsidRPr="00511C15" w:rsidRDefault="00511C15" w:rsidP="00511C15">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511C15">
        <w:rPr>
          <w:rFonts w:ascii="Times New Roman" w:eastAsia="Times New Roman" w:hAnsi="Times New Roman" w:cs="Times New Roman"/>
          <w:sz w:val="24"/>
          <w:szCs w:val="24"/>
          <w:lang w:eastAsia="ru-RU"/>
        </w:rP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511C15" w:rsidRPr="00511C15" w:rsidRDefault="00511C15" w:rsidP="00511C15">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511C15">
        <w:rPr>
          <w:rFonts w:ascii="Times New Roman" w:eastAsia="Times New Roman" w:hAnsi="Times New Roman" w:cs="Times New Roman"/>
          <w:b/>
          <w:sz w:val="24"/>
          <w:szCs w:val="24"/>
          <w:lang w:eastAsia="ru-RU"/>
        </w:rPr>
        <w:t>Ожидаемый результат повышения квалификации</w:t>
      </w:r>
      <w:r w:rsidRPr="00511C15">
        <w:rPr>
          <w:rFonts w:ascii="Times New Roman" w:eastAsia="Times New Roman" w:hAnsi="Times New Roman" w:cs="Times New Roman"/>
          <w:sz w:val="24"/>
          <w:szCs w:val="24"/>
          <w:lang w:eastAsia="ru-RU"/>
        </w:rPr>
        <w:t xml:space="preserve"> – профессиональная готовность работников образования к реализации ФГОС НОО:</w:t>
      </w:r>
    </w:p>
    <w:p w:rsidR="00511C15" w:rsidRPr="00511C15" w:rsidRDefault="00511C15" w:rsidP="00511C15">
      <w:pPr>
        <w:tabs>
          <w:tab w:val="left" w:pos="720"/>
        </w:tabs>
        <w:spacing w:after="0" w:line="240" w:lineRule="auto"/>
        <w:ind w:firstLine="454"/>
        <w:jc w:val="both"/>
        <w:rPr>
          <w:rFonts w:ascii="Times New Roman" w:eastAsia="Times New Roman" w:hAnsi="Times New Roman" w:cs="Times New Roman"/>
          <w:sz w:val="24"/>
          <w:szCs w:val="24"/>
          <w:lang w:eastAsia="ru-RU"/>
        </w:rPr>
      </w:pPr>
      <w:r w:rsidRPr="00511C15">
        <w:rPr>
          <w:rFonts w:ascii="Times New Roman" w:eastAsia="Times New Roman" w:hAnsi="Times New Roman" w:cs="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 НОО.</w:t>
      </w:r>
    </w:p>
    <w:p w:rsidR="008C6461" w:rsidRPr="008C6461" w:rsidRDefault="008C6461" w:rsidP="008E0289">
      <w:pPr>
        <w:spacing w:after="0" w:line="238" w:lineRule="auto"/>
        <w:ind w:left="154" w:right="20" w:firstLine="360"/>
        <w:jc w:val="both"/>
        <w:rPr>
          <w:rFonts w:ascii="Times New Roman" w:eastAsia="Times New Roman" w:hAnsi="Times New Roman" w:cs="Arial"/>
          <w:sz w:val="24"/>
          <w:szCs w:val="20"/>
          <w:lang w:eastAsia="ru-RU"/>
        </w:rPr>
      </w:pPr>
    </w:p>
    <w:p w:rsidR="008C6461" w:rsidRPr="008C6461" w:rsidRDefault="008C6461" w:rsidP="008C6461">
      <w:pPr>
        <w:spacing w:after="0" w:line="234" w:lineRule="auto"/>
        <w:rPr>
          <w:rFonts w:ascii="Times New Roman" w:eastAsia="Times New Roman" w:hAnsi="Times New Roman" w:cs="Arial"/>
          <w:b/>
          <w:sz w:val="24"/>
          <w:szCs w:val="20"/>
          <w:lang w:eastAsia="ru-RU"/>
        </w:rPr>
      </w:pPr>
      <w:r w:rsidRPr="008C6461">
        <w:rPr>
          <w:rFonts w:ascii="Times New Roman" w:eastAsia="Times New Roman" w:hAnsi="Times New Roman" w:cs="Arial"/>
          <w:b/>
          <w:sz w:val="24"/>
          <w:szCs w:val="20"/>
          <w:lang w:eastAsia="ru-RU"/>
        </w:rPr>
        <w:t>3.4.2.Психолого-педагогические условия реализации основной образовательной программы</w:t>
      </w:r>
    </w:p>
    <w:p w:rsidR="008C6461" w:rsidRPr="008C6461" w:rsidRDefault="008C6461" w:rsidP="008C6461">
      <w:pPr>
        <w:spacing w:after="0" w:line="10" w:lineRule="exact"/>
        <w:rPr>
          <w:rFonts w:ascii="Times New Roman" w:eastAsia="Times New Roman" w:hAnsi="Times New Roman" w:cs="Arial"/>
          <w:sz w:val="20"/>
          <w:szCs w:val="20"/>
          <w:lang w:eastAsia="ru-RU"/>
        </w:rPr>
      </w:pPr>
    </w:p>
    <w:p w:rsidR="008C6461" w:rsidRPr="008C6461" w:rsidRDefault="00A65044" w:rsidP="008C6461">
      <w:pPr>
        <w:spacing w:after="0" w:line="234" w:lineRule="auto"/>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МК</w:t>
      </w:r>
      <w:r w:rsidR="008C6461" w:rsidRPr="008C6461">
        <w:rPr>
          <w:rFonts w:ascii="Times New Roman" w:eastAsia="Times New Roman" w:hAnsi="Times New Roman" w:cs="Arial"/>
          <w:sz w:val="24"/>
          <w:szCs w:val="20"/>
          <w:lang w:eastAsia="ru-RU"/>
        </w:rPr>
        <w:t xml:space="preserve">ОУ </w:t>
      </w:r>
      <w:r>
        <w:rPr>
          <w:rFonts w:ascii="Times New Roman" w:eastAsia="Times New Roman" w:hAnsi="Times New Roman" w:cs="Arial"/>
          <w:sz w:val="24"/>
          <w:szCs w:val="20"/>
          <w:lang w:eastAsia="ru-RU"/>
        </w:rPr>
        <w:t xml:space="preserve">«Хмелевская </w:t>
      </w:r>
      <w:r w:rsidR="008C6461" w:rsidRPr="008C6461">
        <w:rPr>
          <w:rFonts w:ascii="Times New Roman" w:eastAsia="Times New Roman" w:hAnsi="Times New Roman" w:cs="Arial"/>
          <w:sz w:val="24"/>
          <w:szCs w:val="20"/>
          <w:lang w:eastAsia="ru-RU"/>
        </w:rPr>
        <w:t>СОШ</w:t>
      </w:r>
      <w:r>
        <w:rPr>
          <w:rFonts w:ascii="Times New Roman" w:eastAsia="Times New Roman" w:hAnsi="Times New Roman" w:cs="Arial"/>
          <w:sz w:val="24"/>
          <w:szCs w:val="20"/>
          <w:lang w:eastAsia="ru-RU"/>
        </w:rPr>
        <w:t xml:space="preserve">» </w:t>
      </w:r>
      <w:r w:rsidR="008C6461" w:rsidRPr="008C6461">
        <w:rPr>
          <w:rFonts w:ascii="Times New Roman" w:eastAsia="Times New Roman" w:hAnsi="Times New Roman" w:cs="Arial"/>
          <w:sz w:val="24"/>
          <w:szCs w:val="20"/>
          <w:lang w:eastAsia="ru-RU"/>
        </w:rPr>
        <w:t>создает в образовательном учреждении психолого-педагогические условия, обеспечивающие:</w:t>
      </w:r>
    </w:p>
    <w:p w:rsidR="008C6461" w:rsidRPr="008C6461" w:rsidRDefault="008C6461" w:rsidP="008C6461">
      <w:pPr>
        <w:spacing w:after="0" w:line="14" w:lineRule="exact"/>
        <w:rPr>
          <w:rFonts w:ascii="Times New Roman" w:eastAsia="Times New Roman" w:hAnsi="Times New Roman" w:cs="Arial"/>
          <w:sz w:val="20"/>
          <w:szCs w:val="20"/>
          <w:lang w:eastAsia="ru-RU"/>
        </w:rPr>
      </w:pPr>
    </w:p>
    <w:p w:rsidR="008C6461" w:rsidRPr="008C6461" w:rsidRDefault="008C6461" w:rsidP="008C6461">
      <w:pPr>
        <w:numPr>
          <w:ilvl w:val="0"/>
          <w:numId w:val="1"/>
        </w:numPr>
        <w:tabs>
          <w:tab w:val="left" w:pos="427"/>
        </w:tabs>
        <w:spacing w:after="0" w:line="236" w:lineRule="auto"/>
        <w:ind w:left="154" w:right="20" w:hanging="5"/>
        <w:jc w:val="both"/>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8C6461" w:rsidRPr="008C6461" w:rsidRDefault="008C6461" w:rsidP="008C6461">
      <w:pPr>
        <w:spacing w:after="0" w:line="13" w:lineRule="exact"/>
        <w:rPr>
          <w:rFonts w:ascii="Times New Roman" w:eastAsia="Times New Roman" w:hAnsi="Times New Roman" w:cs="Arial"/>
          <w:sz w:val="24"/>
          <w:szCs w:val="20"/>
          <w:lang w:eastAsia="ru-RU"/>
        </w:rPr>
      </w:pPr>
    </w:p>
    <w:p w:rsidR="008C6461" w:rsidRPr="008C6461" w:rsidRDefault="008C6461" w:rsidP="008C6461">
      <w:pPr>
        <w:numPr>
          <w:ilvl w:val="0"/>
          <w:numId w:val="1"/>
        </w:numPr>
        <w:tabs>
          <w:tab w:val="left" w:pos="456"/>
        </w:tabs>
        <w:spacing w:after="0" w:line="234" w:lineRule="auto"/>
        <w:ind w:left="154" w:hanging="5"/>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формирование и развитие психолого-педагогической компетентности участников образовательного процесса;</w:t>
      </w:r>
    </w:p>
    <w:p w:rsidR="008C6461" w:rsidRPr="008C6461" w:rsidRDefault="008C6461" w:rsidP="008C6461">
      <w:pPr>
        <w:spacing w:after="0" w:line="1" w:lineRule="exact"/>
        <w:rPr>
          <w:rFonts w:ascii="Times New Roman" w:eastAsia="Times New Roman" w:hAnsi="Times New Roman" w:cs="Arial"/>
          <w:sz w:val="24"/>
          <w:szCs w:val="20"/>
          <w:lang w:eastAsia="ru-RU"/>
        </w:rPr>
      </w:pPr>
    </w:p>
    <w:p w:rsidR="008C6461" w:rsidRPr="008C6461" w:rsidRDefault="008C6461" w:rsidP="008C6461">
      <w:pPr>
        <w:numPr>
          <w:ilvl w:val="0"/>
          <w:numId w:val="1"/>
        </w:numPr>
        <w:tabs>
          <w:tab w:val="left" w:pos="294"/>
        </w:tabs>
        <w:spacing w:after="0" w:line="0" w:lineRule="atLeast"/>
        <w:ind w:left="294" w:hanging="145"/>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дифференциацию и индивидуализацию обучения.</w:t>
      </w:r>
    </w:p>
    <w:p w:rsidR="008C6461" w:rsidRPr="008C6461" w:rsidRDefault="008C6461" w:rsidP="008C6461">
      <w:pPr>
        <w:spacing w:after="0" w:line="12" w:lineRule="exact"/>
        <w:rPr>
          <w:rFonts w:ascii="Times New Roman" w:eastAsia="Times New Roman" w:hAnsi="Times New Roman" w:cs="Arial"/>
          <w:sz w:val="20"/>
          <w:szCs w:val="20"/>
          <w:lang w:eastAsia="ru-RU"/>
        </w:rPr>
      </w:pPr>
    </w:p>
    <w:p w:rsidR="008C6461" w:rsidRPr="008C6461" w:rsidRDefault="008C6461" w:rsidP="008C6461">
      <w:pPr>
        <w:spacing w:after="0" w:line="236" w:lineRule="auto"/>
        <w:jc w:val="both"/>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Психолого-педагогическое сопровождение осуществляется классным руководителем, социальным педагогом, педагогом-психологом, логопедом, медицинским работником ( по согласованию)</w:t>
      </w:r>
    </w:p>
    <w:p w:rsidR="008C6461" w:rsidRPr="008C6461" w:rsidRDefault="008C6461" w:rsidP="008C6461">
      <w:pPr>
        <w:spacing w:after="0" w:line="2" w:lineRule="exact"/>
        <w:rPr>
          <w:rFonts w:ascii="Times New Roman" w:eastAsia="Times New Roman" w:hAnsi="Times New Roman" w:cs="Arial"/>
          <w:sz w:val="20"/>
          <w:szCs w:val="20"/>
          <w:lang w:eastAsia="ru-RU"/>
        </w:rPr>
      </w:pPr>
    </w:p>
    <w:p w:rsidR="008C6461" w:rsidRPr="008C6461" w:rsidRDefault="008C6461" w:rsidP="008C6461">
      <w:pPr>
        <w:tabs>
          <w:tab w:val="left" w:pos="3033"/>
          <w:tab w:val="left" w:pos="4833"/>
          <w:tab w:val="left" w:pos="6213"/>
          <w:tab w:val="left" w:pos="8273"/>
          <w:tab w:val="left" w:pos="9373"/>
        </w:tabs>
        <w:spacing w:after="0" w:line="0" w:lineRule="atLeast"/>
        <w:rPr>
          <w:rFonts w:ascii="Times New Roman" w:eastAsia="Times New Roman" w:hAnsi="Times New Roman" w:cs="Arial"/>
          <w:i/>
          <w:sz w:val="24"/>
          <w:szCs w:val="20"/>
          <w:lang w:eastAsia="ru-RU"/>
        </w:rPr>
      </w:pPr>
      <w:r w:rsidRPr="008C6461">
        <w:rPr>
          <w:rFonts w:ascii="Times New Roman" w:eastAsia="Times New Roman" w:hAnsi="Times New Roman" w:cs="Arial"/>
          <w:i/>
          <w:sz w:val="24"/>
          <w:szCs w:val="20"/>
          <w:lang w:eastAsia="ru-RU"/>
        </w:rPr>
        <w:t>Психолого-педагогическое</w:t>
      </w:r>
      <w:r w:rsidRPr="008C6461">
        <w:rPr>
          <w:rFonts w:ascii="Times New Roman" w:eastAsia="Times New Roman" w:hAnsi="Times New Roman" w:cs="Arial"/>
          <w:i/>
          <w:sz w:val="24"/>
          <w:szCs w:val="20"/>
          <w:lang w:eastAsia="ru-RU"/>
        </w:rPr>
        <w:tab/>
        <w:t>сопровождение</w:t>
      </w:r>
      <w:r w:rsidRPr="008C6461">
        <w:rPr>
          <w:rFonts w:ascii="Times New Roman" w:eastAsia="Times New Roman" w:hAnsi="Times New Roman" w:cs="Arial"/>
          <w:i/>
          <w:sz w:val="24"/>
          <w:szCs w:val="20"/>
          <w:lang w:eastAsia="ru-RU"/>
        </w:rPr>
        <w:tab/>
        <w:t>участников</w:t>
      </w:r>
      <w:r w:rsidRPr="008C6461">
        <w:rPr>
          <w:rFonts w:ascii="Times New Roman" w:eastAsia="Times New Roman" w:hAnsi="Times New Roman" w:cs="Arial"/>
          <w:i/>
          <w:sz w:val="24"/>
          <w:szCs w:val="20"/>
          <w:lang w:eastAsia="ru-RU"/>
        </w:rPr>
        <w:tab/>
        <w:t>образовательного</w:t>
      </w:r>
      <w:r w:rsidRPr="008C6461">
        <w:rPr>
          <w:rFonts w:ascii="Times New Roman" w:eastAsia="Times New Roman" w:hAnsi="Times New Roman" w:cs="Arial"/>
          <w:i/>
          <w:sz w:val="24"/>
          <w:szCs w:val="20"/>
          <w:lang w:eastAsia="ru-RU"/>
        </w:rPr>
        <w:tab/>
        <w:t>процесса</w:t>
      </w:r>
      <w:r w:rsidRPr="008C6461">
        <w:rPr>
          <w:rFonts w:ascii="Times New Roman" w:eastAsia="Times New Roman" w:hAnsi="Times New Roman" w:cs="Arial"/>
          <w:i/>
          <w:sz w:val="24"/>
          <w:szCs w:val="20"/>
          <w:lang w:eastAsia="ru-RU"/>
        </w:rPr>
        <w:tab/>
        <w:t>на</w:t>
      </w:r>
    </w:p>
    <w:p w:rsidR="008C6461" w:rsidRPr="008C6461" w:rsidRDefault="008C6461" w:rsidP="008C6461">
      <w:pPr>
        <w:spacing w:after="0" w:line="0" w:lineRule="atLeast"/>
        <w:rPr>
          <w:rFonts w:ascii="Times New Roman" w:eastAsia="Times New Roman" w:hAnsi="Times New Roman" w:cs="Arial"/>
          <w:i/>
          <w:sz w:val="24"/>
          <w:szCs w:val="20"/>
          <w:lang w:eastAsia="ru-RU"/>
        </w:rPr>
      </w:pPr>
      <w:r w:rsidRPr="008C6461">
        <w:rPr>
          <w:rFonts w:ascii="Times New Roman" w:eastAsia="Times New Roman" w:hAnsi="Times New Roman" w:cs="Arial"/>
          <w:i/>
          <w:sz w:val="24"/>
          <w:szCs w:val="20"/>
          <w:lang w:eastAsia="ru-RU"/>
        </w:rPr>
        <w:t>начальной ступени общего образования</w:t>
      </w:r>
    </w:p>
    <w:p w:rsidR="008C6461" w:rsidRPr="008C6461" w:rsidRDefault="008C6461" w:rsidP="008C6461">
      <w:pPr>
        <w:spacing w:after="0" w:line="12" w:lineRule="exact"/>
        <w:rPr>
          <w:rFonts w:ascii="Times New Roman" w:eastAsia="Times New Roman" w:hAnsi="Times New Roman" w:cs="Arial"/>
          <w:sz w:val="20"/>
          <w:szCs w:val="20"/>
          <w:lang w:eastAsia="ru-RU"/>
        </w:rPr>
      </w:pPr>
    </w:p>
    <w:p w:rsidR="008C6461" w:rsidRPr="008C6461" w:rsidRDefault="008C6461" w:rsidP="008C6461">
      <w:pPr>
        <w:spacing w:after="0" w:line="236" w:lineRule="auto"/>
        <w:jc w:val="both"/>
        <w:rPr>
          <w:rFonts w:ascii="Times New Roman" w:eastAsia="Times New Roman" w:hAnsi="Times New Roman" w:cs="Arial"/>
          <w:sz w:val="24"/>
          <w:szCs w:val="20"/>
          <w:lang w:eastAsia="ru-RU"/>
        </w:rPr>
      </w:pPr>
      <w:r w:rsidRPr="008C6461">
        <w:rPr>
          <w:rFonts w:ascii="Times New Roman" w:eastAsia="Times New Roman" w:hAnsi="Times New Roman" w:cs="Arial"/>
          <w:i/>
          <w:sz w:val="24"/>
          <w:szCs w:val="20"/>
          <w:u w:val="single"/>
          <w:lang w:eastAsia="ru-RU"/>
        </w:rPr>
        <w:t>Цель психолого-педагогического сопровождения ФГОС НОО</w:t>
      </w:r>
      <w:r w:rsidRPr="008C6461">
        <w:rPr>
          <w:rFonts w:ascii="Times New Roman" w:eastAsia="Times New Roman" w:hAnsi="Times New Roman" w:cs="Arial"/>
          <w:sz w:val="24"/>
          <w:szCs w:val="20"/>
          <w:lang w:eastAsia="ru-RU"/>
        </w:rPr>
        <w:t>: создание оптимальных</w:t>
      </w:r>
      <w:r w:rsidRPr="008C6461">
        <w:rPr>
          <w:rFonts w:ascii="Times New Roman" w:eastAsia="Times New Roman" w:hAnsi="Times New Roman" w:cs="Arial"/>
          <w:i/>
          <w:sz w:val="24"/>
          <w:szCs w:val="20"/>
          <w:lang w:eastAsia="ru-RU"/>
        </w:rPr>
        <w:t xml:space="preserve"> </w:t>
      </w:r>
      <w:r w:rsidRPr="008C6461">
        <w:rPr>
          <w:rFonts w:ascii="Times New Roman" w:eastAsia="Times New Roman" w:hAnsi="Times New Roman" w:cs="Arial"/>
          <w:sz w:val="24"/>
          <w:szCs w:val="20"/>
          <w:lang w:eastAsia="ru-RU"/>
        </w:rPr>
        <w:t>психолого-педагогических условий для развития личности учащихся и их успешного освоения основной образовательной программы начального общего образования.</w:t>
      </w:r>
    </w:p>
    <w:p w:rsidR="008C6461" w:rsidRPr="008C6461" w:rsidRDefault="008C6461" w:rsidP="008C6461">
      <w:pPr>
        <w:spacing w:after="0" w:line="236" w:lineRule="auto"/>
        <w:ind w:right="220"/>
        <w:rPr>
          <w:rFonts w:ascii="Times New Roman" w:eastAsia="Times New Roman" w:hAnsi="Times New Roman" w:cs="Arial"/>
          <w:i/>
          <w:sz w:val="24"/>
          <w:szCs w:val="20"/>
          <w:u w:val="single"/>
          <w:lang w:eastAsia="ru-RU"/>
        </w:rPr>
      </w:pPr>
      <w:bookmarkStart w:id="73" w:name="page272"/>
      <w:bookmarkEnd w:id="73"/>
      <w:r w:rsidRPr="008C6461">
        <w:rPr>
          <w:rFonts w:ascii="Times New Roman" w:eastAsia="Times New Roman" w:hAnsi="Times New Roman" w:cs="Arial"/>
          <w:sz w:val="24"/>
          <w:szCs w:val="20"/>
          <w:lang w:eastAsia="ru-RU"/>
        </w:rPr>
        <w:t xml:space="preserve">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 </w:t>
      </w:r>
      <w:r w:rsidRPr="008C6461">
        <w:rPr>
          <w:rFonts w:ascii="Times New Roman" w:eastAsia="Times New Roman" w:hAnsi="Times New Roman" w:cs="Arial"/>
          <w:i/>
          <w:sz w:val="24"/>
          <w:szCs w:val="20"/>
          <w:u w:val="single"/>
          <w:lang w:eastAsia="ru-RU"/>
        </w:rPr>
        <w:t>Основными формами психолого-педагогического сопровождения являются:</w:t>
      </w:r>
    </w:p>
    <w:p w:rsidR="008C6461" w:rsidRPr="008C6461" w:rsidRDefault="008C6461" w:rsidP="008C6461">
      <w:pPr>
        <w:spacing w:after="0" w:line="2" w:lineRule="exact"/>
        <w:rPr>
          <w:rFonts w:ascii="Times New Roman" w:eastAsia="Times New Roman" w:hAnsi="Times New Roman" w:cs="Arial"/>
          <w:sz w:val="20"/>
          <w:szCs w:val="20"/>
          <w:lang w:eastAsia="ru-RU"/>
        </w:rPr>
      </w:pPr>
    </w:p>
    <w:p w:rsidR="008C6461" w:rsidRPr="008C6461" w:rsidRDefault="008C6461" w:rsidP="008C6461">
      <w:pPr>
        <w:spacing w:after="0" w:line="0" w:lineRule="atLeast"/>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диагностика, направленная на выявление особенностей  статуса школьника. Она может</w:t>
      </w:r>
    </w:p>
    <w:p w:rsidR="008C6461" w:rsidRPr="008C6461" w:rsidRDefault="008C6461" w:rsidP="008C6461">
      <w:pPr>
        <w:spacing w:after="0" w:line="0" w:lineRule="atLeast"/>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проводиться на этапе знакомства с ребёнком, после зачисления его в школу и в конце</w:t>
      </w:r>
    </w:p>
    <w:p w:rsidR="008C6461" w:rsidRPr="008C6461" w:rsidRDefault="008C6461" w:rsidP="008C6461">
      <w:pPr>
        <w:spacing w:after="0" w:line="0" w:lineRule="atLeast"/>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каждого учебного года;</w:t>
      </w:r>
    </w:p>
    <w:p w:rsidR="008C6461" w:rsidRPr="008C6461" w:rsidRDefault="008C6461" w:rsidP="008C6461">
      <w:pPr>
        <w:spacing w:after="0" w:line="0" w:lineRule="atLeast"/>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консультирование педагогов и  родителей, которое осуществляется  учителем, классным</w:t>
      </w:r>
    </w:p>
    <w:p w:rsidR="008C6461" w:rsidRPr="008C6461" w:rsidRDefault="008C6461" w:rsidP="008C6461">
      <w:pPr>
        <w:tabs>
          <w:tab w:val="left" w:pos="1840"/>
          <w:tab w:val="left" w:pos="2240"/>
          <w:tab w:val="left" w:pos="3280"/>
          <w:tab w:val="left" w:pos="4800"/>
          <w:tab w:val="left" w:pos="6460"/>
          <w:tab w:val="left" w:pos="6880"/>
          <w:tab w:val="left" w:pos="7780"/>
        </w:tabs>
        <w:spacing w:after="0" w:line="0" w:lineRule="atLeast"/>
        <w:rPr>
          <w:rFonts w:ascii="Times New Roman" w:eastAsia="Times New Roman" w:hAnsi="Times New Roman" w:cs="Arial"/>
          <w:sz w:val="23"/>
          <w:szCs w:val="20"/>
          <w:lang w:eastAsia="ru-RU"/>
        </w:rPr>
      </w:pPr>
      <w:r w:rsidRPr="008C6461">
        <w:rPr>
          <w:rFonts w:ascii="Times New Roman" w:eastAsia="Times New Roman" w:hAnsi="Times New Roman" w:cs="Arial"/>
          <w:sz w:val="24"/>
          <w:szCs w:val="20"/>
          <w:lang w:eastAsia="ru-RU"/>
        </w:rPr>
        <w:t>руководителем</w:t>
      </w:r>
      <w:r w:rsidRPr="008C6461">
        <w:rPr>
          <w:rFonts w:ascii="Times New Roman" w:eastAsia="Times New Roman" w:hAnsi="Times New Roman" w:cs="Arial"/>
          <w:sz w:val="20"/>
          <w:szCs w:val="20"/>
          <w:lang w:eastAsia="ru-RU"/>
        </w:rPr>
        <w:tab/>
      </w:r>
      <w:r w:rsidRPr="008C6461">
        <w:rPr>
          <w:rFonts w:ascii="Times New Roman" w:eastAsia="Times New Roman" w:hAnsi="Times New Roman" w:cs="Arial"/>
          <w:sz w:val="24"/>
          <w:szCs w:val="20"/>
          <w:lang w:eastAsia="ru-RU"/>
        </w:rPr>
        <w:t>с</w:t>
      </w:r>
      <w:r w:rsidRPr="008C6461">
        <w:rPr>
          <w:rFonts w:ascii="Times New Roman" w:eastAsia="Times New Roman" w:hAnsi="Times New Roman" w:cs="Arial"/>
          <w:sz w:val="20"/>
          <w:szCs w:val="20"/>
          <w:lang w:eastAsia="ru-RU"/>
        </w:rPr>
        <w:tab/>
      </w:r>
      <w:r w:rsidRPr="008C6461">
        <w:rPr>
          <w:rFonts w:ascii="Times New Roman" w:eastAsia="Times New Roman" w:hAnsi="Times New Roman" w:cs="Arial"/>
          <w:sz w:val="24"/>
          <w:szCs w:val="20"/>
          <w:lang w:eastAsia="ru-RU"/>
        </w:rPr>
        <w:t>учётом</w:t>
      </w:r>
      <w:r w:rsidRPr="008C6461">
        <w:rPr>
          <w:rFonts w:ascii="Times New Roman" w:eastAsia="Times New Roman" w:hAnsi="Times New Roman" w:cs="Arial"/>
          <w:sz w:val="20"/>
          <w:szCs w:val="20"/>
          <w:lang w:eastAsia="ru-RU"/>
        </w:rPr>
        <w:tab/>
      </w:r>
      <w:r w:rsidRPr="008C6461">
        <w:rPr>
          <w:rFonts w:ascii="Times New Roman" w:eastAsia="Times New Roman" w:hAnsi="Times New Roman" w:cs="Arial"/>
          <w:sz w:val="24"/>
          <w:szCs w:val="20"/>
          <w:lang w:eastAsia="ru-RU"/>
        </w:rPr>
        <w:t>результатов</w:t>
      </w:r>
      <w:r w:rsidRPr="008C6461">
        <w:rPr>
          <w:rFonts w:ascii="Times New Roman" w:eastAsia="Times New Roman" w:hAnsi="Times New Roman" w:cs="Arial"/>
          <w:sz w:val="20"/>
          <w:szCs w:val="20"/>
          <w:lang w:eastAsia="ru-RU"/>
        </w:rPr>
        <w:tab/>
      </w:r>
      <w:r w:rsidRPr="008C6461">
        <w:rPr>
          <w:rFonts w:ascii="Times New Roman" w:eastAsia="Times New Roman" w:hAnsi="Times New Roman" w:cs="Arial"/>
          <w:sz w:val="24"/>
          <w:szCs w:val="20"/>
          <w:lang w:eastAsia="ru-RU"/>
        </w:rPr>
        <w:t>диагностики,</w:t>
      </w:r>
      <w:r w:rsidRPr="008C6461">
        <w:rPr>
          <w:rFonts w:ascii="Times New Roman" w:eastAsia="Times New Roman" w:hAnsi="Times New Roman" w:cs="Arial"/>
          <w:sz w:val="20"/>
          <w:szCs w:val="20"/>
          <w:lang w:eastAsia="ru-RU"/>
        </w:rPr>
        <w:tab/>
      </w:r>
      <w:r w:rsidRPr="008C6461">
        <w:rPr>
          <w:rFonts w:ascii="Times New Roman" w:eastAsia="Times New Roman" w:hAnsi="Times New Roman" w:cs="Arial"/>
          <w:sz w:val="24"/>
          <w:szCs w:val="20"/>
          <w:lang w:eastAsia="ru-RU"/>
        </w:rPr>
        <w:t>а</w:t>
      </w:r>
      <w:r w:rsidRPr="008C6461">
        <w:rPr>
          <w:rFonts w:ascii="Times New Roman" w:eastAsia="Times New Roman" w:hAnsi="Times New Roman" w:cs="Arial"/>
          <w:sz w:val="20"/>
          <w:szCs w:val="20"/>
          <w:lang w:eastAsia="ru-RU"/>
        </w:rPr>
        <w:tab/>
      </w:r>
      <w:r w:rsidRPr="008C6461">
        <w:rPr>
          <w:rFonts w:ascii="Times New Roman" w:eastAsia="Times New Roman" w:hAnsi="Times New Roman" w:cs="Arial"/>
          <w:sz w:val="24"/>
          <w:szCs w:val="20"/>
          <w:lang w:eastAsia="ru-RU"/>
        </w:rPr>
        <w:t>также</w:t>
      </w:r>
      <w:r w:rsidRPr="008C6461">
        <w:rPr>
          <w:rFonts w:ascii="Times New Roman" w:eastAsia="Times New Roman" w:hAnsi="Times New Roman" w:cs="Arial"/>
          <w:sz w:val="20"/>
          <w:szCs w:val="20"/>
          <w:lang w:eastAsia="ru-RU"/>
        </w:rPr>
        <w:tab/>
      </w:r>
      <w:r w:rsidRPr="008C6461">
        <w:rPr>
          <w:rFonts w:ascii="Times New Roman" w:eastAsia="Times New Roman" w:hAnsi="Times New Roman" w:cs="Arial"/>
          <w:sz w:val="23"/>
          <w:szCs w:val="20"/>
          <w:lang w:eastAsia="ru-RU"/>
        </w:rPr>
        <w:t>администрацией</w:t>
      </w:r>
    </w:p>
    <w:p w:rsidR="008C6461" w:rsidRPr="008C6461" w:rsidRDefault="008C6461" w:rsidP="008C6461">
      <w:pPr>
        <w:spacing w:after="0" w:line="0" w:lineRule="atLeast"/>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образовательного учреждения;</w:t>
      </w:r>
    </w:p>
    <w:p w:rsidR="008C6461" w:rsidRPr="008C6461" w:rsidRDefault="008C6461" w:rsidP="008C6461">
      <w:pPr>
        <w:tabs>
          <w:tab w:val="left" w:pos="1720"/>
          <w:tab w:val="left" w:pos="3040"/>
          <w:tab w:val="left" w:pos="4560"/>
          <w:tab w:val="left" w:pos="5460"/>
          <w:tab w:val="left" w:pos="7020"/>
          <w:tab w:val="left" w:pos="8720"/>
        </w:tabs>
        <w:spacing w:after="0" w:line="0" w:lineRule="atLeast"/>
        <w:rPr>
          <w:rFonts w:ascii="Times New Roman" w:eastAsia="Times New Roman" w:hAnsi="Times New Roman" w:cs="Arial"/>
          <w:sz w:val="23"/>
          <w:szCs w:val="20"/>
          <w:lang w:eastAsia="ru-RU"/>
        </w:rPr>
      </w:pPr>
      <w:r w:rsidRPr="008C6461">
        <w:rPr>
          <w:rFonts w:ascii="Times New Roman" w:eastAsia="Times New Roman" w:hAnsi="Times New Roman" w:cs="Arial"/>
          <w:sz w:val="24"/>
          <w:szCs w:val="20"/>
          <w:lang w:eastAsia="ru-RU"/>
        </w:rPr>
        <w:t>профилактика,</w:t>
      </w:r>
      <w:r w:rsidRPr="008C6461">
        <w:rPr>
          <w:rFonts w:ascii="Times New Roman" w:eastAsia="Times New Roman" w:hAnsi="Times New Roman" w:cs="Arial"/>
          <w:sz w:val="24"/>
          <w:szCs w:val="20"/>
          <w:lang w:eastAsia="ru-RU"/>
        </w:rPr>
        <w:tab/>
        <w:t>экспертиза,</w:t>
      </w:r>
      <w:r w:rsidRPr="008C6461">
        <w:rPr>
          <w:rFonts w:ascii="Times New Roman" w:eastAsia="Times New Roman" w:hAnsi="Times New Roman" w:cs="Arial"/>
          <w:sz w:val="24"/>
          <w:szCs w:val="20"/>
          <w:lang w:eastAsia="ru-RU"/>
        </w:rPr>
        <w:tab/>
        <w:t>развивающая</w:t>
      </w:r>
      <w:r w:rsidRPr="008C6461">
        <w:rPr>
          <w:rFonts w:ascii="Times New Roman" w:eastAsia="Times New Roman" w:hAnsi="Times New Roman" w:cs="Arial"/>
          <w:sz w:val="24"/>
          <w:szCs w:val="20"/>
          <w:lang w:eastAsia="ru-RU"/>
        </w:rPr>
        <w:tab/>
        <w:t>работа,</w:t>
      </w:r>
      <w:r w:rsidRPr="008C6461">
        <w:rPr>
          <w:rFonts w:ascii="Times New Roman" w:eastAsia="Times New Roman" w:hAnsi="Times New Roman" w:cs="Arial"/>
          <w:sz w:val="24"/>
          <w:szCs w:val="20"/>
          <w:lang w:eastAsia="ru-RU"/>
        </w:rPr>
        <w:tab/>
        <w:t>просвещение,</w:t>
      </w:r>
      <w:r w:rsidRPr="008C6461">
        <w:rPr>
          <w:rFonts w:ascii="Times New Roman" w:eastAsia="Times New Roman" w:hAnsi="Times New Roman" w:cs="Arial"/>
          <w:sz w:val="24"/>
          <w:szCs w:val="20"/>
          <w:lang w:eastAsia="ru-RU"/>
        </w:rPr>
        <w:tab/>
        <w:t>коррекционная</w:t>
      </w:r>
      <w:r w:rsidRPr="008C6461">
        <w:rPr>
          <w:rFonts w:ascii="Times New Roman" w:eastAsia="Times New Roman" w:hAnsi="Times New Roman" w:cs="Arial"/>
          <w:sz w:val="20"/>
          <w:szCs w:val="20"/>
          <w:lang w:eastAsia="ru-RU"/>
        </w:rPr>
        <w:tab/>
      </w:r>
      <w:r w:rsidRPr="008C6461">
        <w:rPr>
          <w:rFonts w:ascii="Times New Roman" w:eastAsia="Times New Roman" w:hAnsi="Times New Roman" w:cs="Arial"/>
          <w:sz w:val="23"/>
          <w:szCs w:val="20"/>
          <w:lang w:eastAsia="ru-RU"/>
        </w:rPr>
        <w:t>работа,</w:t>
      </w:r>
    </w:p>
    <w:p w:rsidR="008C6461" w:rsidRPr="008C6461" w:rsidRDefault="008C6461" w:rsidP="008C6461">
      <w:pPr>
        <w:spacing w:after="0" w:line="0" w:lineRule="atLeast"/>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осуществляемая в течение всего учебного времени.</w:t>
      </w:r>
    </w:p>
    <w:p w:rsidR="008C6461" w:rsidRPr="008C6461" w:rsidRDefault="008C6461" w:rsidP="008C6461">
      <w:pPr>
        <w:numPr>
          <w:ilvl w:val="0"/>
          <w:numId w:val="1"/>
        </w:numPr>
        <w:tabs>
          <w:tab w:val="left" w:pos="300"/>
        </w:tabs>
        <w:spacing w:after="0" w:line="0" w:lineRule="atLeast"/>
        <w:ind w:left="300" w:hanging="228"/>
        <w:rPr>
          <w:rFonts w:ascii="Times New Roman" w:eastAsia="Times New Roman" w:hAnsi="Times New Roman" w:cs="Arial"/>
          <w:i/>
          <w:sz w:val="24"/>
          <w:szCs w:val="20"/>
          <w:u w:val="single"/>
          <w:lang w:eastAsia="ru-RU"/>
        </w:rPr>
      </w:pPr>
      <w:r w:rsidRPr="008C6461">
        <w:rPr>
          <w:rFonts w:ascii="Times New Roman" w:eastAsia="Times New Roman" w:hAnsi="Times New Roman" w:cs="Arial"/>
          <w:i/>
          <w:sz w:val="24"/>
          <w:szCs w:val="20"/>
          <w:u w:val="single"/>
          <w:lang w:eastAsia="ru-RU"/>
        </w:rPr>
        <w:t>основным направлениям психолого-педагогического сопровождения относятся:</w:t>
      </w:r>
    </w:p>
    <w:p w:rsidR="008C6461" w:rsidRPr="008C6461" w:rsidRDefault="008C6461" w:rsidP="008C6461">
      <w:pPr>
        <w:spacing w:after="0" w:line="12" w:lineRule="exact"/>
        <w:rPr>
          <w:rFonts w:ascii="Times New Roman" w:eastAsia="Times New Roman" w:hAnsi="Times New Roman" w:cs="Arial"/>
          <w:i/>
          <w:sz w:val="24"/>
          <w:szCs w:val="20"/>
          <w:u w:val="single"/>
          <w:lang w:eastAsia="ru-RU"/>
        </w:rPr>
      </w:pPr>
    </w:p>
    <w:p w:rsidR="008C6461" w:rsidRPr="008C6461" w:rsidRDefault="008C6461" w:rsidP="008C6461">
      <w:pPr>
        <w:spacing w:after="0" w:line="237" w:lineRule="auto"/>
        <w:ind w:right="1500"/>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сохранение и укрепление психологического здоровья; мониторинг возможностей и способностей обучающихся; формирование у обучающихся ценности здоровья и безопасного образа жизни; развитие экологической культуры; выявление и поддержка детей с особыми образовательными потребностями;</w:t>
      </w:r>
    </w:p>
    <w:p w:rsidR="008C6461" w:rsidRPr="008C6461" w:rsidRDefault="008C6461" w:rsidP="008C6461">
      <w:pPr>
        <w:spacing w:after="0" w:line="17" w:lineRule="exact"/>
        <w:rPr>
          <w:rFonts w:ascii="Times New Roman" w:eastAsia="Times New Roman" w:hAnsi="Times New Roman" w:cs="Arial"/>
          <w:i/>
          <w:sz w:val="24"/>
          <w:szCs w:val="20"/>
          <w:u w:val="single"/>
          <w:lang w:eastAsia="ru-RU"/>
        </w:rPr>
      </w:pPr>
    </w:p>
    <w:p w:rsidR="008C6461" w:rsidRPr="008C6461" w:rsidRDefault="008C6461" w:rsidP="008C6461">
      <w:pPr>
        <w:spacing w:after="0" w:line="236" w:lineRule="auto"/>
        <w:ind w:right="500"/>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формирование коммуникативных навыков в разновозрастной среде и среде сверстников; поддержка детских объединений и ученического самоуправления; выявление и поддержка одарённых детей.</w:t>
      </w:r>
    </w:p>
    <w:p w:rsidR="008C6461" w:rsidRPr="008C6461" w:rsidRDefault="008C6461" w:rsidP="008C6461">
      <w:pPr>
        <w:spacing w:after="0" w:line="1" w:lineRule="exact"/>
        <w:rPr>
          <w:rFonts w:ascii="Times New Roman" w:eastAsia="Times New Roman" w:hAnsi="Times New Roman" w:cs="Arial"/>
          <w:i/>
          <w:sz w:val="24"/>
          <w:szCs w:val="20"/>
          <w:u w:val="single"/>
          <w:lang w:eastAsia="ru-RU"/>
        </w:rPr>
      </w:pPr>
    </w:p>
    <w:p w:rsidR="008C6461" w:rsidRPr="008C6461" w:rsidRDefault="008C6461" w:rsidP="008C6461">
      <w:pPr>
        <w:spacing w:after="0" w:line="0" w:lineRule="atLeast"/>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I этап – оценка исходного уровня сформированности универсальных учебных действий у</w:t>
      </w:r>
    </w:p>
    <w:p w:rsidR="008C6461" w:rsidRPr="008C6461" w:rsidRDefault="008C6461" w:rsidP="008C6461">
      <w:pPr>
        <w:spacing w:after="0" w:line="12" w:lineRule="exact"/>
        <w:rPr>
          <w:rFonts w:ascii="Times New Roman" w:eastAsia="Times New Roman" w:hAnsi="Times New Roman" w:cs="Arial"/>
          <w:sz w:val="20"/>
          <w:szCs w:val="20"/>
          <w:lang w:eastAsia="ru-RU"/>
        </w:rPr>
      </w:pPr>
    </w:p>
    <w:p w:rsidR="008C6461" w:rsidRPr="008C6461" w:rsidRDefault="008C6461" w:rsidP="008C6461">
      <w:pPr>
        <w:spacing w:after="0" w:line="237" w:lineRule="auto"/>
        <w:ind w:right="240"/>
        <w:jc w:val="both"/>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детей при поступлении в школу. Для того чтобы учитель смог заранее спланировать (спрогнозировать) процесс вхождения детей в условия обучения, я познакомила педагогов первых классов с индивидуальными особенностями развития, используя результаты собеседования.</w:t>
      </w:r>
    </w:p>
    <w:p w:rsidR="008C6461" w:rsidRPr="008C6461" w:rsidRDefault="008C6461" w:rsidP="008C6461">
      <w:pPr>
        <w:spacing w:after="0" w:line="2" w:lineRule="exact"/>
        <w:rPr>
          <w:rFonts w:ascii="Times New Roman" w:eastAsia="Times New Roman" w:hAnsi="Times New Roman" w:cs="Arial"/>
          <w:sz w:val="20"/>
          <w:szCs w:val="20"/>
          <w:lang w:eastAsia="ru-RU"/>
        </w:rPr>
      </w:pPr>
    </w:p>
    <w:p w:rsidR="008C6461" w:rsidRPr="008C6461" w:rsidRDefault="008C6461" w:rsidP="008C6461">
      <w:pPr>
        <w:spacing w:after="0" w:line="0" w:lineRule="atLeast"/>
        <w:rPr>
          <w:rFonts w:ascii="Times New Roman" w:eastAsia="Times New Roman" w:hAnsi="Times New Roman" w:cs="Arial"/>
          <w:i/>
          <w:sz w:val="24"/>
          <w:szCs w:val="20"/>
          <w:lang w:eastAsia="ru-RU"/>
        </w:rPr>
      </w:pPr>
      <w:r w:rsidRPr="008C6461">
        <w:rPr>
          <w:rFonts w:ascii="Times New Roman" w:eastAsia="Times New Roman" w:hAnsi="Times New Roman" w:cs="Arial"/>
          <w:i/>
          <w:sz w:val="24"/>
          <w:szCs w:val="20"/>
          <w:lang w:eastAsia="ru-RU"/>
        </w:rPr>
        <w:t>Анализ результатов диагностики позволяет выделить следующие проблемные зоны:</w:t>
      </w:r>
    </w:p>
    <w:p w:rsidR="008C6461" w:rsidRPr="008C6461" w:rsidRDefault="008C6461" w:rsidP="008C6461">
      <w:pPr>
        <w:spacing w:after="0" w:line="13" w:lineRule="exact"/>
        <w:rPr>
          <w:rFonts w:ascii="Times New Roman" w:eastAsia="Times New Roman" w:hAnsi="Times New Roman" w:cs="Arial"/>
          <w:sz w:val="20"/>
          <w:szCs w:val="20"/>
          <w:lang w:eastAsia="ru-RU"/>
        </w:rPr>
      </w:pPr>
    </w:p>
    <w:p w:rsidR="008C6461" w:rsidRPr="008C6461" w:rsidRDefault="008C6461" w:rsidP="008C6461">
      <w:pPr>
        <w:numPr>
          <w:ilvl w:val="0"/>
          <w:numId w:val="1"/>
        </w:numPr>
        <w:tabs>
          <w:tab w:val="left" w:pos="286"/>
        </w:tabs>
        <w:spacing w:after="0" w:line="234" w:lineRule="auto"/>
        <w:ind w:right="220" w:firstLine="72"/>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уровень развития зрительного восприятия, мелкой моторики и зрительно- моторных координаций;</w:t>
      </w:r>
    </w:p>
    <w:p w:rsidR="008C6461" w:rsidRPr="008C6461" w:rsidRDefault="008C6461" w:rsidP="008C6461">
      <w:pPr>
        <w:spacing w:after="0" w:line="1" w:lineRule="exact"/>
        <w:rPr>
          <w:rFonts w:ascii="Times New Roman" w:eastAsia="Times New Roman" w:hAnsi="Times New Roman" w:cs="Arial"/>
          <w:sz w:val="24"/>
          <w:szCs w:val="20"/>
          <w:lang w:eastAsia="ru-RU"/>
        </w:rPr>
      </w:pPr>
    </w:p>
    <w:p w:rsidR="008C6461" w:rsidRPr="008C6461" w:rsidRDefault="008C6461" w:rsidP="008C6461">
      <w:pPr>
        <w:numPr>
          <w:ilvl w:val="0"/>
          <w:numId w:val="1"/>
        </w:numPr>
        <w:tabs>
          <w:tab w:val="left" w:pos="220"/>
        </w:tabs>
        <w:spacing w:after="0" w:line="0" w:lineRule="atLeast"/>
        <w:ind w:left="220" w:hanging="148"/>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уровень развития фонематического слуха и фонематического восприятия,</w:t>
      </w:r>
    </w:p>
    <w:p w:rsidR="008C6461" w:rsidRPr="008C6461" w:rsidRDefault="008C6461" w:rsidP="008C6461">
      <w:pPr>
        <w:spacing w:after="0" w:line="12" w:lineRule="exact"/>
        <w:rPr>
          <w:rFonts w:ascii="Times New Roman" w:eastAsia="Times New Roman" w:hAnsi="Times New Roman" w:cs="Arial"/>
          <w:sz w:val="20"/>
          <w:szCs w:val="20"/>
          <w:lang w:eastAsia="ru-RU"/>
        </w:rPr>
      </w:pPr>
    </w:p>
    <w:p w:rsidR="008C6461" w:rsidRPr="008C6461" w:rsidRDefault="008C6461" w:rsidP="008C6461">
      <w:pPr>
        <w:spacing w:after="0" w:line="237" w:lineRule="auto"/>
        <w:ind w:right="240"/>
        <w:jc w:val="both"/>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-уровень сформированности предпосылок к овладению звуковым анализом и синтезом. В соответствии с выявленными проблемами планируется развивающая работа, направленная на оказание психолого-педагогической помощи. Работа ведется в индивидуальной форме по следующим направлениям:</w:t>
      </w:r>
    </w:p>
    <w:p w:rsidR="008C6461" w:rsidRPr="008C6461" w:rsidRDefault="008C6461" w:rsidP="008C6461">
      <w:pPr>
        <w:spacing w:after="0" w:line="14" w:lineRule="exact"/>
        <w:rPr>
          <w:rFonts w:ascii="Times New Roman" w:eastAsia="Times New Roman" w:hAnsi="Times New Roman" w:cs="Arial"/>
          <w:sz w:val="20"/>
          <w:szCs w:val="20"/>
          <w:lang w:eastAsia="ru-RU"/>
        </w:rPr>
      </w:pPr>
    </w:p>
    <w:p w:rsidR="008C6461" w:rsidRPr="008C6461" w:rsidRDefault="008C6461" w:rsidP="008C6461">
      <w:pPr>
        <w:numPr>
          <w:ilvl w:val="0"/>
          <w:numId w:val="1"/>
        </w:numPr>
        <w:tabs>
          <w:tab w:val="left" w:pos="396"/>
        </w:tabs>
        <w:spacing w:after="0" w:line="236" w:lineRule="auto"/>
        <w:ind w:right="240" w:firstLine="72"/>
        <w:jc w:val="both"/>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Развивающие занятия с детьми, направленные на укрепление позиции школьника, развития положительной самооценки, учебной мотивации, познавательных процессов, необходимых для успешного овладения учебной программы.</w:t>
      </w:r>
    </w:p>
    <w:p w:rsidR="008C6461" w:rsidRPr="008C6461" w:rsidRDefault="008C6461" w:rsidP="008C6461">
      <w:pPr>
        <w:spacing w:after="0" w:line="13" w:lineRule="exact"/>
        <w:rPr>
          <w:rFonts w:ascii="Times New Roman" w:eastAsia="Times New Roman" w:hAnsi="Times New Roman" w:cs="Arial"/>
          <w:sz w:val="24"/>
          <w:szCs w:val="20"/>
          <w:lang w:eastAsia="ru-RU"/>
        </w:rPr>
      </w:pPr>
    </w:p>
    <w:p w:rsidR="008C6461" w:rsidRPr="008C6461" w:rsidRDefault="008C6461" w:rsidP="008C6461">
      <w:pPr>
        <w:numPr>
          <w:ilvl w:val="0"/>
          <w:numId w:val="1"/>
        </w:numPr>
        <w:tabs>
          <w:tab w:val="left" w:pos="331"/>
        </w:tabs>
        <w:spacing w:after="0" w:line="234" w:lineRule="auto"/>
        <w:ind w:right="240" w:firstLine="72"/>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Консультативная и просветительская работа с родителями, направленная на повышение психолого-педагогической грамотности.</w:t>
      </w:r>
    </w:p>
    <w:p w:rsidR="008C6461" w:rsidRPr="008C6461" w:rsidRDefault="008C6461" w:rsidP="008C6461">
      <w:pPr>
        <w:spacing w:after="0" w:line="14" w:lineRule="exact"/>
        <w:rPr>
          <w:rFonts w:ascii="Times New Roman" w:eastAsia="Times New Roman" w:hAnsi="Times New Roman" w:cs="Arial"/>
          <w:sz w:val="24"/>
          <w:szCs w:val="20"/>
          <w:lang w:eastAsia="ru-RU"/>
        </w:rPr>
      </w:pPr>
    </w:p>
    <w:p w:rsidR="008C6461" w:rsidRPr="008C6461" w:rsidRDefault="008C6461" w:rsidP="008C6461">
      <w:pPr>
        <w:numPr>
          <w:ilvl w:val="0"/>
          <w:numId w:val="1"/>
        </w:numPr>
        <w:spacing w:after="0" w:line="237" w:lineRule="auto"/>
        <w:ind w:right="240" w:firstLine="72"/>
        <w:jc w:val="both"/>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Методическая и консультативная работа с учителями начальных классов по вопросам результатов психодиагностики, результатов и содержания развивающей работы с учениками. Оказание методической поддержки педагогам по вопросам возрастной психологии, организации обучения детей с особыми образовательными потребностями.</w:t>
      </w:r>
    </w:p>
    <w:p w:rsidR="008C6461" w:rsidRPr="008C6461" w:rsidRDefault="008C6461" w:rsidP="008C6461">
      <w:pPr>
        <w:spacing w:after="0" w:line="13" w:lineRule="exact"/>
        <w:rPr>
          <w:rFonts w:ascii="Times New Roman" w:eastAsia="Times New Roman" w:hAnsi="Times New Roman" w:cs="Arial"/>
          <w:sz w:val="24"/>
          <w:szCs w:val="20"/>
          <w:lang w:eastAsia="ru-RU"/>
        </w:rPr>
      </w:pPr>
    </w:p>
    <w:p w:rsidR="008C6461" w:rsidRPr="008C6461" w:rsidRDefault="008C6461" w:rsidP="008C6461">
      <w:pPr>
        <w:spacing w:after="0" w:line="237" w:lineRule="auto"/>
        <w:ind w:right="240"/>
        <w:jc w:val="both"/>
        <w:rPr>
          <w:rFonts w:ascii="Times New Roman" w:eastAsia="Times New Roman" w:hAnsi="Times New Roman" w:cs="Arial"/>
          <w:sz w:val="24"/>
          <w:szCs w:val="20"/>
          <w:lang w:eastAsia="ru-RU"/>
        </w:rPr>
      </w:pPr>
      <w:r w:rsidRPr="008C6461">
        <w:rPr>
          <w:rFonts w:ascii="Times New Roman" w:eastAsia="Times New Roman" w:hAnsi="Times New Roman" w:cs="Arial"/>
          <w:sz w:val="24"/>
          <w:szCs w:val="20"/>
          <w:lang w:eastAsia="ru-RU"/>
        </w:rPr>
        <w:t>Психологическая диагностика является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системы, что является необходимым условием для успешного введения ФГОС в систему образования.</w:t>
      </w:r>
    </w:p>
    <w:p w:rsidR="008C6461" w:rsidRPr="008C6461" w:rsidRDefault="008C6461" w:rsidP="008C6461">
      <w:pPr>
        <w:spacing w:after="0" w:line="295" w:lineRule="exact"/>
        <w:rPr>
          <w:rFonts w:ascii="Times New Roman" w:eastAsia="Times New Roman" w:hAnsi="Times New Roman" w:cs="Arial"/>
          <w:sz w:val="20"/>
          <w:szCs w:val="20"/>
          <w:lang w:eastAsia="ru-RU"/>
        </w:rPr>
      </w:pPr>
    </w:p>
    <w:p w:rsidR="00511C15" w:rsidRPr="00511C15" w:rsidRDefault="00511C15" w:rsidP="00511C15">
      <w:pPr>
        <w:spacing w:after="0" w:line="240" w:lineRule="auto"/>
        <w:contextualSpacing/>
        <w:jc w:val="both"/>
        <w:rPr>
          <w:rFonts w:ascii="Times New Roman" w:eastAsia="Times New Roman" w:hAnsi="Times New Roman" w:cs="Times New Roman"/>
          <w:b/>
          <w:sz w:val="24"/>
          <w:szCs w:val="24"/>
        </w:rPr>
      </w:pPr>
      <w:r w:rsidRPr="00511C15">
        <w:rPr>
          <w:rFonts w:ascii="Times New Roman" w:eastAsia="Times New Roman" w:hAnsi="Times New Roman" w:cs="Times New Roman"/>
          <w:b/>
          <w:sz w:val="24"/>
          <w:szCs w:val="24"/>
        </w:rPr>
        <w:t>Психолого-педагогические условия реализации основной образовательной программы</w:t>
      </w:r>
    </w:p>
    <w:p w:rsidR="00511C15" w:rsidRPr="00511C15" w:rsidRDefault="00511C15" w:rsidP="00511C15">
      <w:pPr>
        <w:spacing w:after="0" w:line="240" w:lineRule="auto"/>
        <w:ind w:firstLine="330"/>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школ</w:t>
      </w:r>
      <w:r w:rsidRPr="00511C15">
        <w:rPr>
          <w:rFonts w:ascii="Times New Roman" w:eastAsia="Times New Roman" w:hAnsi="Times New Roman" w:cs="Times New Roman"/>
          <w:sz w:val="24"/>
          <w:szCs w:val="24"/>
        </w:rPr>
        <w:t xml:space="preserve">е   созданы  психолого-педагогические  условия для реализации основной образовательной программы начального общего образования. Образовательный процесс  осуществляется на основе программ, учитывающих  индивидуальные особенности  каждого ребёнка и соблюдением  комфортного психоэмоционального режима. </w:t>
      </w:r>
    </w:p>
    <w:p w:rsidR="00511C15" w:rsidRPr="00511C15" w:rsidRDefault="00511C15" w:rsidP="00511C15">
      <w:pPr>
        <w:spacing w:after="0" w:line="240" w:lineRule="auto"/>
        <w:ind w:firstLine="330"/>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w:t>
      </w:r>
      <w:r>
        <w:rPr>
          <w:rFonts w:ascii="Times New Roman" w:eastAsia="Times New Roman" w:hAnsi="Times New Roman" w:cs="Times New Roman"/>
          <w:sz w:val="24"/>
          <w:szCs w:val="24"/>
        </w:rPr>
        <w:t>школы</w:t>
      </w:r>
      <w:r w:rsidRPr="00511C15">
        <w:rPr>
          <w:rFonts w:ascii="Times New Roman" w:eastAsia="Times New Roman" w:hAnsi="Times New Roman" w:cs="Times New Roman"/>
          <w:sz w:val="24"/>
          <w:szCs w:val="24"/>
        </w:rPr>
        <w:t xml:space="preserve">  осуществлять  образовательную деятельность  на оптимальном уровне. </w:t>
      </w:r>
    </w:p>
    <w:p w:rsidR="007E05CF" w:rsidRDefault="007E05CF" w:rsidP="007E05CF">
      <w:pPr>
        <w:pStyle w:val="a7"/>
        <w:spacing w:after="0" w:line="240" w:lineRule="auto"/>
        <w:ind w:left="0" w:firstLine="709"/>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Работа по психолого-педагогическому  сопровождению  участников образовательного процесса</w:t>
      </w:r>
      <w:r>
        <w:rPr>
          <w:rFonts w:ascii="Times New Roman" w:eastAsia="Calibri" w:hAnsi="Times New Roman" w:cs="Times New Roman"/>
          <w:sz w:val="24"/>
          <w:szCs w:val="24"/>
        </w:rPr>
        <w:t xml:space="preserve"> осуществляется  учителями школы и социальным педагогом.  </w:t>
      </w:r>
    </w:p>
    <w:p w:rsidR="007E05CF" w:rsidRPr="009D6F9D" w:rsidRDefault="007E05CF" w:rsidP="007E05CF">
      <w:pPr>
        <w:pStyle w:val="a7"/>
        <w:spacing w:after="0" w:line="240" w:lineRule="auto"/>
        <w:ind w:left="0" w:firstLine="709"/>
        <w:jc w:val="both"/>
        <w:rPr>
          <w:rFonts w:ascii="Times New Roman" w:eastAsia="Calibri" w:hAnsi="Times New Roman" w:cs="Times New Roman"/>
          <w:sz w:val="24"/>
          <w:szCs w:val="24"/>
        </w:rPr>
      </w:pPr>
      <w:r w:rsidRPr="009D6F9D">
        <w:rPr>
          <w:rFonts w:ascii="Times New Roman" w:eastAsia="Calibri" w:hAnsi="Times New Roman" w:cs="Times New Roman"/>
          <w:sz w:val="24"/>
          <w:szCs w:val="24"/>
        </w:rPr>
        <w:t xml:space="preserve">В связи с отсутствием в </w:t>
      </w:r>
      <w:r>
        <w:rPr>
          <w:rFonts w:ascii="Times New Roman" w:eastAsia="Calibri" w:hAnsi="Times New Roman" w:cs="Times New Roman"/>
          <w:sz w:val="24"/>
          <w:szCs w:val="24"/>
        </w:rPr>
        <w:t>школ</w:t>
      </w:r>
      <w:r w:rsidRPr="009D6F9D">
        <w:rPr>
          <w:rFonts w:ascii="Times New Roman" w:eastAsia="Calibri" w:hAnsi="Times New Roman" w:cs="Times New Roman"/>
          <w:sz w:val="24"/>
          <w:szCs w:val="24"/>
        </w:rPr>
        <w:t xml:space="preserve">е педагога – психолога, психологическое сопровождение образовательного процесса осуществляется на основе договора о взаимодействии с </w:t>
      </w:r>
      <w:r>
        <w:rPr>
          <w:rFonts w:ascii="Times New Roman" w:eastAsia="Calibri" w:hAnsi="Times New Roman" w:cs="Times New Roman"/>
          <w:sz w:val="24"/>
          <w:szCs w:val="24"/>
        </w:rPr>
        <w:t>МКОУ «Новозыряновская СОШ»</w:t>
      </w:r>
      <w:r w:rsidRPr="009D6F9D">
        <w:rPr>
          <w:rFonts w:ascii="Times New Roman" w:eastAsia="Calibri" w:hAnsi="Times New Roman" w:cs="Times New Roman"/>
          <w:sz w:val="24"/>
          <w:szCs w:val="24"/>
        </w:rPr>
        <w:t xml:space="preserve"> В рамках договора </w:t>
      </w:r>
      <w:r>
        <w:rPr>
          <w:rFonts w:ascii="Times New Roman" w:eastAsia="Calibri" w:hAnsi="Times New Roman" w:cs="Times New Roman"/>
          <w:sz w:val="24"/>
          <w:szCs w:val="24"/>
        </w:rPr>
        <w:t xml:space="preserve"> </w:t>
      </w:r>
      <w:r w:rsidRPr="009D6F9D">
        <w:rPr>
          <w:rFonts w:ascii="Times New Roman" w:eastAsia="Calibri" w:hAnsi="Times New Roman" w:cs="Times New Roman"/>
          <w:sz w:val="24"/>
          <w:szCs w:val="24"/>
        </w:rPr>
        <w:t xml:space="preserve"> </w:t>
      </w:r>
      <w:r>
        <w:rPr>
          <w:rFonts w:ascii="Times New Roman" w:eastAsia="Calibri" w:hAnsi="Times New Roman" w:cs="Times New Roman"/>
          <w:sz w:val="24"/>
          <w:szCs w:val="24"/>
        </w:rPr>
        <w:t>составлен</w:t>
      </w:r>
      <w:r w:rsidRPr="009D6F9D">
        <w:rPr>
          <w:rFonts w:ascii="Times New Roman" w:eastAsia="Calibri" w:hAnsi="Times New Roman" w:cs="Times New Roman"/>
          <w:sz w:val="24"/>
          <w:szCs w:val="24"/>
        </w:rPr>
        <w:t xml:space="preserve"> План мероприятий по</w:t>
      </w:r>
      <w:r>
        <w:rPr>
          <w:rFonts w:ascii="Times New Roman" w:eastAsia="Calibri" w:hAnsi="Times New Roman" w:cs="Times New Roman"/>
          <w:sz w:val="24"/>
          <w:szCs w:val="24"/>
        </w:rPr>
        <w:t xml:space="preserve"> взаимодействию. Также психолог </w:t>
      </w:r>
      <w:r w:rsidRPr="009D6F9D">
        <w:rPr>
          <w:rFonts w:ascii="Times New Roman" w:eastAsia="Calibri" w:hAnsi="Times New Roman" w:cs="Times New Roman"/>
          <w:sz w:val="24"/>
          <w:szCs w:val="24"/>
        </w:rPr>
        <w:t xml:space="preserve"> </w:t>
      </w:r>
      <w:r>
        <w:rPr>
          <w:rFonts w:ascii="Times New Roman" w:eastAsia="Calibri" w:hAnsi="Times New Roman" w:cs="Times New Roman"/>
          <w:sz w:val="24"/>
          <w:szCs w:val="24"/>
        </w:rPr>
        <w:t>МКОУ «Новозыряновская СОШ» проводи</w:t>
      </w:r>
      <w:r w:rsidRPr="009D6F9D">
        <w:rPr>
          <w:rFonts w:ascii="Times New Roman" w:eastAsia="Calibri" w:hAnsi="Times New Roman" w:cs="Times New Roman"/>
          <w:sz w:val="24"/>
          <w:szCs w:val="24"/>
        </w:rPr>
        <w:t>т мероприятия</w:t>
      </w:r>
      <w:r>
        <w:rPr>
          <w:rFonts w:ascii="Times New Roman" w:eastAsia="Calibri" w:hAnsi="Times New Roman" w:cs="Times New Roman"/>
          <w:sz w:val="24"/>
          <w:szCs w:val="24"/>
        </w:rPr>
        <w:t xml:space="preserve"> в течение года по запросу школы</w:t>
      </w:r>
      <w:r w:rsidRPr="009D6F9D">
        <w:rPr>
          <w:rFonts w:ascii="Times New Roman" w:eastAsia="Calibri" w:hAnsi="Times New Roman" w:cs="Times New Roman"/>
          <w:sz w:val="24"/>
          <w:szCs w:val="24"/>
        </w:rPr>
        <w:t xml:space="preserve">. С целью организации индивидуального сопровождения учащиеся и родители направляются в </w:t>
      </w:r>
      <w:r>
        <w:rPr>
          <w:rFonts w:ascii="Times New Roman" w:eastAsia="Calibri" w:hAnsi="Times New Roman" w:cs="Times New Roman"/>
          <w:sz w:val="24"/>
          <w:szCs w:val="24"/>
        </w:rPr>
        <w:t>МКОУ «Новозыряновская СОШ»</w:t>
      </w:r>
      <w:r w:rsidRPr="009D6F9D">
        <w:rPr>
          <w:rFonts w:ascii="Times New Roman" w:eastAsia="Calibri" w:hAnsi="Times New Roman" w:cs="Times New Roman"/>
          <w:sz w:val="24"/>
          <w:szCs w:val="24"/>
        </w:rPr>
        <w:t xml:space="preserve"> для индивидуальной работы с психологом.</w:t>
      </w:r>
    </w:p>
    <w:p w:rsidR="00511C15" w:rsidRPr="00511C15" w:rsidRDefault="00511C15" w:rsidP="00062165">
      <w:pPr>
        <w:spacing w:after="0" w:line="240" w:lineRule="auto"/>
        <w:ind w:firstLine="709"/>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Основные направления психолого-педагогического сопровождения: </w:t>
      </w:r>
    </w:p>
    <w:p w:rsidR="00511C15" w:rsidRPr="00511C15" w:rsidRDefault="00511C15" w:rsidP="00511C15">
      <w:pPr>
        <w:numPr>
          <w:ilvl w:val="0"/>
          <w:numId w:val="200"/>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сохранение и укрепление психологического здоровья обучающихся;  </w:t>
      </w:r>
    </w:p>
    <w:p w:rsidR="00511C15" w:rsidRPr="00511C15" w:rsidRDefault="00511C15" w:rsidP="00511C15">
      <w:pPr>
        <w:numPr>
          <w:ilvl w:val="0"/>
          <w:numId w:val="200"/>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формирование ценности здоровья и безопасного образа жизни;  </w:t>
      </w:r>
    </w:p>
    <w:p w:rsidR="00511C15" w:rsidRPr="00511C15" w:rsidRDefault="00511C15" w:rsidP="00511C15">
      <w:pPr>
        <w:numPr>
          <w:ilvl w:val="0"/>
          <w:numId w:val="200"/>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дифференциация и индивидуализация обучения;  </w:t>
      </w:r>
    </w:p>
    <w:p w:rsidR="00511C15" w:rsidRPr="00511C15" w:rsidRDefault="00511C15" w:rsidP="00511C15">
      <w:pPr>
        <w:numPr>
          <w:ilvl w:val="0"/>
          <w:numId w:val="200"/>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511C15" w:rsidRPr="00511C15" w:rsidRDefault="00511C15" w:rsidP="00511C15">
      <w:pPr>
        <w:numPr>
          <w:ilvl w:val="0"/>
          <w:numId w:val="200"/>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психолого-педагогическая поддержка участников олимпиадного движения;  </w:t>
      </w:r>
    </w:p>
    <w:p w:rsidR="00511C15" w:rsidRPr="00511C15" w:rsidRDefault="00511C15" w:rsidP="00511C15">
      <w:pPr>
        <w:numPr>
          <w:ilvl w:val="0"/>
          <w:numId w:val="200"/>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формирование коммуникативных навыков в разновозрастной среде и среде сверстников;  </w:t>
      </w:r>
    </w:p>
    <w:p w:rsidR="00511C15" w:rsidRPr="00511C15" w:rsidRDefault="00511C15" w:rsidP="00511C15">
      <w:pPr>
        <w:numPr>
          <w:ilvl w:val="0"/>
          <w:numId w:val="200"/>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поддержка детских объединений, ученического самоуправления.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Психолого-педагогическое сопровождение осуществляется на индивидуальном, групповом </w:t>
      </w:r>
      <w:r>
        <w:rPr>
          <w:rFonts w:ascii="Times New Roman" w:eastAsia="Times New Roman" w:hAnsi="Times New Roman" w:cs="Times New Roman"/>
          <w:sz w:val="24"/>
          <w:szCs w:val="24"/>
        </w:rPr>
        <w:t>уровнях, уровне класса, уровне школы</w:t>
      </w:r>
      <w:r w:rsidRPr="00511C15">
        <w:rPr>
          <w:rFonts w:ascii="Times New Roman" w:eastAsia="Times New Roman" w:hAnsi="Times New Roman" w:cs="Times New Roman"/>
          <w:sz w:val="24"/>
          <w:szCs w:val="24"/>
        </w:rPr>
        <w:t xml:space="preserve"> в следующих формах:  </w:t>
      </w:r>
    </w:p>
    <w:p w:rsidR="00511C15" w:rsidRPr="00511C15" w:rsidRDefault="00511C15" w:rsidP="00511C15">
      <w:pPr>
        <w:numPr>
          <w:ilvl w:val="0"/>
          <w:numId w:val="201"/>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профилактика; </w:t>
      </w:r>
    </w:p>
    <w:p w:rsidR="00511C15" w:rsidRPr="00511C15" w:rsidRDefault="00511C15" w:rsidP="00511C15">
      <w:pPr>
        <w:numPr>
          <w:ilvl w:val="0"/>
          <w:numId w:val="201"/>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диагностика; </w:t>
      </w:r>
    </w:p>
    <w:p w:rsidR="00511C15" w:rsidRPr="00511C15" w:rsidRDefault="00511C15" w:rsidP="00511C15">
      <w:pPr>
        <w:numPr>
          <w:ilvl w:val="0"/>
          <w:numId w:val="201"/>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консультирование; </w:t>
      </w:r>
    </w:p>
    <w:p w:rsidR="00511C15" w:rsidRPr="00511C15" w:rsidRDefault="00511C15" w:rsidP="00511C15">
      <w:pPr>
        <w:numPr>
          <w:ilvl w:val="0"/>
          <w:numId w:val="201"/>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развивающая работа; </w:t>
      </w:r>
    </w:p>
    <w:p w:rsidR="00511C15" w:rsidRPr="00511C15" w:rsidRDefault="00511C15" w:rsidP="00511C15">
      <w:pPr>
        <w:numPr>
          <w:ilvl w:val="0"/>
          <w:numId w:val="201"/>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просвещение; </w:t>
      </w:r>
    </w:p>
    <w:p w:rsidR="00511C15" w:rsidRPr="00511C15" w:rsidRDefault="00511C15" w:rsidP="00511C15">
      <w:pPr>
        <w:numPr>
          <w:ilvl w:val="0"/>
          <w:numId w:val="201"/>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экспертиза. </w:t>
      </w:r>
    </w:p>
    <w:p w:rsidR="00511C15" w:rsidRPr="00511C15" w:rsidRDefault="00511C15" w:rsidP="00511C15">
      <w:pPr>
        <w:spacing w:after="0" w:line="240" w:lineRule="auto"/>
        <w:contextualSpacing/>
        <w:jc w:val="both"/>
        <w:rPr>
          <w:rFonts w:ascii="Times New Roman" w:eastAsia="Times New Roman" w:hAnsi="Times New Roman" w:cs="Times New Roman"/>
          <w:b/>
          <w:sz w:val="24"/>
          <w:szCs w:val="24"/>
        </w:rPr>
      </w:pPr>
      <w:r w:rsidRPr="00511C15">
        <w:rPr>
          <w:rFonts w:ascii="Times New Roman" w:eastAsia="Times New Roman" w:hAnsi="Times New Roman" w:cs="Times New Roman"/>
          <w:b/>
          <w:sz w:val="24"/>
          <w:szCs w:val="24"/>
        </w:rPr>
        <w:t>Реализация основных направлений психолого-педагогического сопровождения</w:t>
      </w:r>
      <w:r w:rsidRPr="00511C15">
        <w:rPr>
          <w:rFonts w:ascii="Times New Roman" w:eastAsia="Times New Roman" w:hAnsi="Times New Roman" w:cs="Times New Roman"/>
          <w:sz w:val="24"/>
          <w:szCs w:val="24"/>
        </w:rPr>
        <w:t xml:space="preserve"> </w:t>
      </w:r>
    </w:p>
    <w:p w:rsidR="00511C15" w:rsidRPr="00511C15" w:rsidRDefault="00511C15" w:rsidP="00511C15">
      <w:pPr>
        <w:spacing w:after="0" w:line="240" w:lineRule="auto"/>
        <w:contextualSpacing/>
        <w:jc w:val="both"/>
        <w:rPr>
          <w:rFonts w:ascii="Times New Roman" w:eastAsia="Times New Roman" w:hAnsi="Times New Roman" w:cs="Times New Roman"/>
          <w:b/>
          <w:sz w:val="24"/>
          <w:szCs w:val="24"/>
        </w:rPr>
      </w:pPr>
      <w:r w:rsidRPr="00511C15">
        <w:rPr>
          <w:rFonts w:ascii="Times New Roman" w:eastAsia="Times New Roman" w:hAnsi="Times New Roman" w:cs="Times New Roman"/>
          <w:sz w:val="24"/>
          <w:szCs w:val="24"/>
        </w:rPr>
        <w:t xml:space="preserve"> </w:t>
      </w:r>
      <w:r w:rsidRPr="00511C15">
        <w:rPr>
          <w:rFonts w:ascii="Times New Roman" w:eastAsia="Times New Roman" w:hAnsi="Times New Roman" w:cs="Times New Roman"/>
          <w:b/>
          <w:sz w:val="24"/>
          <w:szCs w:val="24"/>
        </w:rPr>
        <w:t xml:space="preserve">Направления деятельности: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Психологическое сопровождение учащихся в адаптационные периоды.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Задачи: </w:t>
      </w:r>
    </w:p>
    <w:p w:rsidR="00511C15" w:rsidRPr="00511C15" w:rsidRDefault="00511C15" w:rsidP="00511C15">
      <w:pPr>
        <w:numPr>
          <w:ilvl w:val="0"/>
          <w:numId w:val="202"/>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выявить особенности психологической адаптации учащихся (1 класс) </w:t>
      </w:r>
    </w:p>
    <w:p w:rsidR="00511C15" w:rsidRPr="00511C15" w:rsidRDefault="00511C15" w:rsidP="00511C15">
      <w:pPr>
        <w:numPr>
          <w:ilvl w:val="0"/>
          <w:numId w:val="202"/>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привлечь внимание родителей к серьезности проблемы периода адаптации </w:t>
      </w:r>
    </w:p>
    <w:p w:rsidR="00511C15" w:rsidRPr="00511C15" w:rsidRDefault="00511C15" w:rsidP="00511C15">
      <w:pPr>
        <w:numPr>
          <w:ilvl w:val="0"/>
          <w:numId w:val="202"/>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осуществить  развивающей работы с детьми,  испытывающими трудности в адаптационный период (эмоционально- волевая сфера).</w:t>
      </w:r>
    </w:p>
    <w:p w:rsidR="00511C15" w:rsidRPr="00511C15" w:rsidRDefault="00511C15" w:rsidP="00511C15">
      <w:pPr>
        <w:spacing w:after="0" w:line="240" w:lineRule="auto"/>
        <w:ind w:left="720"/>
        <w:contextualSpacing/>
        <w:jc w:val="both"/>
        <w:rPr>
          <w:rFonts w:ascii="Times New Roman" w:eastAsia="Times New Roman" w:hAnsi="Times New Roman" w:cs="Times New Roman"/>
          <w:sz w:val="24"/>
          <w:szCs w:val="24"/>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7"/>
        <w:gridCol w:w="2233"/>
        <w:gridCol w:w="1205"/>
        <w:gridCol w:w="3473"/>
      </w:tblGrid>
      <w:tr w:rsidR="00511C15" w:rsidRPr="00511C15" w:rsidTr="00A170F5">
        <w:tc>
          <w:tcPr>
            <w:tcW w:w="2227"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Участники</w:t>
            </w:r>
          </w:p>
        </w:tc>
        <w:tc>
          <w:tcPr>
            <w:tcW w:w="223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Планируемые мероприятия</w:t>
            </w:r>
          </w:p>
        </w:tc>
        <w:tc>
          <w:tcPr>
            <w:tcW w:w="1205"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Сроки</w:t>
            </w:r>
          </w:p>
        </w:tc>
        <w:tc>
          <w:tcPr>
            <w:tcW w:w="347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Планируемые результаты </w:t>
            </w:r>
          </w:p>
        </w:tc>
      </w:tr>
      <w:tr w:rsidR="00511C15" w:rsidRPr="00511C15" w:rsidTr="00A170F5">
        <w:tc>
          <w:tcPr>
            <w:tcW w:w="2227"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Учащиеся 1 классов</w:t>
            </w:r>
          </w:p>
        </w:tc>
        <w:tc>
          <w:tcPr>
            <w:tcW w:w="223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Наблюдение за процессом адаптации учащихся 1 классов.</w:t>
            </w:r>
          </w:p>
        </w:tc>
        <w:tc>
          <w:tcPr>
            <w:tcW w:w="1205"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в течение года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p>
        </w:tc>
        <w:tc>
          <w:tcPr>
            <w:tcW w:w="347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Выявление учащихся имеющих трудности адаптации</w:t>
            </w:r>
          </w:p>
        </w:tc>
      </w:tr>
      <w:tr w:rsidR="00511C15" w:rsidRPr="00511C15" w:rsidTr="00A170F5">
        <w:tc>
          <w:tcPr>
            <w:tcW w:w="2227"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Родители учащихся 1 классов </w:t>
            </w:r>
          </w:p>
        </w:tc>
        <w:tc>
          <w:tcPr>
            <w:tcW w:w="223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Родительское собрание «Адаптация первоклассника»</w:t>
            </w:r>
          </w:p>
        </w:tc>
        <w:tc>
          <w:tcPr>
            <w:tcW w:w="1205"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октябрь</w:t>
            </w:r>
          </w:p>
        </w:tc>
        <w:tc>
          <w:tcPr>
            <w:tcW w:w="3473" w:type="dxa"/>
            <w:vMerge w:val="restart"/>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Повышение психологической компетенции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511C15" w:rsidRPr="00511C15" w:rsidTr="00A170F5">
        <w:tc>
          <w:tcPr>
            <w:tcW w:w="2227"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Родители и учителя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1 классов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p>
        </w:tc>
        <w:tc>
          <w:tcPr>
            <w:tcW w:w="223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Индивидуальное консультирование</w:t>
            </w:r>
          </w:p>
        </w:tc>
        <w:tc>
          <w:tcPr>
            <w:tcW w:w="1205"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сентябрь-декабрь </w:t>
            </w:r>
          </w:p>
        </w:tc>
        <w:tc>
          <w:tcPr>
            <w:tcW w:w="3473" w:type="dxa"/>
            <w:vMerge/>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p>
        </w:tc>
      </w:tr>
      <w:tr w:rsidR="00511C15" w:rsidRPr="00511C15" w:rsidTr="00A170F5">
        <w:tc>
          <w:tcPr>
            <w:tcW w:w="2227"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Учащиеся  1 классов </w:t>
            </w:r>
          </w:p>
        </w:tc>
        <w:tc>
          <w:tcPr>
            <w:tcW w:w="223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Психолого-педагогическая диагностика  уровня тревожности и мотивации учащихся 1-х классов</w:t>
            </w:r>
          </w:p>
        </w:tc>
        <w:tc>
          <w:tcPr>
            <w:tcW w:w="1205"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октябрь </w:t>
            </w:r>
          </w:p>
        </w:tc>
        <w:tc>
          <w:tcPr>
            <w:tcW w:w="347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Выявление учащихся 1 классов с высоким уровнем тревожности и низкой мотивацией </w:t>
            </w:r>
          </w:p>
        </w:tc>
      </w:tr>
      <w:tr w:rsidR="00511C15" w:rsidRPr="00511C15" w:rsidTr="00A170F5">
        <w:tc>
          <w:tcPr>
            <w:tcW w:w="2227"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Учителя</w:t>
            </w:r>
          </w:p>
        </w:tc>
        <w:tc>
          <w:tcPr>
            <w:tcW w:w="223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Совещание по итогам  адаптации учащихся 1 классов школы </w:t>
            </w:r>
          </w:p>
        </w:tc>
        <w:tc>
          <w:tcPr>
            <w:tcW w:w="1205"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ноябрь</w:t>
            </w:r>
          </w:p>
        </w:tc>
        <w:tc>
          <w:tcPr>
            <w:tcW w:w="3473"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Мероприятия, направленные на оказание помощи учащимся, испытывающим трудности адаптации. </w:t>
            </w:r>
          </w:p>
        </w:tc>
      </w:tr>
    </w:tbl>
    <w:p w:rsidR="00511C15" w:rsidRPr="00511C15" w:rsidRDefault="00511C15" w:rsidP="00511C15">
      <w:pPr>
        <w:spacing w:after="0" w:line="240" w:lineRule="auto"/>
        <w:ind w:firstLine="709"/>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2.  Психологическое обеспечение работы с одаренными детьми. </w:t>
      </w:r>
    </w:p>
    <w:p w:rsidR="00511C15" w:rsidRPr="00511C15" w:rsidRDefault="00511C15" w:rsidP="00511C15">
      <w:pPr>
        <w:spacing w:after="0" w:line="240" w:lineRule="auto"/>
        <w:ind w:firstLine="709"/>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Задачи: </w:t>
      </w:r>
    </w:p>
    <w:p w:rsidR="00511C15" w:rsidRPr="00511C15" w:rsidRDefault="00511C15" w:rsidP="00511C15">
      <w:pPr>
        <w:numPr>
          <w:ilvl w:val="0"/>
          <w:numId w:val="203"/>
        </w:numPr>
        <w:spacing w:after="0" w:line="240" w:lineRule="auto"/>
        <w:ind w:firstLine="709"/>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выявить учащихся с высоким уровнем умственного развития </w:t>
      </w:r>
    </w:p>
    <w:p w:rsidR="00511C15" w:rsidRPr="00511C15" w:rsidRDefault="00511C15" w:rsidP="00511C15">
      <w:pPr>
        <w:numPr>
          <w:ilvl w:val="0"/>
          <w:numId w:val="203"/>
        </w:numPr>
        <w:spacing w:after="0" w:line="240" w:lineRule="auto"/>
        <w:ind w:firstLine="709"/>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обучить  педагогов в части выявления и развития детской одаренности и работы с родителями одаренных детей.</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268"/>
        <w:gridCol w:w="1276"/>
        <w:gridCol w:w="3402"/>
      </w:tblGrid>
      <w:tr w:rsidR="00511C15" w:rsidRPr="00511C15" w:rsidTr="00A170F5">
        <w:tc>
          <w:tcPr>
            <w:tcW w:w="2126"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Участники</w:t>
            </w:r>
          </w:p>
        </w:tc>
        <w:tc>
          <w:tcPr>
            <w:tcW w:w="2268"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Планируемые мероприятия</w:t>
            </w:r>
          </w:p>
        </w:tc>
        <w:tc>
          <w:tcPr>
            <w:tcW w:w="1276"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Сроки</w:t>
            </w:r>
          </w:p>
        </w:tc>
        <w:tc>
          <w:tcPr>
            <w:tcW w:w="3402"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Планируемые результаты </w:t>
            </w:r>
          </w:p>
        </w:tc>
      </w:tr>
      <w:tr w:rsidR="00511C15" w:rsidRPr="00511C15" w:rsidTr="00A170F5">
        <w:tc>
          <w:tcPr>
            <w:tcW w:w="2126"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Обучающиеся 4 классов </w:t>
            </w:r>
          </w:p>
        </w:tc>
        <w:tc>
          <w:tcPr>
            <w:tcW w:w="2268"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Диагностика уровня умственного развития  </w:t>
            </w:r>
          </w:p>
        </w:tc>
        <w:tc>
          <w:tcPr>
            <w:tcW w:w="1276"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сентябрь-декабрь </w:t>
            </w:r>
          </w:p>
        </w:tc>
        <w:tc>
          <w:tcPr>
            <w:tcW w:w="3402"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Выявить учащихся с высоким уровнем умственного развития. </w:t>
            </w:r>
          </w:p>
        </w:tc>
      </w:tr>
      <w:tr w:rsidR="00511C15" w:rsidRPr="00511C15" w:rsidTr="00A170F5">
        <w:tc>
          <w:tcPr>
            <w:tcW w:w="2126"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Учителя </w:t>
            </w:r>
          </w:p>
        </w:tc>
        <w:tc>
          <w:tcPr>
            <w:tcW w:w="2268"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Семинар «Психологические особенности одаренных детей» </w:t>
            </w:r>
          </w:p>
        </w:tc>
        <w:tc>
          <w:tcPr>
            <w:tcW w:w="1276"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февраль</w:t>
            </w:r>
          </w:p>
        </w:tc>
        <w:tc>
          <w:tcPr>
            <w:tcW w:w="3402" w:type="dxa"/>
          </w:tcPr>
          <w:p w:rsidR="00511C15" w:rsidRPr="00511C15" w:rsidRDefault="00511C15" w:rsidP="00511C15">
            <w:pPr>
              <w:spacing w:after="0" w:line="240" w:lineRule="auto"/>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Повышение психологической компетенции педагогов работающих с одаренными детьми</w:t>
            </w:r>
          </w:p>
        </w:tc>
      </w:tr>
    </w:tbl>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3. Сохранение психологического здоровья школьников в условиях образовательного процесса.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Задачи: </w:t>
      </w:r>
    </w:p>
    <w:p w:rsidR="00511C15" w:rsidRPr="00511C15" w:rsidRDefault="00511C15" w:rsidP="00511C15">
      <w:pPr>
        <w:numPr>
          <w:ilvl w:val="0"/>
          <w:numId w:val="204"/>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формирование добрых взаимоотношений в классе, стремления быть терпимым в обществе людей. </w:t>
      </w:r>
    </w:p>
    <w:p w:rsidR="00511C15" w:rsidRPr="00511C15" w:rsidRDefault="00511C15" w:rsidP="00511C15">
      <w:pPr>
        <w:numPr>
          <w:ilvl w:val="0"/>
          <w:numId w:val="204"/>
        </w:num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просвещение родителей в сфере воспитания и взаимоотношении с детьми </w:t>
      </w:r>
    </w:p>
    <w:tbl>
      <w:tblPr>
        <w:tblW w:w="932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2740"/>
        <w:gridCol w:w="1276"/>
        <w:gridCol w:w="3686"/>
      </w:tblGrid>
      <w:tr w:rsidR="00511C15" w:rsidRPr="00511C15" w:rsidTr="00A170F5">
        <w:tc>
          <w:tcPr>
            <w:tcW w:w="162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Участники</w:t>
            </w:r>
          </w:p>
        </w:tc>
        <w:tc>
          <w:tcPr>
            <w:tcW w:w="274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Планируемые мероприятия</w:t>
            </w:r>
          </w:p>
        </w:tc>
        <w:tc>
          <w:tcPr>
            <w:tcW w:w="1276"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Сроки</w:t>
            </w:r>
          </w:p>
        </w:tc>
        <w:tc>
          <w:tcPr>
            <w:tcW w:w="3686"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Планируемые результаты </w:t>
            </w:r>
          </w:p>
        </w:tc>
      </w:tr>
      <w:tr w:rsidR="00511C15" w:rsidRPr="00511C15" w:rsidTr="00A170F5">
        <w:tc>
          <w:tcPr>
            <w:tcW w:w="162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Учащиеся, родители, учителя.</w:t>
            </w:r>
          </w:p>
        </w:tc>
        <w:tc>
          <w:tcPr>
            <w:tcW w:w="274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Индивидуальные консультации, психолого-педагогическая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диагностика, просветительская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работа (по запросу) </w:t>
            </w:r>
          </w:p>
        </w:tc>
        <w:tc>
          <w:tcPr>
            <w:tcW w:w="1276" w:type="dxa"/>
            <w:vMerge w:val="restart"/>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в течение года</w:t>
            </w:r>
          </w:p>
        </w:tc>
        <w:tc>
          <w:tcPr>
            <w:tcW w:w="3686"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Оказать психологическую помощь и поддержку всем участникам образовательного процесса (дать рекомендации) </w:t>
            </w:r>
          </w:p>
        </w:tc>
      </w:tr>
      <w:tr w:rsidR="00511C15" w:rsidRPr="00511C15" w:rsidTr="00A170F5">
        <w:tc>
          <w:tcPr>
            <w:tcW w:w="162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Учащиеся</w:t>
            </w:r>
          </w:p>
        </w:tc>
        <w:tc>
          <w:tcPr>
            <w:tcW w:w="274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Развивающие занятия (по запросу) </w:t>
            </w:r>
          </w:p>
        </w:tc>
        <w:tc>
          <w:tcPr>
            <w:tcW w:w="1276" w:type="dxa"/>
            <w:vMerge/>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p>
        </w:tc>
        <w:tc>
          <w:tcPr>
            <w:tcW w:w="3686"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Нормализовать психоэмоциональную сферу, познавательную деятельность. </w:t>
            </w:r>
          </w:p>
        </w:tc>
      </w:tr>
      <w:tr w:rsidR="00511C15" w:rsidRPr="00511C15" w:rsidTr="00A170F5">
        <w:tc>
          <w:tcPr>
            <w:tcW w:w="162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Учащиеся «группы риска»  </w:t>
            </w:r>
          </w:p>
        </w:tc>
        <w:tc>
          <w:tcPr>
            <w:tcW w:w="274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в течение года </w:t>
            </w:r>
          </w:p>
        </w:tc>
        <w:tc>
          <w:tcPr>
            <w:tcW w:w="3686"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Психологическое сопровождение детей «группы риска».</w:t>
            </w:r>
          </w:p>
        </w:tc>
      </w:tr>
      <w:tr w:rsidR="00511C15" w:rsidRPr="00511C15" w:rsidTr="00A170F5">
        <w:tc>
          <w:tcPr>
            <w:tcW w:w="162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Учащиеся</w:t>
            </w:r>
          </w:p>
        </w:tc>
        <w:tc>
          <w:tcPr>
            <w:tcW w:w="2740"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Формирование и развитие исследовательской компетентности учащихся.</w:t>
            </w:r>
          </w:p>
        </w:tc>
        <w:tc>
          <w:tcPr>
            <w:tcW w:w="1276"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в течение года </w:t>
            </w:r>
          </w:p>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p>
        </w:tc>
        <w:tc>
          <w:tcPr>
            <w:tcW w:w="3686" w:type="dxa"/>
          </w:tcPr>
          <w:p w:rsidR="00511C15" w:rsidRPr="00511C15" w:rsidRDefault="00511C15" w:rsidP="00511C15">
            <w:pPr>
              <w:spacing w:after="0" w:line="240" w:lineRule="auto"/>
              <w:contextualSpacing/>
              <w:jc w:val="both"/>
              <w:rPr>
                <w:rFonts w:ascii="Times New Roman" w:eastAsia="Times New Roman" w:hAnsi="Times New Roman" w:cs="Times New Roman"/>
                <w:sz w:val="24"/>
                <w:szCs w:val="24"/>
              </w:rPr>
            </w:pPr>
            <w:r w:rsidRPr="00511C15">
              <w:rPr>
                <w:rFonts w:ascii="Times New Roman" w:eastAsia="Times New Roman" w:hAnsi="Times New Roman" w:cs="Times New Roman"/>
                <w:sz w:val="24"/>
                <w:szCs w:val="24"/>
              </w:rPr>
              <w:t xml:space="preserve">Развитие исследовательской компетентности учащихся  (научно – </w:t>
            </w:r>
            <w:r w:rsidR="000C1722">
              <w:rPr>
                <w:rFonts w:ascii="Times New Roman" w:eastAsia="Times New Roman" w:hAnsi="Times New Roman" w:cs="Times New Roman"/>
                <w:sz w:val="24"/>
                <w:szCs w:val="24"/>
              </w:rPr>
              <w:t>практические конференции школьного  и район</w:t>
            </w:r>
            <w:r w:rsidRPr="00511C15">
              <w:rPr>
                <w:rFonts w:ascii="Times New Roman" w:eastAsia="Times New Roman" w:hAnsi="Times New Roman" w:cs="Times New Roman"/>
                <w:sz w:val="24"/>
                <w:szCs w:val="24"/>
              </w:rPr>
              <w:t xml:space="preserve">ого уровня) </w:t>
            </w:r>
          </w:p>
        </w:tc>
      </w:tr>
    </w:tbl>
    <w:p w:rsidR="00511C15" w:rsidRPr="00511C15" w:rsidRDefault="00511C15" w:rsidP="00511C15">
      <w:pPr>
        <w:spacing w:after="0" w:line="240" w:lineRule="auto"/>
        <w:ind w:firstLine="709"/>
        <w:contextualSpacing/>
        <w:jc w:val="center"/>
        <w:rPr>
          <w:rFonts w:ascii="Times New Roman" w:eastAsia="Calibri" w:hAnsi="Times New Roman" w:cs="Times New Roman"/>
          <w:sz w:val="24"/>
          <w:szCs w:val="24"/>
        </w:rPr>
      </w:pPr>
    </w:p>
    <w:p w:rsidR="00511C15" w:rsidRPr="00511C15" w:rsidRDefault="00511C15" w:rsidP="00511C15">
      <w:pPr>
        <w:spacing w:after="0" w:line="240" w:lineRule="auto"/>
        <w:ind w:firstLine="709"/>
        <w:contextualSpacing/>
        <w:jc w:val="center"/>
        <w:rPr>
          <w:rFonts w:ascii="Times New Roman" w:eastAsia="Calibri" w:hAnsi="Times New Roman" w:cs="Times New Roman"/>
          <w:sz w:val="24"/>
          <w:szCs w:val="24"/>
        </w:rPr>
      </w:pPr>
      <w:r w:rsidRPr="00511C15">
        <w:rPr>
          <w:rFonts w:ascii="Times New Roman" w:eastAsia="Calibri" w:hAnsi="Times New Roman" w:cs="Times New Roman"/>
          <w:sz w:val="24"/>
          <w:szCs w:val="24"/>
        </w:rPr>
        <w:t>Реализация основных направлений психолого-педагогического сопровождения</w:t>
      </w:r>
    </w:p>
    <w:tbl>
      <w:tblPr>
        <w:tblStyle w:val="1110"/>
        <w:tblW w:w="9776" w:type="dxa"/>
        <w:tblLayout w:type="fixed"/>
        <w:tblLook w:val="0000" w:firstRow="0" w:lastRow="0" w:firstColumn="0" w:lastColumn="0" w:noHBand="0" w:noVBand="0"/>
      </w:tblPr>
      <w:tblGrid>
        <w:gridCol w:w="2455"/>
        <w:gridCol w:w="1885"/>
        <w:gridCol w:w="2225"/>
        <w:gridCol w:w="3211"/>
      </w:tblGrid>
      <w:tr w:rsidR="00511C15" w:rsidRPr="00511C15" w:rsidTr="00511C15">
        <w:tc>
          <w:tcPr>
            <w:tcW w:w="6565" w:type="dxa"/>
            <w:gridSpan w:val="3"/>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1. Сохранение и укрепление психологического здоровья</w:t>
            </w:r>
          </w:p>
        </w:tc>
        <w:tc>
          <w:tcPr>
            <w:tcW w:w="3211" w:type="dxa"/>
          </w:tcPr>
          <w:p w:rsidR="00511C15" w:rsidRPr="00511C15" w:rsidRDefault="00511C15" w:rsidP="00511C15">
            <w:pPr>
              <w:suppressAutoHyphens/>
              <w:autoSpaceDN w:val="0"/>
              <w:jc w:val="center"/>
              <w:textAlignment w:val="baseline"/>
              <w:rPr>
                <w:rFonts w:eastAsia="SimSun"/>
                <w:kern w:val="3"/>
                <w:sz w:val="24"/>
                <w:szCs w:val="24"/>
              </w:rPr>
            </w:pPr>
          </w:p>
        </w:tc>
      </w:tr>
      <w:tr w:rsidR="00511C15" w:rsidRPr="00511C15" w:rsidTr="00511C15">
        <w:tc>
          <w:tcPr>
            <w:tcW w:w="2455" w:type="dxa"/>
          </w:tcPr>
          <w:p w:rsidR="00511C15" w:rsidRPr="00511C15" w:rsidRDefault="00511C15" w:rsidP="00511C15">
            <w:pPr>
              <w:suppressAutoHyphens/>
              <w:autoSpaceDN w:val="0"/>
              <w:jc w:val="center"/>
              <w:textAlignment w:val="baseline"/>
              <w:rPr>
                <w:rFonts w:eastAsia="SimSun"/>
                <w:kern w:val="3"/>
                <w:sz w:val="24"/>
                <w:szCs w:val="24"/>
              </w:rPr>
            </w:pPr>
            <w:r w:rsidRPr="00511C15">
              <w:rPr>
                <w:rFonts w:eastAsia="SimSun"/>
                <w:kern w:val="3"/>
                <w:sz w:val="24"/>
                <w:szCs w:val="24"/>
              </w:rPr>
              <w:t>Индивидуальный уровень</w:t>
            </w:r>
          </w:p>
        </w:tc>
        <w:tc>
          <w:tcPr>
            <w:tcW w:w="1885" w:type="dxa"/>
          </w:tcPr>
          <w:p w:rsidR="00511C15" w:rsidRPr="00511C15" w:rsidRDefault="00511C15" w:rsidP="00511C15">
            <w:pPr>
              <w:suppressAutoHyphens/>
              <w:autoSpaceDN w:val="0"/>
              <w:jc w:val="center"/>
              <w:textAlignment w:val="baseline"/>
              <w:rPr>
                <w:rFonts w:eastAsia="SimSun"/>
                <w:kern w:val="3"/>
                <w:sz w:val="24"/>
                <w:szCs w:val="24"/>
              </w:rPr>
            </w:pPr>
            <w:r w:rsidRPr="00511C15">
              <w:rPr>
                <w:rFonts w:eastAsia="SimSun"/>
                <w:kern w:val="3"/>
                <w:sz w:val="24"/>
                <w:szCs w:val="24"/>
              </w:rPr>
              <w:t>Групповой уровень</w:t>
            </w:r>
          </w:p>
        </w:tc>
        <w:tc>
          <w:tcPr>
            <w:tcW w:w="2225" w:type="dxa"/>
          </w:tcPr>
          <w:p w:rsidR="00511C15" w:rsidRPr="00511C15" w:rsidRDefault="00511C15" w:rsidP="00511C15">
            <w:pPr>
              <w:suppressAutoHyphens/>
              <w:autoSpaceDN w:val="0"/>
              <w:jc w:val="center"/>
              <w:textAlignment w:val="baseline"/>
              <w:rPr>
                <w:rFonts w:eastAsia="SimSun"/>
                <w:kern w:val="3"/>
                <w:sz w:val="24"/>
                <w:szCs w:val="24"/>
              </w:rPr>
            </w:pPr>
            <w:r w:rsidRPr="00511C15">
              <w:rPr>
                <w:rFonts w:eastAsia="SimSun"/>
                <w:kern w:val="3"/>
                <w:sz w:val="24"/>
                <w:szCs w:val="24"/>
              </w:rPr>
              <w:t>На уровне класса</w:t>
            </w:r>
          </w:p>
        </w:tc>
        <w:tc>
          <w:tcPr>
            <w:tcW w:w="3211" w:type="dxa"/>
          </w:tcPr>
          <w:p w:rsidR="00511C15" w:rsidRPr="00511C15" w:rsidRDefault="00511C15" w:rsidP="00745BD2">
            <w:pPr>
              <w:suppressAutoHyphens/>
              <w:autoSpaceDN w:val="0"/>
              <w:jc w:val="center"/>
              <w:textAlignment w:val="baseline"/>
              <w:rPr>
                <w:rFonts w:eastAsia="SimSun"/>
                <w:kern w:val="3"/>
                <w:sz w:val="24"/>
                <w:szCs w:val="24"/>
              </w:rPr>
            </w:pPr>
            <w:r w:rsidRPr="00511C15">
              <w:rPr>
                <w:rFonts w:eastAsia="SimSun"/>
                <w:kern w:val="3"/>
                <w:sz w:val="24"/>
                <w:szCs w:val="24"/>
              </w:rPr>
              <w:t xml:space="preserve">На уровне </w:t>
            </w:r>
            <w:r w:rsidR="00745BD2">
              <w:rPr>
                <w:rFonts w:eastAsia="SimSun"/>
                <w:kern w:val="3"/>
                <w:sz w:val="24"/>
                <w:szCs w:val="24"/>
              </w:rPr>
              <w:t>школы</w:t>
            </w:r>
          </w:p>
        </w:tc>
      </w:tr>
      <w:tr w:rsidR="00511C15" w:rsidRPr="00511C15" w:rsidTr="00511C15">
        <w:tc>
          <w:tcPr>
            <w:tcW w:w="245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индивидуальных консультаций с учащимися, педагогами и родителями</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xml:space="preserve">- индивидуальная коррекционная работа с учащимися </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диагностических мероприятий</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профилактика школьной дезадаптации (на этапе поступления школу)</w:t>
            </w:r>
          </w:p>
        </w:tc>
        <w:tc>
          <w:tcPr>
            <w:tcW w:w="188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тренингов, организация тематических и профилактических занятий,</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тренингов с педагогами по профилактике эмоционального выгорания, проблеме профессиональной деформации</w:t>
            </w:r>
          </w:p>
        </w:tc>
        <w:tc>
          <w:tcPr>
            <w:tcW w:w="222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тренинговых занятий, организация тематических классных часов;</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диагностических мероприятий с учащимися;</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релаксационных и динамических пауз в учебное время.</w:t>
            </w:r>
          </w:p>
          <w:p w:rsidR="00511C15" w:rsidRPr="00511C15" w:rsidRDefault="00511C15" w:rsidP="00511C15">
            <w:pPr>
              <w:suppressAutoHyphens/>
              <w:autoSpaceDN w:val="0"/>
              <w:jc w:val="center"/>
              <w:textAlignment w:val="baseline"/>
              <w:rPr>
                <w:rFonts w:eastAsia="SimSun"/>
                <w:kern w:val="3"/>
                <w:sz w:val="24"/>
                <w:szCs w:val="24"/>
              </w:rPr>
            </w:pPr>
          </w:p>
        </w:tc>
        <w:tc>
          <w:tcPr>
            <w:tcW w:w="3211"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общешкольных лекториев для родителей обучающихся</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мероприятий, направленных на профилактику жестокого и противоправного обращения с детьми</w:t>
            </w:r>
          </w:p>
          <w:p w:rsidR="00511C15" w:rsidRPr="00511C15" w:rsidRDefault="00511C15" w:rsidP="00511C15">
            <w:pPr>
              <w:suppressAutoHyphens/>
              <w:autoSpaceDN w:val="0"/>
              <w:jc w:val="center"/>
              <w:textAlignment w:val="baseline"/>
              <w:rPr>
                <w:rFonts w:eastAsia="SimSun"/>
                <w:kern w:val="3"/>
                <w:sz w:val="24"/>
                <w:szCs w:val="24"/>
              </w:rPr>
            </w:pPr>
          </w:p>
        </w:tc>
      </w:tr>
      <w:tr w:rsidR="00511C15" w:rsidRPr="00511C15" w:rsidTr="00511C15">
        <w:tc>
          <w:tcPr>
            <w:tcW w:w="9776" w:type="dxa"/>
            <w:gridSpan w:val="4"/>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2. Формирование ценности здоровья и безопасности образа жизни</w:t>
            </w:r>
          </w:p>
        </w:tc>
      </w:tr>
      <w:tr w:rsidR="00511C15" w:rsidRPr="00511C15" w:rsidTr="00511C15">
        <w:tc>
          <w:tcPr>
            <w:tcW w:w="245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индивидуальная профилактическая работа специалистов психолого-педагогической службы с учащимися;</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консультативная деятельность психолого-педагогической службы.</w:t>
            </w:r>
          </w:p>
        </w:tc>
        <w:tc>
          <w:tcPr>
            <w:tcW w:w="188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групповой профилактической работы, направленной на формирование ценностного отношения обучающихся к своему здоровью</w:t>
            </w:r>
          </w:p>
        </w:tc>
        <w:tc>
          <w:tcPr>
            <w:tcW w:w="222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организация тематических занятий, диспутов по проблеме здоровья и безопасности образа жизни</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диагностика ценностных ориентаций обучающихся</w:t>
            </w:r>
          </w:p>
        </w:tc>
        <w:tc>
          <w:tcPr>
            <w:tcW w:w="3211"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лекториев для родителей и педагогов</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сопровождение общешкольных тематических занятий</w:t>
            </w:r>
          </w:p>
          <w:p w:rsidR="00511C15" w:rsidRPr="00511C15" w:rsidRDefault="00511C15" w:rsidP="00511C15">
            <w:pPr>
              <w:suppressAutoHyphens/>
              <w:autoSpaceDN w:val="0"/>
              <w:jc w:val="center"/>
              <w:textAlignment w:val="baseline"/>
              <w:rPr>
                <w:rFonts w:eastAsia="SimSun"/>
                <w:kern w:val="3"/>
                <w:sz w:val="24"/>
                <w:szCs w:val="24"/>
              </w:rPr>
            </w:pPr>
          </w:p>
        </w:tc>
      </w:tr>
      <w:tr w:rsidR="00511C15" w:rsidRPr="00511C15" w:rsidTr="00511C15">
        <w:tc>
          <w:tcPr>
            <w:tcW w:w="6565" w:type="dxa"/>
            <w:gridSpan w:val="3"/>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3. Развитие экологической культуры</w:t>
            </w:r>
          </w:p>
        </w:tc>
        <w:tc>
          <w:tcPr>
            <w:tcW w:w="3211" w:type="dxa"/>
          </w:tcPr>
          <w:p w:rsidR="00511C15" w:rsidRPr="00511C15" w:rsidRDefault="00511C15" w:rsidP="00511C15">
            <w:pPr>
              <w:suppressAutoHyphens/>
              <w:autoSpaceDN w:val="0"/>
              <w:textAlignment w:val="baseline"/>
              <w:rPr>
                <w:rFonts w:eastAsia="SimSun"/>
                <w:kern w:val="3"/>
                <w:sz w:val="24"/>
                <w:szCs w:val="24"/>
              </w:rPr>
            </w:pPr>
          </w:p>
        </w:tc>
      </w:tr>
      <w:tr w:rsidR="00511C15" w:rsidRPr="00511C15" w:rsidTr="00511C15">
        <w:tc>
          <w:tcPr>
            <w:tcW w:w="245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оказание консультативной помощи педагогам по вопросам организации тематических мероприятий</w:t>
            </w:r>
          </w:p>
          <w:p w:rsidR="00511C15" w:rsidRPr="00511C15" w:rsidRDefault="00511C15" w:rsidP="00511C15">
            <w:pPr>
              <w:suppressAutoHyphens/>
              <w:autoSpaceDN w:val="0"/>
              <w:jc w:val="center"/>
              <w:textAlignment w:val="baseline"/>
              <w:rPr>
                <w:rFonts w:eastAsia="SimSun"/>
                <w:kern w:val="3"/>
                <w:sz w:val="24"/>
                <w:szCs w:val="24"/>
              </w:rPr>
            </w:pPr>
          </w:p>
        </w:tc>
        <w:tc>
          <w:tcPr>
            <w:tcW w:w="188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организация профилактической деятельности с учащимися</w:t>
            </w:r>
          </w:p>
          <w:p w:rsidR="00511C15" w:rsidRPr="00511C15" w:rsidRDefault="00511C15" w:rsidP="00511C15">
            <w:pPr>
              <w:suppressAutoHyphens/>
              <w:autoSpaceDN w:val="0"/>
              <w:jc w:val="center"/>
              <w:textAlignment w:val="baseline"/>
              <w:rPr>
                <w:rFonts w:eastAsia="SimSun"/>
                <w:kern w:val="3"/>
                <w:sz w:val="24"/>
                <w:szCs w:val="24"/>
              </w:rPr>
            </w:pPr>
          </w:p>
        </w:tc>
        <w:tc>
          <w:tcPr>
            <w:tcW w:w="222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мониторинг сформированности экологической культуры обучающихся</w:t>
            </w:r>
          </w:p>
          <w:p w:rsidR="00511C15" w:rsidRPr="00511C15" w:rsidRDefault="00511C15" w:rsidP="00511C15">
            <w:pPr>
              <w:suppressAutoHyphens/>
              <w:autoSpaceDN w:val="0"/>
              <w:jc w:val="center"/>
              <w:textAlignment w:val="baseline"/>
              <w:rPr>
                <w:rFonts w:eastAsia="SimSun"/>
                <w:kern w:val="3"/>
                <w:sz w:val="24"/>
                <w:szCs w:val="24"/>
              </w:rPr>
            </w:pPr>
          </w:p>
        </w:tc>
        <w:tc>
          <w:tcPr>
            <w:tcW w:w="3211"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511C15" w:rsidRPr="00511C15" w:rsidTr="00511C15">
        <w:tc>
          <w:tcPr>
            <w:tcW w:w="6565" w:type="dxa"/>
            <w:gridSpan w:val="3"/>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4. Выявление и поддержка одаренных детей</w:t>
            </w:r>
          </w:p>
        </w:tc>
        <w:tc>
          <w:tcPr>
            <w:tcW w:w="3211" w:type="dxa"/>
          </w:tcPr>
          <w:p w:rsidR="00511C15" w:rsidRPr="00511C15" w:rsidRDefault="00511C15" w:rsidP="00511C15">
            <w:pPr>
              <w:suppressAutoHyphens/>
              <w:autoSpaceDN w:val="0"/>
              <w:textAlignment w:val="baseline"/>
              <w:rPr>
                <w:rFonts w:eastAsia="SimSun"/>
                <w:kern w:val="3"/>
                <w:sz w:val="24"/>
                <w:szCs w:val="24"/>
              </w:rPr>
            </w:pPr>
          </w:p>
        </w:tc>
      </w:tr>
      <w:tr w:rsidR="00511C15" w:rsidRPr="00511C15" w:rsidTr="00511C15">
        <w:tc>
          <w:tcPr>
            <w:tcW w:w="245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выявление детей с признаками одаренности</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создание условий для раскрытия потенциала одаренного обучающегося</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психологическая поддержка участников олимпиад</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индивидуализация и дифференциация обучения</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индивидуальная работа с родителями (по мере необходимости)</w:t>
            </w:r>
          </w:p>
        </w:tc>
        <w:tc>
          <w:tcPr>
            <w:tcW w:w="188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тренинговой работы с одаренными детьми</w:t>
            </w:r>
          </w:p>
          <w:p w:rsidR="00511C15" w:rsidRPr="00511C15" w:rsidRDefault="00511C15" w:rsidP="00511C15">
            <w:pPr>
              <w:suppressAutoHyphens/>
              <w:autoSpaceDN w:val="0"/>
              <w:jc w:val="center"/>
              <w:textAlignment w:val="baseline"/>
              <w:rPr>
                <w:rFonts w:eastAsia="SimSun"/>
                <w:kern w:val="3"/>
                <w:sz w:val="24"/>
                <w:szCs w:val="24"/>
              </w:rPr>
            </w:pPr>
          </w:p>
        </w:tc>
        <w:tc>
          <w:tcPr>
            <w:tcW w:w="222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диагностических мероприятий с обучающимися класса</w:t>
            </w:r>
          </w:p>
          <w:p w:rsidR="00511C15" w:rsidRPr="00511C15" w:rsidRDefault="00511C15" w:rsidP="00511C15">
            <w:pPr>
              <w:suppressAutoHyphens/>
              <w:autoSpaceDN w:val="0"/>
              <w:jc w:val="center"/>
              <w:textAlignment w:val="baseline"/>
              <w:rPr>
                <w:rFonts w:eastAsia="SimSun"/>
                <w:kern w:val="3"/>
                <w:sz w:val="24"/>
                <w:szCs w:val="24"/>
              </w:rPr>
            </w:pPr>
          </w:p>
        </w:tc>
        <w:tc>
          <w:tcPr>
            <w:tcW w:w="3211"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консультативной помощи педагогам</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тематических лекториев для родителей и педагогов</w:t>
            </w:r>
          </w:p>
          <w:p w:rsidR="00511C15" w:rsidRPr="00511C15" w:rsidRDefault="00511C15" w:rsidP="00511C15">
            <w:pPr>
              <w:suppressAutoHyphens/>
              <w:autoSpaceDN w:val="0"/>
              <w:jc w:val="center"/>
              <w:textAlignment w:val="baseline"/>
              <w:rPr>
                <w:rFonts w:eastAsia="SimSun"/>
                <w:kern w:val="3"/>
                <w:sz w:val="24"/>
                <w:szCs w:val="24"/>
              </w:rPr>
            </w:pPr>
          </w:p>
        </w:tc>
      </w:tr>
      <w:tr w:rsidR="00511C15" w:rsidRPr="00511C15" w:rsidTr="00511C15">
        <w:tc>
          <w:tcPr>
            <w:tcW w:w="9776" w:type="dxa"/>
            <w:gridSpan w:val="4"/>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5. Формирование коммуникативных навыков в разновозрастной среде и среде сверстников</w:t>
            </w:r>
          </w:p>
        </w:tc>
      </w:tr>
      <w:tr w:rsidR="00511C15" w:rsidRPr="00511C15" w:rsidTr="00511C15">
        <w:tc>
          <w:tcPr>
            <w:tcW w:w="245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диагностика сферы межличностных отношений и общения;</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консультативная помощь детям, испытывающим проблемы в общении со сверстниками, с родителями.</w:t>
            </w:r>
          </w:p>
        </w:tc>
        <w:tc>
          <w:tcPr>
            <w:tcW w:w="188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групповых тренингов, направленных на установление контакта (тренинг развития мотивов межличностных отношений)</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организация тематических и профилактических занятий;</w:t>
            </w:r>
          </w:p>
        </w:tc>
        <w:tc>
          <w:tcPr>
            <w:tcW w:w="222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проведение тренинговых занятий, организация тематических классных часов;</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xml:space="preserve"> - проведение диагностических мероприятий с обучающимися класса</w:t>
            </w:r>
          </w:p>
          <w:p w:rsidR="00511C15" w:rsidRPr="00511C15" w:rsidRDefault="00511C15" w:rsidP="00511C15">
            <w:pPr>
              <w:suppressAutoHyphens/>
              <w:autoSpaceDN w:val="0"/>
              <w:textAlignment w:val="baseline"/>
              <w:rPr>
                <w:rFonts w:eastAsia="SimSun"/>
                <w:kern w:val="3"/>
                <w:sz w:val="24"/>
                <w:szCs w:val="24"/>
              </w:rPr>
            </w:pPr>
          </w:p>
          <w:p w:rsidR="00511C15" w:rsidRPr="00511C15" w:rsidRDefault="00511C15" w:rsidP="00511C15">
            <w:pPr>
              <w:suppressAutoHyphens/>
              <w:autoSpaceDN w:val="0"/>
              <w:jc w:val="center"/>
              <w:textAlignment w:val="baseline"/>
              <w:rPr>
                <w:rFonts w:eastAsia="SimSun"/>
                <w:kern w:val="3"/>
                <w:sz w:val="24"/>
                <w:szCs w:val="24"/>
              </w:rPr>
            </w:pPr>
          </w:p>
        </w:tc>
        <w:tc>
          <w:tcPr>
            <w:tcW w:w="3211"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консультативной помощи педагогам;</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xml:space="preserve"> - проведение тематических лекториев для родителей и педагогов</w:t>
            </w:r>
          </w:p>
          <w:p w:rsidR="00511C15" w:rsidRPr="00511C15" w:rsidRDefault="00511C15" w:rsidP="00511C15">
            <w:pPr>
              <w:suppressAutoHyphens/>
              <w:autoSpaceDN w:val="0"/>
              <w:textAlignment w:val="baseline"/>
              <w:rPr>
                <w:rFonts w:eastAsia="SimSun"/>
                <w:kern w:val="3"/>
                <w:sz w:val="24"/>
                <w:szCs w:val="24"/>
              </w:rPr>
            </w:pPr>
          </w:p>
          <w:p w:rsidR="00511C15" w:rsidRPr="00511C15" w:rsidRDefault="00511C15" w:rsidP="00511C15">
            <w:pPr>
              <w:suppressAutoHyphens/>
              <w:autoSpaceDN w:val="0"/>
              <w:jc w:val="center"/>
              <w:textAlignment w:val="baseline"/>
              <w:rPr>
                <w:rFonts w:eastAsia="SimSun"/>
                <w:kern w:val="3"/>
                <w:sz w:val="24"/>
                <w:szCs w:val="24"/>
              </w:rPr>
            </w:pPr>
          </w:p>
        </w:tc>
      </w:tr>
      <w:tr w:rsidR="00511C15" w:rsidRPr="00511C15" w:rsidTr="00511C15">
        <w:tc>
          <w:tcPr>
            <w:tcW w:w="6565" w:type="dxa"/>
            <w:gridSpan w:val="3"/>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6. Мониторинг возможностей и способностей обучающихся</w:t>
            </w:r>
          </w:p>
        </w:tc>
        <w:tc>
          <w:tcPr>
            <w:tcW w:w="3211" w:type="dxa"/>
          </w:tcPr>
          <w:p w:rsidR="00511C15" w:rsidRPr="00511C15" w:rsidRDefault="00511C15" w:rsidP="00511C15">
            <w:pPr>
              <w:suppressAutoHyphens/>
              <w:autoSpaceDN w:val="0"/>
              <w:textAlignment w:val="baseline"/>
              <w:rPr>
                <w:rFonts w:eastAsia="SimSun"/>
                <w:kern w:val="3"/>
                <w:sz w:val="24"/>
                <w:szCs w:val="24"/>
              </w:rPr>
            </w:pPr>
          </w:p>
        </w:tc>
      </w:tr>
      <w:tr w:rsidR="00511C15" w:rsidRPr="00511C15" w:rsidTr="00511C15">
        <w:tc>
          <w:tcPr>
            <w:tcW w:w="245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188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3211"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-коррекционно-профилактическая работа с педагогами и родителями;</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-консультативно-просветительская работа со всеми участниками образовательного процесса.</w:t>
            </w:r>
          </w:p>
        </w:tc>
      </w:tr>
      <w:tr w:rsidR="00511C15" w:rsidRPr="00511C15" w:rsidTr="00511C15">
        <w:tc>
          <w:tcPr>
            <w:tcW w:w="9776" w:type="dxa"/>
            <w:gridSpan w:val="4"/>
          </w:tcPr>
          <w:p w:rsidR="00511C15" w:rsidRPr="00511C15" w:rsidRDefault="00511C15" w:rsidP="00511C15">
            <w:pPr>
              <w:suppressAutoHyphens/>
              <w:autoSpaceDN w:val="0"/>
              <w:jc w:val="center"/>
              <w:textAlignment w:val="baseline"/>
              <w:rPr>
                <w:rFonts w:eastAsia="SimSun"/>
                <w:kern w:val="3"/>
                <w:sz w:val="24"/>
                <w:szCs w:val="24"/>
              </w:rPr>
            </w:pPr>
            <w:r w:rsidRPr="00511C15">
              <w:rPr>
                <w:rFonts w:eastAsia="SimSun"/>
                <w:kern w:val="3"/>
                <w:sz w:val="24"/>
                <w:szCs w:val="24"/>
              </w:rPr>
              <w:t>7. Выявление и поддержка детей с особыми образовательными потребностями</w:t>
            </w:r>
          </w:p>
        </w:tc>
      </w:tr>
      <w:tr w:rsidR="00511C15" w:rsidRPr="00511C15" w:rsidTr="00511C15">
        <w:tc>
          <w:tcPr>
            <w:tcW w:w="2455" w:type="dxa"/>
          </w:tcPr>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диагностика, направленная на выявление детей с особыми образовательными потребностями;</w:t>
            </w:r>
          </w:p>
          <w:p w:rsidR="00511C15" w:rsidRPr="00511C15" w:rsidRDefault="00511C15" w:rsidP="00511C15">
            <w:pPr>
              <w:suppressAutoHyphens/>
              <w:autoSpaceDN w:val="0"/>
              <w:textAlignment w:val="baseline"/>
              <w:rPr>
                <w:rFonts w:eastAsia="SimSun"/>
                <w:kern w:val="3"/>
                <w:sz w:val="24"/>
                <w:szCs w:val="24"/>
              </w:rPr>
            </w:pPr>
            <w:r w:rsidRPr="00511C15">
              <w:rPr>
                <w:rFonts w:eastAsia="SimSun"/>
                <w:kern w:val="3"/>
                <w:sz w:val="24"/>
                <w:szCs w:val="24"/>
              </w:rPr>
              <w:t>- оказание консультативной помощи педагогам по работе с детьми с особыми образовательными потребностями.</w:t>
            </w:r>
          </w:p>
        </w:tc>
        <w:tc>
          <w:tcPr>
            <w:tcW w:w="1885" w:type="dxa"/>
          </w:tcPr>
          <w:p w:rsidR="00511C15" w:rsidRPr="00511C15" w:rsidRDefault="00511C15" w:rsidP="00511C15">
            <w:pPr>
              <w:suppressAutoHyphens/>
              <w:autoSpaceDN w:val="0"/>
              <w:jc w:val="center"/>
              <w:textAlignment w:val="baseline"/>
              <w:rPr>
                <w:rFonts w:eastAsia="SimSun"/>
                <w:kern w:val="3"/>
                <w:sz w:val="24"/>
                <w:szCs w:val="24"/>
              </w:rPr>
            </w:pPr>
          </w:p>
        </w:tc>
        <w:tc>
          <w:tcPr>
            <w:tcW w:w="2225" w:type="dxa"/>
          </w:tcPr>
          <w:p w:rsidR="00511C15" w:rsidRPr="00511C15" w:rsidRDefault="00511C15" w:rsidP="00511C15">
            <w:pPr>
              <w:suppressAutoHyphens/>
              <w:autoSpaceDN w:val="0"/>
              <w:jc w:val="center"/>
              <w:textAlignment w:val="baseline"/>
              <w:rPr>
                <w:rFonts w:eastAsia="SimSun"/>
                <w:kern w:val="3"/>
                <w:sz w:val="24"/>
                <w:szCs w:val="24"/>
              </w:rPr>
            </w:pPr>
          </w:p>
        </w:tc>
        <w:tc>
          <w:tcPr>
            <w:tcW w:w="3211" w:type="dxa"/>
          </w:tcPr>
          <w:p w:rsidR="00511C15" w:rsidRPr="00511C15" w:rsidRDefault="00511C15" w:rsidP="00511C15">
            <w:pPr>
              <w:suppressAutoHyphens/>
              <w:autoSpaceDN w:val="0"/>
              <w:jc w:val="center"/>
              <w:textAlignment w:val="baseline"/>
              <w:rPr>
                <w:rFonts w:eastAsia="SimSun"/>
                <w:kern w:val="3"/>
                <w:sz w:val="24"/>
                <w:szCs w:val="24"/>
              </w:rPr>
            </w:pPr>
            <w:r w:rsidRPr="00511C15">
              <w:rPr>
                <w:rFonts w:eastAsia="SimSun"/>
                <w:kern w:val="3"/>
                <w:sz w:val="24"/>
                <w:szCs w:val="24"/>
              </w:rPr>
              <w:t>-консультативно-просветительская работа со всеми участниками образовательного процесса;</w:t>
            </w:r>
          </w:p>
          <w:p w:rsidR="00511C15" w:rsidRPr="00511C15" w:rsidRDefault="00511C15" w:rsidP="00511C15">
            <w:pPr>
              <w:suppressAutoHyphens/>
              <w:autoSpaceDN w:val="0"/>
              <w:jc w:val="center"/>
              <w:textAlignment w:val="baseline"/>
              <w:rPr>
                <w:rFonts w:eastAsia="SimSun"/>
                <w:kern w:val="3"/>
                <w:sz w:val="24"/>
                <w:szCs w:val="24"/>
              </w:rPr>
            </w:pPr>
          </w:p>
        </w:tc>
      </w:tr>
    </w:tbl>
    <w:p w:rsidR="00511C15" w:rsidRPr="00511C15" w:rsidRDefault="00511C15" w:rsidP="00511C15">
      <w:pPr>
        <w:spacing w:after="0" w:line="240" w:lineRule="auto"/>
        <w:contextualSpacing/>
        <w:rPr>
          <w:rFonts w:ascii="Times New Roman" w:eastAsia="Times New Roman" w:hAnsi="Times New Roman" w:cs="Times New Roman"/>
          <w:b/>
          <w:sz w:val="24"/>
          <w:szCs w:val="24"/>
        </w:rPr>
      </w:pPr>
    </w:p>
    <w:p w:rsidR="00511C15" w:rsidRPr="00511C15" w:rsidRDefault="00511C15" w:rsidP="00511C15">
      <w:pPr>
        <w:spacing w:after="0" w:line="240" w:lineRule="auto"/>
        <w:ind w:firstLine="709"/>
        <w:contextualSpacing/>
        <w:jc w:val="both"/>
        <w:rPr>
          <w:rFonts w:ascii="Times New Roman" w:eastAsia="Calibri" w:hAnsi="Times New Roman" w:cs="Times New Roman"/>
          <w:sz w:val="24"/>
          <w:szCs w:val="24"/>
        </w:rPr>
      </w:pPr>
      <w:r w:rsidRPr="00511C15">
        <w:rPr>
          <w:rFonts w:ascii="Times New Roman" w:eastAsia="Calibri" w:hAnsi="Times New Roman" w:cs="Times New Roman"/>
          <w:sz w:val="24"/>
          <w:szCs w:val="24"/>
        </w:rPr>
        <w:t xml:space="preserve">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лицеистов, осознанный выбор траектории дальнейшего обучения.  </w:t>
      </w:r>
    </w:p>
    <w:p w:rsidR="00511C15" w:rsidRDefault="00511C15" w:rsidP="008C6461">
      <w:pPr>
        <w:spacing w:after="0" w:line="234" w:lineRule="auto"/>
        <w:ind w:right="340"/>
        <w:rPr>
          <w:rFonts w:ascii="Times New Roman" w:eastAsia="Times New Roman" w:hAnsi="Times New Roman" w:cs="Arial"/>
          <w:b/>
          <w:sz w:val="24"/>
          <w:szCs w:val="20"/>
          <w:lang w:eastAsia="ru-RU"/>
        </w:rPr>
      </w:pPr>
    </w:p>
    <w:p w:rsidR="00511C15" w:rsidRPr="008C6461" w:rsidRDefault="00511C15" w:rsidP="008C6461">
      <w:pPr>
        <w:spacing w:after="0" w:line="234" w:lineRule="auto"/>
        <w:ind w:right="340"/>
        <w:rPr>
          <w:rFonts w:ascii="Times New Roman" w:eastAsia="Times New Roman" w:hAnsi="Times New Roman" w:cs="Arial"/>
          <w:b/>
          <w:sz w:val="24"/>
          <w:szCs w:val="20"/>
          <w:lang w:eastAsia="ru-RU"/>
        </w:rPr>
      </w:pPr>
    </w:p>
    <w:bookmarkStart w:id="74" w:name="page277"/>
    <w:bookmarkEnd w:id="74"/>
    <w:p w:rsidR="008C6461" w:rsidRPr="008C6461" w:rsidRDefault="008C6461" w:rsidP="008C6461">
      <w:pPr>
        <w:spacing w:after="0" w:line="20" w:lineRule="exact"/>
        <w:rPr>
          <w:rFonts w:ascii="Times New Roman" w:eastAsia="Times New Roman" w:hAnsi="Times New Roman" w:cs="Arial"/>
          <w:sz w:val="20"/>
          <w:szCs w:val="20"/>
          <w:lang w:eastAsia="ru-RU"/>
        </w:rPr>
      </w:pPr>
      <w:r w:rsidRPr="008C6461">
        <w:rPr>
          <w:rFonts w:ascii="Times New Roman" w:eastAsia="Times New Roman" w:hAnsi="Times New Roman" w:cs="Arial"/>
          <w:noProof/>
          <w:sz w:val="24"/>
          <w:szCs w:val="20"/>
          <w:lang w:eastAsia="ru-RU"/>
        </w:rPr>
        <mc:AlternateContent>
          <mc:Choice Requires="wps">
            <w:drawing>
              <wp:anchor distT="0" distB="0" distL="114300" distR="114300" simplePos="0" relativeHeight="251710464" behindDoc="1" locked="0" layoutInCell="1" allowOverlap="1" wp14:anchorId="0472B3FE" wp14:editId="3F6FBE50">
                <wp:simplePos x="0" y="0"/>
                <wp:positionH relativeFrom="column">
                  <wp:posOffset>6168390</wp:posOffset>
                </wp:positionH>
                <wp:positionV relativeFrom="paragraph">
                  <wp:posOffset>-375285</wp:posOffset>
                </wp:positionV>
                <wp:extent cx="12700" cy="12065"/>
                <wp:effectExtent l="0" t="0" r="635" b="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C461F" id="Прямоугольник 62" o:spid="_x0000_s1026" style="position:absolute;margin-left:485.7pt;margin-top:-29.55pt;width:1pt;height:.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" fillcolor="black" strokecolor="white"/>
            </w:pict>
          </mc:Fallback>
        </mc:AlternateContent>
      </w:r>
    </w:p>
    <w:p w:rsidR="00A65044" w:rsidRDefault="00A65044" w:rsidP="008C6461">
      <w:pPr>
        <w:spacing w:after="0" w:line="20" w:lineRule="exact"/>
        <w:rPr>
          <w:rFonts w:ascii="Times New Roman" w:eastAsia="Times New Roman" w:hAnsi="Times New Roman" w:cs="Arial"/>
          <w:sz w:val="20"/>
          <w:szCs w:val="20"/>
          <w:lang w:eastAsia="ru-RU"/>
        </w:rPr>
      </w:pPr>
    </w:p>
    <w:p w:rsidR="00D406AD" w:rsidRPr="00D406AD" w:rsidRDefault="00A65044" w:rsidP="00D406AD">
      <w:pPr>
        <w:spacing w:line="0" w:lineRule="atLeast"/>
        <w:rPr>
          <w:rFonts w:ascii="Times New Roman" w:eastAsia="Times New Roman" w:hAnsi="Times New Roman" w:cs="Arial"/>
          <w:b/>
          <w:sz w:val="24"/>
          <w:szCs w:val="20"/>
          <w:lang w:eastAsia="ru-RU"/>
        </w:rPr>
      </w:pPr>
      <w:r>
        <w:rPr>
          <w:rFonts w:ascii="Times New Roman" w:eastAsia="Times New Roman" w:hAnsi="Times New Roman" w:cs="Arial"/>
          <w:sz w:val="20"/>
          <w:szCs w:val="20"/>
          <w:lang w:eastAsia="ru-RU"/>
        </w:rPr>
        <w:tab/>
      </w:r>
      <w:r w:rsidR="00D406AD" w:rsidRPr="00D406AD">
        <w:rPr>
          <w:rFonts w:ascii="Times New Roman" w:eastAsia="Times New Roman" w:hAnsi="Times New Roman" w:cs="Arial"/>
          <w:b/>
          <w:sz w:val="24"/>
          <w:szCs w:val="20"/>
          <w:lang w:eastAsia="ru-RU"/>
        </w:rPr>
        <w:t>3.4.3. Финансово-экономические условия</w:t>
      </w:r>
    </w:p>
    <w:p w:rsidR="00D406AD" w:rsidRPr="00D406AD" w:rsidRDefault="00D406AD" w:rsidP="00D406AD">
      <w:pPr>
        <w:spacing w:after="0" w:line="238" w:lineRule="auto"/>
        <w:ind w:left="420" w:right="220" w:firstLine="360"/>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406AD" w:rsidRPr="00D406AD" w:rsidRDefault="00D406AD" w:rsidP="00D406AD">
      <w:pPr>
        <w:spacing w:after="0" w:line="273" w:lineRule="exact"/>
        <w:rPr>
          <w:rFonts w:ascii="Times New Roman" w:eastAsia="Times New Roman" w:hAnsi="Times New Roman" w:cs="Arial"/>
          <w:sz w:val="20"/>
          <w:szCs w:val="20"/>
          <w:lang w:eastAsia="ru-RU"/>
        </w:rPr>
      </w:pPr>
    </w:p>
    <w:p w:rsidR="00D406AD" w:rsidRPr="00D406AD" w:rsidRDefault="00D406AD" w:rsidP="00D406AD">
      <w:pPr>
        <w:spacing w:after="0" w:line="236" w:lineRule="auto"/>
        <w:ind w:firstLine="360"/>
        <w:jc w:val="both"/>
        <w:rPr>
          <w:rFonts w:ascii="Times New Roman" w:eastAsia="Times New Roman" w:hAnsi="Times New Roman" w:cs="Arial"/>
          <w:sz w:val="24"/>
          <w:szCs w:val="20"/>
          <w:lang w:eastAsia="ru-RU"/>
        </w:rPr>
      </w:pPr>
      <w:bookmarkStart w:id="75" w:name="page279"/>
      <w:bookmarkEnd w:id="75"/>
      <w:r w:rsidRPr="00D406AD">
        <w:rPr>
          <w:rFonts w:ascii="Times New Roman" w:eastAsia="Times New Roman" w:hAnsi="Times New Roman" w:cs="Arial"/>
          <w:sz w:val="24"/>
          <w:szCs w:val="20"/>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D406AD" w:rsidRPr="00D406AD" w:rsidRDefault="00D406AD" w:rsidP="00D406AD">
      <w:pPr>
        <w:spacing w:after="0" w:line="14" w:lineRule="exact"/>
        <w:rPr>
          <w:rFonts w:ascii="Times New Roman" w:eastAsia="Times New Roman" w:hAnsi="Times New Roman" w:cs="Arial"/>
          <w:sz w:val="20"/>
          <w:szCs w:val="20"/>
          <w:lang w:eastAsia="ru-RU"/>
        </w:rPr>
      </w:pPr>
    </w:p>
    <w:p w:rsidR="00D406AD" w:rsidRPr="00D406AD" w:rsidRDefault="00D406AD" w:rsidP="00D406AD">
      <w:pPr>
        <w:spacing w:after="0" w:line="238" w:lineRule="auto"/>
        <w:ind w:firstLine="708"/>
        <w:jc w:val="both"/>
        <w:rPr>
          <w:rFonts w:ascii="Times New Roman" w:eastAsia="Times New Roman" w:hAnsi="Times New Roman" w:cs="Arial"/>
          <w:sz w:val="24"/>
          <w:szCs w:val="20"/>
          <w:lang w:eastAsia="ru-RU"/>
        </w:rPr>
      </w:pPr>
      <w:r w:rsidRPr="00D406AD">
        <w:rPr>
          <w:rFonts w:ascii="Times New Roman" w:eastAsia="Times New Roman" w:hAnsi="Times New Roman" w:cs="Arial"/>
          <w:i/>
          <w:sz w:val="24"/>
          <w:szCs w:val="20"/>
          <w:lang w:eastAsia="ru-RU"/>
        </w:rPr>
        <w:t xml:space="preserve">Финансовое обеспечение задания учредителя по реализации основной образовательной программы начального общего образования </w:t>
      </w:r>
      <w:r w:rsidRPr="00D406AD">
        <w:rPr>
          <w:rFonts w:ascii="Times New Roman" w:eastAsia="Times New Roman" w:hAnsi="Times New Roman" w:cs="Arial"/>
          <w:sz w:val="24"/>
          <w:szCs w:val="20"/>
          <w:lang w:eastAsia="ru-RU"/>
        </w:rPr>
        <w:t>осуществляется на основе</w:t>
      </w:r>
      <w:r w:rsidRPr="00D406AD">
        <w:rPr>
          <w:rFonts w:ascii="Times New Roman" w:eastAsia="Times New Roman" w:hAnsi="Times New Roman" w:cs="Arial"/>
          <w:i/>
          <w:sz w:val="24"/>
          <w:szCs w:val="20"/>
          <w:lang w:eastAsia="ru-RU"/>
        </w:rPr>
        <w:t xml:space="preserve"> </w:t>
      </w:r>
      <w:r w:rsidRPr="00D406AD">
        <w:rPr>
          <w:rFonts w:ascii="Times New Roman" w:eastAsia="Times New Roman" w:hAnsi="Times New Roman" w:cs="Arial"/>
          <w:sz w:val="24"/>
          <w:szCs w:val="20"/>
          <w:lang w:eastAsia="ru-RU"/>
        </w:rPr>
        <w:t>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406AD" w:rsidRPr="00D406AD" w:rsidRDefault="00D406AD" w:rsidP="00D406AD">
      <w:pPr>
        <w:spacing w:after="0" w:line="14" w:lineRule="exact"/>
        <w:rPr>
          <w:rFonts w:ascii="Times New Roman" w:eastAsia="Times New Roman" w:hAnsi="Times New Roman" w:cs="Arial"/>
          <w:sz w:val="20"/>
          <w:szCs w:val="20"/>
          <w:lang w:eastAsia="ru-RU"/>
        </w:rPr>
      </w:pPr>
    </w:p>
    <w:p w:rsidR="00D406AD" w:rsidRPr="00D406AD" w:rsidRDefault="00D406AD" w:rsidP="00D406AD">
      <w:pPr>
        <w:numPr>
          <w:ilvl w:val="1"/>
          <w:numId w:val="1"/>
        </w:numPr>
        <w:tabs>
          <w:tab w:val="left" w:pos="1029"/>
        </w:tabs>
        <w:spacing w:after="0" w:line="237"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должностные обязанности конкретных педагогических работников.</w:t>
      </w:r>
    </w:p>
    <w:p w:rsidR="00D406AD" w:rsidRPr="00D406AD" w:rsidRDefault="00D406AD" w:rsidP="00D406AD">
      <w:pPr>
        <w:spacing w:after="0" w:line="17" w:lineRule="exact"/>
        <w:rPr>
          <w:rFonts w:ascii="Times New Roman" w:eastAsia="Times New Roman" w:hAnsi="Times New Roman" w:cs="Arial"/>
          <w:sz w:val="24"/>
          <w:szCs w:val="20"/>
          <w:lang w:eastAsia="ru-RU"/>
        </w:rPr>
      </w:pPr>
    </w:p>
    <w:p w:rsidR="00D406AD" w:rsidRPr="00D406AD" w:rsidRDefault="00D406AD" w:rsidP="00D406AD">
      <w:pPr>
        <w:spacing w:after="0" w:line="238" w:lineRule="auto"/>
        <w:ind w:firstLine="360"/>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rsidR="00D406AD" w:rsidRPr="00D406AD" w:rsidRDefault="00D406AD" w:rsidP="00D406AD">
      <w:pPr>
        <w:spacing w:after="0" w:line="14" w:lineRule="exact"/>
        <w:rPr>
          <w:rFonts w:ascii="Times New Roman" w:eastAsia="Times New Roman" w:hAnsi="Times New Roman" w:cs="Arial"/>
          <w:sz w:val="24"/>
          <w:szCs w:val="20"/>
          <w:lang w:eastAsia="ru-RU"/>
        </w:rPr>
      </w:pPr>
    </w:p>
    <w:p w:rsidR="00D406AD" w:rsidRPr="00D406AD" w:rsidRDefault="00D406AD" w:rsidP="00D406AD">
      <w:pPr>
        <w:numPr>
          <w:ilvl w:val="0"/>
          <w:numId w:val="1"/>
        </w:numPr>
        <w:tabs>
          <w:tab w:val="left" w:pos="751"/>
        </w:tabs>
        <w:spacing w:after="0" w:line="234" w:lineRule="auto"/>
        <w:ind w:right="20"/>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соответствии с установленным порядком финансирования оплаты труда работников образовательных учреждений:</w:t>
      </w:r>
    </w:p>
    <w:p w:rsidR="00D406AD" w:rsidRPr="00D406AD" w:rsidRDefault="00D406AD" w:rsidP="00D406AD">
      <w:pPr>
        <w:spacing w:after="0" w:line="13" w:lineRule="exact"/>
        <w:rPr>
          <w:rFonts w:ascii="Times New Roman" w:eastAsia="Times New Roman" w:hAnsi="Times New Roman" w:cs="Arial"/>
          <w:sz w:val="24"/>
          <w:szCs w:val="20"/>
          <w:lang w:eastAsia="ru-RU"/>
        </w:rPr>
      </w:pPr>
    </w:p>
    <w:p w:rsidR="00D406AD" w:rsidRPr="00D406AD" w:rsidRDefault="00D406AD" w:rsidP="00D406AD">
      <w:pPr>
        <w:spacing w:after="0" w:line="234" w:lineRule="auto"/>
        <w:ind w:right="20" w:firstLine="360"/>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фонд оплаты труда образовательного учреждения состоит из базовой части и стимулирующей части.</w:t>
      </w:r>
    </w:p>
    <w:p w:rsidR="00D406AD" w:rsidRPr="00D406AD" w:rsidRDefault="00D406AD" w:rsidP="00D406AD">
      <w:pPr>
        <w:spacing w:after="0" w:line="13" w:lineRule="exact"/>
        <w:rPr>
          <w:rFonts w:ascii="Times New Roman" w:eastAsia="Times New Roman" w:hAnsi="Times New Roman" w:cs="Arial"/>
          <w:sz w:val="24"/>
          <w:szCs w:val="20"/>
          <w:lang w:eastAsia="ru-RU"/>
        </w:rPr>
      </w:pPr>
    </w:p>
    <w:p w:rsidR="00D406AD" w:rsidRPr="00D406AD" w:rsidRDefault="00D406AD" w:rsidP="00D406AD">
      <w:pPr>
        <w:spacing w:after="0" w:line="237" w:lineRule="auto"/>
        <w:ind w:firstLine="360"/>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персонала образовательного учреждения;</w:t>
      </w:r>
    </w:p>
    <w:p w:rsidR="00D406AD" w:rsidRPr="00D406AD" w:rsidRDefault="00D406AD" w:rsidP="00D406AD">
      <w:pPr>
        <w:spacing w:after="0" w:line="14" w:lineRule="exact"/>
        <w:rPr>
          <w:rFonts w:ascii="Times New Roman" w:eastAsia="Times New Roman" w:hAnsi="Times New Roman" w:cs="Arial"/>
          <w:sz w:val="24"/>
          <w:szCs w:val="20"/>
          <w:lang w:eastAsia="ru-RU"/>
        </w:rPr>
      </w:pPr>
    </w:p>
    <w:p w:rsidR="00D406AD" w:rsidRPr="00D406AD" w:rsidRDefault="00D406AD" w:rsidP="00D406AD">
      <w:pPr>
        <w:spacing w:after="0" w:line="238" w:lineRule="auto"/>
        <w:ind w:firstLine="708"/>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Размеры, порядок и условия осуществления стимулирующих выплат определяются в локальных правовых актах образовательного учреждения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406AD" w:rsidRPr="00D406AD" w:rsidRDefault="00D406AD" w:rsidP="00D406AD">
      <w:pPr>
        <w:spacing w:after="0" w:line="23" w:lineRule="exact"/>
        <w:rPr>
          <w:rFonts w:ascii="Times New Roman" w:eastAsia="Times New Roman" w:hAnsi="Times New Roman" w:cs="Arial"/>
          <w:sz w:val="24"/>
          <w:szCs w:val="20"/>
          <w:lang w:eastAsia="ru-RU"/>
        </w:rPr>
      </w:pPr>
    </w:p>
    <w:p w:rsidR="00D406AD" w:rsidRPr="00D406AD" w:rsidRDefault="00D406AD" w:rsidP="00D406AD">
      <w:pPr>
        <w:spacing w:after="0" w:line="236" w:lineRule="auto"/>
        <w:ind w:firstLine="708"/>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w:t>
      </w:r>
      <w:r w:rsidRPr="00D406AD">
        <w:rPr>
          <w:rFonts w:ascii="Times New Roman" w:eastAsia="Times New Roman" w:hAnsi="Times New Roman" w:cs="Arial"/>
          <w:i/>
          <w:sz w:val="24"/>
          <w:szCs w:val="20"/>
          <w:lang w:eastAsia="ru-RU"/>
        </w:rPr>
        <w:t>учредитель</w:t>
      </w:r>
      <w:r w:rsidRPr="00D406AD">
        <w:rPr>
          <w:rFonts w:ascii="Times New Roman" w:eastAsia="Times New Roman" w:hAnsi="Times New Roman" w:cs="Arial"/>
          <w:sz w:val="24"/>
          <w:szCs w:val="20"/>
          <w:lang w:eastAsia="ru-RU"/>
        </w:rPr>
        <w:t>:</w:t>
      </w:r>
    </w:p>
    <w:p w:rsidR="00D406AD" w:rsidRPr="00D406AD" w:rsidRDefault="00D406AD" w:rsidP="00D406AD">
      <w:pPr>
        <w:spacing w:after="0" w:line="13" w:lineRule="exact"/>
        <w:rPr>
          <w:rFonts w:ascii="Times New Roman" w:eastAsia="Times New Roman" w:hAnsi="Times New Roman" w:cs="Arial"/>
          <w:sz w:val="24"/>
          <w:szCs w:val="20"/>
          <w:lang w:eastAsia="ru-RU"/>
        </w:rPr>
      </w:pPr>
    </w:p>
    <w:p w:rsidR="00D406AD" w:rsidRPr="00D406AD" w:rsidRDefault="00D406AD" w:rsidP="00D406AD">
      <w:pPr>
        <w:spacing w:after="0" w:line="234" w:lineRule="auto"/>
        <w:ind w:right="20" w:firstLine="360"/>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1) проводит экономический расчёт стоимости обеспечения требований Стандарта по каждой позиции;</w:t>
      </w:r>
    </w:p>
    <w:p w:rsidR="00D406AD" w:rsidRPr="00D406AD" w:rsidRDefault="00D406AD" w:rsidP="00D406AD">
      <w:pPr>
        <w:spacing w:after="0" w:line="14" w:lineRule="exact"/>
        <w:rPr>
          <w:rFonts w:ascii="Times New Roman" w:eastAsia="Times New Roman" w:hAnsi="Times New Roman" w:cs="Arial"/>
          <w:sz w:val="20"/>
          <w:szCs w:val="20"/>
          <w:lang w:eastAsia="ru-RU"/>
        </w:rPr>
      </w:pPr>
    </w:p>
    <w:p w:rsidR="00D406AD" w:rsidRPr="00D406AD" w:rsidRDefault="00D406AD" w:rsidP="00D406AD">
      <w:pPr>
        <w:numPr>
          <w:ilvl w:val="0"/>
          <w:numId w:val="1"/>
        </w:numPr>
        <w:tabs>
          <w:tab w:val="left" w:pos="804"/>
        </w:tabs>
        <w:spacing w:after="0" w:line="236" w:lineRule="auto"/>
        <w:ind w:right="20"/>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D406AD" w:rsidRPr="00D406AD" w:rsidRDefault="00D406AD" w:rsidP="00D406AD">
      <w:pPr>
        <w:spacing w:after="0" w:line="1" w:lineRule="exact"/>
        <w:rPr>
          <w:rFonts w:ascii="Times New Roman" w:eastAsia="Times New Roman" w:hAnsi="Times New Roman" w:cs="Arial"/>
          <w:sz w:val="24"/>
          <w:szCs w:val="20"/>
          <w:lang w:eastAsia="ru-RU"/>
        </w:rPr>
      </w:pPr>
    </w:p>
    <w:p w:rsidR="00D406AD" w:rsidRPr="00D406AD" w:rsidRDefault="00D406AD" w:rsidP="00D406AD">
      <w:pPr>
        <w:numPr>
          <w:ilvl w:val="0"/>
          <w:numId w:val="1"/>
        </w:numPr>
        <w:tabs>
          <w:tab w:val="left" w:pos="660"/>
        </w:tabs>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определяет величину затрат на обеспечение требований к условиям реализации</w:t>
      </w:r>
    </w:p>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ООП;</w:t>
      </w:r>
    </w:p>
    <w:p w:rsidR="00D406AD" w:rsidRPr="00D406AD" w:rsidRDefault="00D406AD" w:rsidP="00D406AD">
      <w:pPr>
        <w:spacing w:after="0" w:line="12" w:lineRule="exact"/>
        <w:rPr>
          <w:rFonts w:ascii="Times New Roman" w:eastAsia="Times New Roman" w:hAnsi="Times New Roman" w:cs="Arial"/>
          <w:sz w:val="24"/>
          <w:szCs w:val="20"/>
          <w:lang w:eastAsia="ru-RU"/>
        </w:rPr>
      </w:pPr>
    </w:p>
    <w:p w:rsidR="00D406AD" w:rsidRPr="00D406AD" w:rsidRDefault="00D406AD" w:rsidP="00D406AD">
      <w:pPr>
        <w:numPr>
          <w:ilvl w:val="0"/>
          <w:numId w:val="1"/>
        </w:numPr>
        <w:tabs>
          <w:tab w:val="left" w:pos="701"/>
        </w:tabs>
        <w:spacing w:after="0" w:line="236" w:lineRule="auto"/>
        <w:ind w:right="20"/>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D406AD" w:rsidRPr="00D406AD" w:rsidRDefault="00D406AD" w:rsidP="00D406AD">
      <w:pPr>
        <w:spacing w:after="0" w:line="14" w:lineRule="exact"/>
        <w:rPr>
          <w:rFonts w:ascii="Times New Roman" w:eastAsia="Times New Roman" w:hAnsi="Times New Roman" w:cs="Arial"/>
          <w:sz w:val="24"/>
          <w:szCs w:val="20"/>
          <w:lang w:eastAsia="ru-RU"/>
        </w:rPr>
      </w:pPr>
    </w:p>
    <w:p w:rsidR="00D406AD" w:rsidRPr="00D406AD" w:rsidRDefault="00D406AD" w:rsidP="00D406AD">
      <w:pPr>
        <w:numPr>
          <w:ilvl w:val="0"/>
          <w:numId w:val="1"/>
        </w:numPr>
        <w:tabs>
          <w:tab w:val="left" w:pos="672"/>
        </w:tabs>
        <w:spacing w:after="0" w:line="236" w:lineRule="auto"/>
        <w:ind w:right="100"/>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A65044" w:rsidRPr="00A65044" w:rsidRDefault="00A65044" w:rsidP="00D406AD">
      <w:pPr>
        <w:suppressAutoHyphens/>
        <w:spacing w:after="0" w:line="240" w:lineRule="auto"/>
        <w:ind w:left="-284" w:hanging="283"/>
        <w:jc w:val="both"/>
        <w:rPr>
          <w:rFonts w:ascii="Times New Roman" w:eastAsia="Calibri" w:hAnsi="Times New Roman" w:cs="Times New Roman"/>
          <w:sz w:val="24"/>
          <w:szCs w:val="24"/>
        </w:rPr>
      </w:pPr>
    </w:p>
    <w:p w:rsidR="00A65044" w:rsidRPr="00A65044" w:rsidRDefault="00A65044" w:rsidP="00A65044">
      <w:pPr>
        <w:suppressAutoHyphens/>
        <w:spacing w:after="0" w:line="240" w:lineRule="auto"/>
        <w:ind w:left="-284" w:hanging="283"/>
        <w:jc w:val="both"/>
        <w:rPr>
          <w:rFonts w:ascii="Times New Roman" w:eastAsia="Calibri" w:hAnsi="Times New Roman" w:cs="Times New Roman"/>
          <w:b/>
          <w:i/>
          <w:sz w:val="24"/>
          <w:szCs w:val="24"/>
          <w:lang w:eastAsia="zh-CN"/>
        </w:rPr>
      </w:pPr>
      <w:r w:rsidRPr="00A65044">
        <w:rPr>
          <w:rFonts w:ascii="Times New Roman" w:eastAsia="Calibri" w:hAnsi="Times New Roman" w:cs="Times New Roman"/>
          <w:b/>
          <w:i/>
          <w:sz w:val="24"/>
          <w:szCs w:val="24"/>
          <w:lang w:eastAsia="zh-CN"/>
        </w:rPr>
        <w:t>3.</w:t>
      </w:r>
      <w:r w:rsidR="00D406AD">
        <w:rPr>
          <w:rFonts w:ascii="Times New Roman" w:eastAsia="Calibri" w:hAnsi="Times New Roman" w:cs="Times New Roman"/>
          <w:b/>
          <w:i/>
          <w:sz w:val="24"/>
          <w:szCs w:val="24"/>
          <w:lang w:eastAsia="zh-CN"/>
        </w:rPr>
        <w:t xml:space="preserve">4.4. </w:t>
      </w:r>
      <w:r w:rsidRPr="00A65044">
        <w:rPr>
          <w:rFonts w:ascii="Times New Roman" w:eastAsia="Calibri" w:hAnsi="Times New Roman" w:cs="Times New Roman"/>
          <w:b/>
          <w:i/>
          <w:sz w:val="24"/>
          <w:szCs w:val="24"/>
          <w:lang w:eastAsia="zh-CN"/>
        </w:rPr>
        <w:t>.Материально-технические условия реализации образовательной программы</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Тип здания – типовой проект</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Год ввода в эксплуатацию – 1972 г.</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Проектная мощность – 480 обучающихся</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Фактическая наполняемость – 137 учеников</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Количество и общая площадь учебных кабинетов – 16 кабинетов; 754 кв.м.</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Общая площадь всех помещений – 2326,4 кв.м.</w:t>
      </w:r>
    </w:p>
    <w:p w:rsidR="00A65044" w:rsidRPr="00A65044" w:rsidRDefault="00A65044" w:rsidP="00A65044">
      <w:pPr>
        <w:spacing w:after="0" w:line="240" w:lineRule="auto"/>
        <w:ind w:firstLine="709"/>
        <w:jc w:val="both"/>
        <w:rPr>
          <w:rFonts w:ascii="Times New Roman" w:eastAsia="Calibri" w:hAnsi="Times New Roman" w:cs="Times New Roman"/>
          <w:sz w:val="24"/>
          <w:szCs w:val="24"/>
          <w:lang w:eastAsia="zh-CN"/>
        </w:rPr>
      </w:pPr>
      <w:r w:rsidRPr="00A65044">
        <w:rPr>
          <w:rFonts w:ascii="Times New Roman" w:eastAsia="Calibri" w:hAnsi="Times New Roman" w:cs="Times New Roman"/>
          <w:sz w:val="24"/>
          <w:szCs w:val="24"/>
        </w:rPr>
        <w:t>Количество классных комнат (учебные кабинеты + лаборатории) – 19, из них          к</w:t>
      </w:r>
      <w:r w:rsidRPr="00A65044">
        <w:rPr>
          <w:rFonts w:ascii="Times New Roman" w:eastAsia="Calibri" w:hAnsi="Times New Roman" w:cs="Times New Roman"/>
          <w:sz w:val="24"/>
          <w:szCs w:val="24"/>
          <w:lang w:eastAsia="zh-CN"/>
        </w:rPr>
        <w:t>абинетов начальной школы - 4.</w:t>
      </w:r>
    </w:p>
    <w:p w:rsidR="00A65044" w:rsidRPr="00A65044" w:rsidRDefault="00A65044" w:rsidP="00A65044">
      <w:pPr>
        <w:spacing w:after="0" w:line="240" w:lineRule="auto"/>
        <w:jc w:val="both"/>
        <w:rPr>
          <w:rFonts w:ascii="Times New Roman" w:eastAsia="Calibri" w:hAnsi="Times New Roman" w:cs="Times New Roman"/>
          <w:b/>
          <w:sz w:val="24"/>
          <w:szCs w:val="24"/>
        </w:rPr>
      </w:pPr>
      <w:r w:rsidRPr="00A65044">
        <w:rPr>
          <w:rFonts w:ascii="Times New Roman" w:eastAsia="Calibri" w:hAnsi="Times New Roman" w:cs="Times New Roman"/>
          <w:b/>
          <w:sz w:val="24"/>
          <w:szCs w:val="24"/>
        </w:rPr>
        <w:t>Библиотека:</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Общая площадь – 61,5 кв.м.</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Общий фонд библиотечных ресурсов – 6094  экземпляров, 3895 - книжный фонд,  учебники – 2199 экземпляров.</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Обеспеченость учебниками – 100%. </w:t>
      </w:r>
    </w:p>
    <w:p w:rsidR="00A65044" w:rsidRPr="00A65044" w:rsidRDefault="00A65044" w:rsidP="00A65044">
      <w:pPr>
        <w:spacing w:after="0" w:line="240" w:lineRule="auto"/>
        <w:jc w:val="both"/>
        <w:rPr>
          <w:rFonts w:ascii="Times New Roman" w:eastAsia="Calibri" w:hAnsi="Times New Roman" w:cs="Times New Roman"/>
          <w:b/>
          <w:sz w:val="24"/>
          <w:szCs w:val="24"/>
        </w:rPr>
      </w:pPr>
      <w:r w:rsidRPr="00A65044">
        <w:rPr>
          <w:rFonts w:ascii="Times New Roman" w:eastAsia="Calibri" w:hAnsi="Times New Roman" w:cs="Times New Roman"/>
          <w:b/>
          <w:sz w:val="24"/>
          <w:szCs w:val="24"/>
        </w:rPr>
        <w:t>Спортивный зал:</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Общая площадь 147,3 кв.м.</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Удовлетворительное оснащение спортивным инвентарем (мячи футбольные, волейбольные, баскетбольные, маты, др.) </w:t>
      </w:r>
    </w:p>
    <w:p w:rsidR="00A65044" w:rsidRPr="00A65044" w:rsidRDefault="00A65044" w:rsidP="00A65044">
      <w:pPr>
        <w:spacing w:after="0" w:line="240" w:lineRule="auto"/>
        <w:jc w:val="both"/>
        <w:rPr>
          <w:rFonts w:ascii="Times New Roman" w:eastAsia="Calibri" w:hAnsi="Times New Roman" w:cs="Times New Roman"/>
          <w:sz w:val="24"/>
          <w:szCs w:val="24"/>
        </w:rPr>
      </w:pPr>
    </w:p>
    <w:p w:rsidR="00A65044" w:rsidRPr="00A65044" w:rsidRDefault="00A65044" w:rsidP="00A65044">
      <w:pPr>
        <w:spacing w:after="0" w:line="240" w:lineRule="auto"/>
        <w:jc w:val="both"/>
        <w:rPr>
          <w:rFonts w:ascii="Times New Roman" w:eastAsia="Calibri" w:hAnsi="Times New Roman" w:cs="Times New Roman"/>
          <w:b/>
          <w:sz w:val="24"/>
          <w:szCs w:val="24"/>
        </w:rPr>
      </w:pPr>
      <w:r w:rsidRPr="00A65044">
        <w:rPr>
          <w:rFonts w:ascii="Times New Roman" w:eastAsia="Calibri" w:hAnsi="Times New Roman" w:cs="Times New Roman"/>
          <w:b/>
          <w:sz w:val="24"/>
          <w:szCs w:val="24"/>
        </w:rPr>
        <w:t>Техническое обеспечение образовательного процесса начального общего образования:</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Количество компьютерных классов – 1</w:t>
      </w:r>
    </w:p>
    <w:p w:rsidR="00A65044" w:rsidRPr="00A65044" w:rsidRDefault="00A65044" w:rsidP="00A65044">
      <w:pPr>
        <w:spacing w:after="0" w:line="240" w:lineRule="auto"/>
        <w:jc w:val="both"/>
        <w:rPr>
          <w:rFonts w:ascii="Times New Roman" w:eastAsia="Calibri" w:hAnsi="Times New Roman" w:cs="Times New Roman"/>
          <w:sz w:val="24"/>
          <w:szCs w:val="24"/>
        </w:rPr>
      </w:pPr>
    </w:p>
    <w:p w:rsidR="00A65044" w:rsidRPr="00A65044" w:rsidRDefault="00A65044" w:rsidP="00A65044">
      <w:pPr>
        <w:spacing w:after="0" w:line="240" w:lineRule="auto"/>
        <w:jc w:val="both"/>
        <w:rPr>
          <w:rFonts w:ascii="Times New Roman" w:eastAsia="Calibri" w:hAnsi="Times New Roman" w:cs="Times New Roman"/>
          <w:b/>
          <w:sz w:val="24"/>
          <w:szCs w:val="24"/>
        </w:rPr>
      </w:pPr>
      <w:r w:rsidRPr="00A65044">
        <w:rPr>
          <w:rFonts w:ascii="Times New Roman" w:eastAsia="Calibri" w:hAnsi="Times New Roman" w:cs="Times New Roman"/>
          <w:b/>
          <w:sz w:val="24"/>
          <w:szCs w:val="24"/>
        </w:rPr>
        <w:t>Дополнительное оборудование:</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Мультимедийные проекторы – 4 шт.</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Компьютеры – 4 шт.</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Ноутбуки – 8 шт.</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Интерактивная доска – 1 шт.</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Принтеры – 4 шт.</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МФУ – 4 шт.</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p>
    <w:p w:rsidR="00A65044" w:rsidRPr="00A65044" w:rsidRDefault="00A65044" w:rsidP="00A65044">
      <w:pPr>
        <w:spacing w:after="0" w:line="240" w:lineRule="auto"/>
        <w:ind w:right="-6" w:firstLine="709"/>
        <w:jc w:val="both"/>
        <w:rPr>
          <w:rFonts w:ascii="Times New Roman" w:eastAsia="Calibri" w:hAnsi="Times New Roman" w:cs="Times New Roman"/>
          <w:sz w:val="24"/>
          <w:szCs w:val="24"/>
        </w:rPr>
      </w:pPr>
      <w:r w:rsidRPr="00A65044">
        <w:rPr>
          <w:rFonts w:ascii="Times New Roman" w:eastAsia="Calibri" w:hAnsi="Times New Roman" w:cs="Times New Roman"/>
          <w:b/>
          <w:color w:val="000000"/>
          <w:sz w:val="24"/>
          <w:szCs w:val="24"/>
          <w:lang w:eastAsia="zh-CN"/>
        </w:rPr>
        <w:t>Санитарно-гигиенические</w:t>
      </w:r>
      <w:r w:rsidRPr="00A65044">
        <w:rPr>
          <w:rFonts w:ascii="Times New Roman" w:eastAsia="Calibri" w:hAnsi="Times New Roman" w:cs="Times New Roman"/>
          <w:color w:val="000000"/>
          <w:sz w:val="24"/>
          <w:szCs w:val="24"/>
          <w:lang w:eastAsia="zh-CN"/>
        </w:rPr>
        <w:t xml:space="preserve"> условия соответствуют нормам </w:t>
      </w:r>
      <w:r w:rsidRPr="00A65044">
        <w:rPr>
          <w:rFonts w:ascii="Times New Roman" w:eastAsia="Calibri" w:hAnsi="Times New Roman" w:cs="Times New Roman"/>
          <w:sz w:val="24"/>
          <w:szCs w:val="24"/>
        </w:rPr>
        <w:t xml:space="preserve">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 декабря 2010г. №189; </w:t>
      </w:r>
    </w:p>
    <w:p w:rsidR="00A65044" w:rsidRPr="00A65044" w:rsidRDefault="00A65044" w:rsidP="00A65044">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A65044">
        <w:rPr>
          <w:rFonts w:ascii="Times New Roman" w:eastAsia="Calibri" w:hAnsi="Times New Roman" w:cs="Times New Roman"/>
          <w:b/>
          <w:color w:val="000000"/>
          <w:sz w:val="24"/>
          <w:szCs w:val="24"/>
          <w:lang w:eastAsia="zh-CN"/>
        </w:rPr>
        <w:t>Санитарно-бытовые условия</w:t>
      </w:r>
      <w:r w:rsidRPr="00A65044">
        <w:rPr>
          <w:rFonts w:ascii="Times New Roman" w:eastAsia="Calibri" w:hAnsi="Times New Roman" w:cs="Times New Roman"/>
          <w:color w:val="000000"/>
          <w:sz w:val="24"/>
          <w:szCs w:val="24"/>
          <w:lang w:eastAsia="zh-CN"/>
        </w:rPr>
        <w:t xml:space="preserve"> – гардероб для учащихся 1-4 классов расположен на первом этаже, , имеются теплые  туалеты.</w:t>
      </w:r>
    </w:p>
    <w:p w:rsidR="00A65044" w:rsidRPr="00A65044" w:rsidRDefault="00A65044" w:rsidP="00A65044">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A65044">
        <w:rPr>
          <w:rFonts w:ascii="Times New Roman" w:eastAsia="Calibri" w:hAnsi="Times New Roman" w:cs="Times New Roman"/>
          <w:b/>
          <w:sz w:val="24"/>
          <w:szCs w:val="24"/>
          <w:lang w:eastAsia="zh-CN"/>
        </w:rPr>
        <w:t>Обеспечение пожарной и электробезопасности</w:t>
      </w:r>
      <w:r w:rsidRPr="00A65044">
        <w:rPr>
          <w:rFonts w:ascii="Times New Roman" w:eastAsia="Calibri" w:hAnsi="Times New Roman" w:cs="Times New Roman"/>
          <w:sz w:val="24"/>
          <w:szCs w:val="24"/>
          <w:lang w:eastAsia="zh-CN"/>
        </w:rPr>
        <w:t xml:space="preserve"> – соответствуют нормам ФЗ от 21.12.1994 г. №69-ФЗ «О пожарной  безопасности». Система пожарной сигнализации установлена в    2007 г.  </w:t>
      </w:r>
      <w:r w:rsidRPr="00A65044">
        <w:rPr>
          <w:rFonts w:ascii="Times New Roman" w:eastAsia="Calibri" w:hAnsi="Times New Roman" w:cs="Times New Roman"/>
          <w:sz w:val="24"/>
          <w:szCs w:val="24"/>
        </w:rPr>
        <w:t>Система безопасности школы функционирует бесперебойно, находится в постоянном развитии, подвергается созидательному контролю со стороны органов государственного и общественного управления. Безопасные условия пребывания детей в школе помогают обеспечивать охранное предприятие – Отдел вневедомственной охраны ГОВД города Заринска «Защита»</w:t>
      </w:r>
    </w:p>
    <w:p w:rsidR="00A65044" w:rsidRPr="00A65044" w:rsidRDefault="00A65044" w:rsidP="00A65044">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A65044">
        <w:rPr>
          <w:rFonts w:ascii="Times New Roman" w:eastAsia="Calibri" w:hAnsi="Times New Roman" w:cs="Times New Roman"/>
          <w:b/>
          <w:color w:val="000000"/>
          <w:sz w:val="24"/>
          <w:szCs w:val="24"/>
          <w:lang w:eastAsia="zh-CN"/>
        </w:rPr>
        <w:t>Соблюдение требований охраны труда</w:t>
      </w:r>
      <w:r w:rsidRPr="00A65044">
        <w:rPr>
          <w:rFonts w:ascii="Times New Roman" w:eastAsia="Calibri" w:hAnsi="Times New Roman" w:cs="Times New Roman"/>
          <w:color w:val="000000"/>
          <w:sz w:val="24"/>
          <w:szCs w:val="24"/>
          <w:lang w:eastAsia="zh-CN"/>
        </w:rPr>
        <w:t xml:space="preserve"> соответствуют Постановлению Минтруда №80 от 17.12.2002г. и №29 от 13.01.2003г.</w:t>
      </w:r>
    </w:p>
    <w:p w:rsidR="00A65044" w:rsidRPr="00A65044" w:rsidRDefault="00A65044" w:rsidP="00A65044">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A65044">
        <w:rPr>
          <w:rFonts w:ascii="Times New Roman" w:eastAsia="Calibri" w:hAnsi="Times New Roman" w:cs="Times New Roman"/>
          <w:b/>
          <w:color w:val="000000"/>
          <w:sz w:val="24"/>
          <w:szCs w:val="24"/>
          <w:lang w:eastAsia="zh-CN"/>
        </w:rPr>
        <w:t>Соблюдение сроков и необходимых объемов ремонта</w:t>
      </w:r>
      <w:r w:rsidRPr="00A65044">
        <w:rPr>
          <w:rFonts w:ascii="Times New Roman" w:eastAsia="Calibri" w:hAnsi="Times New Roman" w:cs="Times New Roman"/>
          <w:color w:val="000000"/>
          <w:sz w:val="24"/>
          <w:szCs w:val="24"/>
          <w:lang w:eastAsia="zh-CN"/>
        </w:rPr>
        <w:t xml:space="preserve"> – текущий капитальный ремонт проводится в соответствии с планами адресных программ края и возможностями сметы расходов.</w:t>
      </w:r>
    </w:p>
    <w:p w:rsidR="00A65044" w:rsidRPr="00A65044" w:rsidRDefault="00A65044" w:rsidP="00A65044">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A65044">
        <w:rPr>
          <w:rFonts w:ascii="Times New Roman" w:eastAsia="Calibri" w:hAnsi="Times New Roman" w:cs="Times New Roman"/>
          <w:b/>
          <w:color w:val="00000A"/>
          <w:sz w:val="24"/>
          <w:szCs w:val="24"/>
          <w:lang w:eastAsia="zh-CN"/>
        </w:rPr>
        <w:t>Соответствие требованиям к помещению для питания</w:t>
      </w:r>
      <w:r w:rsidRPr="00A65044">
        <w:rPr>
          <w:rFonts w:ascii="Times New Roman" w:eastAsia="Calibri" w:hAnsi="Times New Roman" w:cs="Times New Roman"/>
          <w:color w:val="00000A"/>
          <w:sz w:val="24"/>
          <w:szCs w:val="24"/>
          <w:lang w:eastAsia="zh-CN"/>
        </w:rPr>
        <w:t xml:space="preserve">: </w:t>
      </w:r>
      <w:r w:rsidRPr="00A65044">
        <w:rPr>
          <w:rFonts w:ascii="Times New Roman" w:eastAsia="Calibri" w:hAnsi="Times New Roman" w:cs="Times New Roman"/>
          <w:color w:val="000000"/>
          <w:sz w:val="24"/>
          <w:szCs w:val="24"/>
          <w:lang w:eastAsia="zh-CN"/>
        </w:rPr>
        <w:t>посадочных мест - 64, охват горячим питанием - 100%.</w:t>
      </w:r>
    </w:p>
    <w:p w:rsidR="00A65044" w:rsidRPr="00A65044" w:rsidRDefault="00A65044" w:rsidP="00A65044">
      <w:pPr>
        <w:spacing w:after="0" w:line="240" w:lineRule="auto"/>
        <w:ind w:firstLine="709"/>
        <w:jc w:val="both"/>
        <w:rPr>
          <w:rFonts w:ascii="Times New Roman" w:eastAsia="Times New Roman" w:hAnsi="Times New Roman" w:cs="Times New Roman"/>
          <w:sz w:val="24"/>
          <w:szCs w:val="24"/>
          <w:lang w:eastAsia="ru-RU"/>
        </w:rPr>
      </w:pPr>
      <w:r w:rsidRPr="00A65044">
        <w:rPr>
          <w:rFonts w:ascii="Times New Roman" w:eastAsia="Times New Roman" w:hAnsi="Times New Roman" w:cs="Times New Roman"/>
          <w:sz w:val="24"/>
          <w:szCs w:val="24"/>
          <w:lang w:eastAsia="ru-RU"/>
        </w:rPr>
        <w:t>Кабинетная система обеспечивает деятельность по всем образовательным программам.</w:t>
      </w:r>
    </w:p>
    <w:p w:rsidR="00A65044" w:rsidRPr="00A65044" w:rsidRDefault="00A65044" w:rsidP="00A65044">
      <w:pPr>
        <w:spacing w:after="0" w:line="240" w:lineRule="auto"/>
        <w:ind w:firstLine="709"/>
        <w:jc w:val="both"/>
        <w:rPr>
          <w:rFonts w:ascii="Times New Roman" w:eastAsia="Times New Roman" w:hAnsi="Times New Roman" w:cs="Times New Roman"/>
          <w:sz w:val="24"/>
          <w:szCs w:val="24"/>
          <w:lang w:eastAsia="ru-RU"/>
        </w:rPr>
      </w:pPr>
      <w:r w:rsidRPr="00A65044">
        <w:rPr>
          <w:rFonts w:ascii="Times New Roman" w:eastAsia="Times New Roman" w:hAnsi="Times New Roman" w:cs="Times New Roman"/>
          <w:sz w:val="24"/>
          <w:szCs w:val="24"/>
          <w:lang w:eastAsia="ru-RU"/>
        </w:rPr>
        <w:t>Материально-техническая база школы  соответствует требованиям показателя 4.1.КПМО:</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температурный  режим  соответствует требованиям   СанПиН;</w:t>
      </w:r>
    </w:p>
    <w:p w:rsidR="00A65044" w:rsidRPr="00A65044" w:rsidRDefault="00A65044" w:rsidP="00A65044">
      <w:pPr>
        <w:spacing w:after="0" w:line="240" w:lineRule="auto"/>
        <w:ind w:firstLine="709"/>
        <w:jc w:val="both"/>
        <w:rPr>
          <w:rFonts w:ascii="Times New Roman" w:eastAsia="Times New Roman" w:hAnsi="Times New Roman" w:cs="Times New Roman"/>
          <w:sz w:val="24"/>
          <w:szCs w:val="24"/>
          <w:lang w:eastAsia="ru-RU"/>
        </w:rPr>
      </w:pPr>
      <w:r w:rsidRPr="00A65044">
        <w:rPr>
          <w:rFonts w:ascii="Times New Roman" w:eastAsia="Times New Roman" w:hAnsi="Times New Roman" w:cs="Times New Roman"/>
          <w:sz w:val="24"/>
          <w:szCs w:val="24"/>
          <w:lang w:eastAsia="ru-RU"/>
        </w:rPr>
        <w:t>имеются работающие системы холодного и горячего водоснабжения (включая локальные системы), обеспечивающих необходимый санитарный и питьевой режим в соответствии с СанПиН ;</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имеются  работающие системы канализации, а также оборудованные в соответствии с СанПиН;</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имеются оборудованные аварийные выходы, необходимое количество средств </w:t>
      </w:r>
      <w:r w:rsidRPr="00A65044">
        <w:rPr>
          <w:rFonts w:ascii="Times New Roman" w:eastAsia="Times New Roman" w:hAnsi="Times New Roman" w:cs="Times New Roman"/>
          <w:sz w:val="24"/>
          <w:szCs w:val="24"/>
          <w:lang w:eastAsia="ru-RU"/>
        </w:rPr>
        <w:t>пожаротушения, подъездных путей к зданию, отвечающих всем требованиям пожарной безопасности;</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имеется  электропроводка здания в соответствии с современными требованиям</w:t>
      </w:r>
    </w:p>
    <w:p w:rsidR="00A65044" w:rsidRPr="00A65044" w:rsidRDefault="00A65044" w:rsidP="00A65044">
      <w:pPr>
        <w:spacing w:after="0" w:line="240" w:lineRule="auto"/>
        <w:jc w:val="both"/>
        <w:rPr>
          <w:rFonts w:ascii="Times New Roman" w:eastAsia="Times New Roman" w:hAnsi="Times New Roman" w:cs="Times New Roman"/>
          <w:sz w:val="24"/>
          <w:szCs w:val="24"/>
          <w:lang w:eastAsia="ru-RU"/>
        </w:rPr>
      </w:pPr>
      <w:r w:rsidRPr="00A65044">
        <w:rPr>
          <w:rFonts w:ascii="Times New Roman" w:eastAsia="Times New Roman" w:hAnsi="Times New Roman" w:cs="Times New Roman"/>
          <w:sz w:val="24"/>
          <w:szCs w:val="24"/>
          <w:lang w:eastAsia="ru-RU"/>
        </w:rPr>
        <w:t>безопасности;</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имеется собственная столовая в соответствии с СанПиН;</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имеется  собственный безопасный и пригодный для проведения уроков физической культуры  спортивный зал, </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имеется действующая пожарная сигнализация и автоматическая система оповещения людей при пожаре;</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имеется  действующая  охрана (видеонабдюдение);</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пришкольный участок: дендрарий, цветники;</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наличие горячего питания;</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заключен договор на медицинское обслуживание обучающихся;</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комплект лицензированного общесистемного и прикладного программного обеспечения (операционная система, офисные программы, редакторы текстов, таблиц),  </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Беговая дорожка, 300 м,  1 прыжковая яма, </w:t>
      </w:r>
    </w:p>
    <w:p w:rsidR="00A65044" w:rsidRPr="00A65044" w:rsidRDefault="00A65044" w:rsidP="00A65044">
      <w:pPr>
        <w:spacing w:after="0" w:line="240" w:lineRule="auto"/>
        <w:ind w:firstLine="709"/>
        <w:jc w:val="both"/>
        <w:rPr>
          <w:rFonts w:ascii="Times New Roman" w:eastAsia="Times New Roman" w:hAnsi="Times New Roman" w:cs="Times New Roman"/>
          <w:sz w:val="24"/>
          <w:szCs w:val="24"/>
          <w:lang w:eastAsia="ru-RU"/>
        </w:rPr>
      </w:pPr>
      <w:r w:rsidRPr="00A65044">
        <w:rPr>
          <w:rFonts w:ascii="Times New Roman" w:eastAsia="Times New Roman" w:hAnsi="Times New Roman" w:cs="Times New Roman"/>
          <w:sz w:val="24"/>
          <w:szCs w:val="24"/>
          <w:lang w:eastAsia="ru-RU"/>
        </w:rPr>
        <w:t>волейбольная площадка;</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имеется выход в Интернет.</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Начальная школа располагается в типовом здании школы. Для поддержания необходимой современной инфраструктуры школы повышено качество сервисного обслуживания здания, регулярно проводятся систематические планово-предупредительные визуальные осмотры здания и сооружений школы. Получены положительные результаты мониторинга о создании условий по санитарным и противопожарным нормам, предъявляемым к участку,  зданию, помещениям; разработаны локальные акты, устанавливающие требования к различным объектам инфраструктуры школы. </w:t>
      </w:r>
    </w:p>
    <w:p w:rsidR="00A65044" w:rsidRPr="00A65044" w:rsidRDefault="00A65044" w:rsidP="00A65044">
      <w:pPr>
        <w:spacing w:after="0" w:line="240" w:lineRule="auto"/>
        <w:ind w:firstLine="709"/>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Элементы оздоровительной инфраструктуры: территория – 3000 кв.м с зоной отдыха, открытой игровой площадкой для занятий подвижными играми и легкой атлетикой; имеется лыжная база  с комплектами лыж. Здание школы – 2-х-этажное, общей площадью 2326,4 кв.м.,  удалено от проезжей части, окружено зелеными насаждениями.  </w:t>
      </w:r>
    </w:p>
    <w:p w:rsidR="00A65044" w:rsidRPr="00A65044" w:rsidRDefault="00A65044" w:rsidP="00A65044">
      <w:pPr>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   Текущий капитальный ремонт проводится в соответствии с планами адресных программ края и возможностями сметы расходов. В школе 4 кабинета начальной школы. Санитарно-гигиенические условия соответствуют нормам СанПин 2.42.1178-02: на первом этаже расположен санузел для учащихся начальных классов (мальчиков и девочек); непосредственно в классных кабинетах имеется раковина для умывания. Для учащихся обеспечены санитарно-бытовые нормы. Уроки физкультуры проводятся в спортивном зале школы, в летний период – на площадке. Таким образом, в школе созданы условия для достижения учащимися возможности развиваться в соответствии с возрастными особенностями.</w:t>
      </w:r>
    </w:p>
    <w:p w:rsidR="00A65044" w:rsidRPr="00A65044" w:rsidRDefault="00A65044" w:rsidP="00A65044">
      <w:pPr>
        <w:spacing w:after="0" w:line="240" w:lineRule="auto"/>
        <w:ind w:firstLine="708"/>
        <w:jc w:val="both"/>
        <w:rPr>
          <w:rFonts w:ascii="Times New Roman" w:eastAsia="Calibri" w:hAnsi="Times New Roman" w:cs="Times New Roman"/>
          <w:b/>
          <w:sz w:val="24"/>
          <w:szCs w:val="24"/>
        </w:rPr>
      </w:pPr>
    </w:p>
    <w:p w:rsidR="00A65044" w:rsidRPr="00A65044" w:rsidRDefault="00AA1527" w:rsidP="00A65044">
      <w:pPr>
        <w:spacing w:after="0" w:line="240" w:lineRule="auto"/>
        <w:ind w:firstLine="708"/>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Материально-технические условия</w:t>
      </w:r>
      <w:r w:rsidR="00A65044" w:rsidRPr="00A65044">
        <w:rPr>
          <w:rFonts w:ascii="Times New Roman" w:eastAsia="Calibri" w:hAnsi="Times New Roman" w:cs="Times New Roman"/>
          <w:b/>
          <w:i/>
          <w:sz w:val="24"/>
          <w:szCs w:val="24"/>
        </w:rPr>
        <w:t xml:space="preserve"> реализации основной образовательной программы МКОУ «Хмелёвская  СОШ»</w:t>
      </w:r>
    </w:p>
    <w:p w:rsidR="00A65044" w:rsidRPr="00A65044" w:rsidRDefault="00A65044" w:rsidP="00A65044">
      <w:pPr>
        <w:spacing w:after="0" w:line="240" w:lineRule="auto"/>
        <w:ind w:firstLine="708"/>
        <w:jc w:val="both"/>
        <w:rPr>
          <w:rFonts w:ascii="Times New Roman" w:eastAsia="Calibri" w:hAnsi="Times New Roman" w:cs="Times New Roman"/>
          <w:b/>
          <w:sz w:val="24"/>
          <w:szCs w:val="24"/>
        </w:rPr>
      </w:pPr>
    </w:p>
    <w:tbl>
      <w:tblPr>
        <w:tblW w:w="9997" w:type="dxa"/>
        <w:tblInd w:w="-108"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000" w:firstRow="0" w:lastRow="0" w:firstColumn="0" w:lastColumn="0" w:noHBand="0" w:noVBand="0"/>
      </w:tblPr>
      <w:tblGrid>
        <w:gridCol w:w="1611"/>
        <w:gridCol w:w="5268"/>
        <w:gridCol w:w="3118"/>
      </w:tblGrid>
      <w:tr w:rsidR="00A65044" w:rsidRPr="00A65044" w:rsidTr="00D406AD">
        <w:trPr>
          <w:trHeight w:val="59"/>
          <w:tblHeader/>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b/>
                <w:bCs/>
                <w:color w:val="000000"/>
                <w:sz w:val="24"/>
                <w:szCs w:val="24"/>
              </w:rPr>
            </w:pPr>
            <w:r w:rsidRPr="00A65044">
              <w:rPr>
                <w:rFonts w:ascii="Times New Roman" w:eastAsia="Calibri" w:hAnsi="Times New Roman" w:cs="Times New Roman"/>
                <w:b/>
                <w:bCs/>
                <w:color w:val="000000"/>
                <w:sz w:val="24"/>
                <w:szCs w:val="24"/>
              </w:rPr>
              <w:t>№ п/п</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b/>
                <w:bCs/>
                <w:color w:val="000000"/>
                <w:sz w:val="24"/>
                <w:szCs w:val="24"/>
              </w:rPr>
            </w:pPr>
            <w:r w:rsidRPr="00A65044">
              <w:rPr>
                <w:rFonts w:ascii="Times New Roman" w:eastAsia="Calibri" w:hAnsi="Times New Roman" w:cs="Times New Roman"/>
                <w:b/>
                <w:bCs/>
                <w:color w:val="000000"/>
                <w:sz w:val="24"/>
                <w:szCs w:val="24"/>
              </w:rPr>
              <w:t>Требования ФГОС, нормативных и локальных актов</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b/>
                <w:bCs/>
                <w:color w:val="000000"/>
                <w:sz w:val="24"/>
                <w:szCs w:val="24"/>
              </w:rPr>
            </w:pPr>
            <w:r w:rsidRPr="00A65044">
              <w:rPr>
                <w:rFonts w:ascii="Times New Roman" w:eastAsia="Calibri" w:hAnsi="Times New Roman" w:cs="Times New Roman"/>
                <w:b/>
                <w:bCs/>
                <w:color w:val="000000"/>
                <w:sz w:val="24"/>
                <w:szCs w:val="24"/>
              </w:rPr>
              <w:t>Необходимо/имеется в наличии</w:t>
            </w:r>
          </w:p>
        </w:tc>
      </w:tr>
      <w:tr w:rsidR="00A65044" w:rsidRPr="00A65044" w:rsidTr="00D406AD">
        <w:trPr>
          <w:trHeight w:val="59"/>
          <w:tblHeader/>
        </w:trPr>
        <w:tc>
          <w:tcPr>
            <w:tcW w:w="999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745BD2">
            <w:pPr>
              <w:tabs>
                <w:tab w:val="left" w:pos="708"/>
                <w:tab w:val="left" w:pos="5670"/>
              </w:tabs>
              <w:suppressAutoHyphens/>
              <w:spacing w:after="0" w:line="240" w:lineRule="auto"/>
              <w:jc w:val="both"/>
              <w:rPr>
                <w:rFonts w:ascii="Times New Roman" w:eastAsia="Calibri" w:hAnsi="Times New Roman" w:cs="Times New Roman"/>
                <w:b/>
                <w:bCs/>
                <w:color w:val="000000"/>
                <w:sz w:val="24"/>
                <w:szCs w:val="24"/>
              </w:rPr>
            </w:pPr>
            <w:r w:rsidRPr="00A65044">
              <w:rPr>
                <w:rFonts w:ascii="Times New Roman" w:eastAsia="Calibri" w:hAnsi="Times New Roman" w:cs="Times New Roman"/>
                <w:b/>
                <w:bCs/>
                <w:color w:val="000000"/>
                <w:sz w:val="24"/>
                <w:szCs w:val="24"/>
              </w:rPr>
              <w:t>Учебные помещения</w:t>
            </w:r>
            <w:r w:rsidR="00745BD2">
              <w:rPr>
                <w:rFonts w:ascii="Times New Roman" w:eastAsia="Calibri" w:hAnsi="Times New Roman" w:cs="Times New Roman"/>
                <w:b/>
                <w:bCs/>
                <w:color w:val="000000"/>
                <w:sz w:val="24"/>
                <w:szCs w:val="24"/>
              </w:rPr>
              <w:tab/>
            </w:r>
          </w:p>
        </w:tc>
      </w:tr>
      <w:tr w:rsidR="00A65044" w:rsidRPr="00A65044" w:rsidTr="00D406AD">
        <w:trPr>
          <w:trHeight w:val="688"/>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1</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 xml:space="preserve">Учебные кабинеты </w:t>
            </w:r>
            <w:r w:rsidRPr="00A65044">
              <w:rPr>
                <w:rFonts w:ascii="Times New Roman" w:eastAsia="Calibri" w:hAnsi="Times New Roman" w:cs="Times New Roman"/>
                <w:color w:val="00000A"/>
                <w:sz w:val="24"/>
                <w:szCs w:val="24"/>
              </w:rPr>
              <w:t xml:space="preserve">с автоматизированными </w:t>
            </w:r>
            <w:r w:rsidRPr="00A65044">
              <w:rPr>
                <w:rFonts w:ascii="Times New Roman" w:eastAsia="Calibri" w:hAnsi="Times New Roman" w:cs="Times New Roman"/>
                <w:color w:val="00000A"/>
                <w:spacing w:val="2"/>
                <w:sz w:val="24"/>
                <w:szCs w:val="24"/>
              </w:rPr>
              <w:t>рабочими</w:t>
            </w:r>
            <w:r w:rsidRPr="00A65044">
              <w:rPr>
                <w:rFonts w:ascii="Times New Roman" w:eastAsia="Calibri" w:hAnsi="Times New Roman" w:cs="Times New Roman"/>
                <w:color w:val="000000"/>
                <w:spacing w:val="2"/>
                <w:sz w:val="24"/>
                <w:szCs w:val="24"/>
              </w:rPr>
              <w:t xml:space="preserve"> местами для  педаго</w:t>
            </w:r>
            <w:r w:rsidRPr="00A65044">
              <w:rPr>
                <w:rFonts w:ascii="Times New Roman" w:eastAsia="Calibri" w:hAnsi="Times New Roman" w:cs="Times New Roman"/>
                <w:color w:val="000000"/>
                <w:sz w:val="24"/>
                <w:szCs w:val="24"/>
              </w:rPr>
              <w:t>гических работников</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lang w:val="en-GB"/>
              </w:rPr>
            </w:pPr>
            <w:r w:rsidRPr="00A65044">
              <w:rPr>
                <w:rFonts w:ascii="Times New Roman" w:eastAsia="Calibri" w:hAnsi="Times New Roman" w:cs="Times New Roman"/>
                <w:color w:val="00000A"/>
                <w:sz w:val="24"/>
                <w:szCs w:val="24"/>
              </w:rPr>
              <w:t>Имеются 100%</w:t>
            </w:r>
          </w:p>
        </w:tc>
      </w:tr>
      <w:tr w:rsidR="00A65044" w:rsidRPr="00A65044" w:rsidTr="00D406AD">
        <w:trPr>
          <w:trHeight w:val="688"/>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2</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Помещения для занятий естественнонауч</w:t>
            </w:r>
            <w:r w:rsidRPr="00A65044">
              <w:rPr>
                <w:rFonts w:ascii="Times New Roman" w:eastAsia="Calibri" w:hAnsi="Times New Roman" w:cs="Times New Roman"/>
                <w:color w:val="000000"/>
                <w:spacing w:val="-2"/>
                <w:sz w:val="24"/>
                <w:szCs w:val="24"/>
              </w:rPr>
              <w:t>ной деятельностью, моделированием, техническим творчеством, иностранными языками</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lang w:val="en-GB"/>
              </w:rPr>
            </w:pPr>
            <w:r w:rsidRPr="00A65044">
              <w:rPr>
                <w:rFonts w:ascii="Times New Roman" w:eastAsia="Calibri" w:hAnsi="Times New Roman" w:cs="Times New Roman"/>
                <w:color w:val="00000A"/>
                <w:sz w:val="24"/>
                <w:szCs w:val="24"/>
              </w:rPr>
              <w:t>Имеются</w:t>
            </w:r>
          </w:p>
        </w:tc>
      </w:tr>
      <w:tr w:rsidR="00A65044" w:rsidRPr="00A65044" w:rsidTr="00AA1527">
        <w:trPr>
          <w:trHeight w:val="594"/>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3</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A1527">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pacing w:val="-2"/>
                <w:sz w:val="24"/>
                <w:szCs w:val="24"/>
              </w:rPr>
              <w:t>Помещения для занятий музыкой, физической культурой</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A"/>
                <w:sz w:val="24"/>
                <w:szCs w:val="24"/>
              </w:rPr>
              <w:t>Имеются</w:t>
            </w:r>
          </w:p>
        </w:tc>
      </w:tr>
      <w:tr w:rsidR="00A65044" w:rsidRPr="00A65044" w:rsidTr="00D406AD">
        <w:trPr>
          <w:trHeight w:val="59"/>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b/>
                <w:bCs/>
                <w:color w:val="000000"/>
                <w:sz w:val="24"/>
                <w:szCs w:val="24"/>
              </w:rPr>
            </w:pPr>
            <w:r w:rsidRPr="00A65044">
              <w:rPr>
                <w:rFonts w:ascii="Times New Roman" w:eastAsia="Calibri" w:hAnsi="Times New Roman" w:cs="Times New Roman"/>
                <w:b/>
                <w:bCs/>
                <w:color w:val="000000"/>
                <w:sz w:val="24"/>
                <w:szCs w:val="24"/>
              </w:rPr>
              <w:t>Компоненты</w:t>
            </w:r>
            <w:r w:rsidRPr="00A65044">
              <w:rPr>
                <w:rFonts w:ascii="Times New Roman" w:eastAsia="Calibri" w:hAnsi="Times New Roman" w:cs="Times New Roman"/>
                <w:b/>
                <w:bCs/>
                <w:color w:val="000000"/>
                <w:sz w:val="24"/>
                <w:szCs w:val="24"/>
              </w:rPr>
              <w:br/>
              <w:t>оснащения</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b/>
                <w:bCs/>
                <w:color w:val="000000"/>
                <w:sz w:val="24"/>
                <w:szCs w:val="24"/>
              </w:rPr>
            </w:pPr>
            <w:r w:rsidRPr="00A65044">
              <w:rPr>
                <w:rFonts w:ascii="Times New Roman" w:eastAsia="Calibri" w:hAnsi="Times New Roman" w:cs="Times New Roman"/>
                <w:b/>
                <w:bCs/>
                <w:color w:val="000000"/>
                <w:sz w:val="24"/>
                <w:szCs w:val="24"/>
              </w:rPr>
              <w:t>Необходимое оборудование и оснащение</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b/>
                <w:bCs/>
                <w:color w:val="000000"/>
                <w:sz w:val="24"/>
                <w:szCs w:val="24"/>
              </w:rPr>
            </w:pPr>
            <w:r w:rsidRPr="00A65044">
              <w:rPr>
                <w:rFonts w:ascii="Times New Roman" w:eastAsia="Calibri" w:hAnsi="Times New Roman" w:cs="Times New Roman"/>
                <w:b/>
                <w:bCs/>
                <w:color w:val="000000"/>
                <w:sz w:val="24"/>
                <w:szCs w:val="24"/>
              </w:rPr>
              <w:t>Необходимо/имеется в наличии</w:t>
            </w:r>
          </w:p>
        </w:tc>
      </w:tr>
      <w:tr w:rsidR="00A65044" w:rsidRPr="00A65044" w:rsidTr="00D406AD">
        <w:trPr>
          <w:trHeight w:val="535"/>
        </w:trPr>
        <w:tc>
          <w:tcPr>
            <w:tcW w:w="1611" w:type="dxa"/>
            <w:vMerge w:val="restart"/>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4.Компоненты оснащения учебного кабинета начальной школы</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Нормативные документы, программно-методическое обеспечение, локальные акты.</w:t>
            </w:r>
          </w:p>
        </w:tc>
        <w:tc>
          <w:tcPr>
            <w:tcW w:w="3118"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A"/>
                <w:sz w:val="24"/>
                <w:szCs w:val="24"/>
              </w:rPr>
              <w:t>Имеется</w:t>
            </w:r>
          </w:p>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lang w:val="en-GB"/>
              </w:rPr>
            </w:pPr>
          </w:p>
        </w:tc>
      </w:tr>
      <w:tr w:rsidR="00A65044" w:rsidRPr="00A65044" w:rsidTr="00D406AD">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i/>
                <w:color w:val="000000"/>
                <w:sz w:val="24"/>
                <w:szCs w:val="24"/>
              </w:rPr>
            </w:pPr>
            <w:r w:rsidRPr="00A65044">
              <w:rPr>
                <w:rFonts w:ascii="Times New Roman" w:eastAsia="Calibri" w:hAnsi="Times New Roman" w:cs="Times New Roman"/>
                <w:i/>
                <w:color w:val="000000"/>
                <w:sz w:val="24"/>
                <w:szCs w:val="24"/>
              </w:rPr>
              <w:t>Учебно-методические материалы:</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A"/>
                <w:sz w:val="24"/>
                <w:szCs w:val="24"/>
              </w:rPr>
            </w:pPr>
          </w:p>
        </w:tc>
      </w:tr>
      <w:tr w:rsidR="00A65044" w:rsidRPr="00A65044" w:rsidTr="00D406AD">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 xml:space="preserve">УМК </w:t>
            </w:r>
            <w:r w:rsidRPr="00A65044">
              <w:rPr>
                <w:rFonts w:ascii="Times New Roman" w:eastAsia="Calibri" w:hAnsi="Times New Roman" w:cs="Times New Roman"/>
                <w:sz w:val="24"/>
                <w:szCs w:val="24"/>
              </w:rPr>
              <w:t xml:space="preserve">«Начальная школа </w:t>
            </w:r>
            <w:r w:rsidRPr="00A65044">
              <w:rPr>
                <w:rFonts w:ascii="Times New Roman" w:eastAsia="Calibri" w:hAnsi="Times New Roman" w:cs="Times New Roman"/>
                <w:sz w:val="24"/>
                <w:szCs w:val="24"/>
                <w:lang w:val="en-US"/>
              </w:rPr>
              <w:t>XXI</w:t>
            </w:r>
            <w:r w:rsidRPr="00A65044">
              <w:rPr>
                <w:rFonts w:ascii="Times New Roman" w:eastAsia="Calibri" w:hAnsi="Times New Roman" w:cs="Times New Roman"/>
                <w:sz w:val="24"/>
                <w:szCs w:val="24"/>
              </w:rPr>
              <w:t xml:space="preserve"> век»</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A"/>
                <w:sz w:val="24"/>
                <w:szCs w:val="24"/>
              </w:rPr>
              <w:t>Имеется</w:t>
            </w:r>
          </w:p>
        </w:tc>
      </w:tr>
      <w:tr w:rsidR="00A65044" w:rsidRPr="00A65044" w:rsidTr="00D406AD">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Рабочие программы учебных предметов</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A"/>
                <w:sz w:val="24"/>
                <w:szCs w:val="24"/>
              </w:rPr>
            </w:pPr>
            <w:r w:rsidRPr="00A65044">
              <w:rPr>
                <w:rFonts w:ascii="Times New Roman" w:eastAsia="Calibri" w:hAnsi="Times New Roman" w:cs="Times New Roman"/>
                <w:color w:val="00000A"/>
                <w:sz w:val="24"/>
                <w:szCs w:val="24"/>
              </w:rPr>
              <w:t xml:space="preserve">Имеется </w:t>
            </w:r>
          </w:p>
        </w:tc>
      </w:tr>
      <w:tr w:rsidR="00A65044" w:rsidRPr="00A65044" w:rsidTr="00D406AD">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Контрольно-измерительные материалы</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A"/>
                <w:sz w:val="24"/>
                <w:szCs w:val="24"/>
              </w:rPr>
            </w:pPr>
            <w:r w:rsidRPr="00A65044">
              <w:rPr>
                <w:rFonts w:ascii="Times New Roman" w:eastAsia="Calibri" w:hAnsi="Times New Roman" w:cs="Times New Roman"/>
                <w:color w:val="00000A"/>
                <w:sz w:val="24"/>
                <w:szCs w:val="24"/>
              </w:rPr>
              <w:t xml:space="preserve">Имеются </w:t>
            </w:r>
          </w:p>
        </w:tc>
      </w:tr>
      <w:tr w:rsidR="00A65044" w:rsidRPr="00A65044" w:rsidTr="00D406AD">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Оценочные и методические материалы</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A"/>
                <w:sz w:val="24"/>
                <w:szCs w:val="24"/>
              </w:rPr>
            </w:pPr>
            <w:r w:rsidRPr="00A65044">
              <w:rPr>
                <w:rFonts w:ascii="Times New Roman" w:eastAsia="Calibri" w:hAnsi="Times New Roman" w:cs="Times New Roman"/>
                <w:color w:val="00000A"/>
                <w:sz w:val="24"/>
                <w:szCs w:val="24"/>
              </w:rPr>
              <w:t xml:space="preserve">Имеются </w:t>
            </w:r>
          </w:p>
        </w:tc>
      </w:tr>
      <w:tr w:rsidR="00A65044" w:rsidRPr="00A65044" w:rsidTr="00D406AD">
        <w:trPr>
          <w:trHeight w:val="267"/>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Дидактические и раздаточные материалы</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A"/>
                <w:sz w:val="24"/>
                <w:szCs w:val="24"/>
              </w:rPr>
            </w:pPr>
            <w:r w:rsidRPr="00A65044">
              <w:rPr>
                <w:rFonts w:ascii="Times New Roman" w:eastAsia="Calibri" w:hAnsi="Times New Roman" w:cs="Times New Roman"/>
                <w:color w:val="00000A"/>
                <w:sz w:val="24"/>
                <w:szCs w:val="24"/>
              </w:rPr>
              <w:t>Имеется</w:t>
            </w:r>
          </w:p>
        </w:tc>
      </w:tr>
      <w:tr w:rsidR="00A65044" w:rsidRPr="00A65044" w:rsidTr="00D406AD">
        <w:trPr>
          <w:trHeight w:val="491"/>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Аудиозаписи, слайды по содержанию учебного предмета, ЦОР</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A"/>
                <w:sz w:val="24"/>
                <w:szCs w:val="24"/>
              </w:rPr>
              <w:t>Имеется</w:t>
            </w:r>
          </w:p>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rPr>
            </w:pPr>
          </w:p>
        </w:tc>
      </w:tr>
      <w:tr w:rsidR="00A65044" w:rsidRPr="00A65044" w:rsidTr="00D406AD">
        <w:trPr>
          <w:trHeight w:val="535"/>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Учебно-практическое оборудование</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745BD2">
            <w:pPr>
              <w:tabs>
                <w:tab w:val="left" w:pos="708"/>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 xml:space="preserve">Имеется, сделан заказ на приобретение нового учебно-лабораторного оборудования на основе проведенного анализа имеющегося имущества </w:t>
            </w:r>
          </w:p>
        </w:tc>
      </w:tr>
      <w:tr w:rsidR="00A65044" w:rsidRPr="00A65044" w:rsidTr="00D406AD">
        <w:trPr>
          <w:trHeight w:val="312"/>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Игры и игрушки в игровых зонах</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lang w:val="en-GB"/>
              </w:rPr>
            </w:pPr>
            <w:r w:rsidRPr="00A65044">
              <w:rPr>
                <w:rFonts w:ascii="Times New Roman" w:eastAsia="Calibri" w:hAnsi="Times New Roman" w:cs="Times New Roman"/>
                <w:color w:val="000000"/>
                <w:sz w:val="24"/>
                <w:szCs w:val="24"/>
              </w:rPr>
              <w:t>Имеется</w:t>
            </w:r>
          </w:p>
        </w:tc>
      </w:tr>
      <w:tr w:rsidR="00A65044" w:rsidRPr="00A65044" w:rsidTr="00745BD2">
        <w:trPr>
          <w:trHeight w:val="745"/>
        </w:trPr>
        <w:tc>
          <w:tcPr>
            <w:tcW w:w="1611"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Оборудование (мебель) в учебных кабинетах: парты, стулья, учительские столы, конторки, доски</w:t>
            </w:r>
          </w:p>
        </w:tc>
        <w:tc>
          <w:tcPr>
            <w:tcW w:w="3118"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745BD2">
            <w:pPr>
              <w:tabs>
                <w:tab w:val="left" w:pos="708"/>
              </w:tabs>
              <w:suppressAutoHyphens/>
              <w:spacing w:after="0" w:line="240" w:lineRule="auto"/>
              <w:jc w:val="both"/>
              <w:rPr>
                <w:rFonts w:ascii="Times New Roman" w:eastAsia="Calibri" w:hAnsi="Times New Roman" w:cs="Times New Roman"/>
                <w:color w:val="000000"/>
                <w:sz w:val="24"/>
                <w:szCs w:val="24"/>
                <w:lang w:val="en-GB"/>
              </w:rPr>
            </w:pPr>
            <w:r w:rsidRPr="00A65044">
              <w:rPr>
                <w:rFonts w:ascii="Times New Roman" w:eastAsia="Calibri" w:hAnsi="Times New Roman" w:cs="Times New Roman"/>
                <w:color w:val="000000"/>
                <w:sz w:val="24"/>
                <w:szCs w:val="24"/>
              </w:rPr>
              <w:t>Имеется</w:t>
            </w:r>
          </w:p>
        </w:tc>
      </w:tr>
      <w:tr w:rsidR="00A65044" w:rsidRPr="00A65044" w:rsidTr="00D406AD">
        <w:trPr>
          <w:trHeight w:val="1530"/>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5.Компоненты оснащения методического кабинета начальной школы</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Нормативные документы федерального, регионального</w:t>
            </w:r>
            <w:r w:rsidRPr="00A65044">
              <w:rPr>
                <w:rFonts w:ascii="Times New Roman" w:eastAsia="Calibri" w:hAnsi="Times New Roman" w:cs="Times New Roman"/>
                <w:color w:val="000000"/>
                <w:sz w:val="24"/>
                <w:szCs w:val="24"/>
              </w:rPr>
              <w:br/>
              <w:t>и муниципального уровней, локальные акты.</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Документация ОУ.</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0"/>
                <w:sz w:val="24"/>
                <w:szCs w:val="24"/>
              </w:rPr>
              <w:t>Комплекты диагностических материалов.</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A65044">
              <w:rPr>
                <w:rFonts w:ascii="Times New Roman" w:eastAsia="Calibri" w:hAnsi="Times New Roman" w:cs="Times New Roman"/>
                <w:color w:val="00000A"/>
                <w:sz w:val="24"/>
                <w:szCs w:val="24"/>
              </w:rPr>
              <w:t>Материально-техническое оснащение.</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lang w:val="en-GB"/>
              </w:rPr>
            </w:pPr>
            <w:r w:rsidRPr="00A65044">
              <w:rPr>
                <w:rFonts w:ascii="Times New Roman" w:eastAsia="Calibri" w:hAnsi="Times New Roman" w:cs="Times New Roman"/>
                <w:color w:val="00000A"/>
                <w:sz w:val="24"/>
                <w:szCs w:val="24"/>
              </w:rPr>
              <w:t>Имеется</w:t>
            </w:r>
          </w:p>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lang w:val="en-GB"/>
              </w:rPr>
            </w:pPr>
          </w:p>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A"/>
                <w:sz w:val="24"/>
                <w:szCs w:val="24"/>
              </w:rPr>
            </w:pPr>
          </w:p>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lang w:val="en-GB"/>
              </w:rPr>
            </w:pPr>
          </w:p>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color w:val="000000"/>
                <w:sz w:val="24"/>
                <w:szCs w:val="24"/>
                <w:lang w:val="en-GB"/>
              </w:rPr>
            </w:pPr>
          </w:p>
        </w:tc>
      </w:tr>
      <w:tr w:rsidR="00A65044" w:rsidRPr="00A65044" w:rsidTr="00D406AD">
        <w:trPr>
          <w:trHeight w:val="880"/>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6.Компоненты оснащения физкультурного зала.</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Наборы для гимнастических упражнений</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Комплект навесного оборудования</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Мячи. Коврики</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Кегли</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Обручи</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Оборудование для прыжков в высоту и длину</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Оборудование для игры в волейбол</w:t>
            </w:r>
          </w:p>
          <w:p w:rsidR="00A65044" w:rsidRPr="00A65044" w:rsidRDefault="00A65044" w:rsidP="00A65044">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Лыжи</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sz w:val="24"/>
                <w:szCs w:val="24"/>
              </w:rPr>
            </w:pPr>
            <w:r w:rsidRPr="00A65044">
              <w:rPr>
                <w:rFonts w:ascii="Times New Roman" w:eastAsia="Calibri" w:hAnsi="Times New Roman" w:cs="Times New Roman"/>
                <w:sz w:val="24"/>
                <w:szCs w:val="24"/>
              </w:rPr>
              <w:t xml:space="preserve">Имеются/Требуется </w:t>
            </w:r>
          </w:p>
          <w:p w:rsidR="00A65044" w:rsidRPr="00A65044" w:rsidRDefault="00A65044" w:rsidP="00A65044">
            <w:pPr>
              <w:tabs>
                <w:tab w:val="left" w:pos="708"/>
              </w:tabs>
              <w:suppressAutoHyphens/>
              <w:spacing w:after="0" w:line="240" w:lineRule="auto"/>
              <w:jc w:val="both"/>
              <w:rPr>
                <w:rFonts w:ascii="Times New Roman" w:eastAsia="Calibri" w:hAnsi="Times New Roman" w:cs="Times New Roman"/>
                <w:sz w:val="24"/>
                <w:szCs w:val="24"/>
              </w:rPr>
            </w:pPr>
          </w:p>
        </w:tc>
      </w:tr>
    </w:tbl>
    <w:p w:rsidR="00303D87" w:rsidRDefault="00303D87" w:rsidP="00303D87">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p>
    <w:p w:rsidR="00303D87" w:rsidRDefault="00303D87" w:rsidP="00303D87">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p>
    <w:p w:rsidR="00303D87" w:rsidRDefault="00303D87" w:rsidP="00303D87">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p>
    <w:p w:rsidR="00303D87" w:rsidRPr="00062165" w:rsidRDefault="00303D87" w:rsidP="00303D87">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r w:rsidRPr="00062165">
        <w:rPr>
          <w:rFonts w:ascii="Times New Roman" w:eastAsia="Calibri" w:hAnsi="Times New Roman" w:cs="Times New Roman"/>
          <w:b/>
          <w:sz w:val="24"/>
          <w:szCs w:val="24"/>
          <w:lang w:eastAsia="ru-RU"/>
        </w:rPr>
        <w:t>Обеспечение предметных кабинетов школы</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4"/>
        <w:gridCol w:w="6869"/>
      </w:tblGrid>
      <w:tr w:rsidR="00745BD2" w:rsidRPr="00745BD2" w:rsidTr="00303D87">
        <w:tc>
          <w:tcPr>
            <w:tcW w:w="2518" w:type="dxa"/>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Тип оборудования</w:t>
            </w:r>
          </w:p>
        </w:tc>
        <w:tc>
          <w:tcPr>
            <w:tcW w:w="7513" w:type="dxa"/>
            <w:gridSpan w:val="2"/>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Комплектация /количество</w:t>
            </w:r>
          </w:p>
        </w:tc>
      </w:tr>
      <w:tr w:rsidR="00745BD2" w:rsidRPr="00745BD2" w:rsidTr="00303D87">
        <w:tc>
          <w:tcPr>
            <w:tcW w:w="10031" w:type="dxa"/>
            <w:gridSpan w:val="3"/>
          </w:tcPr>
          <w:p w:rsidR="00745BD2" w:rsidRPr="00745BD2" w:rsidRDefault="00745BD2" w:rsidP="00745BD2">
            <w:pPr>
              <w:tabs>
                <w:tab w:val="left" w:pos="5280"/>
              </w:tabs>
              <w:spacing w:after="0" w:line="240" w:lineRule="auto"/>
              <w:rPr>
                <w:rFonts w:ascii="Times New Roman" w:eastAsia="Times New Roman" w:hAnsi="Times New Roman" w:cs="Times New Roman"/>
                <w:b/>
                <w:i/>
                <w:sz w:val="24"/>
                <w:szCs w:val="24"/>
                <w:lang w:eastAsia="ru-RU"/>
              </w:rPr>
            </w:pPr>
            <w:r w:rsidRPr="00745BD2">
              <w:rPr>
                <w:rFonts w:ascii="Times New Roman" w:eastAsia="Times New Roman" w:hAnsi="Times New Roman" w:cs="Times New Roman"/>
                <w:b/>
                <w:i/>
                <w:sz w:val="24"/>
                <w:szCs w:val="24"/>
                <w:lang w:eastAsia="ru-RU"/>
              </w:rPr>
              <w:t>Кабинет начальных классов</w:t>
            </w:r>
            <w:r w:rsidRPr="00745BD2">
              <w:rPr>
                <w:rFonts w:ascii="Times New Roman" w:eastAsia="Times New Roman" w:hAnsi="Times New Roman" w:cs="Times New Roman"/>
                <w:b/>
                <w:i/>
                <w:sz w:val="24"/>
                <w:szCs w:val="24"/>
                <w:lang w:eastAsia="ru-RU"/>
              </w:rPr>
              <w:tab/>
            </w:r>
          </w:p>
        </w:tc>
      </w:tr>
      <w:tr w:rsidR="00745BD2" w:rsidRPr="00745BD2" w:rsidTr="00303D87">
        <w:tc>
          <w:tcPr>
            <w:tcW w:w="2518" w:type="dxa"/>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Cs/>
                <w:sz w:val="24"/>
                <w:szCs w:val="24"/>
                <w:lang w:eastAsia="ru-RU"/>
              </w:rPr>
              <w:t>Оборудование общего назначения и ТСО</w:t>
            </w:r>
          </w:p>
        </w:tc>
        <w:tc>
          <w:tcPr>
            <w:tcW w:w="7513" w:type="dxa"/>
            <w:gridSpan w:val="2"/>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1</w:t>
            </w:r>
            <w:r w:rsidRPr="00745BD2">
              <w:rPr>
                <w:rFonts w:ascii="Times New Roman" w:eastAsia="Times New Roman" w:hAnsi="Times New Roman" w:cs="Times New Roman"/>
                <w:sz w:val="24"/>
                <w:szCs w:val="24"/>
                <w:lang w:eastAsia="ru-RU"/>
              </w:rPr>
              <w:t xml:space="preserve">      АРМ учителя (компьютер, проектор, </w:t>
            </w:r>
            <w:r>
              <w:rPr>
                <w:rFonts w:ascii="Times New Roman" w:eastAsia="Times New Roman" w:hAnsi="Times New Roman" w:cs="Times New Roman"/>
                <w:sz w:val="24"/>
                <w:szCs w:val="24"/>
                <w:lang w:eastAsia="ru-RU"/>
              </w:rPr>
              <w:t xml:space="preserve"> </w:t>
            </w:r>
            <w:r w:rsidRPr="00745BD2">
              <w:rPr>
                <w:rFonts w:ascii="Times New Roman" w:eastAsia="Times New Roman" w:hAnsi="Times New Roman" w:cs="Times New Roman"/>
                <w:sz w:val="24"/>
                <w:szCs w:val="24"/>
                <w:lang w:eastAsia="ru-RU"/>
              </w:rPr>
              <w:t xml:space="preserve"> колонки, МФУ)</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2</w:t>
            </w:r>
            <w:r w:rsidRPr="00745BD2">
              <w:rPr>
                <w:rFonts w:ascii="Times New Roman" w:eastAsia="Times New Roman" w:hAnsi="Times New Roman" w:cs="Times New Roman"/>
                <w:sz w:val="24"/>
                <w:szCs w:val="24"/>
                <w:lang w:eastAsia="ru-RU"/>
              </w:rPr>
              <w:t xml:space="preserve">     АРМ учителя (компьютер, проектор, </w:t>
            </w:r>
            <w:r>
              <w:rPr>
                <w:rFonts w:ascii="Times New Roman" w:eastAsia="Times New Roman" w:hAnsi="Times New Roman" w:cs="Times New Roman"/>
                <w:sz w:val="24"/>
                <w:szCs w:val="24"/>
                <w:lang w:eastAsia="ru-RU"/>
              </w:rPr>
              <w:t xml:space="preserve"> </w:t>
            </w:r>
            <w:r w:rsidRPr="00745BD2">
              <w:rPr>
                <w:rFonts w:ascii="Times New Roman" w:eastAsia="Times New Roman" w:hAnsi="Times New Roman" w:cs="Times New Roman"/>
                <w:sz w:val="24"/>
                <w:szCs w:val="24"/>
                <w:lang w:eastAsia="ru-RU"/>
              </w:rPr>
              <w:t xml:space="preserve"> колонки, МФУ)</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15</w:t>
            </w:r>
            <w:r w:rsidRPr="00745BD2">
              <w:rPr>
                <w:rFonts w:ascii="Times New Roman" w:eastAsia="Times New Roman" w:hAnsi="Times New Roman" w:cs="Times New Roman"/>
                <w:sz w:val="24"/>
                <w:szCs w:val="24"/>
                <w:lang w:eastAsia="ru-RU"/>
              </w:rPr>
              <w:t xml:space="preserve">      АРМ учителя (компьютер, проектор, </w:t>
            </w:r>
            <w:r>
              <w:rPr>
                <w:rFonts w:ascii="Times New Roman" w:eastAsia="Times New Roman" w:hAnsi="Times New Roman" w:cs="Times New Roman"/>
                <w:sz w:val="24"/>
                <w:szCs w:val="24"/>
                <w:lang w:eastAsia="ru-RU"/>
              </w:rPr>
              <w:t xml:space="preserve"> </w:t>
            </w:r>
            <w:r w:rsidRPr="00745BD2">
              <w:rPr>
                <w:rFonts w:ascii="Times New Roman" w:eastAsia="Times New Roman" w:hAnsi="Times New Roman" w:cs="Times New Roman"/>
                <w:sz w:val="24"/>
                <w:szCs w:val="24"/>
                <w:lang w:eastAsia="ru-RU"/>
              </w:rPr>
              <w:t xml:space="preserve"> колонки, МФУ)</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1</w:t>
            </w:r>
            <w:r w:rsidRPr="00745BD2">
              <w:rPr>
                <w:rFonts w:ascii="Times New Roman" w:eastAsia="Times New Roman" w:hAnsi="Times New Roman" w:cs="Times New Roman"/>
                <w:sz w:val="24"/>
                <w:szCs w:val="24"/>
                <w:lang w:eastAsia="ru-RU"/>
              </w:rPr>
              <w:t>8      АРМ учителя (компьютер, проектор, интерактивная доска, колонки, МФУ)</w:t>
            </w:r>
            <w:r>
              <w:rPr>
                <w:rFonts w:ascii="Times New Roman" w:eastAsia="Times New Roman" w:hAnsi="Times New Roman" w:cs="Times New Roman"/>
                <w:sz w:val="24"/>
                <w:szCs w:val="24"/>
                <w:lang w:eastAsia="ru-RU"/>
              </w:rPr>
              <w:t xml:space="preserve"> </w:t>
            </w:r>
          </w:p>
        </w:tc>
      </w:tr>
      <w:tr w:rsidR="00745BD2" w:rsidRPr="00745BD2" w:rsidTr="00303D87">
        <w:tc>
          <w:tcPr>
            <w:tcW w:w="2518" w:type="dxa"/>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 xml:space="preserve">Наглядные пособия </w:t>
            </w:r>
          </w:p>
        </w:tc>
        <w:tc>
          <w:tcPr>
            <w:tcW w:w="7513" w:type="dxa"/>
            <w:gridSpan w:val="2"/>
          </w:tcPr>
          <w:p w:rsidR="00745BD2" w:rsidRPr="00745BD2" w:rsidRDefault="00745BD2" w:rsidP="00745BD2">
            <w:pPr>
              <w:spacing w:after="0" w:line="240" w:lineRule="auto"/>
              <w:jc w:val="both"/>
              <w:rPr>
                <w:rFonts w:ascii="Times New Roman" w:eastAsia="Times New Roman" w:hAnsi="Times New Roman" w:cs="Times New Roman"/>
                <w:b/>
                <w:sz w:val="24"/>
                <w:szCs w:val="24"/>
                <w:lang w:eastAsia="ru-RU"/>
              </w:rPr>
            </w:pPr>
            <w:r w:rsidRPr="00745BD2">
              <w:rPr>
                <w:rFonts w:ascii="Times New Roman" w:eastAsia="Times New Roman" w:hAnsi="Times New Roman" w:cs="Times New Roman"/>
                <w:b/>
                <w:sz w:val="24"/>
                <w:szCs w:val="24"/>
                <w:lang w:eastAsia="ru-RU"/>
              </w:rPr>
              <w:t>Карты, т</w:t>
            </w:r>
            <w:r w:rsidRPr="00745BD2">
              <w:rPr>
                <w:rFonts w:ascii="Times New Roman" w:eastAsia="Times New Roman" w:hAnsi="Times New Roman" w:cs="Times New Roman"/>
                <w:b/>
                <w:bCs/>
                <w:sz w:val="24"/>
                <w:szCs w:val="24"/>
                <w:lang w:eastAsia="ru-RU"/>
              </w:rPr>
              <w:t xml:space="preserve">аблицы и пособия по  разделам предметов </w:t>
            </w:r>
            <w:r w:rsidRPr="00745BD2">
              <w:rPr>
                <w:rFonts w:ascii="Times New Roman" w:eastAsia="Times New Roman" w:hAnsi="Times New Roman" w:cs="Times New Roman"/>
                <w:b/>
                <w:sz w:val="24"/>
                <w:szCs w:val="24"/>
                <w:lang w:eastAsia="ru-RU"/>
              </w:rPr>
              <w:t xml:space="preserve">на печатных и  цифровых носителях (ЭОР) в т.ч. с комплектами раздаточного материала;  видеофильмы; альбомы и репродукции: </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Карты:</w:t>
            </w:r>
            <w:r w:rsidRPr="00745BD2">
              <w:rPr>
                <w:rFonts w:ascii="Times New Roman" w:eastAsia="Times New Roman" w:hAnsi="Times New Roman" w:cs="Times New Roman"/>
                <w:sz w:val="24"/>
                <w:szCs w:val="24"/>
                <w:lang w:eastAsia="ru-RU"/>
              </w:rPr>
              <w:t xml:space="preserve"> </w:t>
            </w:r>
          </w:p>
          <w:p w:rsidR="00745BD2" w:rsidRPr="00745BD2" w:rsidRDefault="00745BD2" w:rsidP="00745BD2">
            <w:pPr>
              <w:spacing w:after="20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 карта полушарий (1 шт.),</w:t>
            </w:r>
            <w:r w:rsidRPr="00745BD2">
              <w:rPr>
                <w:rFonts w:ascii="Times New Roman" w:eastAsia="Times New Roman" w:hAnsi="Times New Roman" w:cs="Times New Roman"/>
                <w:sz w:val="24"/>
                <w:szCs w:val="24"/>
                <w:lang w:eastAsia="ru-RU"/>
              </w:rPr>
              <w:t xml:space="preserve"> карта «Природные зоны.</w:t>
            </w:r>
            <w:r w:rsidR="00476083">
              <w:rPr>
                <w:rFonts w:ascii="Times New Roman" w:eastAsia="Times New Roman" w:hAnsi="Times New Roman" w:cs="Times New Roman"/>
                <w:sz w:val="24"/>
                <w:szCs w:val="24"/>
                <w:lang w:eastAsia="ru-RU"/>
              </w:rPr>
              <w:t xml:space="preserve">  Растения и животные России» (1</w:t>
            </w:r>
            <w:r w:rsidRPr="00745BD2">
              <w:rPr>
                <w:rFonts w:ascii="Times New Roman" w:eastAsia="Times New Roman" w:hAnsi="Times New Roman" w:cs="Times New Roman"/>
                <w:sz w:val="24"/>
                <w:szCs w:val="24"/>
                <w:lang w:eastAsia="ru-RU"/>
              </w:rPr>
              <w:t xml:space="preserve"> шт.).  Карта Алтайского края (физ.карта).</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Таблицы и плакаты</w:t>
            </w:r>
          </w:p>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Плакат «Времена года. Лето» (Сообщество водоём), плакат «Деревья, кустарники, травы» (Природ. Зоны «Тайга»), плакат «Времен</w:t>
            </w:r>
            <w:r>
              <w:rPr>
                <w:rFonts w:ascii="Times New Roman" w:eastAsia="Times New Roman" w:hAnsi="Times New Roman" w:cs="Times New Roman"/>
                <w:sz w:val="24"/>
                <w:szCs w:val="24"/>
                <w:lang w:eastAsia="ru-RU"/>
              </w:rPr>
              <w:t>а года. Осень» (Небесные тела),</w:t>
            </w:r>
            <w:r w:rsidRPr="00745BD2">
              <w:rPr>
                <w:rFonts w:ascii="Times New Roman" w:eastAsia="Times New Roman" w:hAnsi="Times New Roman" w:cs="Times New Roman"/>
                <w:sz w:val="24"/>
                <w:szCs w:val="24"/>
                <w:lang w:eastAsia="ru-RU"/>
              </w:rPr>
              <w:t xml:space="preserve"> плакат «Грибы» (Природ. зоны пустыня), плакат «Живая и неживая природа. Лето. (Водоёмы, море), плакат «Стороны горизонта» (Многообразие животных), плакат «Части тела животных» (Круговорот воды в природе), плакат «Формы земной поверхности» (Живая и неживая природа. Зима), плакат «Части растения» (Природ. зоны. Тундра), плакат «Природные явления» (Луна), плакат «Времена года. Весна» (Сообщество – луг), плакат «Правила посадки во время занятий». </w:t>
            </w:r>
            <w:r>
              <w:rPr>
                <w:rFonts w:ascii="Times New Roman" w:eastAsia="Times New Roman" w:hAnsi="Times New Roman" w:cs="Times New Roman"/>
                <w:sz w:val="24"/>
                <w:szCs w:val="24"/>
                <w:lang w:eastAsia="ru-RU"/>
              </w:rPr>
              <w:t xml:space="preserve"> </w:t>
            </w:r>
            <w:r w:rsidRPr="00745BD2">
              <w:rPr>
                <w:rFonts w:ascii="Times New Roman" w:eastAsia="Times New Roman" w:hAnsi="Times New Roman" w:cs="Times New Roman"/>
                <w:sz w:val="24"/>
                <w:szCs w:val="24"/>
                <w:lang w:eastAsia="ru-RU"/>
              </w:rPr>
              <w:t xml:space="preserve"> Демонстрационный материал «Рукописные буквы». </w:t>
            </w:r>
            <w:r>
              <w:rPr>
                <w:rFonts w:ascii="Times New Roman" w:eastAsia="Times New Roman" w:hAnsi="Times New Roman" w:cs="Times New Roman"/>
                <w:sz w:val="24"/>
                <w:szCs w:val="24"/>
                <w:lang w:eastAsia="ru-RU"/>
              </w:rPr>
              <w:t xml:space="preserve"> </w:t>
            </w:r>
            <w:r w:rsidRPr="00745BD2">
              <w:rPr>
                <w:rFonts w:ascii="Times New Roman" w:eastAsia="Times New Roman" w:hAnsi="Times New Roman" w:cs="Times New Roman"/>
                <w:sz w:val="24"/>
                <w:szCs w:val="24"/>
                <w:lang w:eastAsia="ru-RU"/>
              </w:rPr>
              <w:t xml:space="preserve"> Комплект портретов писателей.</w:t>
            </w:r>
          </w:p>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 xml:space="preserve">Плакат «Алфавит», плакат «Животные леса», плакат «Таблица умножения», плакат «Сложение», плакат «Вычитание»,плакат «Написание безударных личных окончаний глагола»,плакат «Умножение», плакат «Деление», плакат «Цифры-прописи», плакат «Однородные члены предложения», плакат «Разделительный мягкий знак», плакат «Способы обозначения мягкости согласных звуков», плакат «Родственные (однокоренные) слова» Природные зоны. Тундра. Части растений. Плакат «Геометрически фигуры», Правила посадки во время занятий, Как правильно есть? Что полезно есть? Плакат «Органы пищеварения и выделения».  Плакат «Кровеносная система». Плакат «Нервная система». </w:t>
            </w:r>
          </w:p>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Безопасность школьников на дорогах «Ваша безопасность- наша забота». Азбука пешехода. Правильная посадка (сиди правильно). Времена года. Алфавит. Уголок безопасности. Ориентирование по солнцу.  Таблица умножения. Родственные (однокоренные слова). Способы обозначения мягкости согласных звуков. Сложение и вычитание. Азбука цвета. Часики. Геометрические фигуры. Глагол. Имя прилагательное. Члены предложения. Написание безударных личных окончаний глагола. Морфологический разбор имени существительного. Безударные личные окончания глаголов. Личные местоимения. Первое склонение имен существительных. Роль мягкого знака. Склонение имен прилагательных женского рода. Части речи. Обобщение. Склонение имен прилагательных во множественном числе. Лента букв, плакат «Пиши правильно»</w:t>
            </w:r>
          </w:p>
          <w:p w:rsidR="00745BD2" w:rsidRPr="00745BD2" w:rsidRDefault="00745BD2" w:rsidP="00745BD2">
            <w:pPr>
              <w:spacing w:after="200" w:line="276"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Плакаты: Сравнение предметов по разным признакам; «Музыкальные инструменты»; «Фрукты и овощи»; «Рыбы и насекомые»</w:t>
            </w:r>
            <w:r>
              <w:rPr>
                <w:rFonts w:ascii="Times New Roman" w:eastAsia="Times New Roman" w:hAnsi="Times New Roman" w:cs="Times New Roman"/>
                <w:sz w:val="24"/>
                <w:szCs w:val="24"/>
                <w:lang w:eastAsia="ru-RU"/>
              </w:rPr>
              <w:t xml:space="preserve"> </w:t>
            </w:r>
          </w:p>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Комплект  плакатов по русскому языку для 1 класса</w:t>
            </w:r>
            <w:r w:rsidRPr="00745BD2">
              <w:rPr>
                <w:rFonts w:ascii="Times New Roman" w:eastAsia="Times New Roman" w:hAnsi="Times New Roman" w:cs="Times New Roman"/>
                <w:b/>
                <w:sz w:val="24"/>
                <w:szCs w:val="24"/>
                <w:lang w:eastAsia="ru-RU"/>
              </w:rPr>
              <w:t xml:space="preserve"> </w:t>
            </w:r>
            <w:r w:rsidRPr="00745BD2">
              <w:rPr>
                <w:rFonts w:ascii="Times New Roman" w:eastAsia="Times New Roman" w:hAnsi="Times New Roman" w:cs="Times New Roman"/>
                <w:lang w:eastAsia="ru-RU"/>
              </w:rPr>
              <w:t xml:space="preserve"> </w:t>
            </w:r>
            <w:r w:rsidRPr="00745BD2">
              <w:rPr>
                <w:rFonts w:ascii="Times New Roman" w:eastAsia="Times New Roman" w:hAnsi="Times New Roman" w:cs="Times New Roman"/>
                <w:sz w:val="24"/>
                <w:szCs w:val="24"/>
                <w:lang w:eastAsia="ru-RU"/>
              </w:rPr>
              <w:t>«Рукописные буквы», Гласные буквы и звуки, Согласные буквы,  Разделительный мягкий и твердый знаки, Правописание безударной гласной в корне слова,  Парные согласные. Плакат «Как вести себя, если ты нашел подозрительный объект».</w:t>
            </w:r>
          </w:p>
          <w:p w:rsidR="00745BD2" w:rsidRPr="00745BD2" w:rsidRDefault="00745BD2" w:rsidP="00745BD2">
            <w:pPr>
              <w:spacing w:after="0" w:line="240" w:lineRule="auto"/>
              <w:jc w:val="both"/>
              <w:rPr>
                <w:rFonts w:ascii="Times New Roman" w:eastAsia="Times New Roman" w:hAnsi="Times New Roman" w:cs="Times New Roman"/>
                <w:i/>
                <w:sz w:val="24"/>
                <w:szCs w:val="24"/>
                <w:lang w:eastAsia="ru-RU"/>
              </w:rPr>
            </w:pPr>
          </w:p>
          <w:p w:rsidR="00745BD2" w:rsidRPr="00062165" w:rsidRDefault="00745BD2" w:rsidP="00745BD2">
            <w:pPr>
              <w:spacing w:after="0" w:line="240" w:lineRule="auto"/>
              <w:jc w:val="both"/>
              <w:rPr>
                <w:rFonts w:ascii="Times New Roman" w:eastAsia="Times New Roman" w:hAnsi="Times New Roman" w:cs="Times New Roman"/>
                <w:sz w:val="24"/>
                <w:szCs w:val="24"/>
                <w:lang w:eastAsia="ru-RU"/>
              </w:rPr>
            </w:pPr>
            <w:r w:rsidRPr="00062165">
              <w:rPr>
                <w:rFonts w:ascii="Times New Roman" w:eastAsia="Times New Roman" w:hAnsi="Times New Roman" w:cs="Times New Roman"/>
                <w:sz w:val="24"/>
                <w:szCs w:val="24"/>
                <w:lang w:eastAsia="ru-RU"/>
              </w:rPr>
              <w:t>Мультимедийные пособия с учебным и изобразительным материалом, видеофильмы</w:t>
            </w:r>
          </w:p>
          <w:p w:rsidR="00745BD2" w:rsidRPr="00745BD2" w:rsidRDefault="00745BD2" w:rsidP="00745BD2">
            <w:pPr>
              <w:spacing w:after="200" w:line="276" w:lineRule="auto"/>
              <w:rPr>
                <w:rFonts w:ascii="Times New Roman" w:eastAsia="Times New Roman" w:hAnsi="Times New Roman" w:cs="Times New Roman"/>
                <w:color w:val="000000"/>
                <w:sz w:val="24"/>
                <w:szCs w:val="24"/>
                <w:lang w:eastAsia="ru-RU"/>
              </w:rPr>
            </w:pPr>
            <w:r w:rsidRPr="00062165">
              <w:rPr>
                <w:rFonts w:ascii="Times New Roman" w:eastAsia="Times New Roman" w:hAnsi="Times New Roman" w:cs="Times New Roman"/>
                <w:bCs/>
                <w:color w:val="000000"/>
                <w:sz w:val="24"/>
                <w:szCs w:val="24"/>
                <w:lang w:eastAsia="ru-RU"/>
              </w:rPr>
              <w:t>Экранно-звуковые пособия</w:t>
            </w:r>
            <w:r w:rsidRPr="00745BD2">
              <w:rPr>
                <w:rFonts w:ascii="Times New Roman" w:eastAsia="Times New Roman" w:hAnsi="Times New Roman" w:cs="Times New Roman"/>
                <w:b/>
                <w:bCs/>
                <w:color w:val="000000"/>
                <w:sz w:val="24"/>
                <w:szCs w:val="24"/>
                <w:lang w:eastAsia="ru-RU"/>
              </w:rPr>
              <w:t xml:space="preserve"> </w:t>
            </w:r>
            <w:r w:rsidRPr="00745BD2">
              <w:rPr>
                <w:rFonts w:ascii="Times New Roman" w:eastAsia="Times New Roman" w:hAnsi="Times New Roman" w:cs="Times New Roman"/>
                <w:color w:val="000000"/>
                <w:sz w:val="24"/>
                <w:szCs w:val="24"/>
                <w:lang w:eastAsia="ru-RU"/>
              </w:rPr>
              <w:t>Аудиозаписи художественного исполнения изучаемых произведений. Видеофильмы, соответствующие содержанию обучения.</w:t>
            </w:r>
          </w:p>
          <w:p w:rsidR="00745BD2" w:rsidRPr="00745BD2" w:rsidRDefault="00745BD2" w:rsidP="00AA1527">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ЦОР:</w:t>
            </w:r>
            <w:r w:rsidRPr="00745BD2">
              <w:rPr>
                <w:rFonts w:ascii="Times New Roman" w:eastAsia="Times New Roman" w:hAnsi="Times New Roman" w:cs="Times New Roman"/>
                <w:sz w:val="24"/>
                <w:szCs w:val="24"/>
                <w:lang w:eastAsia="ru-RU"/>
              </w:rPr>
              <w:t xml:space="preserve"> Математический калейдоскоп. Перевод величин. Игры на уроках русского языка. Сборник упражнений (1). Сборник упражнений (2).  Правописание разделительного Ъ и Ь знаков. </w:t>
            </w:r>
            <w:hyperlink r:id="rId18" w:history="1">
              <w:r w:rsidRPr="00745BD2">
                <w:rPr>
                  <w:rFonts w:ascii="Times New Roman" w:eastAsia="Times New Roman" w:hAnsi="Times New Roman" w:cs="Times New Roman"/>
                  <w:sz w:val="24"/>
                  <w:szCs w:val="24"/>
                  <w:lang w:eastAsia="ru-RU"/>
                </w:rPr>
                <w:t>Урок русского языка 2 класс по теме: «Звуки речи. Элементы фонетического   разбора</w:t>
              </w:r>
            </w:hyperlink>
            <w:r w:rsidRPr="00745BD2">
              <w:rPr>
                <w:rFonts w:ascii="Times New Roman" w:eastAsia="Times New Roman" w:hAnsi="Times New Roman" w:cs="Times New Roman"/>
                <w:sz w:val="24"/>
                <w:szCs w:val="24"/>
                <w:lang w:eastAsia="ru-RU"/>
              </w:rPr>
              <w:t xml:space="preserve">». Урок обобщения по литературному чтению по теме «Сказка – ложь, да в ней намёк». </w:t>
            </w:r>
            <w:hyperlink r:id="rId19" w:history="1">
              <w:r w:rsidRPr="00745BD2">
                <w:rPr>
                  <w:rFonts w:ascii="Times New Roman" w:eastAsia="Times New Roman" w:hAnsi="Times New Roman" w:cs="Times New Roman"/>
                  <w:sz w:val="24"/>
                  <w:szCs w:val="24"/>
                  <w:lang w:eastAsia="ru-RU"/>
                </w:rPr>
                <w:t>Внеклассное занятие по литературному чтению «По дорогам сказок</w:t>
              </w:r>
            </w:hyperlink>
            <w:r w:rsidRPr="00745BD2">
              <w:rPr>
                <w:rFonts w:ascii="Times New Roman" w:eastAsia="Times New Roman" w:hAnsi="Times New Roman" w:cs="Times New Roman"/>
                <w:sz w:val="24"/>
                <w:szCs w:val="24"/>
                <w:lang w:eastAsia="ru-RU"/>
              </w:rPr>
              <w:t xml:space="preserve">». Азия. </w:t>
            </w:r>
            <w:hyperlink r:id="rId20" w:history="1">
              <w:r w:rsidRPr="00745BD2">
                <w:rPr>
                  <w:rFonts w:ascii="Times New Roman" w:eastAsia="Times New Roman" w:hAnsi="Times New Roman" w:cs="Times New Roman"/>
                  <w:sz w:val="24"/>
                  <w:szCs w:val="24"/>
                  <w:lang w:eastAsia="ru-RU"/>
                </w:rPr>
                <w:t>Урок окружающего мира «Полезные ископаемые» (3 класс)</w:t>
              </w:r>
            </w:hyperlink>
            <w:r w:rsidRPr="00745BD2">
              <w:rPr>
                <w:rFonts w:ascii="Times New Roman" w:eastAsia="Times New Roman" w:hAnsi="Times New Roman" w:cs="Times New Roman"/>
                <w:sz w:val="24"/>
                <w:szCs w:val="24"/>
                <w:lang w:eastAsia="ru-RU"/>
              </w:rPr>
              <w:t xml:space="preserve">. Три урока по теме «Вода», окружающий мир 3 класс. </w:t>
            </w:r>
            <w:r w:rsidR="00AA1527">
              <w:t xml:space="preserve"> </w:t>
            </w:r>
            <w:r w:rsidRPr="00745BD2">
              <w:rPr>
                <w:rFonts w:ascii="Times New Roman" w:eastAsia="Times New Roman" w:hAnsi="Times New Roman" w:cs="Times New Roman"/>
                <w:sz w:val="24"/>
                <w:szCs w:val="24"/>
                <w:lang w:eastAsia="ru-RU"/>
              </w:rPr>
              <w:t xml:space="preserve"> </w:t>
            </w:r>
            <w:r w:rsidR="00AA1527">
              <w:rPr>
                <w:rFonts w:ascii="Times New Roman" w:eastAsia="Times New Roman" w:hAnsi="Times New Roman" w:cs="Times New Roman"/>
                <w:sz w:val="24"/>
                <w:szCs w:val="24"/>
                <w:lang w:eastAsia="ru-RU"/>
              </w:rPr>
              <w:t xml:space="preserve"> </w:t>
            </w:r>
          </w:p>
          <w:p w:rsidR="00745BD2" w:rsidRPr="00745BD2" w:rsidRDefault="00745BD2" w:rsidP="00745BD2">
            <w:pPr>
              <w:spacing w:after="0" w:line="240" w:lineRule="auto"/>
              <w:rPr>
                <w:rFonts w:ascii="Times New Roman" w:eastAsia="Times New Roman" w:hAnsi="Times New Roman" w:cs="Times New Roman"/>
                <w:sz w:val="24"/>
                <w:szCs w:val="24"/>
              </w:rPr>
            </w:pPr>
            <w:r w:rsidRPr="00745BD2">
              <w:rPr>
                <w:rFonts w:ascii="Times New Roman" w:eastAsia="Times New Roman" w:hAnsi="Times New Roman" w:cs="Times New Roman"/>
                <w:sz w:val="24"/>
                <w:szCs w:val="24"/>
              </w:rPr>
              <w:t>ЭОР математика, обучение грамоте, русский язык, окружающий мир -1 класс.</w:t>
            </w:r>
          </w:p>
          <w:p w:rsidR="00745BD2" w:rsidRPr="00745BD2" w:rsidRDefault="00745BD2" w:rsidP="00745BD2">
            <w:pPr>
              <w:spacing w:after="0" w:line="240" w:lineRule="auto"/>
              <w:rPr>
                <w:rFonts w:ascii="Times New Roman" w:eastAsia="Times New Roman" w:hAnsi="Times New Roman" w:cs="Times New Roman"/>
                <w:sz w:val="24"/>
                <w:szCs w:val="24"/>
              </w:rPr>
            </w:pPr>
            <w:r w:rsidRPr="00745BD2">
              <w:rPr>
                <w:rFonts w:ascii="Times New Roman" w:eastAsia="Times New Roman" w:hAnsi="Times New Roman" w:cs="Times New Roman"/>
                <w:sz w:val="24"/>
                <w:szCs w:val="24"/>
              </w:rPr>
              <w:t>ЭОР математика, литературное чтение, русский язык, окружающий мир -2 класс.</w:t>
            </w:r>
          </w:p>
          <w:p w:rsidR="00745BD2" w:rsidRPr="00745BD2" w:rsidRDefault="00745BD2" w:rsidP="00745BD2">
            <w:pPr>
              <w:spacing w:after="0" w:line="240" w:lineRule="auto"/>
              <w:rPr>
                <w:rFonts w:ascii="Times New Roman" w:eastAsia="Times New Roman" w:hAnsi="Times New Roman" w:cs="Times New Roman"/>
                <w:sz w:val="24"/>
                <w:szCs w:val="24"/>
              </w:rPr>
            </w:pPr>
            <w:r w:rsidRPr="00745BD2">
              <w:rPr>
                <w:rFonts w:ascii="Times New Roman" w:eastAsia="Times New Roman" w:hAnsi="Times New Roman" w:cs="Times New Roman"/>
                <w:sz w:val="24"/>
                <w:szCs w:val="24"/>
              </w:rPr>
              <w:t>ЭОР математика, литературное чтение, русский язык, окружающий мир -3 класс</w:t>
            </w:r>
          </w:p>
          <w:p w:rsidR="00745BD2" w:rsidRPr="00745BD2" w:rsidRDefault="00745BD2" w:rsidP="00745BD2">
            <w:pPr>
              <w:spacing w:after="0" w:line="240" w:lineRule="auto"/>
              <w:rPr>
                <w:rFonts w:ascii="Times New Roman" w:eastAsia="Times New Roman" w:hAnsi="Times New Roman" w:cs="Times New Roman"/>
                <w:sz w:val="24"/>
                <w:szCs w:val="24"/>
              </w:rPr>
            </w:pPr>
            <w:r w:rsidRPr="00745BD2">
              <w:rPr>
                <w:rFonts w:ascii="Times New Roman" w:eastAsia="Times New Roman" w:hAnsi="Times New Roman" w:cs="Times New Roman"/>
                <w:sz w:val="24"/>
                <w:szCs w:val="24"/>
              </w:rPr>
              <w:t>ЭОР математика, литературное чтение, русский язык, окружающий мир -4 класс</w:t>
            </w:r>
          </w:p>
          <w:p w:rsidR="00745BD2" w:rsidRPr="00745BD2" w:rsidRDefault="00745BD2" w:rsidP="00745BD2">
            <w:pPr>
              <w:spacing w:after="0" w:line="240" w:lineRule="auto"/>
              <w:rPr>
                <w:rFonts w:ascii="Times New Roman" w:eastAsia="Times New Roman" w:hAnsi="Times New Roman" w:cs="Times New Roman"/>
                <w:sz w:val="24"/>
                <w:szCs w:val="24"/>
              </w:rPr>
            </w:pPr>
            <w:r w:rsidRPr="00745BD2">
              <w:rPr>
                <w:rFonts w:ascii="Times New Roman" w:eastAsia="Times New Roman" w:hAnsi="Times New Roman" w:cs="Times New Roman"/>
                <w:sz w:val="24"/>
                <w:szCs w:val="24"/>
              </w:rPr>
              <w:t>ЭОР «Уроки Кирилла и Мефодия» математика 2 класс</w:t>
            </w:r>
          </w:p>
        </w:tc>
      </w:tr>
      <w:tr w:rsidR="00745BD2" w:rsidRPr="00745BD2" w:rsidTr="00303D87">
        <w:tc>
          <w:tcPr>
            <w:tcW w:w="2518" w:type="dxa"/>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Раздаточные печатные пособия</w:t>
            </w:r>
          </w:p>
        </w:tc>
        <w:tc>
          <w:tcPr>
            <w:tcW w:w="7513" w:type="dxa"/>
            <w:gridSpan w:val="2"/>
          </w:tcPr>
          <w:p w:rsidR="00745BD2" w:rsidRPr="00745BD2" w:rsidRDefault="00745BD2" w:rsidP="00AA1527">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Справочные пособия: школьный орфографический словарь (20 шт.), орфографический словарь Ожего</w:t>
            </w:r>
            <w:r w:rsidR="00476083">
              <w:rPr>
                <w:rFonts w:ascii="Times New Roman" w:eastAsia="Times New Roman" w:hAnsi="Times New Roman" w:cs="Times New Roman"/>
                <w:sz w:val="24"/>
                <w:szCs w:val="24"/>
                <w:lang w:eastAsia="ru-RU"/>
              </w:rPr>
              <w:t>ва С.И. (1</w:t>
            </w:r>
            <w:r w:rsidRPr="00745BD2">
              <w:rPr>
                <w:rFonts w:ascii="Times New Roman" w:eastAsia="Times New Roman" w:hAnsi="Times New Roman" w:cs="Times New Roman"/>
                <w:sz w:val="24"/>
                <w:szCs w:val="24"/>
                <w:lang w:eastAsia="ru-RU"/>
              </w:rPr>
              <w:t xml:space="preserve"> шт.). Школьный словарь строения и изменения слов русского языка. Занимательный этимологический словарь. Толковый словарь живого великорусского языка В. И. Даля. Словарики школьника: «Говори правильно», «Орфографический разбор», «Фонетический разбор». Писатели в начальной школе.</w:t>
            </w:r>
          </w:p>
          <w:p w:rsidR="00745BD2" w:rsidRPr="00745BD2" w:rsidRDefault="00745BD2" w:rsidP="00AA1527">
            <w:pPr>
              <w:spacing w:after="20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 xml:space="preserve">А. А. Румянцев «Великан на поляне», </w:t>
            </w:r>
            <w:r w:rsidR="00476083">
              <w:rPr>
                <w:rFonts w:ascii="Times New Roman" w:eastAsia="Times New Roman" w:hAnsi="Times New Roman" w:cs="Times New Roman"/>
                <w:sz w:val="24"/>
                <w:szCs w:val="24"/>
                <w:lang w:eastAsia="ru-RU"/>
              </w:rPr>
              <w:t>А. А. Плешаков «</w:t>
            </w:r>
            <w:r w:rsidRPr="00745BD2">
              <w:rPr>
                <w:rFonts w:ascii="Times New Roman" w:eastAsia="Times New Roman" w:hAnsi="Times New Roman" w:cs="Times New Roman"/>
                <w:sz w:val="24"/>
                <w:szCs w:val="24"/>
                <w:lang w:eastAsia="ru-RU"/>
              </w:rPr>
              <w:t>Зеле</w:t>
            </w:r>
            <w:r w:rsidR="00AA1527">
              <w:rPr>
                <w:rFonts w:ascii="Times New Roman" w:eastAsia="Times New Roman" w:hAnsi="Times New Roman" w:cs="Times New Roman"/>
                <w:sz w:val="24"/>
                <w:szCs w:val="24"/>
                <w:lang w:eastAsia="ru-RU"/>
              </w:rPr>
              <w:t xml:space="preserve">ные страницы», А. А. Плешаков «От земли </w:t>
            </w:r>
            <w:r w:rsidRPr="00745BD2">
              <w:rPr>
                <w:rFonts w:ascii="Times New Roman" w:eastAsia="Times New Roman" w:hAnsi="Times New Roman" w:cs="Times New Roman"/>
                <w:sz w:val="24"/>
                <w:szCs w:val="24"/>
                <w:lang w:eastAsia="ru-RU"/>
              </w:rPr>
              <w:t>до неба» Атлас –определитель, Энциклопеди</w:t>
            </w:r>
            <w:r w:rsidR="00476083">
              <w:rPr>
                <w:rFonts w:ascii="Times New Roman" w:eastAsia="Times New Roman" w:hAnsi="Times New Roman" w:cs="Times New Roman"/>
                <w:sz w:val="24"/>
                <w:szCs w:val="24"/>
                <w:lang w:eastAsia="ru-RU"/>
              </w:rPr>
              <w:t>я «Что такое? Кто такой</w:t>
            </w:r>
            <w:r w:rsidR="00AA1527">
              <w:rPr>
                <w:rFonts w:ascii="Times New Roman" w:eastAsia="Times New Roman" w:hAnsi="Times New Roman" w:cs="Times New Roman"/>
                <w:sz w:val="24"/>
                <w:szCs w:val="24"/>
                <w:lang w:eastAsia="ru-RU"/>
              </w:rPr>
              <w:t>»</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Орфографический и толковый словарь  школьника,  Д.Э.Розенталь Справочник по орфографии и пунктуации, Л.А.Введенская, П.П.Червинский Русское произношение и  правописание. Словарь-справочник.</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шилом, дощечка для лепки, кисти д</w:t>
            </w:r>
            <w:r w:rsidR="00476083">
              <w:rPr>
                <w:rFonts w:ascii="Times New Roman" w:eastAsia="Times New Roman" w:hAnsi="Times New Roman" w:cs="Times New Roman"/>
                <w:sz w:val="24"/>
                <w:szCs w:val="24"/>
                <w:lang w:eastAsia="ru-RU"/>
              </w:rPr>
              <w:t xml:space="preserve">ля работы с клеем, и красками, </w:t>
            </w:r>
            <w:r w:rsidRPr="00745BD2">
              <w:rPr>
                <w:rFonts w:ascii="Times New Roman" w:eastAsia="Times New Roman" w:hAnsi="Times New Roman" w:cs="Times New Roman"/>
                <w:sz w:val="24"/>
                <w:szCs w:val="24"/>
                <w:lang w:eastAsia="ru-RU"/>
              </w:rPr>
              <w:t xml:space="preserve"> подставка для кистей.</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 xml:space="preserve">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материалы и вторсырьё, клей ПВА. </w:t>
            </w:r>
          </w:p>
        </w:tc>
      </w:tr>
      <w:tr w:rsidR="00745BD2" w:rsidRPr="00745BD2" w:rsidTr="00303D87">
        <w:trPr>
          <w:trHeight w:val="629"/>
        </w:trPr>
        <w:tc>
          <w:tcPr>
            <w:tcW w:w="2518" w:type="dxa"/>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Дидактические пособия</w:t>
            </w:r>
          </w:p>
        </w:tc>
        <w:tc>
          <w:tcPr>
            <w:tcW w:w="7513" w:type="dxa"/>
            <w:gridSpan w:val="2"/>
          </w:tcPr>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p w:rsidR="00745BD2" w:rsidRPr="00745BD2" w:rsidRDefault="00745BD2" w:rsidP="00476083">
            <w:pPr>
              <w:spacing w:after="200" w:line="276"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color w:val="000000"/>
                <w:sz w:val="24"/>
                <w:szCs w:val="24"/>
                <w:lang w:eastAsia="ru-RU"/>
              </w:rPr>
              <w:t>Аудиозаписи художественного исполнения изучаемых произведений</w:t>
            </w:r>
            <w:r w:rsidR="00476083">
              <w:rPr>
                <w:rFonts w:ascii="Times New Roman" w:eastAsia="Times New Roman" w:hAnsi="Times New Roman" w:cs="Times New Roman"/>
                <w:color w:val="000000"/>
                <w:sz w:val="24"/>
                <w:szCs w:val="24"/>
                <w:lang w:eastAsia="ru-RU"/>
              </w:rPr>
              <w:t>.</w:t>
            </w:r>
          </w:p>
        </w:tc>
      </w:tr>
      <w:tr w:rsidR="00745BD2" w:rsidRPr="00745BD2" w:rsidTr="00303D87">
        <w:trPr>
          <w:trHeight w:val="629"/>
        </w:trPr>
        <w:tc>
          <w:tcPr>
            <w:tcW w:w="2518" w:type="dxa"/>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Демонстрационное     оборудование</w:t>
            </w:r>
          </w:p>
        </w:tc>
        <w:tc>
          <w:tcPr>
            <w:tcW w:w="7513" w:type="dxa"/>
            <w:gridSpan w:val="2"/>
          </w:tcPr>
          <w:p w:rsidR="00745BD2" w:rsidRPr="00745BD2" w:rsidRDefault="00745BD2" w:rsidP="00745BD2">
            <w:pPr>
              <w:spacing w:after="0" w:line="240" w:lineRule="auto"/>
              <w:jc w:val="both"/>
              <w:rPr>
                <w:rFonts w:ascii="Times New Roman" w:eastAsia="Times New Roman" w:hAnsi="Times New Roman" w:cs="Times New Roman"/>
                <w:b/>
                <w:bCs/>
                <w:sz w:val="24"/>
                <w:szCs w:val="24"/>
                <w:lang w:eastAsia="ru-RU"/>
              </w:rPr>
            </w:pPr>
            <w:r w:rsidRPr="00745BD2">
              <w:rPr>
                <w:rFonts w:ascii="Times New Roman" w:eastAsia="Times New Roman" w:hAnsi="Times New Roman" w:cs="Times New Roman"/>
                <w:b/>
                <w:bCs/>
                <w:sz w:val="24"/>
                <w:szCs w:val="24"/>
                <w:lang w:eastAsia="ru-RU"/>
              </w:rPr>
              <w:t>Демонстрационные наборы:</w:t>
            </w:r>
          </w:p>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Обучение грамоте. Русский язык. Комплект демонстрационных таблиц с методическими рекомендациями.</w:t>
            </w:r>
          </w:p>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Комплекты для обучения грамоте (наборное полотно, набор букв, образцы письменных букв).</w:t>
            </w:r>
          </w:p>
          <w:p w:rsidR="00745BD2" w:rsidRPr="00745BD2" w:rsidRDefault="00745BD2" w:rsidP="00476083">
            <w:pPr>
              <w:spacing w:after="0" w:line="240" w:lineRule="auto"/>
              <w:jc w:val="both"/>
              <w:rPr>
                <w:rFonts w:ascii="Times New Roman" w:eastAsia="Times New Roman" w:hAnsi="Times New Roman" w:cs="Times New Roman"/>
                <w:color w:val="000000"/>
                <w:sz w:val="24"/>
                <w:szCs w:val="24"/>
                <w:lang w:eastAsia="ru-RU"/>
              </w:rPr>
            </w:pPr>
            <w:r w:rsidRPr="00745BD2">
              <w:rPr>
                <w:rFonts w:ascii="Times New Roman" w:eastAsia="Times New Roman" w:hAnsi="Times New Roman" w:cs="Times New Roman"/>
                <w:sz w:val="24"/>
                <w:szCs w:val="24"/>
                <w:lang w:eastAsia="ru-RU"/>
              </w:rPr>
              <w:t xml:space="preserve">Касса букв и сочетаний. Наборы сюжетных (предметных) картинок в соответствии с тематикой, определенной в программе по русскому языку, </w:t>
            </w:r>
            <w:r w:rsidRPr="00745BD2">
              <w:rPr>
                <w:rFonts w:ascii="Times New Roman" w:eastAsia="Times New Roman" w:hAnsi="Times New Roman" w:cs="Times New Roman"/>
                <w:color w:val="000000"/>
                <w:sz w:val="24"/>
                <w:szCs w:val="24"/>
                <w:lang w:eastAsia="ru-RU"/>
              </w:rPr>
              <w:t>по литературному чтению</w:t>
            </w:r>
            <w:r w:rsidRPr="00745BD2">
              <w:rPr>
                <w:rFonts w:ascii="Times New Roman" w:eastAsia="Times New Roman" w:hAnsi="Times New Roman" w:cs="Times New Roman"/>
                <w:sz w:val="24"/>
                <w:szCs w:val="24"/>
                <w:lang w:eastAsia="ru-RU"/>
              </w:rPr>
              <w:t xml:space="preserve">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w:t>
            </w:r>
            <w:r w:rsidRPr="00745BD2">
              <w:rPr>
                <w:rFonts w:ascii="Times New Roman" w:eastAsia="Times New Roman" w:hAnsi="Times New Roman" w:cs="Times New Roman"/>
                <w:color w:val="000000"/>
                <w:sz w:val="24"/>
                <w:szCs w:val="24"/>
                <w:lang w:eastAsia="ru-RU"/>
              </w:rPr>
              <w:t xml:space="preserve">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 Детские книги разных типов из круга детского чтения. Портреты поэтов и писателей.</w:t>
            </w:r>
          </w:p>
          <w:p w:rsidR="00745BD2" w:rsidRPr="00745BD2" w:rsidRDefault="00745BD2" w:rsidP="00476083">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Домашние животные и их детёныши. Домашние животные. Домашние птицы. Собаки. Домашние питомцы. Дикие животные. Животные средней полосы. Животные жарких стран. Рептилии и амфибии. Птицы средней полосы. Перелётные птицы. Насекомые Фрукты в картинках. Овощи. Ягоды лесные. Ягоды садовые. Кустарники. Травы в картинках. Деревья наших лесов. Растения водоёмов. Комнатные растения. Садовые цветы. Ядовитые грибы. Посуда. Инструменты. В горах. Арктика и Антарктида. Распорядок дня. День победы. Хлеб в картинках. Весна. Народное творчество. Профессии. Дорожные знаки.</w:t>
            </w:r>
          </w:p>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Азбука в картинках от А до Я. Вееры букв и цифр (30 шт.). Комплект «Доли и Дроби». Цветные палочки. Цветные фигуры. Магнитные карточки с буквами. Набор карточек с изображением письменных букв. Плакат с алфавитом, написанным курсивным шрифтом. Фишки-квадраты жёлтые, красные, синие, зелёные по 10 шт.</w:t>
            </w:r>
          </w:p>
          <w:p w:rsidR="00745BD2" w:rsidRPr="00745BD2" w:rsidRDefault="00745BD2" w:rsidP="00745BD2">
            <w:pPr>
              <w:spacing w:after="0" w:line="240" w:lineRule="auto"/>
              <w:jc w:val="both"/>
              <w:rPr>
                <w:rFonts w:ascii="Times New Roman" w:eastAsia="Times New Roman" w:hAnsi="Times New Roman" w:cs="Times New Roman"/>
                <w:b/>
                <w:bCs/>
                <w:sz w:val="24"/>
                <w:szCs w:val="24"/>
                <w:lang w:eastAsia="ru-RU"/>
              </w:rPr>
            </w:pPr>
            <w:r w:rsidRPr="00745BD2">
              <w:rPr>
                <w:rFonts w:ascii="Times New Roman" w:eastAsia="Times New Roman" w:hAnsi="Times New Roman" w:cs="Times New Roman"/>
                <w:bCs/>
                <w:sz w:val="24"/>
                <w:szCs w:val="24"/>
                <w:lang w:eastAsia="ru-RU"/>
              </w:rPr>
              <w:t xml:space="preserve">Передвижение животных. Условия обитания животных. Среда обитания животных. Питание животных. Животное- живое существо. Размножение. Классификация животных. Домашние животные, их предки и дикие сородичи. Как действовать, попав после взрыва в завал. Что делать, если при пожаре невозможно покинуть помещение. </w:t>
            </w:r>
            <w:r w:rsidRPr="00745BD2">
              <w:rPr>
                <w:rFonts w:ascii="Times New Roman" w:eastAsia="Times New Roman" w:hAnsi="Times New Roman" w:cs="Times New Roman"/>
                <w:sz w:val="24"/>
                <w:szCs w:val="24"/>
                <w:lang w:eastAsia="ru-RU"/>
              </w:rPr>
              <w:t>Магнитный цифровой и геометрический набор.</w:t>
            </w:r>
          </w:p>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Домашние животные. Домашние птицы. Собаки. Домашние питомцы. Дикие животные. Животные средней полосы. Животные жарких стран. Рептилии и амфибии. Перелётные птицы. Насекомые. Фрукты. Овощи. Ягоды лесные. Ягоды садовые. Кустарники. Травы в картинках. Деревья наших лесов. Растения водоёмов. Комнатные растения. Садовые цветы. Ядовитые грибы. Посуда. Инструменты. В горах. Арктика и Антарктида. Распорядок дня. День победы. Хлеб в картинках. Весна. Народное творчество. Профессии. Магнитный цифровой набор.</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color w:val="000000"/>
                <w:sz w:val="24"/>
                <w:szCs w:val="24"/>
                <w:lang w:eastAsia="ru-RU"/>
              </w:rPr>
              <w:t xml:space="preserve">Наборы счётных палочек. Наборы муляжей овощей и фруктов. Наборное полотно. </w:t>
            </w:r>
            <w:r w:rsidRPr="00745BD2">
              <w:rPr>
                <w:rFonts w:ascii="Times New Roman" w:eastAsia="Times New Roman" w:hAnsi="Times New Roman" w:cs="Times New Roman"/>
                <w:color w:val="000000"/>
                <w:spacing w:val="-20"/>
                <w:sz w:val="24"/>
                <w:szCs w:val="24"/>
                <w:lang w:eastAsia="ru-RU"/>
              </w:rPr>
              <w:t>На6ор,</w:t>
            </w:r>
            <w:r w:rsidRPr="00745BD2">
              <w:rPr>
                <w:rFonts w:ascii="Times New Roman" w:eastAsia="Times New Roman" w:hAnsi="Times New Roman" w:cs="Times New Roman"/>
                <w:color w:val="000000"/>
                <w:sz w:val="24"/>
                <w:szCs w:val="24"/>
                <w:lang w:eastAsia="ru-RU"/>
              </w:rPr>
              <w:t xml:space="preserve"> содержащий геометрические тела: куб, шар, конус, прямоугольный параллелепипед, пирамиду, цилиндр. </w:t>
            </w:r>
          </w:p>
          <w:p w:rsidR="00745BD2" w:rsidRPr="00745BD2" w:rsidRDefault="00745BD2" w:rsidP="00745BD2">
            <w:pPr>
              <w:spacing w:after="0" w:line="240" w:lineRule="auto"/>
              <w:jc w:val="both"/>
              <w:rPr>
                <w:rFonts w:ascii="Times New Roman" w:eastAsia="Times New Roman" w:hAnsi="Times New Roman" w:cs="Times New Roman"/>
                <w:b/>
                <w:bCs/>
                <w:sz w:val="24"/>
                <w:szCs w:val="24"/>
                <w:lang w:eastAsia="ru-RU"/>
              </w:rPr>
            </w:pPr>
            <w:r w:rsidRPr="00745BD2">
              <w:rPr>
                <w:rFonts w:ascii="Times New Roman" w:eastAsia="Times New Roman" w:hAnsi="Times New Roman" w:cs="Times New Roman"/>
                <w:b/>
                <w:bCs/>
                <w:sz w:val="24"/>
                <w:szCs w:val="24"/>
                <w:lang w:eastAsia="ru-RU"/>
              </w:rPr>
              <w:t xml:space="preserve">Коллекции: </w:t>
            </w:r>
            <w:r w:rsidRPr="00745BD2">
              <w:rPr>
                <w:rFonts w:ascii="Times New Roman" w:eastAsia="Times New Roman" w:hAnsi="Times New Roman" w:cs="Times New Roman"/>
                <w:sz w:val="24"/>
                <w:szCs w:val="24"/>
                <w:lang w:eastAsia="ru-RU"/>
              </w:rPr>
              <w:t xml:space="preserve">Коллекция полезных ископаемых (2 шт.). Коллекция Гранит. Коллекция Известняк. Коллекция Торф. Коллекция Хлопок. Лен. Коллекция горных пород и минералов. </w:t>
            </w:r>
          </w:p>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bCs/>
                <w:sz w:val="24"/>
                <w:szCs w:val="24"/>
                <w:lang w:eastAsia="ru-RU"/>
              </w:rPr>
              <w:t xml:space="preserve">Приборы и оборудование: </w:t>
            </w:r>
            <w:r w:rsidR="00C0694E">
              <w:rPr>
                <w:rFonts w:ascii="Times New Roman" w:eastAsia="Times New Roman" w:hAnsi="Times New Roman" w:cs="Times New Roman"/>
                <w:sz w:val="24"/>
                <w:szCs w:val="24"/>
                <w:lang w:eastAsia="ru-RU"/>
              </w:rPr>
              <w:t>Измерительная линейка (метр) (2 шт.), треугольник (1 шт.), циркуль (1 шт.), транспортир (1</w:t>
            </w:r>
            <w:r w:rsidRPr="00745BD2">
              <w:rPr>
                <w:rFonts w:ascii="Times New Roman" w:eastAsia="Times New Roman" w:hAnsi="Times New Roman" w:cs="Times New Roman"/>
                <w:sz w:val="24"/>
                <w:szCs w:val="24"/>
                <w:lang w:eastAsia="ru-RU"/>
              </w:rPr>
              <w:t xml:space="preserve"> шт.), </w:t>
            </w:r>
            <w:r w:rsidR="00C0694E">
              <w:rPr>
                <w:rFonts w:ascii="Times New Roman" w:eastAsia="Times New Roman" w:hAnsi="Times New Roman" w:cs="Times New Roman"/>
                <w:sz w:val="24"/>
                <w:szCs w:val="24"/>
                <w:lang w:eastAsia="ru-RU"/>
              </w:rPr>
              <w:t xml:space="preserve"> </w:t>
            </w:r>
            <w:r w:rsidRPr="00745BD2">
              <w:rPr>
                <w:rFonts w:ascii="Times New Roman" w:eastAsia="Times New Roman" w:hAnsi="Times New Roman" w:cs="Times New Roman"/>
                <w:sz w:val="24"/>
                <w:szCs w:val="24"/>
                <w:lang w:eastAsia="ru-RU"/>
              </w:rPr>
              <w:t xml:space="preserve"> весы рычажные, весы пружинные, наборы разновесов.</w:t>
            </w:r>
          </w:p>
          <w:p w:rsidR="00745BD2" w:rsidRPr="00745BD2" w:rsidRDefault="00745BD2" w:rsidP="00C0694E">
            <w:pPr>
              <w:spacing w:after="20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bCs/>
                <w:sz w:val="24"/>
                <w:szCs w:val="24"/>
                <w:lang w:eastAsia="ru-RU"/>
              </w:rPr>
              <w:t xml:space="preserve">Модели: </w:t>
            </w:r>
            <w:r w:rsidRPr="00745BD2">
              <w:rPr>
                <w:rFonts w:ascii="Times New Roman" w:eastAsia="Times New Roman" w:hAnsi="Times New Roman" w:cs="Times New Roman"/>
                <w:sz w:val="24"/>
                <w:szCs w:val="24"/>
                <w:lang w:eastAsia="ru-RU"/>
              </w:rPr>
              <w:t>изделие деко</w:t>
            </w:r>
            <w:r w:rsidRPr="00745BD2">
              <w:rPr>
                <w:rFonts w:ascii="Times New Roman" w:eastAsia="Times New Roman" w:hAnsi="Times New Roman" w:cs="Times New Roman"/>
                <w:sz w:val="24"/>
                <w:szCs w:val="24"/>
                <w:lang w:eastAsia="ru-RU"/>
              </w:rPr>
              <w:softHyphen/>
              <w:t>ративно-прикладного искусства и на</w:t>
            </w:r>
            <w:r w:rsidRPr="00745BD2">
              <w:rPr>
                <w:rFonts w:ascii="Times New Roman" w:eastAsia="Times New Roman" w:hAnsi="Times New Roman" w:cs="Times New Roman"/>
                <w:sz w:val="24"/>
                <w:szCs w:val="24"/>
                <w:lang w:eastAsia="ru-RU"/>
              </w:rPr>
              <w:softHyphen/>
              <w:t>родных промыслов –  подн</w:t>
            </w:r>
            <w:r w:rsidR="00C0694E">
              <w:rPr>
                <w:rFonts w:ascii="Times New Roman" w:eastAsia="Times New Roman" w:hAnsi="Times New Roman" w:cs="Times New Roman"/>
                <w:sz w:val="24"/>
                <w:szCs w:val="24"/>
                <w:lang w:eastAsia="ru-RU"/>
              </w:rPr>
              <w:t>ос жостовская роспись. Глобус (1</w:t>
            </w:r>
            <w:r w:rsidRPr="00745BD2">
              <w:rPr>
                <w:rFonts w:ascii="Times New Roman" w:eastAsia="Times New Roman" w:hAnsi="Times New Roman" w:cs="Times New Roman"/>
                <w:sz w:val="24"/>
                <w:szCs w:val="24"/>
                <w:lang w:eastAsia="ru-RU"/>
              </w:rPr>
              <w:t xml:space="preserve"> шт.). Модели форм поверхности Земли (холм).                                                                                   </w:t>
            </w:r>
            <w:r w:rsidRPr="00745BD2">
              <w:rPr>
                <w:rFonts w:ascii="Times New Roman" w:eastAsia="Times New Roman" w:hAnsi="Times New Roman" w:cs="Times New Roman"/>
                <w:b/>
                <w:sz w:val="24"/>
                <w:szCs w:val="24"/>
                <w:lang w:eastAsia="ru-RU"/>
              </w:rPr>
              <w:t xml:space="preserve">Комплект гербариев: </w:t>
            </w:r>
            <w:r w:rsidRPr="00745BD2">
              <w:rPr>
                <w:rFonts w:ascii="Times New Roman" w:eastAsia="Times New Roman" w:hAnsi="Times New Roman" w:cs="Times New Roman"/>
                <w:i/>
                <w:sz w:val="24"/>
                <w:szCs w:val="24"/>
                <w:lang w:eastAsia="ru-RU"/>
              </w:rPr>
              <w:t xml:space="preserve"> </w:t>
            </w:r>
            <w:r w:rsidRPr="00745BD2">
              <w:rPr>
                <w:rFonts w:ascii="Times New Roman" w:eastAsia="Times New Roman" w:hAnsi="Times New Roman" w:cs="Times New Roman"/>
                <w:sz w:val="24"/>
                <w:szCs w:val="24"/>
                <w:lang w:eastAsia="ru-RU"/>
              </w:rPr>
              <w:t>Гербарий (2</w:t>
            </w:r>
            <w:r w:rsidR="00C0694E">
              <w:rPr>
                <w:rFonts w:ascii="Times New Roman" w:eastAsia="Times New Roman" w:hAnsi="Times New Roman" w:cs="Times New Roman"/>
                <w:sz w:val="24"/>
                <w:szCs w:val="24"/>
                <w:lang w:eastAsia="ru-RU"/>
              </w:rPr>
              <w:t xml:space="preserve"> шт.). «Травянистые растения», «Злаковые растения»</w:t>
            </w:r>
            <w:r w:rsidRPr="00745BD2">
              <w:rPr>
                <w:rFonts w:ascii="Times New Roman" w:eastAsia="Times New Roman" w:hAnsi="Times New Roman" w:cs="Times New Roman"/>
                <w:sz w:val="24"/>
                <w:szCs w:val="24"/>
                <w:lang w:eastAsia="ru-RU"/>
              </w:rPr>
              <w:t>. «Хлопок и продукты его переработки», «Кустарники».</w:t>
            </w:r>
          </w:p>
        </w:tc>
      </w:tr>
      <w:tr w:rsidR="00745BD2" w:rsidRPr="00745BD2" w:rsidTr="00303D87">
        <w:tc>
          <w:tcPr>
            <w:tcW w:w="10031" w:type="dxa"/>
            <w:gridSpan w:val="3"/>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Кабинет музыки</w:t>
            </w:r>
            <w:r w:rsidR="00303D87">
              <w:rPr>
                <w:rFonts w:ascii="Times New Roman" w:eastAsia="Times New Roman" w:hAnsi="Times New Roman" w:cs="Times New Roman"/>
                <w:b/>
                <w:sz w:val="24"/>
                <w:szCs w:val="24"/>
                <w:lang w:eastAsia="ru-RU"/>
              </w:rPr>
              <w:t xml:space="preserve"> и изобразительного искусства</w:t>
            </w:r>
          </w:p>
        </w:tc>
      </w:tr>
      <w:tr w:rsidR="00745BD2" w:rsidRPr="00745BD2" w:rsidTr="00303D87">
        <w:tc>
          <w:tcPr>
            <w:tcW w:w="2518" w:type="dxa"/>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bCs/>
                <w:sz w:val="24"/>
                <w:szCs w:val="24"/>
                <w:lang w:eastAsia="ru-RU"/>
              </w:rPr>
              <w:t>Оборудование общего назначения и ТСО</w:t>
            </w:r>
          </w:p>
        </w:tc>
        <w:tc>
          <w:tcPr>
            <w:tcW w:w="7513" w:type="dxa"/>
            <w:gridSpan w:val="2"/>
          </w:tcPr>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Кабинет №</w:t>
            </w:r>
            <w:r>
              <w:rPr>
                <w:rFonts w:ascii="Times New Roman" w:eastAsia="Times New Roman" w:hAnsi="Times New Roman" w:cs="Times New Roman"/>
                <w:sz w:val="24"/>
                <w:szCs w:val="24"/>
                <w:lang w:eastAsia="ru-RU"/>
              </w:rPr>
              <w:t>8</w:t>
            </w:r>
            <w:r w:rsidRPr="00745BD2">
              <w:rPr>
                <w:rFonts w:ascii="Times New Roman" w:eastAsia="Times New Roman" w:hAnsi="Times New Roman" w:cs="Times New Roman"/>
                <w:sz w:val="24"/>
                <w:szCs w:val="24"/>
                <w:lang w:eastAsia="ru-RU"/>
              </w:rPr>
              <w:t xml:space="preserve"> АРМ учителя (компьютер, проектор, экран, МФУ, колонки)</w:t>
            </w:r>
          </w:p>
          <w:p w:rsidR="00745BD2" w:rsidRPr="00745BD2" w:rsidRDefault="00C0694E" w:rsidP="00745BD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Ноутбук,  Микрофон</w:t>
            </w:r>
            <w:r w:rsidR="00745BD2" w:rsidRPr="00745BD2">
              <w:rPr>
                <w:rFonts w:ascii="Times New Roman" w:eastAsia="Times New Roman" w:hAnsi="Times New Roman" w:cs="Times New Roman"/>
                <w:b/>
                <w:sz w:val="24"/>
                <w:szCs w:val="24"/>
                <w:lang w:eastAsia="ru-RU"/>
              </w:rPr>
              <w:t xml:space="preserve">, Радиомикрофон </w:t>
            </w:r>
            <w:r w:rsidR="00062165">
              <w:rPr>
                <w:rFonts w:ascii="Times New Roman" w:eastAsia="Times New Roman" w:hAnsi="Times New Roman" w:cs="Times New Roman"/>
                <w:b/>
                <w:sz w:val="24"/>
                <w:szCs w:val="24"/>
                <w:lang w:eastAsia="ru-RU"/>
              </w:rPr>
              <w:t xml:space="preserve"> </w:t>
            </w:r>
          </w:p>
          <w:p w:rsidR="00745BD2" w:rsidRPr="00745BD2" w:rsidRDefault="00745BD2" w:rsidP="00062165">
            <w:pPr>
              <w:spacing w:after="0" w:line="240" w:lineRule="auto"/>
              <w:ind w:left="11"/>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 xml:space="preserve">Музыкальные инструменты: </w:t>
            </w:r>
            <w:r w:rsidR="00062165">
              <w:rPr>
                <w:rFonts w:ascii="Times New Roman" w:eastAsia="Times New Roman" w:hAnsi="Times New Roman" w:cs="Times New Roman"/>
                <w:color w:val="FF0000"/>
                <w:sz w:val="24"/>
                <w:szCs w:val="24"/>
                <w:lang w:eastAsia="ru-RU"/>
              </w:rPr>
              <w:t xml:space="preserve">  </w:t>
            </w:r>
            <w:r w:rsidR="00062165" w:rsidRPr="00062165">
              <w:rPr>
                <w:rFonts w:ascii="Times New Roman" w:eastAsia="Times New Roman" w:hAnsi="Times New Roman" w:cs="Times New Roman"/>
                <w:sz w:val="24"/>
                <w:szCs w:val="24"/>
                <w:lang w:eastAsia="ru-RU"/>
              </w:rPr>
              <w:t>Ударный инструмент (бубен),</w:t>
            </w:r>
            <w:r w:rsidRPr="00062165">
              <w:rPr>
                <w:rFonts w:ascii="Times New Roman" w:eastAsia="Times New Roman" w:hAnsi="Times New Roman" w:cs="Times New Roman"/>
                <w:sz w:val="24"/>
                <w:szCs w:val="24"/>
                <w:lang w:eastAsia="ru-RU"/>
              </w:rPr>
              <w:t xml:space="preserve"> Деревянный ксилофон </w:t>
            </w:r>
            <w:r w:rsidR="00062165" w:rsidRPr="00062165">
              <w:rPr>
                <w:rFonts w:ascii="Times New Roman" w:eastAsia="Times New Roman" w:hAnsi="Times New Roman" w:cs="Times New Roman"/>
                <w:sz w:val="24"/>
                <w:szCs w:val="24"/>
                <w:lang w:eastAsia="ru-RU"/>
              </w:rPr>
              <w:t xml:space="preserve"> </w:t>
            </w:r>
          </w:p>
        </w:tc>
      </w:tr>
      <w:tr w:rsidR="00745BD2" w:rsidRPr="00745BD2" w:rsidTr="00303D87">
        <w:tc>
          <w:tcPr>
            <w:tcW w:w="2518" w:type="dxa"/>
          </w:tcPr>
          <w:p w:rsidR="00745BD2" w:rsidRPr="00745BD2" w:rsidRDefault="00745BD2" w:rsidP="00745BD2">
            <w:pPr>
              <w:spacing w:after="0" w:line="240" w:lineRule="auto"/>
              <w:jc w:val="both"/>
              <w:rPr>
                <w:rFonts w:ascii="Times New Roman" w:eastAsia="Times New Roman" w:hAnsi="Times New Roman" w:cs="Times New Roman"/>
                <w:b/>
                <w:sz w:val="24"/>
                <w:szCs w:val="24"/>
                <w:lang w:eastAsia="ru-RU"/>
              </w:rPr>
            </w:pPr>
            <w:r w:rsidRPr="00745BD2">
              <w:rPr>
                <w:rFonts w:ascii="Times New Roman" w:eastAsia="Times New Roman" w:hAnsi="Times New Roman" w:cs="Times New Roman"/>
                <w:b/>
                <w:sz w:val="24"/>
                <w:szCs w:val="24"/>
                <w:lang w:eastAsia="ru-RU"/>
              </w:rPr>
              <w:t>Наглядные пособия</w:t>
            </w:r>
          </w:p>
          <w:p w:rsidR="00745BD2" w:rsidRPr="00745BD2" w:rsidRDefault="00745BD2" w:rsidP="00745BD2">
            <w:pPr>
              <w:spacing w:after="0" w:line="240" w:lineRule="auto"/>
              <w:rPr>
                <w:rFonts w:ascii="Times New Roman" w:eastAsia="Times New Roman" w:hAnsi="Times New Roman" w:cs="Times New Roman"/>
                <w:sz w:val="24"/>
                <w:szCs w:val="24"/>
                <w:lang w:eastAsia="ru-RU"/>
              </w:rPr>
            </w:pPr>
          </w:p>
        </w:tc>
        <w:tc>
          <w:tcPr>
            <w:tcW w:w="7513" w:type="dxa"/>
            <w:gridSpan w:val="2"/>
          </w:tcPr>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Т</w:t>
            </w:r>
            <w:r w:rsidRPr="00745BD2">
              <w:rPr>
                <w:rFonts w:ascii="Times New Roman" w:eastAsia="Times New Roman" w:hAnsi="Times New Roman" w:cs="Times New Roman"/>
                <w:b/>
                <w:bCs/>
                <w:sz w:val="24"/>
                <w:szCs w:val="24"/>
                <w:lang w:eastAsia="ru-RU"/>
              </w:rPr>
              <w:t xml:space="preserve">аблицы и пособия по  разделам предмета </w:t>
            </w:r>
            <w:r w:rsidRPr="00745BD2">
              <w:rPr>
                <w:rFonts w:ascii="Times New Roman" w:eastAsia="Times New Roman" w:hAnsi="Times New Roman" w:cs="Times New Roman"/>
                <w:b/>
                <w:sz w:val="24"/>
                <w:szCs w:val="24"/>
                <w:lang w:eastAsia="ru-RU"/>
              </w:rPr>
              <w:t xml:space="preserve">на печатных и цифровых носителях (ЭОР) в т.ч. с комплектами раздаточного материала;  видеофильмы; альбомы и репродукции: </w:t>
            </w:r>
            <w:r w:rsidRPr="00745BD2">
              <w:rPr>
                <w:rFonts w:ascii="Times New Roman" w:eastAsia="Times New Roman" w:hAnsi="Times New Roman" w:cs="Times New Roman"/>
                <w:sz w:val="24"/>
                <w:szCs w:val="24"/>
                <w:lang w:eastAsia="ru-RU"/>
              </w:rPr>
              <w:t>Комплект ЦОР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745BD2" w:rsidRPr="00745BD2" w:rsidRDefault="00745BD2" w:rsidP="00C0694E">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sz w:val="24"/>
                <w:szCs w:val="24"/>
                <w:lang w:eastAsia="ru-RU"/>
              </w:rPr>
              <w:t>Антология музыки, музыкальная энциклопедия. Комплект сборников песен и хоров, методических пособ</w:t>
            </w:r>
            <w:r w:rsidR="00C0694E">
              <w:rPr>
                <w:rFonts w:ascii="Times New Roman" w:eastAsia="Times New Roman" w:hAnsi="Times New Roman" w:cs="Times New Roman"/>
                <w:sz w:val="24"/>
                <w:szCs w:val="24"/>
                <w:lang w:eastAsia="ru-RU"/>
              </w:rPr>
              <w:t>ий и авторских программ.</w:t>
            </w:r>
          </w:p>
        </w:tc>
      </w:tr>
      <w:tr w:rsidR="00745BD2" w:rsidRPr="00745BD2" w:rsidTr="00303D87">
        <w:tc>
          <w:tcPr>
            <w:tcW w:w="10031" w:type="dxa"/>
            <w:gridSpan w:val="3"/>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 xml:space="preserve">Физическая культура. </w:t>
            </w:r>
          </w:p>
        </w:tc>
      </w:tr>
      <w:tr w:rsidR="00745BD2" w:rsidRPr="00745BD2" w:rsidTr="00303D87">
        <w:tc>
          <w:tcPr>
            <w:tcW w:w="2518" w:type="dxa"/>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Оборудование общего назначения</w:t>
            </w:r>
          </w:p>
        </w:tc>
        <w:tc>
          <w:tcPr>
            <w:tcW w:w="7513" w:type="dxa"/>
            <w:gridSpan w:val="2"/>
          </w:tcPr>
          <w:p w:rsidR="00745BD2" w:rsidRPr="00865E17" w:rsidRDefault="00745BD2" w:rsidP="00865E17">
            <w:pPr>
              <w:spacing w:after="0" w:line="240" w:lineRule="auto"/>
              <w:rPr>
                <w:rFonts w:ascii="Times New Roman" w:eastAsia="Times New Roman" w:hAnsi="Times New Roman" w:cs="Times New Roman"/>
                <w:b/>
                <w:sz w:val="24"/>
                <w:szCs w:val="24"/>
                <w:lang w:eastAsia="ru-RU"/>
              </w:rPr>
            </w:pPr>
            <w:r w:rsidRPr="00745BD2">
              <w:rPr>
                <w:rFonts w:ascii="Times New Roman" w:eastAsia="Times New Roman" w:hAnsi="Times New Roman" w:cs="Times New Roman"/>
                <w:b/>
                <w:sz w:val="24"/>
                <w:szCs w:val="24"/>
                <w:lang w:eastAsia="ru-RU"/>
              </w:rPr>
              <w:t>Спортивные снаряды и оснащение начальная школа:</w:t>
            </w:r>
            <w:r w:rsidR="00865E17">
              <w:rPr>
                <w:rFonts w:ascii="Times New Roman" w:eastAsia="Times New Roman" w:hAnsi="Times New Roman" w:cs="Times New Roman"/>
                <w:b/>
                <w:sz w:val="24"/>
                <w:szCs w:val="24"/>
                <w:lang w:eastAsia="ru-RU"/>
              </w:rPr>
              <w:t xml:space="preserve"> </w:t>
            </w:r>
            <w:r w:rsidR="00E654D8">
              <w:rPr>
                <w:rFonts w:ascii="Times New Roman" w:eastAsia="Times New Roman" w:hAnsi="Times New Roman" w:cs="Times New Roman"/>
                <w:spacing w:val="1"/>
                <w:w w:val="106"/>
                <w:sz w:val="24"/>
                <w:szCs w:val="24"/>
                <w:lang w:eastAsia="ru-RU"/>
              </w:rPr>
              <w:t xml:space="preserve">Скакалка </w:t>
            </w:r>
            <w:r w:rsidR="00E654D8">
              <w:rPr>
                <w:rFonts w:ascii="Times New Roman" w:eastAsia="Times New Roman" w:hAnsi="Times New Roman" w:cs="Times New Roman"/>
                <w:spacing w:val="2"/>
                <w:w w:val="106"/>
                <w:sz w:val="24"/>
                <w:szCs w:val="24"/>
                <w:lang w:eastAsia="ru-RU"/>
              </w:rPr>
              <w:t>-2</w:t>
            </w:r>
            <w:r w:rsidR="00865E17">
              <w:rPr>
                <w:rFonts w:ascii="Times New Roman" w:eastAsia="Times New Roman" w:hAnsi="Times New Roman" w:cs="Times New Roman"/>
                <w:spacing w:val="2"/>
                <w:w w:val="106"/>
                <w:sz w:val="24"/>
                <w:szCs w:val="24"/>
                <w:lang w:eastAsia="ru-RU"/>
              </w:rPr>
              <w:t>2</w:t>
            </w:r>
            <w:r w:rsidRPr="00745BD2">
              <w:rPr>
                <w:rFonts w:ascii="Times New Roman" w:eastAsia="Times New Roman" w:hAnsi="Times New Roman" w:cs="Times New Roman"/>
                <w:spacing w:val="2"/>
                <w:w w:val="106"/>
                <w:sz w:val="24"/>
                <w:szCs w:val="24"/>
                <w:lang w:eastAsia="ru-RU"/>
              </w:rPr>
              <w:t xml:space="preserve"> </w:t>
            </w:r>
            <w:r w:rsidR="00E654D8">
              <w:rPr>
                <w:rFonts w:ascii="Times New Roman" w:eastAsia="Times New Roman" w:hAnsi="Times New Roman" w:cs="Times New Roman"/>
                <w:spacing w:val="2"/>
                <w:w w:val="106"/>
                <w:sz w:val="24"/>
                <w:szCs w:val="24"/>
                <w:lang w:eastAsia="ru-RU"/>
              </w:rPr>
              <w:t xml:space="preserve">Гимнастический подкидной мостик -2 Кегли – 3 набора Планка для прыжков в высоту -2 Стойка для прыжков в высоту -1 Мячи резиновые -9 Мяч для метания -8 </w:t>
            </w:r>
            <w:r w:rsidR="00865E17">
              <w:rPr>
                <w:rFonts w:ascii="Times New Roman" w:eastAsia="Times New Roman" w:hAnsi="Times New Roman" w:cs="Times New Roman"/>
                <w:sz w:val="24"/>
                <w:szCs w:val="24"/>
                <w:lang w:eastAsia="ru-RU"/>
              </w:rPr>
              <w:t>Мячи баскетбольные-16 Мячи футбольные-2</w:t>
            </w:r>
            <w:r w:rsidRPr="00745BD2">
              <w:rPr>
                <w:rFonts w:ascii="Times New Roman" w:eastAsia="Times New Roman" w:hAnsi="Times New Roman" w:cs="Times New Roman"/>
                <w:sz w:val="24"/>
                <w:szCs w:val="24"/>
                <w:lang w:eastAsia="ru-RU"/>
              </w:rPr>
              <w:t xml:space="preserve"> </w:t>
            </w:r>
            <w:r w:rsidRPr="00745BD2">
              <w:rPr>
                <w:rFonts w:ascii="Times New Roman" w:eastAsia="Times New Roman" w:hAnsi="Times New Roman" w:cs="Times New Roman"/>
                <w:w w:val="106"/>
                <w:sz w:val="24"/>
                <w:szCs w:val="24"/>
                <w:lang w:eastAsia="ru-RU"/>
              </w:rPr>
              <w:t>Обруч гимнастический</w:t>
            </w:r>
            <w:r w:rsidR="00865E17">
              <w:rPr>
                <w:rFonts w:ascii="Times New Roman" w:eastAsia="Times New Roman" w:hAnsi="Times New Roman" w:cs="Times New Roman"/>
                <w:sz w:val="24"/>
                <w:szCs w:val="24"/>
                <w:lang w:eastAsia="ru-RU"/>
              </w:rPr>
              <w:t>-10</w:t>
            </w:r>
            <w:r w:rsidRPr="00745BD2">
              <w:rPr>
                <w:rFonts w:ascii="Times New Roman" w:eastAsia="Times New Roman" w:hAnsi="Times New Roman" w:cs="Times New Roman"/>
                <w:sz w:val="24"/>
                <w:szCs w:val="24"/>
                <w:lang w:eastAsia="ru-RU"/>
              </w:rPr>
              <w:t xml:space="preserve"> </w:t>
            </w:r>
            <w:r w:rsidR="00865E17">
              <w:rPr>
                <w:rFonts w:ascii="Times New Roman" w:eastAsia="Times New Roman" w:hAnsi="Times New Roman" w:cs="Times New Roman"/>
                <w:sz w:val="24"/>
                <w:szCs w:val="24"/>
                <w:lang w:eastAsia="ru-RU"/>
              </w:rPr>
              <w:t xml:space="preserve">Палка гимнастическая -15 </w:t>
            </w:r>
            <w:r w:rsidRPr="00745BD2">
              <w:rPr>
                <w:rFonts w:ascii="Times New Roman" w:eastAsia="Times New Roman" w:hAnsi="Times New Roman" w:cs="Times New Roman"/>
                <w:spacing w:val="-4"/>
                <w:sz w:val="24"/>
                <w:szCs w:val="24"/>
                <w:lang w:eastAsia="ru-RU"/>
              </w:rPr>
              <w:t>Маты гимнастические</w:t>
            </w:r>
            <w:r w:rsidR="00E654D8">
              <w:rPr>
                <w:rFonts w:ascii="Times New Roman" w:eastAsia="Times New Roman" w:hAnsi="Times New Roman" w:cs="Times New Roman"/>
                <w:sz w:val="24"/>
                <w:szCs w:val="24"/>
                <w:lang w:eastAsia="ru-RU"/>
              </w:rPr>
              <w:t>-11</w:t>
            </w:r>
            <w:r w:rsidRPr="00745BD2">
              <w:rPr>
                <w:rFonts w:ascii="Times New Roman" w:eastAsia="Times New Roman" w:hAnsi="Times New Roman" w:cs="Times New Roman"/>
                <w:sz w:val="24"/>
                <w:szCs w:val="24"/>
                <w:lang w:eastAsia="ru-RU"/>
              </w:rPr>
              <w:t xml:space="preserve"> </w:t>
            </w:r>
            <w:r w:rsidR="00AA1527">
              <w:rPr>
                <w:rFonts w:ascii="Times New Roman" w:eastAsia="Times New Roman" w:hAnsi="Times New Roman" w:cs="Times New Roman"/>
                <w:sz w:val="24"/>
                <w:szCs w:val="24"/>
                <w:lang w:eastAsia="ru-RU"/>
              </w:rPr>
              <w:t xml:space="preserve"> </w:t>
            </w:r>
            <w:r w:rsidRPr="00745BD2">
              <w:rPr>
                <w:rFonts w:ascii="Times New Roman" w:eastAsia="Times New Roman" w:hAnsi="Times New Roman" w:cs="Times New Roman"/>
                <w:sz w:val="24"/>
                <w:szCs w:val="24"/>
                <w:lang w:eastAsia="ru-RU"/>
              </w:rPr>
              <w:t xml:space="preserve"> П</w:t>
            </w:r>
            <w:r w:rsidRPr="00745BD2">
              <w:rPr>
                <w:rFonts w:ascii="Times New Roman" w:eastAsia="Times New Roman" w:hAnsi="Times New Roman" w:cs="Times New Roman"/>
                <w:spacing w:val="-3"/>
                <w:sz w:val="24"/>
                <w:szCs w:val="24"/>
                <w:lang w:eastAsia="ru-RU"/>
              </w:rPr>
              <w:t>ерекладина    гимнастиче</w:t>
            </w:r>
            <w:r w:rsidRPr="00745BD2">
              <w:rPr>
                <w:rFonts w:ascii="Times New Roman" w:eastAsia="Times New Roman" w:hAnsi="Times New Roman" w:cs="Times New Roman"/>
                <w:spacing w:val="-3"/>
                <w:sz w:val="24"/>
                <w:szCs w:val="24"/>
                <w:lang w:eastAsia="ru-RU"/>
              </w:rPr>
              <w:softHyphen/>
            </w:r>
            <w:r w:rsidRPr="00745BD2">
              <w:rPr>
                <w:rFonts w:ascii="Times New Roman" w:eastAsia="Times New Roman" w:hAnsi="Times New Roman" w:cs="Times New Roman"/>
                <w:spacing w:val="-4"/>
                <w:sz w:val="24"/>
                <w:szCs w:val="24"/>
                <w:lang w:eastAsia="ru-RU"/>
              </w:rPr>
              <w:t>ская</w:t>
            </w:r>
            <w:r w:rsidRPr="00745BD2">
              <w:rPr>
                <w:rFonts w:ascii="Times New Roman" w:eastAsia="Times New Roman" w:hAnsi="Times New Roman" w:cs="Times New Roman"/>
                <w:sz w:val="24"/>
                <w:szCs w:val="24"/>
                <w:lang w:eastAsia="ru-RU"/>
              </w:rPr>
              <w:t xml:space="preserve">-1 </w:t>
            </w:r>
            <w:r w:rsidRPr="00745BD2">
              <w:rPr>
                <w:rFonts w:ascii="Times New Roman" w:eastAsia="Times New Roman" w:hAnsi="Times New Roman" w:cs="Times New Roman"/>
                <w:spacing w:val="-3"/>
                <w:sz w:val="24"/>
                <w:szCs w:val="24"/>
                <w:lang w:eastAsia="ru-RU"/>
              </w:rPr>
              <w:t>Стенка гимнастическая</w:t>
            </w:r>
            <w:r w:rsidRPr="00745BD2">
              <w:rPr>
                <w:rFonts w:ascii="Times New Roman" w:eastAsia="Times New Roman" w:hAnsi="Times New Roman" w:cs="Times New Roman"/>
                <w:sz w:val="24"/>
                <w:szCs w:val="24"/>
                <w:lang w:eastAsia="ru-RU"/>
              </w:rPr>
              <w:t>-</w:t>
            </w:r>
            <w:r w:rsidR="00AA1527">
              <w:rPr>
                <w:rFonts w:ascii="Times New Roman" w:eastAsia="Times New Roman" w:hAnsi="Times New Roman" w:cs="Times New Roman"/>
                <w:sz w:val="24"/>
                <w:szCs w:val="24"/>
                <w:lang w:eastAsia="ru-RU"/>
              </w:rPr>
              <w:t>2</w:t>
            </w:r>
            <w:r w:rsidRPr="00745BD2">
              <w:rPr>
                <w:rFonts w:ascii="Times New Roman" w:eastAsia="Times New Roman" w:hAnsi="Times New Roman" w:cs="Times New Roman"/>
                <w:sz w:val="24"/>
                <w:szCs w:val="24"/>
                <w:lang w:eastAsia="ru-RU"/>
              </w:rPr>
              <w:t xml:space="preserve"> </w:t>
            </w:r>
            <w:r w:rsidR="00E654D8">
              <w:rPr>
                <w:rFonts w:ascii="Times New Roman" w:eastAsia="Times New Roman" w:hAnsi="Times New Roman" w:cs="Times New Roman"/>
                <w:sz w:val="24"/>
                <w:szCs w:val="24"/>
                <w:lang w:eastAsia="ru-RU"/>
              </w:rPr>
              <w:t xml:space="preserve">Козел гимнастический -1 </w:t>
            </w:r>
            <w:r w:rsidRPr="00745BD2">
              <w:rPr>
                <w:rFonts w:ascii="Times New Roman" w:eastAsia="Times New Roman" w:hAnsi="Times New Roman" w:cs="Times New Roman"/>
                <w:spacing w:val="2"/>
                <w:sz w:val="24"/>
                <w:szCs w:val="24"/>
                <w:lang w:eastAsia="ru-RU"/>
              </w:rPr>
              <w:t>Канат для лазанья с меха</w:t>
            </w:r>
            <w:r w:rsidRPr="00745BD2">
              <w:rPr>
                <w:rFonts w:ascii="Times New Roman" w:eastAsia="Times New Roman" w:hAnsi="Times New Roman" w:cs="Times New Roman"/>
                <w:spacing w:val="2"/>
                <w:sz w:val="24"/>
                <w:szCs w:val="24"/>
                <w:lang w:eastAsia="ru-RU"/>
              </w:rPr>
              <w:softHyphen/>
            </w:r>
            <w:r w:rsidRPr="00745BD2">
              <w:rPr>
                <w:rFonts w:ascii="Times New Roman" w:eastAsia="Times New Roman" w:hAnsi="Times New Roman" w:cs="Times New Roman"/>
                <w:sz w:val="24"/>
                <w:szCs w:val="24"/>
                <w:lang w:eastAsia="ru-RU"/>
              </w:rPr>
              <w:t xml:space="preserve">низмом крепления-1 </w:t>
            </w:r>
            <w:r w:rsidRPr="00745BD2">
              <w:rPr>
                <w:rFonts w:ascii="Times New Roman" w:eastAsia="Times New Roman" w:hAnsi="Times New Roman" w:cs="Times New Roman"/>
                <w:spacing w:val="-4"/>
                <w:sz w:val="24"/>
                <w:szCs w:val="24"/>
                <w:lang w:eastAsia="ru-RU"/>
              </w:rPr>
              <w:t>Скамейка    гимнастическая жесткая</w:t>
            </w:r>
            <w:r w:rsidR="00AA1527">
              <w:rPr>
                <w:rFonts w:ascii="Times New Roman" w:eastAsia="Times New Roman" w:hAnsi="Times New Roman" w:cs="Times New Roman"/>
                <w:sz w:val="24"/>
                <w:szCs w:val="24"/>
                <w:lang w:eastAsia="ru-RU"/>
              </w:rPr>
              <w:t>-4</w:t>
            </w:r>
            <w:r w:rsidRPr="00745BD2">
              <w:rPr>
                <w:rFonts w:ascii="Times New Roman" w:eastAsia="Times New Roman" w:hAnsi="Times New Roman" w:cs="Times New Roman"/>
                <w:sz w:val="24"/>
                <w:szCs w:val="24"/>
                <w:lang w:eastAsia="ru-RU"/>
              </w:rPr>
              <w:t xml:space="preserve"> </w:t>
            </w:r>
            <w:r w:rsidRPr="00745BD2">
              <w:rPr>
                <w:rFonts w:ascii="Times New Roman" w:eastAsia="Times New Roman" w:hAnsi="Times New Roman" w:cs="Times New Roman"/>
                <w:spacing w:val="-1"/>
                <w:w w:val="106"/>
                <w:sz w:val="24"/>
                <w:szCs w:val="24"/>
                <w:lang w:eastAsia="ru-RU"/>
              </w:rPr>
              <w:t xml:space="preserve">Дорожка   разметочная   для </w:t>
            </w:r>
            <w:r w:rsidRPr="00745BD2">
              <w:rPr>
                <w:rFonts w:ascii="Times New Roman" w:eastAsia="Times New Roman" w:hAnsi="Times New Roman" w:cs="Times New Roman"/>
                <w:spacing w:val="3"/>
                <w:w w:val="106"/>
                <w:sz w:val="24"/>
                <w:szCs w:val="24"/>
                <w:lang w:eastAsia="ru-RU"/>
              </w:rPr>
              <w:t>прыжков в длину с места</w:t>
            </w:r>
            <w:r w:rsidR="00865E17">
              <w:rPr>
                <w:rFonts w:ascii="Times New Roman" w:eastAsia="Times New Roman" w:hAnsi="Times New Roman" w:cs="Times New Roman"/>
                <w:sz w:val="24"/>
                <w:szCs w:val="24"/>
                <w:lang w:eastAsia="ru-RU"/>
              </w:rPr>
              <w:t xml:space="preserve">-1 </w:t>
            </w:r>
            <w:r w:rsidR="00865E17" w:rsidRPr="00E654D8">
              <w:rPr>
                <w:rFonts w:ascii="Times New Roman" w:eastAsia="Times New Roman" w:hAnsi="Times New Roman" w:cs="Times New Roman"/>
                <w:sz w:val="24"/>
                <w:szCs w:val="24"/>
                <w:lang w:eastAsia="ru-RU"/>
              </w:rPr>
              <w:t xml:space="preserve">Лыжи </w:t>
            </w:r>
            <w:r w:rsidR="00E654D8">
              <w:rPr>
                <w:rFonts w:ascii="Times New Roman" w:eastAsia="Times New Roman" w:hAnsi="Times New Roman" w:cs="Times New Roman"/>
                <w:sz w:val="24"/>
                <w:szCs w:val="24"/>
                <w:lang w:eastAsia="ru-RU"/>
              </w:rPr>
              <w:t xml:space="preserve">-40 Палки лыжные -32 Лыжи детские -10 Мишени для метания -2 Тренировочные баскетбольные щиты -2 </w:t>
            </w:r>
          </w:p>
        </w:tc>
      </w:tr>
      <w:tr w:rsidR="00745BD2" w:rsidRPr="00745BD2" w:rsidTr="00303D87">
        <w:tc>
          <w:tcPr>
            <w:tcW w:w="2518" w:type="dxa"/>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Наглядные пособия  и демонстрационное оборудование</w:t>
            </w:r>
          </w:p>
        </w:tc>
        <w:tc>
          <w:tcPr>
            <w:tcW w:w="7513" w:type="dxa"/>
            <w:gridSpan w:val="2"/>
          </w:tcPr>
          <w:p w:rsidR="00745BD2" w:rsidRPr="00745BD2" w:rsidRDefault="00745BD2" w:rsidP="00745BD2">
            <w:pPr>
              <w:spacing w:after="0" w:line="240" w:lineRule="auto"/>
              <w:jc w:val="both"/>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ЦОР:</w:t>
            </w:r>
            <w:r w:rsidRPr="00745BD2">
              <w:rPr>
                <w:rFonts w:ascii="Times New Roman" w:eastAsia="Times New Roman" w:hAnsi="Times New Roman" w:cs="Times New Roman"/>
                <w:sz w:val="24"/>
                <w:szCs w:val="24"/>
                <w:lang w:eastAsia="ru-RU"/>
              </w:rPr>
              <w:t xml:space="preserve"> Тематические комплекты таблиц по технике безопасности на уроках физкультуры, портреты выдающихся спортсменов и материалы об их вкладе в историю спортивного движения, материалы по истории олимпийских игр и олимпийского движения, плакаты по организации и правилам проведения пеших туристических походов, закаливанию организма. </w:t>
            </w:r>
          </w:p>
        </w:tc>
      </w:tr>
      <w:tr w:rsidR="00745BD2" w:rsidRPr="00745BD2" w:rsidTr="00303D87">
        <w:tc>
          <w:tcPr>
            <w:tcW w:w="2518" w:type="dxa"/>
            <w:vAlign w:val="center"/>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p>
        </w:tc>
        <w:tc>
          <w:tcPr>
            <w:tcW w:w="7513" w:type="dxa"/>
            <w:gridSpan w:val="2"/>
            <w:vAlign w:val="center"/>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 xml:space="preserve">Спортивный уличный комплекс </w:t>
            </w:r>
          </w:p>
        </w:tc>
      </w:tr>
      <w:tr w:rsidR="00745BD2" w:rsidRPr="00745BD2" w:rsidTr="00303D87">
        <w:tc>
          <w:tcPr>
            <w:tcW w:w="2518" w:type="dxa"/>
            <w:vAlign w:val="center"/>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r w:rsidRPr="00745BD2">
              <w:rPr>
                <w:rFonts w:ascii="Times New Roman" w:eastAsia="Times New Roman" w:hAnsi="Times New Roman" w:cs="Times New Roman"/>
                <w:b/>
                <w:sz w:val="24"/>
                <w:szCs w:val="24"/>
                <w:lang w:eastAsia="ru-RU"/>
              </w:rPr>
              <w:t>Оборудование общего назначения</w:t>
            </w:r>
          </w:p>
        </w:tc>
        <w:tc>
          <w:tcPr>
            <w:tcW w:w="7513" w:type="dxa"/>
            <w:gridSpan w:val="2"/>
            <w:vAlign w:val="center"/>
          </w:tcPr>
          <w:p w:rsidR="00745BD2" w:rsidRPr="00745BD2" w:rsidRDefault="00745BD2" w:rsidP="00745BD2">
            <w:pPr>
              <w:spacing w:after="0" w:line="240" w:lineRule="auto"/>
              <w:rPr>
                <w:rFonts w:ascii="Times New Roman" w:eastAsia="Times New Roman" w:hAnsi="Times New Roman" w:cs="Times New Roman"/>
                <w:sz w:val="24"/>
                <w:szCs w:val="24"/>
                <w:lang w:eastAsia="ru-RU"/>
              </w:rPr>
            </w:pPr>
          </w:p>
        </w:tc>
      </w:tr>
      <w:tr w:rsidR="00062165" w:rsidRPr="00062165" w:rsidTr="00303D87">
        <w:tc>
          <w:tcPr>
            <w:tcW w:w="3162" w:type="dxa"/>
            <w:gridSpan w:val="2"/>
          </w:tcPr>
          <w:p w:rsidR="00062165" w:rsidRPr="00062165" w:rsidRDefault="00062165" w:rsidP="00062165">
            <w:pPr>
              <w:widowControl w:val="0"/>
              <w:autoSpaceDE w:val="0"/>
              <w:autoSpaceDN w:val="0"/>
              <w:adjustRightInd w:val="0"/>
              <w:spacing w:after="0" w:line="240" w:lineRule="auto"/>
              <w:ind w:left="142"/>
              <w:jc w:val="both"/>
              <w:rPr>
                <w:rFonts w:ascii="Times New Roman" w:eastAsia="Calibri" w:hAnsi="Times New Roman" w:cs="Times New Roman"/>
                <w:sz w:val="24"/>
                <w:szCs w:val="24"/>
                <w:lang w:eastAsia="ru-RU"/>
              </w:rPr>
            </w:pPr>
            <w:r w:rsidRPr="00062165">
              <w:rPr>
                <w:rFonts w:ascii="Times New Roman" w:eastAsia="Calibri" w:hAnsi="Times New Roman" w:cs="Times New Roman"/>
                <w:sz w:val="24"/>
                <w:szCs w:val="24"/>
                <w:lang w:eastAsia="ru-RU"/>
              </w:rPr>
              <w:t>Тип оборудования</w:t>
            </w:r>
          </w:p>
        </w:tc>
        <w:tc>
          <w:tcPr>
            <w:tcW w:w="6869" w:type="dxa"/>
          </w:tcPr>
          <w:p w:rsidR="00062165" w:rsidRPr="00062165" w:rsidRDefault="00062165" w:rsidP="00062165">
            <w:pPr>
              <w:widowControl w:val="0"/>
              <w:autoSpaceDE w:val="0"/>
              <w:autoSpaceDN w:val="0"/>
              <w:adjustRightInd w:val="0"/>
              <w:spacing w:after="0" w:line="240" w:lineRule="auto"/>
              <w:ind w:left="212"/>
              <w:jc w:val="both"/>
              <w:rPr>
                <w:rFonts w:ascii="Times New Roman" w:eastAsia="Calibri" w:hAnsi="Times New Roman" w:cs="Times New Roman"/>
                <w:sz w:val="24"/>
                <w:szCs w:val="24"/>
                <w:lang w:eastAsia="ru-RU"/>
              </w:rPr>
            </w:pPr>
            <w:r w:rsidRPr="00062165">
              <w:rPr>
                <w:rFonts w:ascii="Times New Roman" w:eastAsia="Calibri" w:hAnsi="Times New Roman" w:cs="Times New Roman"/>
                <w:sz w:val="24"/>
                <w:szCs w:val="24"/>
                <w:lang w:eastAsia="ru-RU"/>
              </w:rPr>
              <w:t>Комплектация /количество</w:t>
            </w:r>
          </w:p>
        </w:tc>
      </w:tr>
      <w:tr w:rsidR="00062165" w:rsidRPr="00062165" w:rsidTr="00303D87">
        <w:tc>
          <w:tcPr>
            <w:tcW w:w="10031" w:type="dxa"/>
            <w:gridSpan w:val="3"/>
          </w:tcPr>
          <w:p w:rsidR="00062165" w:rsidRPr="00062165" w:rsidRDefault="00062165" w:rsidP="00062165">
            <w:pPr>
              <w:widowControl w:val="0"/>
              <w:autoSpaceDE w:val="0"/>
              <w:autoSpaceDN w:val="0"/>
              <w:adjustRightInd w:val="0"/>
              <w:spacing w:after="0" w:line="240" w:lineRule="auto"/>
              <w:ind w:left="142"/>
              <w:jc w:val="both"/>
              <w:rPr>
                <w:rFonts w:ascii="Times New Roman" w:eastAsia="Calibri" w:hAnsi="Times New Roman" w:cs="Times New Roman"/>
                <w:b/>
                <w:i/>
                <w:sz w:val="24"/>
                <w:szCs w:val="24"/>
                <w:lang w:eastAsia="ru-RU"/>
              </w:rPr>
            </w:pPr>
            <w:r w:rsidRPr="00062165">
              <w:rPr>
                <w:rFonts w:ascii="Times New Roman" w:eastAsia="Calibri" w:hAnsi="Times New Roman" w:cs="Times New Roman"/>
                <w:b/>
                <w:i/>
                <w:sz w:val="24"/>
                <w:szCs w:val="24"/>
                <w:lang w:eastAsia="ru-RU"/>
              </w:rPr>
              <w:t>Кабинет немецкого языка</w:t>
            </w:r>
          </w:p>
        </w:tc>
      </w:tr>
      <w:tr w:rsidR="00062165" w:rsidRPr="00062165" w:rsidTr="00303D87">
        <w:tc>
          <w:tcPr>
            <w:tcW w:w="3162" w:type="dxa"/>
            <w:gridSpan w:val="2"/>
          </w:tcPr>
          <w:p w:rsidR="00062165" w:rsidRPr="00062165" w:rsidRDefault="00062165" w:rsidP="00062165">
            <w:pPr>
              <w:widowControl w:val="0"/>
              <w:autoSpaceDE w:val="0"/>
              <w:autoSpaceDN w:val="0"/>
              <w:adjustRightInd w:val="0"/>
              <w:spacing w:after="0" w:line="240" w:lineRule="auto"/>
              <w:ind w:left="142"/>
              <w:jc w:val="both"/>
              <w:rPr>
                <w:rFonts w:ascii="Times New Roman" w:eastAsia="Calibri" w:hAnsi="Times New Roman" w:cs="Times New Roman"/>
                <w:sz w:val="24"/>
                <w:szCs w:val="24"/>
                <w:lang w:eastAsia="ru-RU"/>
              </w:rPr>
            </w:pPr>
            <w:r w:rsidRPr="00062165">
              <w:rPr>
                <w:rFonts w:ascii="Times New Roman" w:eastAsia="Calibri" w:hAnsi="Times New Roman" w:cs="Times New Roman"/>
                <w:bCs/>
                <w:sz w:val="24"/>
                <w:szCs w:val="24"/>
                <w:lang w:eastAsia="ru-RU"/>
              </w:rPr>
              <w:t>Оборудование общего назначения и ТСО</w:t>
            </w:r>
          </w:p>
        </w:tc>
        <w:tc>
          <w:tcPr>
            <w:tcW w:w="6869" w:type="dxa"/>
          </w:tcPr>
          <w:p w:rsidR="00062165" w:rsidRPr="00062165" w:rsidRDefault="00062165" w:rsidP="00062165">
            <w:pPr>
              <w:widowControl w:val="0"/>
              <w:autoSpaceDE w:val="0"/>
              <w:autoSpaceDN w:val="0"/>
              <w:adjustRightInd w:val="0"/>
              <w:spacing w:after="0" w:line="240" w:lineRule="auto"/>
              <w:ind w:left="212"/>
              <w:jc w:val="both"/>
              <w:rPr>
                <w:rFonts w:ascii="Times New Roman" w:eastAsia="Calibri" w:hAnsi="Times New Roman" w:cs="Times New Roman"/>
                <w:sz w:val="24"/>
                <w:szCs w:val="24"/>
                <w:lang w:eastAsia="ru-RU"/>
              </w:rPr>
            </w:pPr>
            <w:r w:rsidRPr="00062165">
              <w:rPr>
                <w:rFonts w:ascii="Times New Roman" w:eastAsia="Calibri" w:hAnsi="Times New Roman" w:cs="Times New Roman"/>
                <w:sz w:val="24"/>
                <w:szCs w:val="24"/>
                <w:lang w:eastAsia="ru-RU"/>
              </w:rPr>
              <w:t xml:space="preserve">Кабинет № 13 учителя иностранного языка Матющенко Я.Н. (компьютер, проектор, экран, колонки, принтер) </w:t>
            </w:r>
          </w:p>
        </w:tc>
      </w:tr>
      <w:tr w:rsidR="00062165" w:rsidRPr="00062165" w:rsidTr="00303D87">
        <w:tc>
          <w:tcPr>
            <w:tcW w:w="3162" w:type="dxa"/>
            <w:gridSpan w:val="2"/>
          </w:tcPr>
          <w:p w:rsidR="00062165" w:rsidRPr="00062165" w:rsidRDefault="00062165" w:rsidP="00062165">
            <w:pPr>
              <w:widowControl w:val="0"/>
              <w:autoSpaceDE w:val="0"/>
              <w:autoSpaceDN w:val="0"/>
              <w:adjustRightInd w:val="0"/>
              <w:spacing w:after="0" w:line="240" w:lineRule="auto"/>
              <w:ind w:left="142"/>
              <w:jc w:val="both"/>
              <w:rPr>
                <w:rFonts w:ascii="Times New Roman" w:eastAsia="Calibri" w:hAnsi="Times New Roman" w:cs="Times New Roman"/>
                <w:sz w:val="24"/>
                <w:szCs w:val="24"/>
                <w:lang w:eastAsia="ru-RU"/>
              </w:rPr>
            </w:pPr>
            <w:r w:rsidRPr="00062165">
              <w:rPr>
                <w:rFonts w:ascii="Times New Roman" w:eastAsia="Calibri" w:hAnsi="Times New Roman" w:cs="Times New Roman"/>
                <w:sz w:val="24"/>
                <w:szCs w:val="24"/>
                <w:lang w:eastAsia="ru-RU"/>
              </w:rPr>
              <w:t xml:space="preserve">Наглядные пособия </w:t>
            </w:r>
          </w:p>
        </w:tc>
        <w:tc>
          <w:tcPr>
            <w:tcW w:w="6869" w:type="dxa"/>
          </w:tcPr>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eastAsia="Calibri" w:hAnsi="Times New Roman" w:cs="Times New Roman"/>
                <w:sz w:val="24"/>
                <w:szCs w:val="24"/>
                <w:lang w:eastAsia="ru-RU"/>
              </w:rPr>
              <w:t>«Календарь»; «Алфавит»</w:t>
            </w:r>
            <w:r w:rsidRPr="00062165">
              <w:t xml:space="preserve">; </w:t>
            </w:r>
            <w:r w:rsidRPr="00062165">
              <w:rPr>
                <w:rFonts w:ascii="Times New Roman" w:hAnsi="Times New Roman" w:cs="Times New Roman"/>
                <w:sz w:val="24"/>
                <w:szCs w:val="24"/>
              </w:rPr>
              <w:t>Таблицы по грамматике немецкого языка:</w:t>
            </w:r>
          </w:p>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hAnsi="Times New Roman" w:cs="Times New Roman"/>
                <w:sz w:val="24"/>
                <w:szCs w:val="24"/>
              </w:rPr>
              <w:t xml:space="preserve"> - Спряжение глаголов – sein, werden:</w:t>
            </w:r>
          </w:p>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hAnsi="Times New Roman" w:cs="Times New Roman"/>
                <w:sz w:val="24"/>
                <w:szCs w:val="24"/>
              </w:rPr>
              <w:t>- Неопределенно-личные предложения:</w:t>
            </w:r>
          </w:p>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hAnsi="Times New Roman" w:cs="Times New Roman"/>
                <w:sz w:val="24"/>
                <w:szCs w:val="24"/>
              </w:rPr>
              <w:t xml:space="preserve">- Глагол haben, Perfekt – спряжение глаголов с sein, </w:t>
            </w:r>
          </w:p>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hAnsi="Times New Roman" w:cs="Times New Roman"/>
                <w:sz w:val="24"/>
                <w:szCs w:val="24"/>
              </w:rPr>
              <w:t>- Употребление Plusquamperfekt в самостоятельных предложениях.</w:t>
            </w:r>
          </w:p>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hAnsi="Times New Roman" w:cs="Times New Roman"/>
                <w:sz w:val="24"/>
                <w:szCs w:val="24"/>
              </w:rPr>
              <w:t xml:space="preserve">- </w:t>
            </w:r>
            <w:r w:rsidRPr="00062165">
              <w:rPr>
                <w:rFonts w:ascii="Times New Roman" w:hAnsi="Times New Roman" w:cs="Times New Roman"/>
                <w:sz w:val="24"/>
                <w:szCs w:val="24"/>
                <w:lang w:val="de-DE"/>
              </w:rPr>
              <w:t>Was</w:t>
            </w:r>
            <w:r w:rsidRPr="00062165">
              <w:rPr>
                <w:rFonts w:ascii="Times New Roman" w:hAnsi="Times New Roman" w:cs="Times New Roman"/>
                <w:sz w:val="24"/>
                <w:szCs w:val="24"/>
              </w:rPr>
              <w:t xml:space="preserve">? </w:t>
            </w:r>
            <w:r w:rsidRPr="00062165">
              <w:rPr>
                <w:rFonts w:ascii="Times New Roman" w:hAnsi="Times New Roman" w:cs="Times New Roman"/>
                <w:sz w:val="24"/>
                <w:szCs w:val="24"/>
                <w:lang w:val="de-DE"/>
              </w:rPr>
              <w:t>Wen</w:t>
            </w:r>
            <w:r w:rsidRPr="00062165">
              <w:rPr>
                <w:rFonts w:ascii="Times New Roman" w:hAnsi="Times New Roman" w:cs="Times New Roman"/>
                <w:sz w:val="24"/>
                <w:szCs w:val="24"/>
              </w:rPr>
              <w:t>?</w:t>
            </w:r>
            <w:r w:rsidRPr="00062165">
              <w:rPr>
                <w:rFonts w:ascii="Times New Roman" w:hAnsi="Times New Roman" w:cs="Times New Roman"/>
                <w:sz w:val="24"/>
                <w:szCs w:val="24"/>
                <w:lang w:val="de-DE"/>
              </w:rPr>
              <w:t xml:space="preserve"> </w:t>
            </w:r>
            <w:r w:rsidRPr="00062165">
              <w:rPr>
                <w:rFonts w:ascii="Times New Roman" w:hAnsi="Times New Roman" w:cs="Times New Roman"/>
                <w:sz w:val="24"/>
                <w:szCs w:val="24"/>
              </w:rPr>
              <w:t xml:space="preserve"> </w:t>
            </w:r>
            <w:r w:rsidRPr="00062165">
              <w:rPr>
                <w:rFonts w:ascii="Times New Roman" w:hAnsi="Times New Roman" w:cs="Times New Roman"/>
                <w:sz w:val="24"/>
                <w:szCs w:val="24"/>
                <w:lang w:val="de-DE"/>
              </w:rPr>
              <w:t>Wohin</w:t>
            </w:r>
            <w:r w:rsidRPr="00062165">
              <w:rPr>
                <w:rFonts w:ascii="Times New Roman" w:hAnsi="Times New Roman" w:cs="Times New Roman"/>
                <w:sz w:val="24"/>
                <w:szCs w:val="24"/>
              </w:rPr>
              <w:t xml:space="preserve">? </w:t>
            </w:r>
            <w:r w:rsidRPr="00062165">
              <w:rPr>
                <w:rFonts w:ascii="Times New Roman" w:hAnsi="Times New Roman" w:cs="Times New Roman"/>
                <w:sz w:val="24"/>
                <w:szCs w:val="24"/>
                <w:lang w:val="de-DE"/>
              </w:rPr>
              <w:t>Wozu</w:t>
            </w:r>
            <w:r w:rsidRPr="00062165">
              <w:rPr>
                <w:rFonts w:ascii="Times New Roman" w:hAnsi="Times New Roman" w:cs="Times New Roman"/>
                <w:sz w:val="24"/>
                <w:szCs w:val="24"/>
              </w:rPr>
              <w:t>?</w:t>
            </w:r>
          </w:p>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eastAsia="Calibri" w:hAnsi="Times New Roman" w:cs="Times New Roman"/>
                <w:sz w:val="24"/>
                <w:szCs w:val="24"/>
                <w:lang w:eastAsia="ru-RU"/>
              </w:rPr>
              <w:t xml:space="preserve">- </w:t>
            </w:r>
            <w:r w:rsidRPr="00062165">
              <w:rPr>
                <w:rFonts w:ascii="Times New Roman" w:hAnsi="Times New Roman" w:cs="Times New Roman"/>
                <w:sz w:val="24"/>
                <w:szCs w:val="24"/>
              </w:rPr>
              <w:t>Склонение личных местоимений</w:t>
            </w:r>
          </w:p>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hAnsi="Times New Roman" w:cs="Times New Roman"/>
                <w:sz w:val="24"/>
                <w:szCs w:val="24"/>
              </w:rPr>
              <w:t>- Слабое склонение имён существительных.</w:t>
            </w:r>
          </w:p>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hAnsi="Times New Roman" w:cs="Times New Roman"/>
                <w:sz w:val="24"/>
                <w:szCs w:val="24"/>
              </w:rPr>
              <w:t>- Сильное склонение имен прилагательных</w:t>
            </w:r>
          </w:p>
          <w:p w:rsidR="00062165" w:rsidRPr="00062165" w:rsidRDefault="00062165" w:rsidP="00062165">
            <w:pPr>
              <w:widowControl w:val="0"/>
              <w:autoSpaceDE w:val="0"/>
              <w:autoSpaceDN w:val="0"/>
              <w:adjustRightInd w:val="0"/>
              <w:spacing w:after="0" w:line="240" w:lineRule="auto"/>
              <w:ind w:left="212"/>
              <w:jc w:val="both"/>
              <w:rPr>
                <w:rFonts w:ascii="Times New Roman" w:hAnsi="Times New Roman" w:cs="Times New Roman"/>
                <w:sz w:val="24"/>
                <w:szCs w:val="24"/>
              </w:rPr>
            </w:pPr>
            <w:r w:rsidRPr="00062165">
              <w:rPr>
                <w:rFonts w:ascii="Times New Roman" w:hAnsi="Times New Roman" w:cs="Times New Roman"/>
                <w:sz w:val="24"/>
                <w:szCs w:val="24"/>
              </w:rPr>
              <w:t>- Modalverben – модальные глаголы.</w:t>
            </w:r>
          </w:p>
          <w:p w:rsidR="00062165" w:rsidRPr="00062165" w:rsidRDefault="00062165" w:rsidP="00062165">
            <w:pPr>
              <w:widowControl w:val="0"/>
              <w:autoSpaceDE w:val="0"/>
              <w:autoSpaceDN w:val="0"/>
              <w:adjustRightInd w:val="0"/>
              <w:spacing w:after="0" w:line="240" w:lineRule="auto"/>
              <w:ind w:left="212"/>
              <w:jc w:val="both"/>
              <w:rPr>
                <w:rFonts w:ascii="Times New Roman" w:eastAsia="Calibri" w:hAnsi="Times New Roman" w:cs="Times New Roman"/>
                <w:sz w:val="24"/>
                <w:szCs w:val="24"/>
                <w:lang w:eastAsia="ru-RU"/>
              </w:rPr>
            </w:pPr>
            <w:r w:rsidRPr="00062165">
              <w:rPr>
                <w:rFonts w:ascii="Times New Roman" w:hAnsi="Times New Roman" w:cs="Times New Roman"/>
                <w:sz w:val="24"/>
                <w:szCs w:val="24"/>
              </w:rPr>
              <w:t>- Степени сравнения прилагательных и наречий.</w:t>
            </w:r>
          </w:p>
        </w:tc>
      </w:tr>
      <w:tr w:rsidR="00062165" w:rsidRPr="00062165" w:rsidTr="00303D87">
        <w:tc>
          <w:tcPr>
            <w:tcW w:w="3162" w:type="dxa"/>
            <w:gridSpan w:val="2"/>
          </w:tcPr>
          <w:p w:rsidR="00062165" w:rsidRPr="00062165" w:rsidRDefault="00062165" w:rsidP="00062165">
            <w:pPr>
              <w:widowControl w:val="0"/>
              <w:autoSpaceDE w:val="0"/>
              <w:autoSpaceDN w:val="0"/>
              <w:adjustRightInd w:val="0"/>
              <w:spacing w:after="0" w:line="240" w:lineRule="auto"/>
              <w:ind w:left="142"/>
              <w:jc w:val="both"/>
              <w:rPr>
                <w:rFonts w:ascii="Times New Roman" w:eastAsia="Calibri" w:hAnsi="Times New Roman" w:cs="Times New Roman"/>
                <w:sz w:val="24"/>
                <w:szCs w:val="24"/>
                <w:lang w:eastAsia="ru-RU"/>
              </w:rPr>
            </w:pPr>
            <w:r w:rsidRPr="00062165">
              <w:rPr>
                <w:rFonts w:ascii="Times New Roman" w:eastAsia="Calibri" w:hAnsi="Times New Roman" w:cs="Times New Roman"/>
                <w:b/>
                <w:sz w:val="24"/>
                <w:szCs w:val="24"/>
                <w:lang w:eastAsia="ru-RU"/>
              </w:rPr>
              <w:t>Раздаточные печатные пособия</w:t>
            </w:r>
          </w:p>
        </w:tc>
        <w:tc>
          <w:tcPr>
            <w:tcW w:w="6869" w:type="dxa"/>
          </w:tcPr>
          <w:p w:rsidR="00062165" w:rsidRPr="00062165" w:rsidRDefault="00062165" w:rsidP="00062165">
            <w:pPr>
              <w:widowControl w:val="0"/>
              <w:autoSpaceDE w:val="0"/>
              <w:autoSpaceDN w:val="0"/>
              <w:adjustRightInd w:val="0"/>
              <w:spacing w:after="0" w:line="240" w:lineRule="auto"/>
              <w:ind w:left="212"/>
              <w:jc w:val="both"/>
              <w:rPr>
                <w:rFonts w:ascii="Times New Roman" w:eastAsia="Calibri" w:hAnsi="Times New Roman" w:cs="Times New Roman"/>
                <w:sz w:val="24"/>
                <w:szCs w:val="24"/>
                <w:lang w:eastAsia="ru-RU"/>
              </w:rPr>
            </w:pPr>
            <w:r w:rsidRPr="00062165">
              <w:rPr>
                <w:rFonts w:ascii="Times New Roman" w:eastAsia="Calibri" w:hAnsi="Times New Roman" w:cs="Times New Roman"/>
                <w:sz w:val="24"/>
                <w:szCs w:val="24"/>
                <w:lang w:eastAsia="ru-RU"/>
              </w:rPr>
              <w:t xml:space="preserve">Справочные пособия: немецко-русский, русско-немецкий словарь, немецко-русский словарь с картинками для детей, </w:t>
            </w:r>
            <w:r w:rsidRPr="00062165">
              <w:rPr>
                <w:rFonts w:ascii="Times New Roman" w:eastAsia="Calibri" w:hAnsi="Times New Roman" w:cs="Times New Roman"/>
                <w:sz w:val="24"/>
                <w:szCs w:val="24"/>
                <w:lang w:val="en-US" w:eastAsia="ru-RU"/>
              </w:rPr>
              <w:t>Rechtschreibung</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Der</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Groβe</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Duden</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Russische</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Volksm</w:t>
            </w:r>
            <w:r w:rsidRPr="00062165">
              <w:rPr>
                <w:rFonts w:ascii="Times New Roman" w:eastAsia="Calibri" w:hAnsi="Times New Roman" w:cs="Times New Roman"/>
                <w:sz w:val="24"/>
                <w:szCs w:val="24"/>
                <w:lang w:eastAsia="ru-RU"/>
              </w:rPr>
              <w:t>ӓ</w:t>
            </w:r>
            <w:r w:rsidRPr="00062165">
              <w:rPr>
                <w:rFonts w:ascii="Times New Roman" w:eastAsia="Calibri" w:hAnsi="Times New Roman" w:cs="Times New Roman"/>
                <w:sz w:val="24"/>
                <w:szCs w:val="24"/>
                <w:lang w:val="en-US" w:eastAsia="ru-RU"/>
              </w:rPr>
              <w:t>rchen</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Der</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Feuer</w:t>
            </w:r>
            <w:r w:rsidRPr="00062165">
              <w:rPr>
                <w:rFonts w:ascii="Times New Roman" w:eastAsia="Calibri" w:hAnsi="Times New Roman" w:cs="Times New Roman"/>
                <w:sz w:val="24"/>
                <w:szCs w:val="24"/>
                <w:lang w:eastAsia="ru-RU"/>
              </w:rPr>
              <w:t>-</w:t>
            </w:r>
            <w:r w:rsidRPr="00062165">
              <w:rPr>
                <w:rFonts w:ascii="Times New Roman" w:eastAsia="Calibri" w:hAnsi="Times New Roman" w:cs="Times New Roman"/>
                <w:sz w:val="24"/>
                <w:szCs w:val="24"/>
                <w:lang w:val="en-US" w:eastAsia="ru-RU"/>
              </w:rPr>
              <w:t>Vogel</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Liederbuch</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unserer</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Groβv</w:t>
            </w:r>
            <w:r w:rsidRPr="00062165">
              <w:rPr>
                <w:rFonts w:ascii="Times New Roman" w:eastAsia="Calibri" w:hAnsi="Times New Roman" w:cs="Times New Roman"/>
                <w:sz w:val="24"/>
                <w:szCs w:val="24"/>
                <w:lang w:eastAsia="ru-RU"/>
              </w:rPr>
              <w:t>ӓ</w:t>
            </w:r>
            <w:r w:rsidRPr="00062165">
              <w:rPr>
                <w:rFonts w:ascii="Times New Roman" w:eastAsia="Calibri" w:hAnsi="Times New Roman" w:cs="Times New Roman"/>
                <w:sz w:val="24"/>
                <w:szCs w:val="24"/>
                <w:lang w:val="en-US" w:eastAsia="ru-RU"/>
              </w:rPr>
              <w:t>ter</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Groβes</w:t>
            </w:r>
            <w:r w:rsidRPr="00062165">
              <w:rPr>
                <w:rFonts w:ascii="Times New Roman" w:eastAsia="Calibri" w:hAnsi="Times New Roman" w:cs="Times New Roman"/>
                <w:sz w:val="24"/>
                <w:szCs w:val="24"/>
                <w:lang w:eastAsia="ru-RU"/>
              </w:rPr>
              <w:t xml:space="preserve"> </w:t>
            </w:r>
            <w:r w:rsidRPr="00062165">
              <w:rPr>
                <w:rFonts w:ascii="Times New Roman" w:eastAsia="Calibri" w:hAnsi="Times New Roman" w:cs="Times New Roman"/>
                <w:sz w:val="24"/>
                <w:szCs w:val="24"/>
                <w:lang w:val="en-US" w:eastAsia="ru-RU"/>
              </w:rPr>
              <w:t>Weltatlas</w:t>
            </w:r>
          </w:p>
        </w:tc>
      </w:tr>
      <w:tr w:rsidR="00062165" w:rsidRPr="00062165" w:rsidTr="00303D87">
        <w:trPr>
          <w:trHeight w:val="629"/>
        </w:trPr>
        <w:tc>
          <w:tcPr>
            <w:tcW w:w="3162" w:type="dxa"/>
            <w:gridSpan w:val="2"/>
          </w:tcPr>
          <w:p w:rsidR="00062165" w:rsidRPr="00062165" w:rsidRDefault="00062165" w:rsidP="00062165">
            <w:pPr>
              <w:widowControl w:val="0"/>
              <w:autoSpaceDE w:val="0"/>
              <w:autoSpaceDN w:val="0"/>
              <w:adjustRightInd w:val="0"/>
              <w:spacing w:after="0" w:line="240" w:lineRule="auto"/>
              <w:ind w:left="142"/>
              <w:jc w:val="both"/>
              <w:rPr>
                <w:rFonts w:ascii="Times New Roman" w:eastAsia="Calibri" w:hAnsi="Times New Roman" w:cs="Times New Roman"/>
                <w:sz w:val="24"/>
                <w:szCs w:val="24"/>
                <w:lang w:eastAsia="ru-RU"/>
              </w:rPr>
            </w:pPr>
            <w:r w:rsidRPr="00062165">
              <w:rPr>
                <w:rFonts w:ascii="Times New Roman" w:eastAsia="Calibri" w:hAnsi="Times New Roman" w:cs="Times New Roman"/>
                <w:sz w:val="24"/>
                <w:szCs w:val="24"/>
                <w:lang w:eastAsia="ru-RU"/>
              </w:rPr>
              <w:t>Дидактические пособия</w:t>
            </w:r>
          </w:p>
        </w:tc>
        <w:tc>
          <w:tcPr>
            <w:tcW w:w="6869" w:type="dxa"/>
          </w:tcPr>
          <w:p w:rsidR="00062165" w:rsidRPr="00062165" w:rsidRDefault="00062165" w:rsidP="00062165">
            <w:pPr>
              <w:widowControl w:val="0"/>
              <w:autoSpaceDE w:val="0"/>
              <w:autoSpaceDN w:val="0"/>
              <w:adjustRightInd w:val="0"/>
              <w:spacing w:after="0" w:line="240" w:lineRule="auto"/>
              <w:ind w:left="212"/>
              <w:jc w:val="both"/>
              <w:rPr>
                <w:rFonts w:ascii="Times New Roman" w:eastAsia="Calibri" w:hAnsi="Times New Roman" w:cs="Times New Roman"/>
                <w:sz w:val="24"/>
                <w:szCs w:val="24"/>
                <w:lang w:eastAsia="ru-RU"/>
              </w:rPr>
            </w:pPr>
            <w:r w:rsidRPr="00062165">
              <w:rPr>
                <w:rFonts w:ascii="Times New Roman" w:hAnsi="Times New Roman" w:cs="Times New Roman"/>
                <w:sz w:val="24"/>
                <w:szCs w:val="24"/>
              </w:rPr>
              <w:t>Предметные картинки по теме «Распорядок дня», «Мебель», «Животные», «В зоопарке», «Времена года»; Логико-семантические схемы по немецкому языку</w:t>
            </w:r>
          </w:p>
        </w:tc>
      </w:tr>
    </w:tbl>
    <w:p w:rsidR="005B244C" w:rsidRDefault="005B244C" w:rsidP="00A65044">
      <w:pPr>
        <w:spacing w:after="0" w:line="0" w:lineRule="atLeast"/>
        <w:ind w:left="960"/>
        <w:rPr>
          <w:rFonts w:ascii="Times New Roman" w:eastAsia="Times New Roman" w:hAnsi="Times New Roman" w:cs="Arial"/>
          <w:b/>
          <w:sz w:val="24"/>
          <w:szCs w:val="20"/>
          <w:lang w:eastAsia="ru-RU"/>
        </w:rPr>
      </w:pPr>
      <w:bookmarkStart w:id="76" w:name="page278"/>
      <w:bookmarkEnd w:id="76"/>
    </w:p>
    <w:p w:rsidR="005B244C" w:rsidRDefault="005B244C" w:rsidP="00A65044">
      <w:pPr>
        <w:spacing w:after="0" w:line="0" w:lineRule="atLeast"/>
        <w:ind w:left="960"/>
        <w:rPr>
          <w:rFonts w:ascii="Times New Roman" w:eastAsia="Times New Roman" w:hAnsi="Times New Roman" w:cs="Arial"/>
          <w:b/>
          <w:sz w:val="24"/>
          <w:szCs w:val="20"/>
          <w:lang w:eastAsia="ru-RU"/>
        </w:rPr>
      </w:pPr>
    </w:p>
    <w:p w:rsidR="00A54528" w:rsidRDefault="00A54528" w:rsidP="00A65044">
      <w:pPr>
        <w:spacing w:after="0" w:line="0" w:lineRule="atLeast"/>
        <w:ind w:left="960"/>
        <w:rPr>
          <w:rFonts w:ascii="Times New Roman" w:eastAsia="Times New Roman" w:hAnsi="Times New Roman" w:cs="Arial"/>
          <w:b/>
          <w:sz w:val="24"/>
          <w:szCs w:val="20"/>
          <w:lang w:eastAsia="ru-RU"/>
        </w:rPr>
      </w:pPr>
    </w:p>
    <w:p w:rsidR="00A65044" w:rsidRPr="00A65044" w:rsidRDefault="00A65044" w:rsidP="00A65044">
      <w:pPr>
        <w:spacing w:after="0" w:line="0" w:lineRule="atLeast"/>
        <w:ind w:left="960"/>
        <w:rPr>
          <w:rFonts w:ascii="Times New Roman" w:eastAsia="Times New Roman" w:hAnsi="Times New Roman" w:cs="Arial"/>
          <w:b/>
          <w:sz w:val="24"/>
          <w:szCs w:val="20"/>
          <w:lang w:eastAsia="ru-RU"/>
        </w:rPr>
      </w:pPr>
      <w:r w:rsidRPr="00A65044">
        <w:rPr>
          <w:rFonts w:ascii="Times New Roman" w:eastAsia="Times New Roman" w:hAnsi="Times New Roman" w:cs="Arial"/>
          <w:b/>
          <w:sz w:val="24"/>
          <w:szCs w:val="20"/>
          <w:lang w:eastAsia="ru-RU"/>
        </w:rPr>
        <w:t>3.4.5. Информационно-методические условия</w:t>
      </w:r>
      <w:r w:rsidR="00D406AD">
        <w:rPr>
          <w:rFonts w:ascii="Times New Roman" w:eastAsia="Times New Roman" w:hAnsi="Times New Roman" w:cs="Arial"/>
          <w:b/>
          <w:sz w:val="24"/>
          <w:szCs w:val="20"/>
          <w:lang w:eastAsia="ru-RU"/>
        </w:rPr>
        <w:t xml:space="preserve"> </w:t>
      </w:r>
      <w:r w:rsidRPr="00A65044">
        <w:rPr>
          <w:rFonts w:ascii="Times New Roman" w:eastAsia="Times New Roman" w:hAnsi="Times New Roman" w:cs="Arial"/>
          <w:b/>
          <w:sz w:val="24"/>
          <w:szCs w:val="20"/>
          <w:lang w:eastAsia="ru-RU"/>
        </w:rPr>
        <w:t>реализации основной</w:t>
      </w:r>
    </w:p>
    <w:p w:rsidR="00A65044" w:rsidRPr="00A65044" w:rsidRDefault="00A65044" w:rsidP="00A65044">
      <w:pPr>
        <w:spacing w:after="0" w:line="20" w:lineRule="exact"/>
        <w:rPr>
          <w:rFonts w:ascii="Times New Roman" w:eastAsia="Times New Roman" w:hAnsi="Times New Roman" w:cs="Arial"/>
          <w:sz w:val="20"/>
          <w:szCs w:val="20"/>
          <w:lang w:eastAsia="ru-RU"/>
        </w:rPr>
      </w:pPr>
    </w:p>
    <w:p w:rsidR="00A65044" w:rsidRPr="00A65044" w:rsidRDefault="00D406AD" w:rsidP="00A65044">
      <w:pPr>
        <w:spacing w:after="0" w:line="0" w:lineRule="atLeast"/>
        <w:jc w:val="center"/>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о</w:t>
      </w:r>
      <w:r w:rsidR="00A65044" w:rsidRPr="00A65044">
        <w:rPr>
          <w:rFonts w:ascii="Times New Roman" w:eastAsia="Times New Roman" w:hAnsi="Times New Roman" w:cs="Arial"/>
          <w:b/>
          <w:sz w:val="24"/>
          <w:szCs w:val="20"/>
          <w:lang w:eastAsia="ru-RU"/>
        </w:rPr>
        <w:t>бразовательной</w:t>
      </w:r>
      <w:r>
        <w:rPr>
          <w:rFonts w:ascii="Times New Roman" w:eastAsia="Times New Roman" w:hAnsi="Times New Roman" w:cs="Arial"/>
          <w:b/>
          <w:sz w:val="24"/>
          <w:szCs w:val="20"/>
          <w:lang w:eastAsia="ru-RU"/>
        </w:rPr>
        <w:t xml:space="preserve"> </w:t>
      </w:r>
      <w:r w:rsidR="00A65044" w:rsidRPr="00A65044">
        <w:rPr>
          <w:rFonts w:ascii="Times New Roman" w:eastAsia="Times New Roman" w:hAnsi="Times New Roman" w:cs="Arial"/>
          <w:b/>
          <w:sz w:val="24"/>
          <w:szCs w:val="20"/>
          <w:lang w:eastAsia="ru-RU"/>
        </w:rPr>
        <w:t>программы начального общего образования</w:t>
      </w:r>
    </w:p>
    <w:p w:rsidR="00A65044" w:rsidRPr="00A65044" w:rsidRDefault="00A65044" w:rsidP="00A65044">
      <w:pPr>
        <w:spacing w:after="0" w:line="7" w:lineRule="exact"/>
        <w:rPr>
          <w:rFonts w:ascii="Times New Roman" w:eastAsia="Times New Roman" w:hAnsi="Times New Roman" w:cs="Arial"/>
          <w:sz w:val="20"/>
          <w:szCs w:val="20"/>
          <w:lang w:eastAsia="ru-RU"/>
        </w:rPr>
      </w:pPr>
    </w:p>
    <w:p w:rsidR="00A65044" w:rsidRPr="00A65044" w:rsidRDefault="00A65044" w:rsidP="00A65044">
      <w:pPr>
        <w:spacing w:after="0" w:line="238" w:lineRule="auto"/>
        <w:ind w:right="20"/>
        <w:jc w:val="both"/>
        <w:rPr>
          <w:rFonts w:ascii="Times New Roman" w:eastAsia="Times New Roman" w:hAnsi="Times New Roman" w:cs="Arial"/>
          <w:sz w:val="24"/>
          <w:szCs w:val="20"/>
          <w:lang w:eastAsia="ru-RU"/>
        </w:rPr>
      </w:pPr>
      <w:r w:rsidRPr="00A65044">
        <w:rPr>
          <w:rFonts w:ascii="Times New Roman" w:eastAsia="Times New Roman" w:hAnsi="Times New Roman" w:cs="Arial"/>
          <w:sz w:val="24"/>
          <w:szCs w:val="20"/>
          <w:lang w:eastAsia="ru-RU"/>
        </w:rPr>
        <w:t>Учебно-методическое и информационное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Школа систематически ведет приобретение учебников и учебников с электронными приложениями, являющимися их составной частью, учебно-методической литературой и материалами в</w:t>
      </w:r>
    </w:p>
    <w:p w:rsidR="00A65044" w:rsidRPr="00A65044" w:rsidRDefault="00A65044" w:rsidP="00A65044">
      <w:pPr>
        <w:spacing w:after="0" w:line="17" w:lineRule="exact"/>
        <w:rPr>
          <w:rFonts w:ascii="Times New Roman" w:eastAsia="Times New Roman" w:hAnsi="Times New Roman" w:cs="Arial"/>
          <w:sz w:val="20"/>
          <w:szCs w:val="20"/>
          <w:lang w:eastAsia="ru-RU"/>
        </w:rPr>
      </w:pPr>
    </w:p>
    <w:p w:rsidR="00A65044" w:rsidRDefault="00A65044" w:rsidP="00A65044">
      <w:pPr>
        <w:spacing w:after="0" w:line="238" w:lineRule="auto"/>
        <w:jc w:val="both"/>
        <w:rPr>
          <w:rFonts w:ascii="Times New Roman" w:eastAsia="Times New Roman" w:hAnsi="Times New Roman" w:cs="Arial"/>
          <w:sz w:val="24"/>
          <w:szCs w:val="20"/>
          <w:lang w:eastAsia="ru-RU"/>
        </w:rPr>
      </w:pPr>
      <w:r w:rsidRPr="00A65044">
        <w:rPr>
          <w:rFonts w:ascii="Times New Roman" w:eastAsia="Times New Roman" w:hAnsi="Times New Roman" w:cs="Arial"/>
          <w:sz w:val="24"/>
          <w:szCs w:val="20"/>
          <w:lang w:eastAsia="ru-RU"/>
        </w:rPr>
        <w:t xml:space="preserve">соответствии с Федеральным перечнем учебников, утверждаемым приказами Минобрнауки ежегодно. Библиотека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 В библиотеке оборудовано </w:t>
      </w:r>
      <w:r w:rsidR="00476083">
        <w:rPr>
          <w:rFonts w:ascii="Times New Roman" w:eastAsia="Times New Roman" w:hAnsi="Times New Roman" w:cs="Arial"/>
          <w:sz w:val="24"/>
          <w:szCs w:val="20"/>
          <w:lang w:eastAsia="ru-RU"/>
        </w:rPr>
        <w:t>1 компьютерных место</w:t>
      </w:r>
      <w:r w:rsidRPr="00A65044">
        <w:rPr>
          <w:rFonts w:ascii="Times New Roman" w:eastAsia="Times New Roman" w:hAnsi="Times New Roman" w:cs="Arial"/>
          <w:sz w:val="24"/>
          <w:szCs w:val="20"/>
          <w:lang w:eastAsia="ru-RU"/>
        </w:rPr>
        <w:t xml:space="preserve"> с доступом в Интернет и локальную сеть.</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993"/>
        <w:gridCol w:w="1842"/>
        <w:gridCol w:w="2410"/>
        <w:gridCol w:w="3969"/>
      </w:tblGrid>
      <w:tr w:rsidR="00B86A78" w:rsidRPr="00B27F4E" w:rsidTr="00B86A78">
        <w:trPr>
          <w:trHeight w:val="845"/>
        </w:trPr>
        <w:tc>
          <w:tcPr>
            <w:tcW w:w="562"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before="30" w:after="30" w:line="144" w:lineRule="atLeast"/>
              <w:jc w:val="center"/>
              <w:rPr>
                <w:rFonts w:ascii="Times New Roman" w:eastAsia="Times New Roman" w:hAnsi="Times New Roman" w:cs="Times New Roman"/>
                <w:b/>
                <w:sz w:val="20"/>
                <w:szCs w:val="20"/>
                <w:lang w:eastAsia="ru-RU"/>
              </w:rPr>
            </w:pPr>
            <w:r w:rsidRPr="00B27F4E">
              <w:rPr>
                <w:rFonts w:ascii="Times New Roman" w:eastAsia="Times New Roman" w:hAnsi="Times New Roman" w:cs="Times New Roman"/>
                <w:b/>
                <w:sz w:val="20"/>
                <w:szCs w:val="20"/>
                <w:lang w:eastAsia="ru-RU"/>
              </w:rPr>
              <w:t>класс</w:t>
            </w:r>
          </w:p>
        </w:tc>
        <w:tc>
          <w:tcPr>
            <w:tcW w:w="993"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before="30" w:after="30" w:line="144" w:lineRule="atLeast"/>
              <w:jc w:val="center"/>
              <w:rPr>
                <w:rFonts w:ascii="Times New Roman" w:eastAsia="Times New Roman" w:hAnsi="Times New Roman" w:cs="Times New Roman"/>
                <w:b/>
                <w:sz w:val="20"/>
                <w:szCs w:val="20"/>
                <w:lang w:eastAsia="ru-RU"/>
              </w:rPr>
            </w:pPr>
            <w:r w:rsidRPr="00B27F4E">
              <w:rPr>
                <w:rFonts w:ascii="Times New Roman" w:eastAsia="Times New Roman" w:hAnsi="Times New Roman" w:cs="Times New Roman"/>
                <w:b/>
                <w:sz w:val="20"/>
                <w:szCs w:val="20"/>
                <w:lang w:eastAsia="ru-RU"/>
              </w:rPr>
              <w:t>предмет</w:t>
            </w:r>
          </w:p>
        </w:tc>
        <w:tc>
          <w:tcPr>
            <w:tcW w:w="1842"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before="30" w:after="30" w:line="144" w:lineRule="atLeast"/>
              <w:jc w:val="center"/>
              <w:rPr>
                <w:rFonts w:ascii="Times New Roman" w:eastAsia="Times New Roman" w:hAnsi="Times New Roman" w:cs="Times New Roman"/>
                <w:b/>
                <w:sz w:val="20"/>
                <w:szCs w:val="20"/>
                <w:lang w:eastAsia="ru-RU"/>
              </w:rPr>
            </w:pPr>
            <w:r w:rsidRPr="00B27F4E">
              <w:rPr>
                <w:rFonts w:ascii="Times New Roman" w:eastAsia="Times New Roman" w:hAnsi="Times New Roman" w:cs="Times New Roman"/>
                <w:b/>
                <w:sz w:val="20"/>
                <w:szCs w:val="20"/>
                <w:lang w:eastAsia="ru-RU"/>
              </w:rPr>
              <w:t xml:space="preserve">Программа </w:t>
            </w:r>
          </w:p>
        </w:tc>
        <w:tc>
          <w:tcPr>
            <w:tcW w:w="2410"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before="30" w:after="30" w:line="144" w:lineRule="atLeast"/>
              <w:jc w:val="center"/>
              <w:rPr>
                <w:rFonts w:ascii="Times New Roman" w:eastAsia="Times New Roman" w:hAnsi="Times New Roman" w:cs="Times New Roman"/>
                <w:b/>
                <w:sz w:val="20"/>
                <w:szCs w:val="20"/>
                <w:lang w:eastAsia="ru-RU"/>
              </w:rPr>
            </w:pPr>
            <w:r w:rsidRPr="00B27F4E">
              <w:rPr>
                <w:rFonts w:ascii="Times New Roman" w:eastAsia="Times New Roman" w:hAnsi="Times New Roman" w:cs="Times New Roman"/>
                <w:b/>
                <w:sz w:val="20"/>
                <w:szCs w:val="20"/>
                <w:lang w:eastAsia="ru-RU"/>
              </w:rPr>
              <w:t>учебник</w:t>
            </w:r>
          </w:p>
        </w:tc>
        <w:tc>
          <w:tcPr>
            <w:tcW w:w="3969"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after="0" w:line="0" w:lineRule="atLeast"/>
              <w:ind w:right="520"/>
              <w:jc w:val="center"/>
              <w:rPr>
                <w:rFonts w:ascii="Times New Roman" w:eastAsia="Times New Roman" w:hAnsi="Times New Roman" w:cs="Times New Roman"/>
                <w:b/>
                <w:sz w:val="20"/>
                <w:szCs w:val="20"/>
                <w:lang w:eastAsia="ru-RU"/>
              </w:rPr>
            </w:pPr>
            <w:r w:rsidRPr="00B27F4E">
              <w:rPr>
                <w:rFonts w:ascii="Times New Roman" w:eastAsia="Times New Roman" w:hAnsi="Times New Roman" w:cs="Arial"/>
                <w:b/>
                <w:sz w:val="24"/>
                <w:szCs w:val="20"/>
                <w:lang w:eastAsia="ru-RU"/>
              </w:rPr>
              <w:t>Оценочные и методические материалы</w:t>
            </w:r>
          </w:p>
        </w:tc>
      </w:tr>
      <w:tr w:rsidR="00B86A78" w:rsidRPr="00B27F4E" w:rsidTr="00B86A78">
        <w:trPr>
          <w:trHeight w:val="1097"/>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Математика</w:t>
            </w:r>
          </w:p>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Рудницкая В.Н. Программа МАТЕМАТИКА1-4 кл, М.Вентана-Граф, 2013</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В.Н.Рудницкая, Е.Э.Кочурова, О.А.Рыдзе  Математика 2ч. + 3 рабочие тетради автора Е.Э Кочурова</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Москва, «Вентана – Граф» - 2014г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1. В.Е.Кочурова. Математика: 1 класс: рабочая</w:t>
            </w:r>
          </w:p>
          <w:p w:rsidR="00B86A78" w:rsidRPr="00B27F4E" w:rsidRDefault="00B86A78" w:rsidP="00B27F4E">
            <w:pPr>
              <w:spacing w:after="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тетрадь №1, 2, 3 для учащихся общеобразовательных</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учреждений / В.Е.Кочурова. – М.: Вентана-Граф, 2018</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3.  Оценка знаний. Математика. 1 – 4 класс. Автор:</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Рудницкая В. Н., Юдачева Т. В., – М.: Вентана-</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Граф, 2011</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4.Математика: Методическое пособие.1класс</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/В.Н.Рудницкая – М: Вентана – Граф, 2006</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5.Математика: Методика обучения.1класс</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/В.Н.Рудницкая – М: Вентана – Граф, 2009</w:t>
            </w:r>
          </w:p>
        </w:tc>
      </w:tr>
      <w:tr w:rsidR="00B86A78" w:rsidRPr="00B27F4E" w:rsidTr="00B86A78">
        <w:trPr>
          <w:trHeight w:val="1095"/>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Обучение грамоте (письмо)</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Л.Е.Журова Русский язык. Обучение грамоте. 1 класс. М. Вентана-Граф, 2013</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Л.Е.Журова, А.О.Евдокимова Букварь</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Москва, «Вентана – Граф» - 2011г</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Период обучения грамоте: М.М.Безруких, М.И.Кузнецова Прописи №1-3, Москва, «Вентана – Граф» - 2014 г</w:t>
            </w:r>
          </w:p>
        </w:tc>
        <w:tc>
          <w:tcPr>
            <w:tcW w:w="3969" w:type="dxa"/>
            <w:vMerge w:val="restart"/>
            <w:tcBorders>
              <w:top w:val="single" w:sz="4" w:space="0" w:color="auto"/>
              <w:left w:val="single" w:sz="4" w:space="0" w:color="auto"/>
              <w:right w:val="single" w:sz="4" w:space="0" w:color="auto"/>
            </w:tcBorders>
            <w:hideMark/>
          </w:tcPr>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Times New Roman"/>
                <w:sz w:val="20"/>
                <w:szCs w:val="20"/>
                <w:lang w:eastAsia="ru-RU"/>
              </w:rPr>
              <w:t xml:space="preserve">  </w:t>
            </w:r>
            <w:r w:rsidRPr="00B27F4E">
              <w:rPr>
                <w:rFonts w:ascii="Times New Roman" w:eastAsia="Times New Roman" w:hAnsi="Times New Roman" w:cs="Arial"/>
                <w:sz w:val="20"/>
                <w:szCs w:val="20"/>
                <w:lang w:eastAsia="ru-RU"/>
              </w:rPr>
              <w:t>1.Прописи. Рабочая тетрадь 1-3 1 М.М. Безруких. -</w:t>
            </w:r>
          </w:p>
          <w:p w:rsidR="00B86A78" w:rsidRPr="00B27F4E" w:rsidRDefault="00B86A78" w:rsidP="00B27F4E">
            <w:pPr>
              <w:spacing w:after="0" w:line="36" w:lineRule="exact"/>
              <w:rPr>
                <w:rFonts w:ascii="Times New Roman" w:eastAsia="Times New Roman" w:hAnsi="Times New Roman" w:cs="Arial"/>
                <w:sz w:val="20"/>
                <w:szCs w:val="20"/>
                <w:lang w:eastAsia="ru-RU"/>
              </w:rPr>
            </w:pPr>
          </w:p>
          <w:p w:rsidR="00B86A78" w:rsidRPr="00B27F4E" w:rsidRDefault="00B86A78" w:rsidP="00B27F4E">
            <w:pPr>
              <w:spacing w:after="0" w:line="0" w:lineRule="atLeast"/>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М.: Вентана-Граф, 2018. - (Начальная школа ХХI века).</w:t>
            </w:r>
          </w:p>
          <w:p w:rsidR="00B86A78" w:rsidRPr="00B27F4E" w:rsidRDefault="00B86A78" w:rsidP="00B27F4E">
            <w:pPr>
              <w:spacing w:after="0" w:line="11" w:lineRule="exact"/>
              <w:rPr>
                <w:rFonts w:ascii="Times New Roman" w:eastAsia="Times New Roman" w:hAnsi="Times New Roman" w:cs="Arial"/>
                <w:sz w:val="20"/>
                <w:szCs w:val="20"/>
                <w:lang w:eastAsia="ru-RU"/>
              </w:rPr>
            </w:pPr>
          </w:p>
          <w:p w:rsidR="00B86A78" w:rsidRPr="00B27F4E" w:rsidRDefault="00B86A78" w:rsidP="00B27F4E">
            <w:pPr>
              <w:tabs>
                <w:tab w:val="left" w:pos="566"/>
              </w:tabs>
              <w:spacing w:after="0" w:line="0" w:lineRule="atLeast"/>
              <w:ind w:right="16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2.Русский язык. 1 класс: рабоче тетради для учащихся общеобразовательных учреждений: в 2-х ч. Ч. 1, 2 / С.В. Иванов, М.И. Кузнецова. - 3-е изд., перераб. - М.: Вентана-Граф, 2018. - (Начальная школа ХХI века).</w:t>
            </w:r>
          </w:p>
          <w:p w:rsidR="00B86A78" w:rsidRPr="00B27F4E" w:rsidRDefault="00B86A78" w:rsidP="00B27F4E">
            <w:pPr>
              <w:tabs>
                <w:tab w:val="left" w:pos="566"/>
              </w:tabs>
              <w:spacing w:after="0" w:line="250" w:lineRule="auto"/>
              <w:ind w:right="360"/>
              <w:jc w:val="both"/>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3.Л.Е.Журова,А.О. Евдокимова, М.И. Кузнецова, Ефросинина Л.А..Литературное чтение и письмо : 1 класс: методический комментарий / авт.-сост.</w:t>
            </w:r>
          </w:p>
          <w:p w:rsidR="00B86A78" w:rsidRPr="00B27F4E" w:rsidRDefault="00B86A78" w:rsidP="00B27F4E">
            <w:pPr>
              <w:spacing w:after="0" w:line="1" w:lineRule="exact"/>
              <w:rPr>
                <w:rFonts w:ascii="Times New Roman" w:eastAsia="Times New Roman" w:hAnsi="Times New Roman" w:cs="Arial"/>
                <w:sz w:val="20"/>
                <w:szCs w:val="20"/>
                <w:lang w:eastAsia="ru-RU"/>
              </w:rPr>
            </w:pPr>
          </w:p>
          <w:p w:rsidR="00B86A78" w:rsidRPr="00B27F4E" w:rsidRDefault="00B86A78" w:rsidP="00B27F4E">
            <w:pPr>
              <w:spacing w:after="0" w:line="0" w:lineRule="atLeast"/>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Л.А.Ефросинина. – М. : Вентата-Граф,2006</w:t>
            </w:r>
          </w:p>
          <w:p w:rsidR="00B86A78" w:rsidRPr="00B27F4E" w:rsidRDefault="00B86A78" w:rsidP="00B27F4E">
            <w:pPr>
              <w:tabs>
                <w:tab w:val="left" w:pos="686"/>
              </w:tabs>
              <w:spacing w:after="0" w:line="0" w:lineRule="atLeast"/>
              <w:ind w:right="100"/>
            </w:pPr>
            <w:r w:rsidRPr="00B27F4E">
              <w:rPr>
                <w:rFonts w:ascii="Times New Roman" w:eastAsia="Times New Roman" w:hAnsi="Times New Roman" w:cs="Arial"/>
                <w:sz w:val="20"/>
                <w:szCs w:val="20"/>
                <w:lang w:eastAsia="ru-RU"/>
              </w:rPr>
              <w:t>4.Евдокимова, М.И. Кузнецова, Иванов С.В. Русский язык : 1 класс: Комментарии к урокам / авт.-сост. Л.А.Ефросинина. – М. : Вентата-Граф,2010</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Русский язык</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С.В.Иванов, М.И. Кузнецова, А.О. Евдокимова Программа Русский язык, 1-4.М.Вентана-Граф, 2013</w:t>
            </w:r>
          </w:p>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С.В. Иванов, А.О.Евдокимова, М.И.Кузнецова /Под ред. Журовой Л.Е., Иванова С.В.  Русский язык  Москва, «Вентана – Граф» - 2014 г</w:t>
            </w:r>
          </w:p>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p>
        </w:tc>
        <w:tc>
          <w:tcPr>
            <w:tcW w:w="3969" w:type="dxa"/>
            <w:vMerge/>
            <w:tcBorders>
              <w:left w:val="single" w:sz="4" w:space="0" w:color="auto"/>
              <w:bottom w:val="single" w:sz="4" w:space="0" w:color="auto"/>
              <w:right w:val="single" w:sz="4" w:space="0" w:color="auto"/>
            </w:tcBorders>
            <w:hideMark/>
          </w:tcPr>
          <w:p w:rsidR="00B86A78" w:rsidRPr="00B27F4E" w:rsidRDefault="00B86A78" w:rsidP="00B27F4E"/>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Обучение грамоте (Букварь)</w:t>
            </w:r>
          </w:p>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Литературное чтение</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 Ефросинина, М.И. Оморокова Программа. Литературное чтение 1-4М. .Вентана-Граф, 2013</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Л.Е.Журова, А.О.Евдокимова Букварь в 2 частях Москва, «Вентана – Граф» - 2013 г</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Л.А.Ефросинина Литературное чтение «Вентана – Граф» - 2015г</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 Ефросинина Литературное чтение. Уроки слушания «Вентана – Граф» - 2013г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1.Ефросинина Л.А..Литературное чтение : Уроки</w:t>
            </w:r>
          </w:p>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слушания: 1 класс: рабочая тетрадь для учащихся</w:t>
            </w:r>
          </w:p>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общеобразовательных учреждений / авт.-сост.</w:t>
            </w:r>
          </w:p>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Л.А.Ефросинина. – М. : Вентана-Граф,2018</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2.Ефросинина Л.А..Литературное чтение : Уроки слушания: 1 класс: методическое пособие / авт.-сост.</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Л.А.Ефросинина. – М. : Вентана-Граф,2010</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3. Л.Е.Журова,А.О. Евдокимова, М.И. Кузнецова,</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Ефросинина Л.А..Литературное чтение : 1 класс:</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методический комментарий / авт.-сост.</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Л.А.Ефросинина. – М. : Вентана-Граф,2006</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4. Ефросинина Л.А..Литературное чтение : 1 класс:</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методическое пособие / авт.-сост. Л.А.Ефросинина. –</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М. : Вентана-Граф,2006</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5. Ефросинина Л.А..Литературное чтение : 1 класс:</w:t>
            </w:r>
          </w:p>
          <w:p w:rsidR="00B86A78" w:rsidRPr="00B27F4E" w:rsidRDefault="00B86A78" w:rsidP="00B27F4E">
            <w:pPr>
              <w:spacing w:after="0"/>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оценка знаний / авт.-сост. Л.А.Ефросинина. – М. :</w:t>
            </w:r>
          </w:p>
          <w:p w:rsidR="00B86A78" w:rsidRPr="00B27F4E" w:rsidRDefault="00B86A78" w:rsidP="00B27F4E">
            <w:pPr>
              <w:spacing w:after="0"/>
            </w:pPr>
            <w:r w:rsidRPr="00B27F4E">
              <w:rPr>
                <w:rFonts w:ascii="Times New Roman" w:eastAsia="Times New Roman" w:hAnsi="Times New Roman" w:cs="Arial"/>
                <w:sz w:val="20"/>
                <w:szCs w:val="20"/>
                <w:lang w:eastAsia="ru-RU"/>
              </w:rPr>
              <w:t>Вентана-Граф,2006  6. Ефросинина 6.Л.А..Литературное чтение 1 класс: рабочая тетрадь для учащихся общеобразовательных учреждений / авт.-сост. Л.А.Ефросинина. – М. : Вентана-Граф,2018</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Окружающий мир</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Н.Ф.Виноградова Программа Окружающий мир, 1-4. М. .Вентана-Граф, 2013 Автор программы Н.Ф.Виноградова, Г.С.Калинова</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Н.Ф.Виноградова Окружающий мир 2ч  Москва «Вентана – Граф» - 2014 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1. Виноградова, Н.Ф. рабочая тетрадь для учащихся 1</w:t>
            </w:r>
          </w:p>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класса общеобразовательных учреждений /  Н.Ф.</w:t>
            </w:r>
          </w:p>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Виноградова. – М.: Вентана-Граф, 2018.</w:t>
            </w:r>
          </w:p>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2. Виноградова, Н.Ф. Методическое обучение. 1-2 классы</w:t>
            </w:r>
          </w:p>
          <w:p w:rsidR="00B86A78" w:rsidRPr="00B27F4E" w:rsidRDefault="00B86A78" w:rsidP="00B27F4E">
            <w:pPr>
              <w:spacing w:after="0"/>
            </w:pPr>
            <w:r w:rsidRPr="00B27F4E">
              <w:rPr>
                <w:rFonts w:ascii="Times New Roman" w:eastAsia="Times New Roman" w:hAnsi="Times New Roman" w:cs="Times New Roman"/>
                <w:sz w:val="20"/>
                <w:szCs w:val="20"/>
                <w:lang w:eastAsia="ru-RU"/>
              </w:rPr>
              <w:t>/  Н.Ф. Виноградова. – М.: Вентана-Граф, 2010.</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Музыка</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keepNext/>
              <w:spacing w:after="0" w:line="240" w:lineRule="auto"/>
              <w:jc w:val="both"/>
              <w:outlineLvl w:val="0"/>
              <w:rPr>
                <w:rFonts w:ascii="Times New Roman" w:eastAsia="Times New Roman" w:hAnsi="Times New Roman" w:cs="Times New Roman"/>
                <w:sz w:val="20"/>
                <w:szCs w:val="20"/>
                <w:lang w:eastAsia="ru-RU"/>
              </w:rPr>
            </w:pPr>
            <w:r w:rsidRPr="00B27F4E">
              <w:rPr>
                <w:rFonts w:ascii="Times New Roman" w:eastAsia="Times New Roman" w:hAnsi="Times New Roman" w:cs="Times New Roman"/>
                <w:bCs/>
                <w:kern w:val="32"/>
                <w:sz w:val="20"/>
                <w:szCs w:val="20"/>
                <w:lang w:eastAsia="ru-RU"/>
              </w:rPr>
              <w:t xml:space="preserve"> «Музыка. Начальная школа», авторов:   Е.Д.Критской, Г.П.Сергеевой,Т. С. Шмагина,</w:t>
            </w:r>
            <w:r w:rsidRPr="00B27F4E">
              <w:rPr>
                <w:rFonts w:ascii="Times New Roman" w:eastAsia="Times New Roman" w:hAnsi="Times New Roman" w:cs="Times New Roman"/>
                <w:bCs/>
                <w:kern w:val="32"/>
                <w:sz w:val="24"/>
                <w:szCs w:val="24"/>
                <w:lang w:eastAsia="ru-RU"/>
              </w:rPr>
              <w:t xml:space="preserve"> </w:t>
            </w:r>
            <w:r w:rsidRPr="00B27F4E">
              <w:rPr>
                <w:rFonts w:ascii="Times New Roman" w:eastAsia="Times New Roman" w:hAnsi="Times New Roman" w:cs="Times New Roman"/>
                <w:bCs/>
                <w:kern w:val="32"/>
                <w:sz w:val="20"/>
                <w:szCs w:val="20"/>
                <w:lang w:eastAsia="ru-RU"/>
              </w:rPr>
              <w:t xml:space="preserve">М., Просвещение, 2010. </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Е.Д. Критская, Г.П. Сергеева, Т.С. Шмагина, Музыка  «Просвещение», 2012г.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exac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Пособие для учителя /Сост. Е.Д.Критская, Г.П.Сергеева, Т.С.Шмагина.- М.: Просвещение, 2004.</w:t>
            </w:r>
          </w:p>
          <w:p w:rsidR="00B86A78" w:rsidRPr="00B27F4E" w:rsidRDefault="00B86A78" w:rsidP="00B27F4E">
            <w:pPr>
              <w:spacing w:after="0" w:line="240" w:lineRule="exac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Критская Е.Д., Сергеева Г.П., Шмагина Т.С.</w:t>
            </w:r>
          </w:p>
          <w:p w:rsidR="00B86A78" w:rsidRPr="00B27F4E" w:rsidRDefault="00B86A78" w:rsidP="00B86A78">
            <w:pPr>
              <w:spacing w:after="0" w:line="240" w:lineRule="exact"/>
            </w:pPr>
            <w:r w:rsidRPr="00B27F4E">
              <w:rPr>
                <w:rFonts w:ascii="Times New Roman" w:eastAsia="Times New Roman" w:hAnsi="Times New Roman" w:cs="Times New Roman"/>
                <w:sz w:val="20"/>
                <w:szCs w:val="20"/>
                <w:lang w:eastAsia="ru-RU"/>
              </w:rPr>
              <w:t>Музыка: 1 кл. учеб. для общеобразоват. учреждений.  М.:Просвещение, 2010.</w:t>
            </w:r>
          </w:p>
        </w:tc>
      </w:tr>
      <w:tr w:rsidR="00B86A78" w:rsidRPr="00B27F4E" w:rsidTr="00B86A78">
        <w:trPr>
          <w:trHeight w:val="753"/>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Изобразительное искусство </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Рабочие программы Изобразительное искусство Предметная линия учебников под редакцией Б.М.Неменского 1-4 классы, М.Просвещение, 2014</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Л.А.Неменская/Под ред. Л.А.Неменской Изобразительное искусство,  Москва, Просвещение, 2012</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ind w:firstLine="426"/>
              <w:jc w:val="both"/>
              <w:rPr>
                <w:rFonts w:ascii="Times New Roman" w:eastAsia="Times New Roman" w:hAnsi="Times New Roman" w:cs="Times New Roman"/>
                <w:sz w:val="20"/>
                <w:szCs w:val="20"/>
              </w:rPr>
            </w:pPr>
            <w:r w:rsidRPr="00B27F4E">
              <w:rPr>
                <w:rFonts w:ascii="Times New Roman" w:eastAsia="Times New Roman" w:hAnsi="Times New Roman" w:cs="Times New Roman"/>
                <w:sz w:val="20"/>
                <w:szCs w:val="20"/>
              </w:rPr>
              <w:t xml:space="preserve">Л.А. Неменская. изобразительное искусство. Ты изображаешь, украшаешь и строишь. 1 класс;  </w:t>
            </w:r>
          </w:p>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rPr>
              <w:t>Изобразительное искусство. Методическое пособие. 1-4 классы.</w:t>
            </w:r>
            <w:r w:rsidRPr="00B27F4E">
              <w:rPr>
                <w:rFonts w:ascii="Times New Roman" w:hAnsi="Times New Roman" w:cs="Times New Roman"/>
                <w:b/>
                <w:bCs/>
                <w:iCs/>
                <w:sz w:val="20"/>
                <w:szCs w:val="20"/>
                <w:lang w:eastAsia="ru-RU"/>
              </w:rPr>
              <w:t xml:space="preserve"> </w:t>
            </w:r>
            <w:r w:rsidRPr="00B27F4E">
              <w:rPr>
                <w:rFonts w:ascii="Times New Roman" w:hAnsi="Times New Roman" w:cs="Times New Roman"/>
                <w:iCs/>
                <w:sz w:val="20"/>
                <w:szCs w:val="20"/>
              </w:rPr>
              <w:t>Неменский Б.М., Неменская Л.А., Коротеева Е.И. и др.</w:t>
            </w:r>
            <w:r w:rsidRPr="00B27F4E">
              <w:rPr>
                <w:rFonts w:ascii="Times New Roman" w:eastAsia="Times New Roman" w:hAnsi="Times New Roman" w:cs="Times New Roman"/>
                <w:sz w:val="20"/>
                <w:szCs w:val="20"/>
                <w:lang w:eastAsia="ru-RU"/>
              </w:rPr>
              <w:t xml:space="preserve"> </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Технология</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Е.А.Лутцнева Программа Технология, 1-4 М, Вентана-Граф  2011</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Е.А.Лутцева Технология    Москва «Вентана – Граф» - 2011 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1. ЛутцеваЕ.А.Технология: 1 класс: рабочая тетрадь</w:t>
            </w:r>
          </w:p>
          <w:p w:rsidR="00B86A78" w:rsidRPr="00B27F4E" w:rsidRDefault="00B86A78" w:rsidP="00B27F4E">
            <w:pPr>
              <w:spacing w:after="0"/>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для учащихся общеобразовательных учреждений /</w:t>
            </w:r>
          </w:p>
          <w:p w:rsidR="00B86A78" w:rsidRPr="00B27F4E" w:rsidRDefault="00B86A78" w:rsidP="00B27F4E">
            <w:pPr>
              <w:spacing w:after="0"/>
            </w:pPr>
            <w:r w:rsidRPr="00B27F4E">
              <w:rPr>
                <w:rFonts w:ascii="Times New Roman" w:eastAsia="Times New Roman" w:hAnsi="Times New Roman" w:cs="Times New Roman"/>
                <w:sz w:val="20"/>
                <w:szCs w:val="20"/>
                <w:lang w:eastAsia="ru-RU"/>
              </w:rPr>
              <w:t>Е.А. Лутцева, Т.П.Зуева. – М.: Вентана-Граф, 2012</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Физическая культура</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w:t>
            </w:r>
            <w:r w:rsidRPr="00B27F4E">
              <w:rPr>
                <w:rFonts w:ascii="Times New Roman" w:eastAsia="Calibri" w:hAnsi="Times New Roman" w:cs="Times New Roman"/>
                <w:iCs/>
                <w:sz w:val="20"/>
                <w:szCs w:val="20"/>
              </w:rPr>
              <w:t xml:space="preserve"> Лях В.И., Физическая культура</w:t>
            </w:r>
            <w:r w:rsidRPr="00B27F4E">
              <w:rPr>
                <w:rFonts w:ascii="Times New Roman" w:eastAsia="Calibri" w:hAnsi="Times New Roman" w:cs="Times New Roman"/>
                <w:sz w:val="20"/>
                <w:szCs w:val="20"/>
              </w:rPr>
              <w:t>.1-4классы</w:t>
            </w:r>
            <w:r w:rsidRPr="00B27F4E">
              <w:rPr>
                <w:rFonts w:ascii="Times New Roman" w:eastAsia="Calibri" w:hAnsi="Times New Roman" w:cs="Times New Roman"/>
                <w:sz w:val="20"/>
                <w:szCs w:val="20"/>
                <w:lang w:val="en-US"/>
              </w:rPr>
              <w:t> </w:t>
            </w:r>
            <w:r w:rsidRPr="00B27F4E">
              <w:rPr>
                <w:rFonts w:ascii="Times New Roman" w:eastAsia="Calibri" w:hAnsi="Times New Roman" w:cs="Times New Roman"/>
                <w:sz w:val="20"/>
                <w:szCs w:val="20"/>
              </w:rPr>
              <w:t>– М.: Просвещение, 2014. программа</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Лях В.И. Мой друг – физкультура.  Учебник для учащихся 1-4 классов начальной школы. Москва «Просвещение» 2015.</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Calibri" w:hAnsi="Times New Roman" w:cs="Times New Roman"/>
                <w:bCs/>
                <w:sz w:val="20"/>
                <w:szCs w:val="20"/>
              </w:rPr>
            </w:pPr>
            <w:r w:rsidRPr="00B27F4E">
              <w:rPr>
                <w:rFonts w:ascii="Times New Roman" w:eastAsia="Calibri" w:hAnsi="Times New Roman" w:cs="Times New Roman"/>
                <w:bCs/>
                <w:sz w:val="20"/>
                <w:szCs w:val="20"/>
              </w:rPr>
              <w:t>1.Школьникова  Н.В.,  Тарасова  М.В.  Я иду на урок. Книга для учителя физической культуры 1- 6 классы.  Издательство «Первое сентября» 2002 г.</w:t>
            </w:r>
          </w:p>
          <w:p w:rsidR="00B86A78" w:rsidRPr="00B27F4E" w:rsidRDefault="00B86A78" w:rsidP="00B27F4E">
            <w:r w:rsidRPr="00B27F4E">
              <w:rPr>
                <w:rFonts w:ascii="Times New Roman" w:eastAsia="Calibri" w:hAnsi="Times New Roman" w:cs="Times New Roman"/>
                <w:sz w:val="20"/>
                <w:szCs w:val="20"/>
              </w:rPr>
              <w:t>2.Лях В.И. Тесты в физическом воспитании школьников. Пособие для учителя, Москва, 1998</w:t>
            </w:r>
            <w:r w:rsidRPr="00B27F4E">
              <w:rPr>
                <w:rFonts w:ascii="Times New Roman" w:eastAsia="Times New Roman" w:hAnsi="Times New Roman" w:cs="Times New Roman"/>
                <w:sz w:val="20"/>
                <w:szCs w:val="20"/>
                <w:lang w:eastAsia="ru-RU"/>
              </w:rPr>
              <w:t xml:space="preserve">   </w:t>
            </w:r>
          </w:p>
        </w:tc>
      </w:tr>
      <w:tr w:rsidR="00B86A78" w:rsidRPr="00B27F4E" w:rsidTr="00B86A78">
        <w:trPr>
          <w:trHeight w:val="2062"/>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Русский язык</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С.В.Иванов, М.И. Кузнецова, А.О. Евдокимова Программа Русский язык, 1-4.М.Вентана-Граф, 2013</w:t>
            </w:r>
          </w:p>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С.В.Иванов, А.О.Евдокимова, М.И.Кузнецова и др. /Под ред. Иванова С.В.   Русский язык 2013 Москва, «Вентана – Граф» - 2017г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Times New Roman" w:hAnsi="Times New Roman" w:cs="Arial"/>
                <w:sz w:val="20"/>
                <w:szCs w:val="20"/>
                <w:lang w:eastAsia="ru-RU"/>
              </w:rPr>
            </w:pPr>
            <w:r w:rsidRPr="00B27F4E">
              <w:rPr>
                <w:rFonts w:ascii="Times New Roman" w:eastAsia="Times New Roman" w:hAnsi="Times New Roman" w:cs="Arial"/>
                <w:sz w:val="20"/>
                <w:szCs w:val="20"/>
                <w:lang w:eastAsia="ru-RU"/>
              </w:rPr>
              <w:t>1.Русский язык. 2 класс: рабочие тетради для учащихся</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общеобразовательных учреждений: в 2-х ч. Ч. 1, 2 / С.В.</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Иванов, М.И. Кузнецова. - 3-е изд., перераб. - М.:</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Вентана-Граф, 2018. - (Начальная школа ХХI века).</w:t>
            </w:r>
          </w:p>
          <w:p w:rsidR="00B86A78" w:rsidRPr="00B27F4E" w:rsidRDefault="00B86A78" w:rsidP="00B27F4E">
            <w:pPr>
              <w:tabs>
                <w:tab w:val="left" w:pos="708"/>
              </w:tabs>
              <w:suppressAutoHyphens/>
              <w:spacing w:after="0" w:line="100" w:lineRule="atLeast"/>
              <w:jc w:val="both"/>
              <w:rPr>
                <w:rFonts w:ascii="Times New Roman" w:eastAsia="Times New Roman" w:hAnsi="Times New Roman" w:cs="Times New Roman"/>
                <w:b/>
                <w:bCs/>
                <w:i/>
                <w:iCs/>
                <w:color w:val="00000A"/>
                <w:sz w:val="20"/>
                <w:szCs w:val="20"/>
              </w:rPr>
            </w:pPr>
            <w:r w:rsidRPr="00B27F4E">
              <w:rPr>
                <w:rFonts w:ascii="Times New Roman" w:eastAsia="Times New Roman" w:hAnsi="Times New Roman" w:cs="Times New Roman"/>
                <w:bCs/>
                <w:iCs/>
                <w:color w:val="00000A"/>
                <w:sz w:val="20"/>
                <w:szCs w:val="20"/>
              </w:rPr>
              <w:t>2.С.В. Иванов, А.О Евдокимова, М.И Кузнецова. Русский язык Комментарии к урокам - М.: Вентана-Граф, 2011</w:t>
            </w:r>
          </w:p>
          <w:p w:rsidR="00B86A78" w:rsidRPr="00B27F4E" w:rsidRDefault="00B86A78" w:rsidP="00B27F4E">
            <w:pPr>
              <w:tabs>
                <w:tab w:val="left" w:pos="708"/>
              </w:tabs>
              <w:suppressAutoHyphens/>
              <w:spacing w:after="0" w:line="100" w:lineRule="atLeast"/>
              <w:jc w:val="both"/>
              <w:rPr>
                <w:rFonts w:ascii="Times New Roman" w:eastAsia="Times New Roman" w:hAnsi="Times New Roman" w:cs="Times New Roman"/>
                <w:sz w:val="20"/>
                <w:szCs w:val="20"/>
                <w:lang w:eastAsia="ru-RU"/>
              </w:rPr>
            </w:pPr>
            <w:r w:rsidRPr="00B27F4E">
              <w:rPr>
                <w:rFonts w:ascii="Times New Roman" w:eastAsia="Arial Unicode MS" w:hAnsi="Times New Roman" w:cs="Times New Roman"/>
                <w:color w:val="00000A"/>
                <w:sz w:val="20"/>
                <w:szCs w:val="20"/>
                <w:lang w:eastAsia="ru-RU" w:bidi="ru-RU"/>
              </w:rPr>
              <w:t>3.В.Ю. Романова, А.В. Петленко. Русский язык:2 класс: тетрадь для контрольных работ для учащихся общеобразовательных учреждений. М.: Вентана-Граф, 2017</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Литературное чтение</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 Ефросинина, М.И. Оморокова Программа. Литературное чтение 1-4М. .Вентана-Граф, 2013</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Л.А.Ефросинина Литературное чтение «Вентана – Граф» - 2013г</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уроки слушания с рабочей тетрадью,2017</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1.Ефросинина Л.А..Литературное чтение : 2 класс:</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рабочая тетрадь для учащихся общеобразовательных учреждений / авт.-сост. Л.А.Ефросинина. – М. : Вентана-Граф,2018</w:t>
            </w:r>
          </w:p>
          <w:p w:rsidR="00B86A78" w:rsidRPr="00B27F4E" w:rsidRDefault="00B86A78" w:rsidP="00B27F4E">
            <w:pPr>
              <w:spacing w:after="0" w:line="144" w:lineRule="atLeast"/>
              <w:rPr>
                <w:rFonts w:ascii="Times New Roman" w:eastAsia="Calibri" w:hAnsi="Times New Roman" w:cs="Times New Roman"/>
                <w:sz w:val="20"/>
                <w:szCs w:val="20"/>
              </w:rPr>
            </w:pPr>
            <w:r w:rsidRPr="00B27F4E">
              <w:rPr>
                <w:rFonts w:ascii="Times New Roman" w:eastAsia="Times New Roman" w:hAnsi="Times New Roman" w:cs="Times New Roman"/>
                <w:sz w:val="20"/>
                <w:szCs w:val="20"/>
                <w:lang w:eastAsia="ru-RU"/>
              </w:rPr>
              <w:t xml:space="preserve"> </w:t>
            </w:r>
            <w:r w:rsidRPr="00B27F4E">
              <w:rPr>
                <w:rFonts w:ascii="Times New Roman" w:eastAsia="Calibri" w:hAnsi="Times New Roman" w:cs="Times New Roman"/>
                <w:sz w:val="20"/>
                <w:szCs w:val="20"/>
              </w:rPr>
              <w:t>2.Словарь- справочник «Книгочей» (автор Л.А.Ефросинина); Иванов С.В., Кузнецова М.И. Русский язык: комментарии к урокам. – М.: Вентана-Гаф, 2012.</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Литературное чтение в начальной школе: оценка достижения планируемых результатов обучения: контрольные работы, тесты, литературные диктанты, тесты для проверки навыков чтения, диагностические задания в 2ч. (автор Л.А. Ефросинина).</w:t>
            </w:r>
            <w:r w:rsidRPr="00B27F4E">
              <w:rPr>
                <w:rFonts w:ascii="Times New Roman" w:eastAsia="Times New Roman" w:hAnsi="Times New Roman" w:cs="Times New Roman"/>
                <w:sz w:val="20"/>
                <w:szCs w:val="20"/>
                <w:lang w:eastAsia="ru-RU"/>
              </w:rPr>
              <w:t xml:space="preserve"> / авт.-сост. Л.А.Ефросинина. – М. : Вентана-Граф,20</w:t>
            </w:r>
            <w:r w:rsidRPr="00B86A78">
              <w:rPr>
                <w:rFonts w:ascii="Times New Roman" w:eastAsia="Times New Roman" w:hAnsi="Times New Roman" w:cs="Times New Roman"/>
                <w:sz w:val="20"/>
                <w:szCs w:val="20"/>
                <w:lang w:eastAsia="ru-RU"/>
              </w:rPr>
              <w:t>06</w:t>
            </w:r>
          </w:p>
          <w:p w:rsidR="00B86A78" w:rsidRPr="00B27F4E" w:rsidRDefault="00B86A78" w:rsidP="00B27F4E">
            <w:pPr>
              <w:spacing w:after="0" w:line="240" w:lineRule="auto"/>
              <w:rPr>
                <w:rFonts w:ascii="Times New Roman" w:eastAsia="Calibri" w:hAnsi="Times New Roman" w:cs="Times New Roman"/>
                <w:sz w:val="20"/>
                <w:szCs w:val="20"/>
              </w:rPr>
            </w:pPr>
          </w:p>
          <w:p w:rsidR="00B86A78" w:rsidRPr="00B27F4E" w:rsidRDefault="00B86A78" w:rsidP="00B27F4E">
            <w:pPr>
              <w:spacing w:after="0" w:line="240" w:lineRule="auto"/>
              <w:rPr>
                <w:rFonts w:ascii="Times New Roman" w:eastAsia="Calibri" w:hAnsi="Times New Roman" w:cs="Times New Roman"/>
                <w:sz w:val="20"/>
                <w:szCs w:val="20"/>
              </w:rPr>
            </w:pPr>
            <w:r w:rsidRPr="00B27F4E">
              <w:rPr>
                <w:rFonts w:ascii="Times New Roman" w:eastAsia="Calibri" w:hAnsi="Times New Roman" w:cs="Times New Roman"/>
                <w:sz w:val="20"/>
                <w:szCs w:val="20"/>
              </w:rPr>
              <w:t>3.Литературное чтение: 2 класс: методическое пособие / Л.А.Ефросинина - М.: Вентана – Граф, 2010.</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4.Литературное чтение: уроки слушания: 2 класс: методическое пособие-3-е изд., дораб./Л.А.Ефросинина. – М.: Вентана – Граф, 2009.</w:t>
            </w:r>
          </w:p>
        </w:tc>
      </w:tr>
      <w:tr w:rsidR="00B86A78" w:rsidRPr="00B27F4E" w:rsidTr="00B86A78">
        <w:trPr>
          <w:trHeight w:val="882"/>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Математика</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Рудницкая В.Н. Программа МАТЕМАТИКА1-4 кл, М.Вентана-Граф, 2013</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В.Н.Рудницкая, Т.В.Юдачёва  Математика 2ч.,2013 + 2 рабочие тетради автора Е.Э Кочурова  Москва, «Вентана – Граф» - 2017г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1. Рудницкая В. Н., Юдачева Т. В., Математика: 2</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класс: рабочая тетрадь №1, 2 для учащихся</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общеобразовательных учреждений / Рудницкая В. Н.,</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Юдачева Т. В. – М.: Вентана-Граф, 2017</w:t>
            </w:r>
          </w:p>
          <w:p w:rsidR="00B86A78" w:rsidRPr="00B27F4E" w:rsidRDefault="00B86A78" w:rsidP="00B27F4E">
            <w:pPr>
              <w:tabs>
                <w:tab w:val="left" w:pos="709"/>
              </w:tabs>
              <w:suppressAutoHyphens/>
              <w:spacing w:after="0" w:line="100" w:lineRule="atLeast"/>
              <w:jc w:val="both"/>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2.  Рудницкая В. Н., Юдачева Т. В   «Математика» .Тетрадь для контрольных работ  2 кл. – М.: Вентана-Граф, 2017</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3.Оценка знаний. Математика. 1 – 4 класс. Автор:</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Рудницкая В. Н., Юдачева Т. В., – М.: Вентана-Граф,</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2011</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4.Математика: Поурочные планы по учебнику</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Рудницкой В. Н., Юдачевой Т. В., Ч. 1,2 /авт.-сост.</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Н.В.Лободина. – Волгоград: Учитель, 2008</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5.Математика: Методика обучения.2 класс</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/В.Н.Рудницкая, Т.В.Юдачева – М: Вентана – Граф,2012</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Немецкий язык</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76" w:lineRule="auto"/>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«Немецкий язык. Сборник примерных рабочих программ. Предметная линия учебников И.Л.Бим 2-11 классы»  И.Л.Бим Л.В.Садомова (М.: Просвещение, 2019г.)</w:t>
            </w:r>
          </w:p>
        </w:tc>
        <w:tc>
          <w:tcPr>
            <w:tcW w:w="2410" w:type="dxa"/>
            <w:tcBorders>
              <w:top w:val="single" w:sz="4" w:space="0" w:color="auto"/>
              <w:left w:val="single" w:sz="4" w:space="0" w:color="auto"/>
              <w:bottom w:val="single" w:sz="4" w:space="0" w:color="auto"/>
              <w:right w:val="single" w:sz="4" w:space="0" w:color="auto"/>
            </w:tcBorders>
            <w:hideMark/>
          </w:tcPr>
          <w:p w:rsidR="00B86A78" w:rsidRPr="00B45E1D" w:rsidRDefault="00B86A78" w:rsidP="00C66A01">
            <w:pPr>
              <w:suppressAutoHyphens/>
              <w:autoSpaceDE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eastAsia="ar-SA"/>
              </w:rPr>
              <w:t>Немецкий</w:t>
            </w:r>
            <w:r w:rsidRPr="00B45E1D">
              <w:rPr>
                <w:rFonts w:ascii="Times New Roman" w:hAnsi="Times New Roman" w:cs="Times New Roman"/>
                <w:sz w:val="20"/>
                <w:szCs w:val="20"/>
                <w:lang w:eastAsia="ar-SA"/>
              </w:rPr>
              <w:t xml:space="preserve"> язык</w:t>
            </w:r>
            <w:r w:rsidRPr="00B45E1D">
              <w:rPr>
                <w:rFonts w:ascii="Times New Roman" w:eastAsia="Calibri" w:hAnsi="Times New Roman" w:cs="Times New Roman"/>
                <w:sz w:val="20"/>
                <w:szCs w:val="20"/>
                <w:lang w:eastAsia="ru-RU"/>
              </w:rPr>
              <w:t xml:space="preserve">: </w:t>
            </w:r>
            <w:r w:rsidRPr="00B45E1D">
              <w:rPr>
                <w:rFonts w:ascii="Times New Roman" w:eastAsia="Times New Roman" w:hAnsi="Times New Roman" w:cs="Times New Roman"/>
                <w:sz w:val="20"/>
                <w:szCs w:val="20"/>
                <w:lang w:eastAsia="ar-SA"/>
              </w:rPr>
              <w:t xml:space="preserve">учебник для </w:t>
            </w:r>
            <w:r>
              <w:rPr>
                <w:rFonts w:ascii="Times New Roman" w:eastAsia="Times New Roman" w:hAnsi="Times New Roman" w:cs="Times New Roman"/>
                <w:sz w:val="20"/>
                <w:szCs w:val="20"/>
                <w:lang w:eastAsia="ar-SA"/>
              </w:rPr>
              <w:t xml:space="preserve">  общеобразовательных организаций с приложением на электронном носителе / Бим И. Л.,  Рыжова Л.И.: в 2 ч. Ч. 1, 2 – 14-е изд.,  – М.: Просвещение, 2014. – 104 с., 127</w:t>
            </w:r>
            <w:r w:rsidRPr="00B45E1D">
              <w:rPr>
                <w:rFonts w:ascii="Times New Roman" w:eastAsia="Times New Roman" w:hAnsi="Times New Roman" w:cs="Times New Roman"/>
                <w:sz w:val="20"/>
                <w:szCs w:val="20"/>
                <w:lang w:eastAsia="ar-SA"/>
              </w:rPr>
              <w:t xml:space="preserve"> с.: ил.</w:t>
            </w:r>
          </w:p>
          <w:p w:rsidR="00B86A78" w:rsidRPr="00B27F4E" w:rsidRDefault="00B86A78" w:rsidP="00B27F4E">
            <w:pPr>
              <w:spacing w:after="0"/>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B86A78" w:rsidRDefault="00B86A78" w:rsidP="00B27F4E">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Немецкий язык. Книга для учителя. 2 класс: пособие для общеобразовательных учреждений/ И.Л. Бим, Л.И. Рыжова, Л.В. Садомова; Рос. академ. наук, Рос. академ. образования, изд-во «Просвещение». – 6-е изд. – М.: Просвещение, 2013. – 104 с.</w:t>
            </w:r>
          </w:p>
          <w:p w:rsidR="00B86A78" w:rsidRPr="00B27F4E" w:rsidRDefault="00B86A78" w:rsidP="00B27F4E">
            <w:pPr>
              <w:spacing w:after="0" w:line="240" w:lineRule="auto"/>
              <w:rPr>
                <w:rFonts w:ascii="Times New Roman" w:eastAsia="Calibri" w:hAnsi="Times New Roman" w:cs="Times New Roman"/>
                <w:sz w:val="20"/>
                <w:szCs w:val="20"/>
              </w:rPr>
            </w:pPr>
            <w:r w:rsidRPr="00B27F4E">
              <w:rPr>
                <w:rFonts w:ascii="Times New Roman" w:eastAsia="Calibri" w:hAnsi="Times New Roman" w:cs="Times New Roman"/>
                <w:sz w:val="20"/>
                <w:szCs w:val="20"/>
              </w:rPr>
              <w:t>Рабочая тетрадь (в двух частях): И.Л.Бим, Л.И. Рыжовой.  Немецкий язык 2  класс М.:  Просвещение, 2013г.</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Окружающий мир</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Н.Ф.Виноградова Программа Окружающий мир, 1-4. М. .Вентана-Граф, 2013 Автор программы Н.Ф.Виноградова, Г.С.Калинова</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Н.Ф.Виноградова Окружающий мир 2ч. , 2012  , Москва «Вентана – Граф» - 2016 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1. Виноградова, Н.Ф. рабочая тетрадь для учащихся№ 1,2; 2</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класса общеобразовательных учреждений /  Н.Ф.</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Виноградова. – М.: Вентана-Граф, 2017.</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2. Виноградова, Н.Ф. Методическое обучение. 1-2 классы</w:t>
            </w: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Н.Ф. Виноградова. – М.: Вентана-Граф, 2011. </w:t>
            </w:r>
          </w:p>
          <w:p w:rsidR="00B86A78" w:rsidRPr="00B27F4E" w:rsidRDefault="00B86A78" w:rsidP="00B27F4E">
            <w:pPr>
              <w:widowControl w:val="0"/>
              <w:spacing w:after="0" w:line="230" w:lineRule="exact"/>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color w:val="000000"/>
                <w:sz w:val="20"/>
                <w:szCs w:val="20"/>
                <w:shd w:val="clear" w:color="auto" w:fill="FFFFFF"/>
              </w:rPr>
              <w:t xml:space="preserve">3.Окружающий мир: 2 класс:   тетрадь для проверочных работ  для учащихся общеобразовательных организаций в 2 ч. / Н.Ф.Виноградова.—    М. : Вентана - Граф, 2016. </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Изобразительное искусство</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Рабочие программы Изобразительное искусство Предметная линия учебников под редакцией Б.М.Неменского 1-4 классы, М.Просвещение, 2014</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Е.И.Коротеева /Под ред. Неменского Б.М.  Изобразительное искусство, 2 класс М.Просвещение, 2012г.</w:t>
            </w:r>
          </w:p>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ind w:firstLine="426"/>
              <w:jc w:val="both"/>
              <w:rPr>
                <w:rFonts w:ascii="Times New Roman" w:eastAsia="Times New Roman" w:hAnsi="Times New Roman" w:cs="Times New Roman"/>
                <w:sz w:val="20"/>
                <w:szCs w:val="20"/>
              </w:rPr>
            </w:pPr>
            <w:r w:rsidRPr="00B27F4E">
              <w:rPr>
                <w:rFonts w:ascii="Times New Roman" w:eastAsia="Times New Roman" w:hAnsi="Times New Roman" w:cs="Times New Roman"/>
                <w:sz w:val="20"/>
                <w:szCs w:val="20"/>
                <w:lang w:eastAsia="ru-RU"/>
              </w:rPr>
              <w:t xml:space="preserve"> </w:t>
            </w:r>
            <w:r w:rsidRPr="00B27F4E">
              <w:rPr>
                <w:rFonts w:ascii="Times New Roman" w:eastAsia="Times New Roman" w:hAnsi="Times New Roman" w:cs="Times New Roman"/>
                <w:b/>
                <w:i/>
                <w:sz w:val="24"/>
                <w:szCs w:val="24"/>
              </w:rPr>
              <w:t xml:space="preserve"> </w:t>
            </w:r>
            <w:r w:rsidRPr="00B27F4E">
              <w:rPr>
                <w:rFonts w:ascii="Times New Roman" w:eastAsia="Times New Roman" w:hAnsi="Times New Roman" w:cs="Times New Roman"/>
                <w:sz w:val="24"/>
                <w:szCs w:val="24"/>
              </w:rPr>
              <w:t xml:space="preserve"> </w:t>
            </w:r>
            <w:r w:rsidRPr="00B27F4E">
              <w:rPr>
                <w:rFonts w:ascii="Times New Roman" w:eastAsia="Times New Roman" w:hAnsi="Times New Roman" w:cs="Times New Roman"/>
                <w:b/>
                <w:i/>
                <w:sz w:val="20"/>
                <w:szCs w:val="20"/>
              </w:rPr>
              <w:t>Е.И. Коротеева.</w:t>
            </w:r>
            <w:r w:rsidRPr="00B27F4E">
              <w:rPr>
                <w:rFonts w:ascii="Times New Roman" w:eastAsia="Times New Roman" w:hAnsi="Times New Roman" w:cs="Times New Roman"/>
                <w:sz w:val="20"/>
                <w:szCs w:val="20"/>
              </w:rPr>
              <w:t xml:space="preserve"> изобразительное искусство. Искусство и ты. 2 класс </w:t>
            </w:r>
          </w:p>
          <w:p w:rsidR="00B86A78" w:rsidRPr="00B27F4E" w:rsidRDefault="00B86A78" w:rsidP="00B27F4E">
            <w:pPr>
              <w:spacing w:after="200" w:line="240" w:lineRule="auto"/>
              <w:ind w:firstLine="426"/>
              <w:jc w:val="both"/>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rPr>
              <w:t>Изобразительное искусство. Методическое пособие. 1-4 классы.</w:t>
            </w:r>
            <w:r w:rsidRPr="00B27F4E">
              <w:rPr>
                <w:rFonts w:ascii="Times New Roman" w:hAnsi="Times New Roman" w:cs="Times New Roman"/>
                <w:b/>
                <w:bCs/>
                <w:i/>
                <w:iCs/>
                <w:sz w:val="20"/>
                <w:szCs w:val="20"/>
                <w:lang w:eastAsia="ru-RU"/>
              </w:rPr>
              <w:t xml:space="preserve"> </w:t>
            </w:r>
            <w:r w:rsidRPr="00B27F4E">
              <w:rPr>
                <w:i/>
                <w:iCs/>
                <w:sz w:val="20"/>
                <w:szCs w:val="20"/>
              </w:rPr>
              <w:t>Неменский Б.М., Неменская Л.А., Коротеева Е.И. и др.</w:t>
            </w:r>
          </w:p>
        </w:tc>
      </w:tr>
      <w:tr w:rsidR="00B86A78" w:rsidRPr="00B27F4E" w:rsidTr="00B86A78">
        <w:trPr>
          <w:trHeight w:val="660"/>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Технология</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Е.А.Лутцнева Программа Технология, 1-4 М, Вентана-Граф  2011</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Е.А.Лутцева Технология 2013  + рабочая тетрадь  Москва «Вентана – Граф» - 2017г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1. ЛутцеваЕ.А.Технология: 2 класс: рабочая тетрадь для</w:t>
            </w:r>
          </w:p>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учащихся Лутцева, Т.П.Зуева. – М.: Вентана-Граф, 2012</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Музыка</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Программа общеобразовательных учреждений «Музыка» Начальная школа»  Е.Д. Критская, Г.П.Сергеева, Т.С.Шмагина Москва «Просвещение»2009г.</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Е.Д. Критская, Г.П.Сергеева, Т.С.Шмагина, Музыка   «Просвещение», 2012г.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exact"/>
              <w:rPr>
                <w:rFonts w:ascii="Times New Roman" w:eastAsia="Times New Roman" w:hAnsi="Times New Roman" w:cs="Times New Roman"/>
                <w:sz w:val="24"/>
                <w:szCs w:val="24"/>
                <w:lang w:eastAsia="ru-RU"/>
              </w:rPr>
            </w:pPr>
            <w:r w:rsidRPr="00B27F4E">
              <w:rPr>
                <w:rFonts w:ascii="Times New Roman" w:eastAsia="Times New Roman" w:hAnsi="Times New Roman" w:cs="Times New Roman"/>
                <w:sz w:val="24"/>
                <w:szCs w:val="24"/>
                <w:lang w:eastAsia="ru-RU"/>
              </w:rPr>
              <w:t>Критская Е.Д., Сергеева Г.П., Шмагина Т.С.</w:t>
            </w:r>
          </w:p>
          <w:p w:rsidR="00B86A78" w:rsidRPr="00B27F4E" w:rsidRDefault="00B86A78" w:rsidP="00B27F4E">
            <w:pPr>
              <w:spacing w:after="0" w:line="240" w:lineRule="exact"/>
              <w:rPr>
                <w:rFonts w:ascii="Times New Roman" w:eastAsia="Times New Roman" w:hAnsi="Times New Roman" w:cs="Times New Roman"/>
                <w:sz w:val="24"/>
                <w:szCs w:val="24"/>
                <w:lang w:eastAsia="ru-RU"/>
              </w:rPr>
            </w:pPr>
            <w:r w:rsidRPr="00B27F4E">
              <w:rPr>
                <w:rFonts w:ascii="Times New Roman" w:eastAsia="Times New Roman" w:hAnsi="Times New Roman" w:cs="Times New Roman"/>
                <w:sz w:val="24"/>
                <w:szCs w:val="24"/>
                <w:lang w:eastAsia="ru-RU"/>
              </w:rPr>
              <w:t>Музыка: 2 кл. учеб. для</w:t>
            </w:r>
          </w:p>
          <w:p w:rsidR="00B86A78" w:rsidRPr="00B27F4E" w:rsidRDefault="00B86A78" w:rsidP="00B27F4E">
            <w:pPr>
              <w:spacing w:after="0" w:line="240" w:lineRule="exact"/>
              <w:rPr>
                <w:rFonts w:ascii="Times New Roman" w:eastAsia="Times New Roman" w:hAnsi="Times New Roman" w:cs="Times New Roman"/>
                <w:sz w:val="24"/>
                <w:szCs w:val="24"/>
                <w:lang w:eastAsia="ru-RU"/>
              </w:rPr>
            </w:pPr>
            <w:r w:rsidRPr="00B27F4E">
              <w:rPr>
                <w:rFonts w:ascii="Times New Roman" w:eastAsia="Times New Roman" w:hAnsi="Times New Roman" w:cs="Times New Roman"/>
                <w:sz w:val="24"/>
                <w:szCs w:val="24"/>
                <w:lang w:eastAsia="ru-RU"/>
              </w:rPr>
              <w:t>общеобразоват. учреждений.  М.:Просвещение, 2010.</w:t>
            </w:r>
          </w:p>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w:t>
            </w:r>
          </w:p>
        </w:tc>
      </w:tr>
      <w:tr w:rsidR="00B86A78" w:rsidRPr="00B27F4E" w:rsidTr="00B86A78">
        <w:trPr>
          <w:trHeight w:val="1152"/>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Физическая культура</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w:t>
            </w:r>
            <w:r w:rsidRPr="00B27F4E">
              <w:rPr>
                <w:rFonts w:ascii="Times New Roman" w:eastAsia="Calibri" w:hAnsi="Times New Roman" w:cs="Times New Roman"/>
                <w:iCs/>
                <w:sz w:val="20"/>
                <w:szCs w:val="20"/>
              </w:rPr>
              <w:t xml:space="preserve"> Лях В.И., Физическая культура</w:t>
            </w:r>
            <w:r w:rsidRPr="00B27F4E">
              <w:rPr>
                <w:rFonts w:ascii="Times New Roman" w:eastAsia="Calibri" w:hAnsi="Times New Roman" w:cs="Times New Roman"/>
                <w:sz w:val="20"/>
                <w:szCs w:val="20"/>
              </w:rPr>
              <w:t>.1-4классы</w:t>
            </w:r>
            <w:r w:rsidRPr="00B27F4E">
              <w:rPr>
                <w:rFonts w:ascii="Times New Roman" w:eastAsia="Calibri" w:hAnsi="Times New Roman" w:cs="Times New Roman"/>
                <w:sz w:val="20"/>
                <w:szCs w:val="20"/>
                <w:lang w:val="en-US"/>
              </w:rPr>
              <w:t> </w:t>
            </w:r>
            <w:r w:rsidRPr="00B27F4E">
              <w:rPr>
                <w:rFonts w:ascii="Times New Roman" w:eastAsia="Calibri" w:hAnsi="Times New Roman" w:cs="Times New Roman"/>
                <w:sz w:val="20"/>
                <w:szCs w:val="20"/>
              </w:rPr>
              <w:t>– М.: Просвещение, 2014. программа</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Лях В.И. Мой друг – физкультура.  Учебник для учащихся 1-4 классов начальной школы. Москва «Просвещение» 2015.</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Calibri" w:hAnsi="Times New Roman" w:cs="Times New Roman"/>
                <w:bCs/>
                <w:sz w:val="20"/>
                <w:szCs w:val="20"/>
              </w:rPr>
            </w:pPr>
            <w:r w:rsidRPr="00B27F4E">
              <w:rPr>
                <w:rFonts w:ascii="Times New Roman" w:eastAsia="Calibri" w:hAnsi="Times New Roman" w:cs="Times New Roman"/>
                <w:bCs/>
                <w:sz w:val="20"/>
                <w:szCs w:val="20"/>
              </w:rPr>
              <w:t>1.Школьникова  Н.В.,  Тарасова  М.В.  Я иду на урок. Книга для учителя физической культуры 1- 6 классы.  Издательство «Первое сентября» 2002 г.</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2.Лях В.И. Тесты в физическом воспитании школьников. Пособие для учителя, Москва, 1998.</w:t>
            </w:r>
            <w:r w:rsidRPr="00B27F4E">
              <w:rPr>
                <w:rFonts w:ascii="Times New Roman" w:eastAsia="Times New Roman" w:hAnsi="Times New Roman" w:cs="Times New Roman"/>
                <w:sz w:val="20"/>
                <w:szCs w:val="20"/>
                <w:lang w:eastAsia="ru-RU"/>
              </w:rPr>
              <w:t xml:space="preserve"> </w:t>
            </w:r>
          </w:p>
        </w:tc>
      </w:tr>
      <w:tr w:rsidR="00B86A78" w:rsidRPr="00B27F4E" w:rsidTr="00B86A78">
        <w:trPr>
          <w:trHeight w:val="2348"/>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Русский язык </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С.В.Иванов, М.И. Кузнецова, А.О. Евдокимова Программа Русский язык, 1-4.М.Вентана-Граф, 2013</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ar-SA"/>
              </w:rPr>
              <w:t>Иванов, С. В., Евдокимова, А. О., Кузнецова, М. И., Петленко, Л. В., Романова, В. Ю. Русский язык: 3 класс: учебник для   общеобразовательных учреждений: в 2 ч. Ч. 1, 2 – 3-е изд., перераб. – М.: Вентана-Граф, 2012.</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uppressAutoHyphens/>
              <w:autoSpaceDE w:val="0"/>
              <w:spacing w:after="0" w:line="252" w:lineRule="auto"/>
              <w:jc w:val="both"/>
              <w:rPr>
                <w:rFonts w:ascii="Times New Roman" w:eastAsia="Times New Roman" w:hAnsi="Times New Roman" w:cs="Times New Roman"/>
                <w:sz w:val="20"/>
                <w:szCs w:val="20"/>
                <w:lang w:eastAsia="ar-SA"/>
              </w:rPr>
            </w:pPr>
            <w:r w:rsidRPr="00B27F4E">
              <w:rPr>
                <w:rFonts w:ascii="Times New Roman" w:eastAsia="Calibri" w:hAnsi="Times New Roman" w:cs="Times New Roman"/>
                <w:sz w:val="20"/>
                <w:szCs w:val="20"/>
                <w:lang w:eastAsia="ar-SA"/>
              </w:rPr>
              <w:t>1.</w:t>
            </w:r>
            <w:r w:rsidRPr="00B27F4E">
              <w:rPr>
                <w:rFonts w:ascii="Times New Roman" w:eastAsia="Times New Roman" w:hAnsi="Times New Roman" w:cs="Times New Roman"/>
                <w:sz w:val="20"/>
                <w:szCs w:val="20"/>
                <w:lang w:eastAsia="ar-SA"/>
              </w:rPr>
              <w:t>Кузнецова, М. И. Пишем грамотно: 3 класс: Рабочие тетради № 1, 2 для учащихся общеобразовательных учреждений. – 4-е изд., испр. и доп.– М.: Вентана-Граф, 2013</w:t>
            </w:r>
          </w:p>
          <w:p w:rsidR="00B86A78" w:rsidRPr="00B27F4E" w:rsidRDefault="00B86A78" w:rsidP="00B27F4E">
            <w:pPr>
              <w:suppressAutoHyphens/>
              <w:autoSpaceDE w:val="0"/>
              <w:spacing w:after="0" w:line="252" w:lineRule="auto"/>
              <w:jc w:val="both"/>
              <w:rPr>
                <w:rFonts w:ascii="Times New Roman" w:eastAsia="Times New Roman" w:hAnsi="Times New Roman" w:cs="Times New Roman"/>
                <w:sz w:val="20"/>
                <w:szCs w:val="20"/>
                <w:lang w:eastAsia="ar-SA"/>
              </w:rPr>
            </w:pPr>
            <w:r w:rsidRPr="00B27F4E">
              <w:rPr>
                <w:rFonts w:ascii="Times New Roman" w:eastAsia="Times New Roman" w:hAnsi="Times New Roman" w:cs="Times New Roman"/>
                <w:sz w:val="20"/>
                <w:szCs w:val="20"/>
                <w:lang w:eastAsia="ar-SA"/>
              </w:rPr>
              <w:t>2.В.Ю.Романова, Л.В. Петленко; Русский язык тетрадь для контрольных работ для учащихся общеобразовательных учреждений. – М.: Вентана-Граф, 2013 .</w:t>
            </w:r>
          </w:p>
          <w:p w:rsidR="00B86A78" w:rsidRPr="00B27F4E" w:rsidRDefault="00B86A78" w:rsidP="00B27F4E">
            <w:pPr>
              <w:suppressAutoHyphens/>
              <w:autoSpaceDE w:val="0"/>
              <w:spacing w:after="0" w:line="252" w:lineRule="auto"/>
              <w:jc w:val="both"/>
            </w:pPr>
            <w:r w:rsidRPr="00B27F4E">
              <w:rPr>
                <w:rFonts w:ascii="Times New Roman" w:eastAsia="Times New Roman" w:hAnsi="Times New Roman" w:cs="Times New Roman"/>
                <w:sz w:val="20"/>
                <w:szCs w:val="20"/>
                <w:lang w:eastAsia="ar-SA"/>
              </w:rPr>
              <w:t xml:space="preserve">3.Русский язык в начальной школе: контрольные работы, тесты, диктанты, изложения/ В.Ю.Романова, Л.В. Петленко; под ред. С.В.Иванова. –М.: Вентана-Граф, 2013- 3-е изд., перераб. </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Литературное чтение</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 Ефросинина, М.И. Оморокова Программа. Литературное чтение 1-4М. .Вентана-Граф, 2013</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Л.А.Ефросинина, М.И.Оморокова Литературное чтение</w:t>
            </w:r>
            <w:r w:rsidRPr="00B27F4E">
              <w:rPr>
                <w:rFonts w:ascii="Times New Roman" w:eastAsia="@Arial Unicode MS" w:hAnsi="Times New Roman" w:cs="Times New Roman"/>
                <w:kern w:val="3"/>
                <w:sz w:val="20"/>
                <w:szCs w:val="20"/>
                <w:lang w:eastAsia="ru-RU"/>
              </w:rPr>
              <w:t xml:space="preserve">: 3 класс: Учебник для учащихся общеобразовательных организаций: в 2 ч. Ч.1, Ч.2 </w:t>
            </w:r>
            <w:r w:rsidRPr="00B27F4E">
              <w:rPr>
                <w:rFonts w:ascii="Times New Roman" w:eastAsia="Times New Roman" w:hAnsi="Times New Roman" w:cs="Times New Roman"/>
                <w:sz w:val="20"/>
                <w:szCs w:val="20"/>
                <w:lang w:eastAsia="ru-RU"/>
              </w:rPr>
              <w:t>«Вентана – Граф», 2014</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Arial Unicode MS" w:hAnsi="Times New Roman" w:cs="Times New Roman"/>
                <w:kern w:val="3"/>
                <w:sz w:val="20"/>
                <w:szCs w:val="20"/>
                <w:lang w:eastAsia="ru-RU"/>
              </w:rPr>
              <w:t>Ефросинина Л.А. Литературное чтение: 3 класс: учебная хрестоматия для учащихся общеобразовательных организаций: в 2 ч Ч.1, Ч.2. – 3-е изд., дораб. - М.: Вентана - Граф, 2015 г</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widowControl w:val="0"/>
              <w:suppressAutoHyphens/>
              <w:autoSpaceDN w:val="0"/>
              <w:spacing w:after="0" w:line="240" w:lineRule="auto"/>
              <w:contextualSpacing/>
              <w:textAlignment w:val="baseline"/>
              <w:rPr>
                <w:rFonts w:ascii="Times New Roman" w:eastAsia="@Arial Unicode MS" w:hAnsi="Times New Roman" w:cs="Times New Roman"/>
                <w:kern w:val="3"/>
                <w:sz w:val="20"/>
                <w:szCs w:val="20"/>
                <w:lang w:eastAsia="ru-RU"/>
              </w:rPr>
            </w:pPr>
            <w:r w:rsidRPr="00B27F4E">
              <w:rPr>
                <w:rFonts w:ascii="Times New Roman" w:eastAsia="@Arial Unicode MS" w:hAnsi="Times New Roman" w:cs="Times New Roman"/>
                <w:kern w:val="3"/>
                <w:sz w:val="20"/>
                <w:szCs w:val="20"/>
                <w:lang w:eastAsia="ru-RU"/>
              </w:rPr>
              <w:t>1.Ефросинина Л. А.  Литературное чтение: 3 класс: рабочая тетрадь для учащихся общеобразовательных учреждений. В2 ч., Ч.1, Ч.2. -3-е изд., М.: Вентана-Граф, 2012г.</w:t>
            </w:r>
          </w:p>
          <w:p w:rsidR="00B86A78" w:rsidRPr="00B27F4E" w:rsidRDefault="00B86A78" w:rsidP="00B27F4E">
            <w:pPr>
              <w:widowControl w:val="0"/>
              <w:suppressAutoHyphens/>
              <w:autoSpaceDN w:val="0"/>
              <w:spacing w:after="0" w:line="240" w:lineRule="auto"/>
              <w:contextualSpacing/>
              <w:textAlignment w:val="baseline"/>
              <w:rPr>
                <w:rFonts w:ascii="Times New Roman" w:eastAsia="@Arial Unicode MS" w:hAnsi="Times New Roman" w:cs="Times New Roman"/>
                <w:kern w:val="3"/>
                <w:sz w:val="20"/>
                <w:szCs w:val="20"/>
                <w:lang w:eastAsia="ru-RU"/>
              </w:rPr>
            </w:pPr>
            <w:r w:rsidRPr="00B27F4E">
              <w:rPr>
                <w:rFonts w:ascii="Times New Roman" w:eastAsia="@Arial Unicode MS" w:hAnsi="Times New Roman" w:cs="Times New Roman"/>
                <w:kern w:val="3"/>
                <w:sz w:val="20"/>
                <w:szCs w:val="20"/>
                <w:lang w:eastAsia="ru-RU"/>
              </w:rPr>
              <w:t>2.Ефросинина Л. А.  Литературное чтение: 3 класс: тетрадь для контрольных работ №1, №2 для учащихся общеобразовательных организаций - М.: Вентана-Граф, 2017г.</w:t>
            </w:r>
          </w:p>
          <w:p w:rsidR="00B86A78" w:rsidRPr="00B27F4E" w:rsidRDefault="00B86A78" w:rsidP="00B27F4E">
            <w:pPr>
              <w:widowControl w:val="0"/>
              <w:suppressAutoHyphens/>
              <w:autoSpaceDN w:val="0"/>
              <w:spacing w:after="0" w:line="240" w:lineRule="auto"/>
              <w:contextualSpacing/>
              <w:textAlignment w:val="baseline"/>
              <w:rPr>
                <w:rFonts w:ascii="Times New Roman" w:eastAsia="Calibri" w:hAnsi="Times New Roman" w:cs="Times New Roman"/>
                <w:sz w:val="20"/>
                <w:szCs w:val="20"/>
              </w:rPr>
            </w:pPr>
            <w:r w:rsidRPr="00B27F4E">
              <w:rPr>
                <w:rFonts w:ascii="Times New Roman" w:eastAsia="@Arial Unicode MS" w:hAnsi="Times New Roman" w:cs="Times New Roman"/>
                <w:kern w:val="3"/>
                <w:sz w:val="20"/>
                <w:szCs w:val="20"/>
                <w:lang w:eastAsia="ru-RU"/>
              </w:rPr>
              <w:t>3.</w:t>
            </w:r>
            <w:r w:rsidRPr="00B27F4E">
              <w:rPr>
                <w:rFonts w:ascii="Times New Roman" w:eastAsia="Calibri" w:hAnsi="Times New Roman" w:cs="Times New Roman"/>
                <w:sz w:val="20"/>
                <w:szCs w:val="20"/>
              </w:rPr>
              <w:t>Словарь- справочник «Книгочей» (автор Л.А.Ефросинина);</w:t>
            </w:r>
          </w:p>
          <w:p w:rsidR="00B86A78" w:rsidRPr="00B27F4E" w:rsidRDefault="00B86A78" w:rsidP="00B27F4E">
            <w:pPr>
              <w:spacing w:before="62" w:after="0" w:line="240" w:lineRule="auto"/>
              <w:rPr>
                <w:rFonts w:ascii="Times New Roman" w:eastAsia="Times New Roman" w:hAnsi="Times New Roman" w:cs="Times New Roman"/>
                <w:kern w:val="3"/>
                <w:sz w:val="20"/>
                <w:szCs w:val="20"/>
                <w:lang w:eastAsia="ru-RU"/>
              </w:rPr>
            </w:pPr>
            <w:r w:rsidRPr="00B27F4E">
              <w:rPr>
                <w:rFonts w:ascii="Times New Roman" w:eastAsia="Times New Roman" w:hAnsi="Times New Roman" w:cs="Times New Roman"/>
                <w:sz w:val="20"/>
                <w:szCs w:val="20"/>
              </w:rPr>
              <w:t xml:space="preserve">3. Ефросинина Л.А. Литературное чтение: 3 класс: методическое пособие / Л.А.  </w:t>
            </w:r>
            <w:r w:rsidRPr="00B27F4E">
              <w:rPr>
                <w:rFonts w:ascii="Times New Roman" w:eastAsia="Times New Roman" w:hAnsi="Times New Roman" w:cs="Times New Roman"/>
                <w:kern w:val="3"/>
                <w:sz w:val="20"/>
                <w:szCs w:val="20"/>
                <w:lang w:eastAsia="ru-RU"/>
              </w:rPr>
              <w:t xml:space="preserve">Ефросинина. – 3-еизд., дораб. – М.: Вентана – Граф, 2013.    </w:t>
            </w:r>
          </w:p>
          <w:p w:rsidR="00B86A78" w:rsidRPr="00B27F4E" w:rsidRDefault="00B86A78" w:rsidP="00B27F4E">
            <w:pPr>
              <w:widowControl w:val="0"/>
              <w:suppressAutoHyphens/>
              <w:autoSpaceDN w:val="0"/>
              <w:spacing w:before="62" w:after="0" w:line="240" w:lineRule="auto"/>
              <w:textAlignment w:val="baseline"/>
            </w:pPr>
            <w:r w:rsidRPr="00B27F4E">
              <w:rPr>
                <w:rFonts w:ascii="Times New Roman" w:eastAsia="Times New Roman" w:hAnsi="Times New Roman" w:cs="Times New Roman"/>
                <w:kern w:val="3"/>
                <w:sz w:val="20"/>
                <w:szCs w:val="20"/>
                <w:lang w:eastAsia="ru-RU"/>
              </w:rPr>
              <w:t>4. Ефросинина Л.А. Литературное чтение в начальной школе: контрольные работы, тесты, литературные диктанты, тесты для проверки навыков чтения, диагностические задания: в 2 ч. Ч.1. -  М.: Вентана-Граф, 2013. – 208 с. (Оценка знаний).</w:t>
            </w:r>
          </w:p>
        </w:tc>
      </w:tr>
      <w:tr w:rsidR="00B86A78" w:rsidRPr="00B27F4E" w:rsidTr="00B86A78">
        <w:trPr>
          <w:trHeight w:val="811"/>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Математика </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color w:val="00000A"/>
                <w:sz w:val="20"/>
                <w:szCs w:val="20"/>
                <w:lang w:eastAsia="ru-RU"/>
              </w:rPr>
              <w:t>Математика: программа: 1-4 классы/ Рудницкая В.Н   – 2-е изд., испр. – М.: Вентана-Граф, 2013.</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contextualSpacing/>
              <w:rPr>
                <w:rFonts w:ascii="Times New Roman" w:eastAsia="Times New Roman" w:hAnsi="Times New Roman" w:cs="Times New Roman"/>
                <w:b/>
                <w:sz w:val="20"/>
                <w:szCs w:val="20"/>
                <w:lang w:eastAsia="ru-RU"/>
              </w:rPr>
            </w:pPr>
            <w:r w:rsidRPr="00B27F4E">
              <w:rPr>
                <w:rFonts w:ascii="Times New Roman" w:eastAsia="Times New Roman" w:hAnsi="Times New Roman" w:cs="Times New Roman"/>
                <w:color w:val="00000A"/>
                <w:sz w:val="20"/>
                <w:szCs w:val="20"/>
                <w:lang w:eastAsia="ru-RU"/>
              </w:rPr>
              <w:t>1</w:t>
            </w:r>
            <w:r w:rsidRPr="00B27F4E">
              <w:rPr>
                <w:rFonts w:ascii="Times New Roman" w:eastAsia="Times New Roman" w:hAnsi="Times New Roman" w:cs="Times New Roman"/>
                <w:sz w:val="20"/>
                <w:szCs w:val="20"/>
                <w:lang w:eastAsia="ru-RU"/>
              </w:rPr>
              <w:t xml:space="preserve">Математика: 3 класс: учебник для учащихся общеобразовательных учреждений: в 2-х ч./ Авт.-сост. В.Н.Рудницкая, Т.В.Юдачева. -  5-е изд., исправ.. – М.: Вентана – Граф, 2015 («Начальная школа </w:t>
            </w:r>
            <w:r w:rsidRPr="00B27F4E">
              <w:rPr>
                <w:rFonts w:ascii="Times New Roman" w:eastAsia="Times New Roman" w:hAnsi="Times New Roman" w:cs="Times New Roman"/>
                <w:sz w:val="20"/>
                <w:szCs w:val="20"/>
                <w:lang w:val="en-US" w:eastAsia="ru-RU"/>
              </w:rPr>
              <w:t>XXI</w:t>
            </w:r>
            <w:r w:rsidRPr="00B27F4E">
              <w:rPr>
                <w:rFonts w:ascii="Times New Roman" w:eastAsia="Times New Roman" w:hAnsi="Times New Roman" w:cs="Times New Roman"/>
                <w:sz w:val="20"/>
                <w:szCs w:val="20"/>
                <w:lang w:eastAsia="ru-RU"/>
              </w:rPr>
              <w:t xml:space="preserve"> века»);</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color w:val="00000A"/>
                <w:sz w:val="20"/>
                <w:szCs w:val="20"/>
                <w:lang w:eastAsia="ru-RU"/>
              </w:rPr>
              <w:t xml:space="preserve"> 1.</w:t>
            </w:r>
            <w:r w:rsidRPr="00B27F4E">
              <w:rPr>
                <w:rFonts w:ascii="Times New Roman" w:eastAsia="Times New Roman" w:hAnsi="Times New Roman" w:cs="Times New Roman"/>
                <w:sz w:val="20"/>
                <w:szCs w:val="20"/>
                <w:lang w:eastAsia="ru-RU"/>
              </w:rPr>
              <w:t>Рудницкая В.Н., Юдачева Т.В. Математика: 3 класс: Рабочая тетрадь для учащихся общеобразовательных учреждений. – В 2 ч. – М.: Вентана – Граф, 2012</w:t>
            </w:r>
            <w:r w:rsidRPr="00B27F4E">
              <w:rPr>
                <w:rFonts w:ascii="Times New Roman" w:eastAsia="Times New Roman" w:hAnsi="Times New Roman" w:cs="Times New Roman"/>
                <w:color w:val="FF0000"/>
                <w:sz w:val="20"/>
                <w:szCs w:val="20"/>
                <w:lang w:eastAsia="ru-RU"/>
              </w:rPr>
              <w:t xml:space="preserve"> </w:t>
            </w:r>
            <w:r w:rsidRPr="00B27F4E">
              <w:rPr>
                <w:rFonts w:ascii="Times New Roman" w:eastAsia="Times New Roman" w:hAnsi="Times New Roman" w:cs="Times New Roman"/>
                <w:sz w:val="20"/>
                <w:szCs w:val="20"/>
                <w:lang w:eastAsia="ru-RU"/>
              </w:rPr>
              <w:t xml:space="preserve"> </w:t>
            </w:r>
          </w:p>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2.Рудницкая В.Н., Юдачева Т.В. Математика: 3 класс: Тетрадь для контрольных работ для учащихся общеобразовательных организаций.  – М.: Вентана – Граф, 2014</w:t>
            </w:r>
            <w:r w:rsidRPr="00B27F4E">
              <w:rPr>
                <w:rFonts w:ascii="Times New Roman" w:eastAsia="Times New Roman" w:hAnsi="Times New Roman" w:cs="Times New Roman"/>
                <w:color w:val="FF0000"/>
                <w:sz w:val="20"/>
                <w:szCs w:val="20"/>
                <w:lang w:eastAsia="ru-RU"/>
              </w:rPr>
              <w:t xml:space="preserve"> </w:t>
            </w:r>
            <w:r w:rsidRPr="00B27F4E">
              <w:rPr>
                <w:rFonts w:ascii="Times New Roman" w:eastAsia="Times New Roman" w:hAnsi="Times New Roman" w:cs="Times New Roman"/>
                <w:sz w:val="20"/>
                <w:szCs w:val="20"/>
                <w:lang w:eastAsia="ru-RU"/>
              </w:rPr>
              <w:t xml:space="preserve"> </w:t>
            </w:r>
          </w:p>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3.Рудницкая В.Н., Юдачева Т.В. Математика: 3 класс: Методика обучения. – М.: Вентана – Граф, 2013г.  </w:t>
            </w:r>
          </w:p>
          <w:p w:rsidR="00B86A78" w:rsidRPr="00B27F4E" w:rsidRDefault="00B86A78" w:rsidP="00B27F4E">
            <w:pPr>
              <w:spacing w:after="0" w:line="240" w:lineRule="auto"/>
              <w:contextualSpacing/>
            </w:pPr>
            <w:r w:rsidRPr="00B27F4E">
              <w:rPr>
                <w:rFonts w:ascii="Times New Roman" w:eastAsia="Times New Roman" w:hAnsi="Times New Roman" w:cs="Times New Roman"/>
                <w:sz w:val="20"/>
                <w:szCs w:val="20"/>
                <w:lang w:eastAsia="ru-RU"/>
              </w:rPr>
              <w:t>4.Оценка знаний. Математика в начальной школе: Проверочные и контрольные работы. - Рудницкая В.Н., Юдачева Т.В. М.: Вентана- Граф, 2010.</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Немецкий язык</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«Немецкий язык. Сборник примерных рабочих программ. Предметная линия учебников И.Л.Бим 2-11 классы»  И.Л.Бим Л.В.Садомова (М.: Просвещение, 2019г.)</w:t>
            </w:r>
          </w:p>
        </w:tc>
        <w:tc>
          <w:tcPr>
            <w:tcW w:w="2410" w:type="dxa"/>
            <w:tcBorders>
              <w:top w:val="single" w:sz="4" w:space="0" w:color="auto"/>
              <w:left w:val="single" w:sz="4" w:space="0" w:color="auto"/>
              <w:bottom w:val="single" w:sz="4" w:space="0" w:color="auto"/>
              <w:right w:val="single" w:sz="4" w:space="0" w:color="auto"/>
            </w:tcBorders>
            <w:hideMark/>
          </w:tcPr>
          <w:p w:rsidR="00B86A78" w:rsidRPr="00B45E1D" w:rsidRDefault="00B86A78" w:rsidP="00C66A01">
            <w:pPr>
              <w:suppressAutoHyphens/>
              <w:autoSpaceDE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eastAsia="ar-SA"/>
              </w:rPr>
              <w:t>Немецкий</w:t>
            </w:r>
            <w:r w:rsidRPr="00B45E1D">
              <w:rPr>
                <w:rFonts w:ascii="Times New Roman" w:hAnsi="Times New Roman" w:cs="Times New Roman"/>
                <w:sz w:val="20"/>
                <w:szCs w:val="20"/>
                <w:lang w:eastAsia="ar-SA"/>
              </w:rPr>
              <w:t xml:space="preserve"> язык</w:t>
            </w:r>
            <w:r w:rsidRPr="00B45E1D">
              <w:rPr>
                <w:rFonts w:ascii="Times New Roman" w:eastAsia="Calibri" w:hAnsi="Times New Roman" w:cs="Times New Roman"/>
                <w:sz w:val="20"/>
                <w:szCs w:val="20"/>
                <w:lang w:eastAsia="ru-RU"/>
              </w:rPr>
              <w:t xml:space="preserve">: </w:t>
            </w:r>
            <w:r w:rsidRPr="00B45E1D">
              <w:rPr>
                <w:rFonts w:ascii="Times New Roman" w:eastAsia="Times New Roman" w:hAnsi="Times New Roman" w:cs="Times New Roman"/>
                <w:sz w:val="20"/>
                <w:szCs w:val="20"/>
                <w:lang w:eastAsia="ar-SA"/>
              </w:rPr>
              <w:t xml:space="preserve">учебник для </w:t>
            </w:r>
            <w:r>
              <w:rPr>
                <w:rFonts w:ascii="Times New Roman" w:eastAsia="Times New Roman" w:hAnsi="Times New Roman" w:cs="Times New Roman"/>
                <w:sz w:val="20"/>
                <w:szCs w:val="20"/>
                <w:lang w:eastAsia="ar-SA"/>
              </w:rPr>
              <w:t xml:space="preserve">  общеобразовательных организаций с приложением на электронном носителе. В 2 частях/ Бим И. Л.,  Рыжова Л.И, Фомичева Л.М; </w:t>
            </w:r>
            <w:r>
              <w:rPr>
                <w:rFonts w:ascii="Times New Roman" w:eastAsia="Calibri" w:hAnsi="Times New Roman" w:cs="Times New Roman"/>
                <w:sz w:val="20"/>
                <w:szCs w:val="20"/>
                <w:lang w:eastAsia="ru-RU"/>
              </w:rPr>
              <w:t>Рос. академ. наук, Рос. академ. образования, изд-во «Просвещение»</w:t>
            </w:r>
            <w:r>
              <w:rPr>
                <w:rFonts w:ascii="Times New Roman" w:eastAsia="Times New Roman" w:hAnsi="Times New Roman" w:cs="Times New Roman"/>
                <w:sz w:val="20"/>
                <w:szCs w:val="20"/>
                <w:lang w:eastAsia="ar-SA"/>
              </w:rPr>
              <w:t xml:space="preserve"> – 13-е изд.,  – М.: Просвещение, 2014. – 126 с., 109</w:t>
            </w:r>
            <w:r w:rsidRPr="00B45E1D">
              <w:rPr>
                <w:rFonts w:ascii="Times New Roman" w:eastAsia="Times New Roman" w:hAnsi="Times New Roman" w:cs="Times New Roman"/>
                <w:sz w:val="20"/>
                <w:szCs w:val="20"/>
                <w:lang w:eastAsia="ar-SA"/>
              </w:rPr>
              <w:t xml:space="preserve"> с.: ил.</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B86A78" w:rsidRDefault="00B86A78" w:rsidP="00B27F4E">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Немецкий язык. Книга для учителя. 3 класс: пособие для общеобразовательных учреждений/ И.Л. Бим, Л.И. Рыжова, Л.В. Садомова; Рос. академ. наук, Рос. академ. образования, изд-во «Просвещение». – 6-е изд. – М.: Просвещение, 2013. – 95 с.</w:t>
            </w:r>
          </w:p>
          <w:p w:rsidR="00B86A78" w:rsidRPr="00B27F4E" w:rsidRDefault="00B86A78" w:rsidP="00B27F4E">
            <w:pPr>
              <w:spacing w:after="0" w:line="240" w:lineRule="auto"/>
              <w:rPr>
                <w:rFonts w:ascii="Times New Roman" w:eastAsia="Calibri" w:hAnsi="Times New Roman" w:cs="Times New Roman"/>
                <w:sz w:val="20"/>
                <w:szCs w:val="20"/>
              </w:rPr>
            </w:pPr>
            <w:r w:rsidRPr="00B27F4E">
              <w:rPr>
                <w:rFonts w:ascii="Times New Roman" w:eastAsia="Calibri" w:hAnsi="Times New Roman" w:cs="Times New Roman"/>
                <w:sz w:val="20"/>
                <w:szCs w:val="20"/>
              </w:rPr>
              <w:t>Рабочая тетрадь (в двух частях): И.Л.Бим, Л.И. Рыжовой.  Немецкий язык 3  класс М.:  Просвещение, 2013г.</w:t>
            </w:r>
          </w:p>
          <w:p w:rsidR="00B86A78" w:rsidRPr="00B27F4E" w:rsidRDefault="00B86A78" w:rsidP="00B27F4E">
            <w:pPr>
              <w:spacing w:after="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w:t>
            </w:r>
          </w:p>
        </w:tc>
      </w:tr>
      <w:tr w:rsidR="00B86A78" w:rsidRPr="00B27F4E" w:rsidTr="00B86A78">
        <w:trPr>
          <w:trHeight w:val="78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Окружающий мир</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Н.Ф.Виноградова Программа Окружающий мир, 1-4 классы. М. .Вентана-Граф, 2013 </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Н.Ф.Виноградова, Г.С.Калинова Окружающий мир 2 ч. Ч.1, Ч.2 Москва «Вентана – Граф» - 2014 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widowControl w:val="0"/>
              <w:spacing w:after="0" w:line="230" w:lineRule="exact"/>
              <w:contextualSpacing/>
              <w:rPr>
                <w:rFonts w:ascii="Times New Roman" w:eastAsia="Times New Roman" w:hAnsi="Times New Roman" w:cs="Times New Roman"/>
                <w:sz w:val="20"/>
                <w:szCs w:val="20"/>
                <w:shd w:val="clear" w:color="auto" w:fill="FFFFFF"/>
                <w:lang w:eastAsia="ru-RU"/>
              </w:rPr>
            </w:pPr>
            <w:r w:rsidRPr="00B27F4E">
              <w:rPr>
                <w:rFonts w:ascii="Times New Roman" w:eastAsia="Times New Roman" w:hAnsi="Times New Roman" w:cs="Times New Roman"/>
                <w:sz w:val="20"/>
                <w:szCs w:val="20"/>
                <w:shd w:val="clear" w:color="auto" w:fill="FFFFFF"/>
                <w:lang w:eastAsia="ru-RU"/>
              </w:rPr>
              <w:t>1. Окружающий мир: 2 класс: рабочая тетрадь для учащихся общеобразовательных учреждений в 2 ч. / Н.Ф. Виноградова -  4-е изд. испрдоп. - М. : Вентана - Граф, 2015. – 64 с.: ил.</w:t>
            </w:r>
          </w:p>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shd w:val="clear" w:color="auto" w:fill="FFFFFF"/>
                <w:lang w:eastAsia="ru-RU"/>
              </w:rPr>
              <w:t>2.Окружающий мир: методическое пособие: 3-4 классы/ Н.Ф. Виноградова.- М. Вентана -Граф, 2013</w:t>
            </w:r>
            <w:r w:rsidRPr="00B27F4E">
              <w:rPr>
                <w:rFonts w:ascii="Times New Roman" w:eastAsia="Times New Roman" w:hAnsi="Times New Roman" w:cs="Times New Roman"/>
                <w:sz w:val="24"/>
                <w:szCs w:val="24"/>
                <w:shd w:val="clear" w:color="auto" w:fill="FFFFFF"/>
                <w:lang w:eastAsia="ru-RU"/>
              </w:rPr>
              <w:t xml:space="preserve"> </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Изобразительное искусство </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Рабочие программы Изобразительное искусство Предметная линия учебников под редакцией Б.М.Неменского 1-4 классы, М.Просвещение, 2014</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Н.А.Горяева /Под ред. Б.М.Неменского Изобразительное искусство, 3класс.Москва, Просвещение, 2013г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tabs>
                <w:tab w:val="left" w:pos="3225"/>
                <w:tab w:val="center" w:pos="4677"/>
              </w:tabs>
              <w:spacing w:after="0" w:line="240" w:lineRule="auto"/>
              <w:rPr>
                <w:rFonts w:ascii="Times New Roman" w:eastAsia="Calibri" w:hAnsi="Times New Roman" w:cs="Calibri"/>
                <w:sz w:val="20"/>
                <w:szCs w:val="20"/>
                <w:lang w:eastAsia="ar-SA"/>
              </w:rPr>
            </w:pPr>
            <w:r w:rsidRPr="00B27F4E">
              <w:rPr>
                <w:rFonts w:ascii="Times New Roman" w:eastAsia="Times New Roman" w:hAnsi="Times New Roman" w:cs="Times New Roman"/>
                <w:sz w:val="20"/>
                <w:szCs w:val="20"/>
                <w:lang w:eastAsia="ru-RU"/>
              </w:rPr>
              <w:t xml:space="preserve"> </w:t>
            </w:r>
            <w:r w:rsidRPr="00B27F4E">
              <w:rPr>
                <w:rFonts w:ascii="Times New Roman" w:eastAsia="Times New Roman" w:hAnsi="Times New Roman" w:cs="Times New Roman"/>
                <w:b/>
                <w:i/>
                <w:sz w:val="24"/>
                <w:szCs w:val="24"/>
              </w:rPr>
              <w:t xml:space="preserve"> </w:t>
            </w:r>
            <w:r w:rsidRPr="00B27F4E">
              <w:rPr>
                <w:rFonts w:ascii="Times New Roman" w:eastAsia="Times New Roman" w:hAnsi="Times New Roman" w:cs="Times New Roman"/>
                <w:sz w:val="24"/>
                <w:szCs w:val="24"/>
              </w:rPr>
              <w:t xml:space="preserve"> </w:t>
            </w:r>
            <w:r w:rsidRPr="00B27F4E">
              <w:rPr>
                <w:rFonts w:ascii="Times New Roman" w:eastAsia="Times New Roman" w:hAnsi="Times New Roman" w:cs="Times New Roman"/>
                <w:b/>
                <w:i/>
                <w:sz w:val="20"/>
                <w:szCs w:val="20"/>
              </w:rPr>
              <w:t>Е.И. Коротеева.</w:t>
            </w:r>
            <w:r w:rsidRPr="00B27F4E">
              <w:rPr>
                <w:rFonts w:ascii="Times New Roman" w:eastAsia="Times New Roman" w:hAnsi="Times New Roman" w:cs="Times New Roman"/>
                <w:sz w:val="20"/>
                <w:szCs w:val="20"/>
              </w:rPr>
              <w:t xml:space="preserve">   изобразительное искусство. Искусство вокруг нас. 3 класс; </w:t>
            </w:r>
            <w:r w:rsidRPr="00B27F4E">
              <w:rPr>
                <w:rFonts w:ascii="Times New Roman" w:eastAsia="Times New Roman" w:hAnsi="Times New Roman" w:cs="Times New Roman"/>
                <w:b/>
                <w:i/>
                <w:sz w:val="20"/>
                <w:szCs w:val="20"/>
              </w:rPr>
              <w:t xml:space="preserve"> </w:t>
            </w:r>
          </w:p>
          <w:p w:rsidR="00B86A78" w:rsidRPr="00B27F4E" w:rsidRDefault="00B86A78" w:rsidP="00B27F4E">
            <w:pPr>
              <w:spacing w:before="100" w:beforeAutospacing="1" w:after="100" w:afterAutospacing="1" w:line="240" w:lineRule="auto"/>
              <w:outlineLvl w:val="1"/>
              <w:rPr>
                <w:rFonts w:ascii="Times New Roman" w:eastAsia="Times New Roman" w:hAnsi="Times New Roman" w:cs="Times New Roman"/>
                <w:bCs/>
                <w:sz w:val="20"/>
                <w:szCs w:val="20"/>
                <w:lang w:eastAsia="ru-RU"/>
              </w:rPr>
            </w:pPr>
            <w:r w:rsidRPr="00B27F4E">
              <w:rPr>
                <w:rFonts w:ascii="Times New Roman" w:eastAsia="Times New Roman" w:hAnsi="Times New Roman" w:cs="Times New Roman"/>
                <w:b/>
                <w:bCs/>
                <w:sz w:val="20"/>
                <w:szCs w:val="20"/>
                <w:lang w:eastAsia="ru-RU"/>
              </w:rPr>
              <w:t xml:space="preserve">   </w:t>
            </w:r>
            <w:r w:rsidRPr="00B27F4E">
              <w:rPr>
                <w:rFonts w:ascii="Times New Roman" w:eastAsia="Times New Roman" w:hAnsi="Times New Roman" w:cs="Times New Roman"/>
                <w:bCs/>
                <w:sz w:val="20"/>
                <w:szCs w:val="20"/>
                <w:lang w:eastAsia="ru-RU"/>
              </w:rPr>
              <w:t>Изобразительное искусство. Методическое пособие. 1-4 классы.</w:t>
            </w:r>
            <w:r w:rsidRPr="00B27F4E">
              <w:rPr>
                <w:rFonts w:ascii="Times New Roman" w:eastAsia="Times New Roman" w:hAnsi="Times New Roman" w:cs="Times New Roman"/>
                <w:b/>
                <w:i/>
                <w:iCs/>
                <w:sz w:val="20"/>
                <w:szCs w:val="20"/>
                <w:lang w:eastAsia="ru-RU"/>
              </w:rPr>
              <w:t xml:space="preserve"> </w:t>
            </w:r>
            <w:r w:rsidRPr="00B27F4E">
              <w:rPr>
                <w:rFonts w:ascii="Times New Roman" w:eastAsia="Times New Roman" w:hAnsi="Times New Roman" w:cs="Times New Roman"/>
                <w:bCs/>
                <w:i/>
                <w:iCs/>
                <w:sz w:val="20"/>
                <w:szCs w:val="20"/>
                <w:lang w:eastAsia="ru-RU"/>
              </w:rPr>
              <w:t>Неменский Б.М., Неменская Л.А., Коротеева Е.И. и др.</w:t>
            </w:r>
          </w:p>
          <w:p w:rsidR="00B86A78" w:rsidRPr="00B27F4E" w:rsidRDefault="00B86A78" w:rsidP="00B27F4E">
            <w:pPr>
              <w:spacing w:after="200" w:line="240" w:lineRule="auto"/>
              <w:rPr>
                <w:rFonts w:ascii="Times New Roman" w:eastAsia="Times New Roman" w:hAnsi="Times New Roman" w:cs="Times New Roman"/>
                <w:sz w:val="20"/>
                <w:szCs w:val="20"/>
              </w:rPr>
            </w:pPr>
          </w:p>
          <w:p w:rsidR="00B86A78" w:rsidRPr="00B27F4E" w:rsidRDefault="00B86A78" w:rsidP="00B27F4E">
            <w:pPr>
              <w:spacing w:after="0" w:line="144" w:lineRule="atLeast"/>
              <w:rPr>
                <w:rFonts w:ascii="Times New Roman" w:eastAsia="Times New Roman" w:hAnsi="Times New Roman" w:cs="Times New Roman"/>
                <w:sz w:val="20"/>
                <w:szCs w:val="20"/>
                <w:lang w:eastAsia="ru-RU"/>
              </w:rPr>
            </w:pP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Технология</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Е.А.Лутцева Программа Технология, 1-4 М, Вентана-Граф  2012 г.  </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Е.А.Лутцева Технология    Москва «Вентана – Граф» - 2013 г</w:t>
            </w:r>
          </w:p>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tabs>
                <w:tab w:val="left" w:pos="3225"/>
                <w:tab w:val="center" w:pos="4677"/>
              </w:tabs>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1. Е.А. Лутцева. Технология: 3 класс: рабочая тетрадь для учащихся общеобразовательных учреждений, 3-е изд., перераб. - М.: Вентана- Граф, 2013. -64 с.: ил</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Музыка </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Программа общеобразовательных учреждений «Музыка»Начальная школа»  Е.Д. Критская, Г.П.Сергеева, Т.С.Шмагина Москва «Просвещение»2009г.</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Е.Д. Критская, Г.П.Сергеева, Т.С.Шмагина, Музыка   «Просвещение», 2012г.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exac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Критская Е.Д., Сергеева Г.П., Шмагина Т.С.</w:t>
            </w:r>
          </w:p>
          <w:p w:rsidR="00B86A78" w:rsidRPr="00B27F4E" w:rsidRDefault="00B86A78" w:rsidP="00B27F4E">
            <w:pPr>
              <w:spacing w:after="0" w:line="240" w:lineRule="exac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Музыка: 3 кл. учеб. для</w:t>
            </w:r>
          </w:p>
          <w:p w:rsidR="00B86A78" w:rsidRPr="00B27F4E" w:rsidRDefault="00B86A78" w:rsidP="00B27F4E">
            <w:pPr>
              <w:spacing w:after="0" w:line="240" w:lineRule="exac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общеобразоват. учреждений.  М.:Просвещение, 2008.</w:t>
            </w:r>
          </w:p>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Физическая культура</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hAnsi="Times New Roman" w:cs="Times New Roman"/>
                <w:iCs/>
                <w:sz w:val="20"/>
                <w:szCs w:val="20"/>
              </w:rPr>
              <w:t xml:space="preserve">Лях В.И. « </w:t>
            </w:r>
            <w:r w:rsidRPr="00B27F4E">
              <w:rPr>
                <w:rFonts w:ascii="Times New Roman" w:hAnsi="Times New Roman" w:cs="Times New Roman"/>
                <w:sz w:val="20"/>
                <w:szCs w:val="20"/>
              </w:rPr>
              <w:t>Рабочие программы физическая культура    В.И.Ляха, 1–4-х классы» – М.: Просвещение, 2013.</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Лях В.И. Мой друг – физкультура.  Учебник для учащихся 1-4 классов начальной школы. Москва «Просвещение» 2014</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w:t>
            </w:r>
          </w:p>
        </w:tc>
      </w:tr>
      <w:tr w:rsidR="00B86A78" w:rsidRPr="00B27F4E" w:rsidTr="00B86A78">
        <w:trPr>
          <w:trHeight w:val="696"/>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Математика</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color w:val="00000A"/>
                <w:sz w:val="20"/>
                <w:szCs w:val="20"/>
                <w:lang w:eastAsia="ru-RU"/>
              </w:rPr>
              <w:t>Математика: программа: 1-4 классы/  Рудницкая В.Н   – 2-е изд., испр. – М.: Вентана-Граф, 2013.</w:t>
            </w:r>
          </w:p>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Математика: 4 класс: учебник для учащихся общеобразовательных организаций: в 2-х ч./ Авт.-сост. В.Н.Рудницкая, Т.В.Юдачева. -  4-е изд., перераб. – М.: Вентана – Граф, 2014</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1.Рудницкая В.Н., Юдачева Т.В. Математика: 4 класс: Рабочая тетрадь. – В 2 ч. – М.: Вентана – Граф , 2016  2.Рудницкая В.Н., Юдачева Т.В. Математика: 4 класс: Методика обучения. – М.: Вентана – Граф, 2013г.  </w:t>
            </w:r>
          </w:p>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3.Математика: 4 класс: тетрадь для контрольных работ для учащихся общеобразовательных организаций/ В.Н. Рудницкая, Т.В.Юдачёва.- М.: Вентана – Граф, 2015. – 80 с.: ил.</w:t>
            </w:r>
          </w:p>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4.Оценка знаний. Математика в начальной школе: Проверочные и контрольные работы. - Рудницкая В.Н., Юдачева Т.В. М.: Вентана- Граф, 2010.</w:t>
            </w:r>
          </w:p>
        </w:tc>
      </w:tr>
      <w:tr w:rsidR="00B86A78" w:rsidRPr="00B27F4E" w:rsidTr="00B86A78">
        <w:trPr>
          <w:trHeight w:val="1236"/>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Русский язык</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С.В.Иванов, М.И. Кузнецова, А.О. Евдокимова Программа Русский язык, 1-4 класс .М.Вентана-Граф, 2013</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ar-SA"/>
              </w:rPr>
              <w:t>Иванов, С. В.,   Кузнецова, М. И., Петленко, и др.. Русский язык: 4 класс: учебник для   общеобразовательных учреждений: в 2 ч. Ч. 1, 2 – 3-е изд., испр. и доп. – М.: Вентана-Граф, 2017</w:t>
            </w:r>
            <w:r w:rsidRPr="00B27F4E">
              <w:rPr>
                <w:rFonts w:ascii="Times New Roman" w:eastAsia="Times New Roman" w:hAnsi="Times New Roman" w:cs="Times New Roman"/>
                <w:sz w:val="20"/>
                <w:szCs w:val="20"/>
                <w:lang w:eastAsia="ru-RU"/>
              </w:rPr>
              <w:t> </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uppressAutoHyphens/>
              <w:autoSpaceDE w:val="0"/>
              <w:spacing w:after="0" w:line="252" w:lineRule="auto"/>
              <w:rPr>
                <w:rFonts w:ascii="Times New Roman" w:eastAsia="Times New Roman" w:hAnsi="Times New Roman" w:cs="Times New Roman"/>
                <w:sz w:val="20"/>
                <w:szCs w:val="20"/>
                <w:lang w:eastAsia="ar-SA"/>
              </w:rPr>
            </w:pPr>
            <w:r w:rsidRPr="00B27F4E">
              <w:rPr>
                <w:rFonts w:ascii="Times New Roman" w:eastAsia="Times New Roman" w:hAnsi="Times New Roman" w:cs="Times New Roman"/>
                <w:sz w:val="20"/>
                <w:szCs w:val="20"/>
                <w:lang w:eastAsia="ar-SA"/>
              </w:rPr>
              <w:t>1.Кузнецова, М. И. Пишем грамотно: 4 класс: Рабочие тетради № 1, 2 для учащихся общеобразовательных учреждений. – 3-е изд., испр. И доп. – М.: Вентана-Граф, 2015 .</w:t>
            </w:r>
          </w:p>
          <w:p w:rsidR="00B86A78" w:rsidRPr="00B27F4E" w:rsidRDefault="00B86A78" w:rsidP="00B27F4E">
            <w:pPr>
              <w:suppressAutoHyphens/>
              <w:autoSpaceDE w:val="0"/>
              <w:spacing w:after="0" w:line="252" w:lineRule="auto"/>
              <w:rPr>
                <w:rFonts w:ascii="Times New Roman" w:eastAsia="Times New Roman" w:hAnsi="Times New Roman" w:cs="Times New Roman"/>
                <w:sz w:val="20"/>
                <w:szCs w:val="20"/>
                <w:lang w:eastAsia="ar-SA"/>
              </w:rPr>
            </w:pPr>
            <w:r w:rsidRPr="00B27F4E">
              <w:rPr>
                <w:rFonts w:ascii="Times New Roman" w:eastAsia="Times New Roman" w:hAnsi="Times New Roman" w:cs="Times New Roman"/>
                <w:sz w:val="20"/>
                <w:szCs w:val="20"/>
                <w:lang w:eastAsia="ar-SA"/>
              </w:rPr>
              <w:t>2.Романова В.Ю., Л.В. Петленко.  Русский язык: 4 класс: тетрадь для контрольных работ: для учащихся общеобразовательных организаций. – М.:  Вентана-Граф, 2015. -72 с.</w:t>
            </w:r>
          </w:p>
          <w:p w:rsidR="00B86A78" w:rsidRPr="00B27F4E" w:rsidRDefault="00B86A78" w:rsidP="00B27F4E">
            <w:pPr>
              <w:suppressAutoHyphens/>
              <w:autoSpaceDE w:val="0"/>
              <w:spacing w:after="0" w:line="252" w:lineRule="auto"/>
            </w:pPr>
            <w:r w:rsidRPr="00B27F4E">
              <w:rPr>
                <w:rFonts w:ascii="Times New Roman" w:eastAsia="Times New Roman" w:hAnsi="Times New Roman" w:cs="Times New Roman"/>
                <w:sz w:val="20"/>
                <w:szCs w:val="20"/>
                <w:lang w:eastAsia="ar-SA"/>
              </w:rPr>
              <w:t>3.Русский язык: оценка достижения планируемых результатов обучения: контрольные работы, тесты, диктанты, изложения: 2-4 классы/ В.Ю.Романова, Л.В. Петленко; под ред. С.В.Иванова. –3-е изд., перераб. - М.:</w:t>
            </w:r>
            <w:r w:rsidRPr="00B27F4E">
              <w:rPr>
                <w:rFonts w:ascii="Times New Roman" w:eastAsia="Times New Roman" w:hAnsi="Times New Roman" w:cs="Times New Roman"/>
                <w:sz w:val="24"/>
                <w:szCs w:val="24"/>
                <w:lang w:eastAsia="ar-SA"/>
              </w:rPr>
              <w:t xml:space="preserve"> </w:t>
            </w:r>
            <w:r w:rsidRPr="00B27F4E">
              <w:rPr>
                <w:rFonts w:ascii="Times New Roman" w:eastAsia="Times New Roman" w:hAnsi="Times New Roman" w:cs="Times New Roman"/>
                <w:sz w:val="20"/>
                <w:szCs w:val="20"/>
                <w:lang w:eastAsia="ar-SA"/>
              </w:rPr>
              <w:t xml:space="preserve">Вентана-Граф, 2013 </w:t>
            </w:r>
            <w:r w:rsidRPr="00B27F4E">
              <w:rPr>
                <w:rFonts w:ascii="Times New Roman" w:eastAsia="Times New Roman" w:hAnsi="Times New Roman" w:cs="Times New Roman"/>
                <w:sz w:val="24"/>
                <w:szCs w:val="24"/>
                <w:lang w:eastAsia="ar-SA"/>
              </w:rPr>
              <w:t xml:space="preserve">  </w:t>
            </w:r>
          </w:p>
        </w:tc>
      </w:tr>
      <w:tr w:rsidR="00B86A78" w:rsidRPr="00B27F4E" w:rsidTr="00B86A78">
        <w:trPr>
          <w:trHeight w:val="835"/>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Литературное чтение</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 Ефросинина, М.И. Оморокова Программа. Литературное чтение 1-4М. .Вентана-Граф, 2013</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Л.А.Ефросинина, М.И. Оморокова Литературное чтение,-учебник М. .Вентана-Граф, 2013, Учебная хрестоматия Литературное чтение М. .Вентана-Граф, 2018</w:t>
            </w:r>
          </w:p>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p>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Arial Unicode MS" w:hAnsi="Times New Roman" w:cs="Times New Roman"/>
                <w:sz w:val="20"/>
                <w:szCs w:val="20"/>
                <w:lang w:eastAsia="ru-RU"/>
              </w:rPr>
              <w:t>Ефросинина Л.А. Литературное чтение: 4 класс: учебная хрестоматия для учащихся общеобразовательных  учреждений: в 2 ч</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contextualSpacing/>
              <w:rPr>
                <w:rFonts w:ascii="Times New Roman" w:eastAsia="@Arial Unicode MS" w:hAnsi="Times New Roman" w:cs="Times New Roman"/>
                <w:sz w:val="20"/>
                <w:szCs w:val="20"/>
                <w:lang w:eastAsia="ru-RU"/>
              </w:rPr>
            </w:pPr>
            <w:r w:rsidRPr="00B27F4E">
              <w:rPr>
                <w:rFonts w:ascii="Times New Roman" w:eastAsia="@Arial Unicode MS" w:hAnsi="Times New Roman" w:cs="Times New Roman"/>
                <w:sz w:val="20"/>
                <w:szCs w:val="20"/>
                <w:lang w:eastAsia="ru-RU"/>
              </w:rPr>
              <w:t>1.Ефросинина Л. А.  Литературное чтение: 4 класс: рабочая тетрадь для учащихся общеобразовательных учреждений – 2-е изд., доп.; - М.: Вентана-Граф, 2016г.</w:t>
            </w:r>
          </w:p>
          <w:p w:rsidR="00B86A78" w:rsidRPr="00B27F4E" w:rsidRDefault="00B86A78" w:rsidP="00B27F4E">
            <w:pPr>
              <w:spacing w:after="0" w:line="240" w:lineRule="auto"/>
              <w:contextualSpacing/>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4"/>
                <w:szCs w:val="24"/>
                <w:lang w:eastAsia="ru-RU"/>
              </w:rPr>
              <w:t>2.</w:t>
            </w:r>
            <w:r w:rsidRPr="00B27F4E">
              <w:rPr>
                <w:rFonts w:ascii="Times New Roman" w:eastAsia="Times New Roman" w:hAnsi="Times New Roman" w:cs="Times New Roman"/>
                <w:sz w:val="20"/>
                <w:szCs w:val="20"/>
                <w:lang w:eastAsia="ru-RU"/>
              </w:rPr>
              <w:t>Ефросинина Л.А. Литературное чтение в начальной школе: контрольные работы, тесты, литературные диктанты, тесты для проверки навыков чтения, диагностические задания: в 2 ч. Ч.2. -  М.: Вентана-Граф, 2015</w:t>
            </w:r>
          </w:p>
          <w:p w:rsidR="00B86A78" w:rsidRPr="00B27F4E" w:rsidRDefault="00B86A78" w:rsidP="00B27F4E">
            <w:pPr>
              <w:widowControl w:val="0"/>
              <w:suppressAutoHyphens/>
              <w:autoSpaceDN w:val="0"/>
              <w:spacing w:after="0" w:line="240" w:lineRule="auto"/>
              <w:contextualSpacing/>
              <w:textAlignment w:val="baseline"/>
              <w:rPr>
                <w:rFonts w:ascii="Times New Roman" w:eastAsia="Calibri" w:hAnsi="Times New Roman" w:cs="Times New Roman"/>
                <w:sz w:val="20"/>
                <w:szCs w:val="20"/>
              </w:rPr>
            </w:pPr>
            <w:r w:rsidRPr="00B27F4E">
              <w:rPr>
                <w:rFonts w:ascii="Times New Roman" w:eastAsia="@Arial Unicode MS" w:hAnsi="Times New Roman" w:cs="Times New Roman"/>
                <w:kern w:val="3"/>
                <w:sz w:val="20"/>
                <w:szCs w:val="20"/>
                <w:lang w:eastAsia="ru-RU"/>
              </w:rPr>
              <w:t>3.</w:t>
            </w:r>
            <w:r w:rsidRPr="00B27F4E">
              <w:rPr>
                <w:rFonts w:ascii="Times New Roman" w:eastAsia="Calibri" w:hAnsi="Times New Roman" w:cs="Times New Roman"/>
                <w:sz w:val="20"/>
                <w:szCs w:val="20"/>
              </w:rPr>
              <w:t>Словарь- справочник «Книгочей» (автор .А.Ефросинина);</w:t>
            </w:r>
          </w:p>
          <w:p w:rsidR="00B86A78" w:rsidRPr="00B27F4E" w:rsidRDefault="00B86A78" w:rsidP="00B27F4E">
            <w:pPr>
              <w:spacing w:before="62" w:after="0" w:line="240" w:lineRule="auto"/>
            </w:pPr>
            <w:r w:rsidRPr="00B27F4E">
              <w:rPr>
                <w:rFonts w:ascii="Times New Roman" w:eastAsia="Times New Roman" w:hAnsi="Times New Roman" w:cs="Times New Roman"/>
                <w:sz w:val="20"/>
                <w:szCs w:val="20"/>
              </w:rPr>
              <w:t xml:space="preserve">4. Ефросинина Л.А. Литературное чтение: 3 класс: методическое пособие / Л.А.  </w:t>
            </w:r>
            <w:r w:rsidRPr="00B27F4E">
              <w:rPr>
                <w:rFonts w:ascii="Times New Roman" w:eastAsia="Times New Roman" w:hAnsi="Times New Roman" w:cs="Times New Roman"/>
                <w:kern w:val="3"/>
                <w:sz w:val="20"/>
                <w:szCs w:val="20"/>
                <w:lang w:eastAsia="ru-RU"/>
              </w:rPr>
              <w:t xml:space="preserve">Ефросинина. – 3-еизд., дораб. – М.: Вентана – Граф, 2013.    </w:t>
            </w:r>
          </w:p>
        </w:tc>
      </w:tr>
      <w:tr w:rsidR="00B86A78" w:rsidRPr="00B27F4E" w:rsidTr="00B86A78">
        <w:trPr>
          <w:trHeight w:val="835"/>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Немецкий язык</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«Немецкий язык. Сборник примерных рабочих программ. Предметная линия учебников И.Л.Бим 2-11 классы»  И.Л.Бим Л.В.Садомова (М.: Просвещение, 2019г.)</w:t>
            </w:r>
          </w:p>
        </w:tc>
        <w:tc>
          <w:tcPr>
            <w:tcW w:w="2410" w:type="dxa"/>
            <w:tcBorders>
              <w:top w:val="single" w:sz="4" w:space="0" w:color="auto"/>
              <w:left w:val="single" w:sz="4" w:space="0" w:color="auto"/>
              <w:bottom w:val="single" w:sz="4" w:space="0" w:color="auto"/>
              <w:right w:val="single" w:sz="4" w:space="0" w:color="auto"/>
            </w:tcBorders>
            <w:hideMark/>
          </w:tcPr>
          <w:p w:rsidR="00B86A78" w:rsidRPr="00B45E1D" w:rsidRDefault="00B86A78" w:rsidP="00C66A01">
            <w:pPr>
              <w:suppressAutoHyphens/>
              <w:autoSpaceDE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eastAsia="ar-SA"/>
              </w:rPr>
              <w:t>Немецкий</w:t>
            </w:r>
            <w:r w:rsidRPr="00B45E1D">
              <w:rPr>
                <w:rFonts w:ascii="Times New Roman" w:hAnsi="Times New Roman" w:cs="Times New Roman"/>
                <w:sz w:val="20"/>
                <w:szCs w:val="20"/>
                <w:lang w:eastAsia="ar-SA"/>
              </w:rPr>
              <w:t xml:space="preserve"> язык</w:t>
            </w:r>
            <w:r w:rsidRPr="00B45E1D">
              <w:rPr>
                <w:rFonts w:ascii="Times New Roman" w:eastAsia="Calibri" w:hAnsi="Times New Roman" w:cs="Times New Roman"/>
                <w:sz w:val="20"/>
                <w:szCs w:val="20"/>
                <w:lang w:eastAsia="ru-RU"/>
              </w:rPr>
              <w:t xml:space="preserve">: </w:t>
            </w:r>
            <w:r w:rsidRPr="00B45E1D">
              <w:rPr>
                <w:rFonts w:ascii="Times New Roman" w:eastAsia="Times New Roman" w:hAnsi="Times New Roman" w:cs="Times New Roman"/>
                <w:sz w:val="20"/>
                <w:szCs w:val="20"/>
                <w:lang w:eastAsia="ar-SA"/>
              </w:rPr>
              <w:t xml:space="preserve">учебник для </w:t>
            </w:r>
            <w:r>
              <w:rPr>
                <w:rFonts w:ascii="Times New Roman" w:eastAsia="Times New Roman" w:hAnsi="Times New Roman" w:cs="Times New Roman"/>
                <w:sz w:val="20"/>
                <w:szCs w:val="20"/>
                <w:lang w:eastAsia="ar-SA"/>
              </w:rPr>
              <w:t xml:space="preserve">  общеобразовательных организаций с приложением на электронном носителе. В 2 частях/ Бим И. Л.,  Рыжова Л.И, ; </w:t>
            </w:r>
            <w:r>
              <w:rPr>
                <w:rFonts w:ascii="Times New Roman" w:eastAsia="Calibri" w:hAnsi="Times New Roman" w:cs="Times New Roman"/>
                <w:sz w:val="20"/>
                <w:szCs w:val="20"/>
                <w:lang w:eastAsia="ru-RU"/>
              </w:rPr>
              <w:t>Рос. академ. наук, Рос. академ. образования, изд-во «Просвещение»</w:t>
            </w:r>
            <w:r>
              <w:rPr>
                <w:rFonts w:ascii="Times New Roman" w:eastAsia="Times New Roman" w:hAnsi="Times New Roman" w:cs="Times New Roman"/>
                <w:sz w:val="20"/>
                <w:szCs w:val="20"/>
                <w:lang w:eastAsia="ar-SA"/>
              </w:rPr>
              <w:t xml:space="preserve"> – 9-е изд., дораб. – М.: Просвещение, 2013. – 112 с., 128</w:t>
            </w:r>
            <w:r w:rsidRPr="00B45E1D">
              <w:rPr>
                <w:rFonts w:ascii="Times New Roman" w:eastAsia="Times New Roman" w:hAnsi="Times New Roman" w:cs="Times New Roman"/>
                <w:sz w:val="20"/>
                <w:szCs w:val="20"/>
                <w:lang w:eastAsia="ar-SA"/>
              </w:rPr>
              <w:t xml:space="preserve"> с.: ил.</w:t>
            </w:r>
          </w:p>
          <w:p w:rsidR="00B86A78" w:rsidRPr="00B27F4E" w:rsidRDefault="00B86A78" w:rsidP="00B27F4E">
            <w:pPr>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B86A78" w:rsidRDefault="00B86A78" w:rsidP="00B27F4E">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Немецкий язык. Книга для учителя. 4 класс: пособие для общеобразовательных учреждений/ И.Л. Бим, Л.И. Рыжова, Л.В. Садомова, О.В. Каплина; Рос. академ. наук, Рос. академ. образования, изд-во «Просвещение». – 6-е изд. – М.: Просвещение, 2013. – 95 с.</w:t>
            </w:r>
          </w:p>
          <w:p w:rsidR="00B86A78" w:rsidRPr="00B27F4E" w:rsidRDefault="00B86A78" w:rsidP="00B27F4E">
            <w:pPr>
              <w:spacing w:after="0" w:line="240" w:lineRule="auto"/>
              <w:rPr>
                <w:rFonts w:ascii="Times New Roman" w:eastAsia="Calibri" w:hAnsi="Times New Roman" w:cs="Times New Roman"/>
                <w:sz w:val="20"/>
                <w:szCs w:val="20"/>
              </w:rPr>
            </w:pPr>
            <w:r w:rsidRPr="00B27F4E">
              <w:rPr>
                <w:rFonts w:ascii="Times New Roman" w:eastAsia="Times New Roman" w:hAnsi="Times New Roman" w:cs="Times New Roman"/>
                <w:sz w:val="20"/>
                <w:szCs w:val="20"/>
                <w:lang w:eastAsia="ru-RU"/>
              </w:rPr>
              <w:t xml:space="preserve"> </w:t>
            </w:r>
            <w:r w:rsidRPr="00B27F4E">
              <w:rPr>
                <w:rFonts w:ascii="Times New Roman" w:eastAsia="Calibri" w:hAnsi="Times New Roman" w:cs="Times New Roman"/>
                <w:sz w:val="20"/>
                <w:szCs w:val="20"/>
              </w:rPr>
              <w:t>Рабочая тетрадь (в двух частях): И.Л.Бим, Л.И. Рыжовой.  Немецкий язык 4  класс М.:  Просвещение, 2013г.</w:t>
            </w:r>
          </w:p>
          <w:p w:rsidR="00B86A78" w:rsidRPr="00B27F4E" w:rsidRDefault="00B86A78" w:rsidP="00B27F4E">
            <w:pPr>
              <w:spacing w:after="0" w:line="240" w:lineRule="auto"/>
              <w:rPr>
                <w:sz w:val="20"/>
                <w:szCs w:val="20"/>
              </w:rPr>
            </w:pPr>
          </w:p>
        </w:tc>
      </w:tr>
      <w:tr w:rsidR="00B86A78" w:rsidRPr="00B27F4E" w:rsidTr="00B86A78">
        <w:trPr>
          <w:trHeight w:val="631"/>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Окружающий мир</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Н.Ф.Виноградова Программа Окружающий мир, 1-4 класс. М. .Вентана-Граф, 2013 </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Calibri" w:hAnsi="Times New Roman" w:cs="Times New Roman"/>
                <w:i/>
                <w:iCs/>
                <w:color w:val="000000"/>
                <w:sz w:val="20"/>
                <w:szCs w:val="20"/>
                <w:lang w:eastAsia="ru-RU"/>
              </w:rPr>
              <w:t xml:space="preserve">Виноградова Н.Ф., </w:t>
            </w:r>
            <w:r w:rsidRPr="00B27F4E">
              <w:rPr>
                <w:rFonts w:ascii="Times New Roman" w:eastAsia="Calibri" w:hAnsi="Times New Roman" w:cs="Times New Roman"/>
                <w:color w:val="000000"/>
                <w:sz w:val="20"/>
                <w:szCs w:val="20"/>
                <w:lang w:eastAsia="ru-RU"/>
              </w:rPr>
              <w:t>Окружающий мир. 4 класс: учебник в 2 ч. для учащихся общеобразовательных организаций / Н. Ф. Виноградова. – М.: Вентана -Граф, 2015</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rPr>
                <w:rFonts w:ascii="Times New Roman" w:eastAsia="Calibri" w:hAnsi="Times New Roman" w:cs="Times New Roman"/>
                <w:color w:val="000000"/>
                <w:sz w:val="20"/>
                <w:szCs w:val="20"/>
                <w:lang w:eastAsia="ru-RU"/>
              </w:rPr>
            </w:pPr>
            <w:r w:rsidRPr="00B27F4E">
              <w:rPr>
                <w:rFonts w:ascii="Times New Roman" w:eastAsia="Calibri" w:hAnsi="Times New Roman" w:cs="Times New Roman"/>
                <w:i/>
                <w:iCs/>
                <w:color w:val="000000"/>
                <w:sz w:val="20"/>
                <w:szCs w:val="20"/>
                <w:lang w:eastAsia="ru-RU"/>
              </w:rPr>
              <w:t>1.Виноградова, Н. Ф.</w:t>
            </w:r>
            <w:r w:rsidRPr="00B27F4E">
              <w:rPr>
                <w:rFonts w:ascii="Times New Roman" w:eastAsia="Calibri" w:hAnsi="Times New Roman" w:cs="Times New Roman"/>
                <w:color w:val="000000"/>
                <w:sz w:val="20"/>
                <w:szCs w:val="20"/>
                <w:lang w:eastAsia="ru-RU"/>
              </w:rPr>
              <w:t xml:space="preserve"> Окружающий мир: рабочая тетрадь в 2 ч.  для учащихся 4 класса общеобразовательных учреждений / Н. Ф. Виноградова. – М: Вентана -Граф, 2015.</w:t>
            </w:r>
          </w:p>
          <w:p w:rsidR="00B86A78" w:rsidRPr="00B27F4E" w:rsidRDefault="00B86A78" w:rsidP="00B27F4E">
            <w:pPr>
              <w:spacing w:after="0"/>
              <w:rPr>
                <w:sz w:val="20"/>
                <w:szCs w:val="20"/>
              </w:rPr>
            </w:pPr>
            <w:r w:rsidRPr="00B27F4E">
              <w:rPr>
                <w:rFonts w:ascii="Times New Roman" w:eastAsia="Times New Roman" w:hAnsi="Times New Roman" w:cs="Times New Roman"/>
                <w:sz w:val="20"/>
                <w:szCs w:val="20"/>
                <w:shd w:val="clear" w:color="auto" w:fill="FFFFFF"/>
                <w:lang w:eastAsia="ru-RU"/>
              </w:rPr>
              <w:t>2.Окружающий мир: методическое пособие: 3-4 классы/ Н.Ф. Виноградова.- М. Вентана -Граф, 2013</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Изобразительное искусство</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Рабочие программы Изобразительное искусство Предметная линия учебников под редакцией Б.М.Неменского 1-4 классы, М.Просвещение, 2014</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Л.А.Неменская /Под ред. Б.М.Неменского Изобразительное искусство Москва, Просвещение, 2011г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ind w:firstLine="426"/>
              <w:jc w:val="both"/>
              <w:rPr>
                <w:rFonts w:ascii="Times New Roman" w:eastAsia="Times New Roman" w:hAnsi="Times New Roman" w:cs="Times New Roman"/>
                <w:sz w:val="20"/>
                <w:szCs w:val="20"/>
              </w:rPr>
            </w:pPr>
            <w:r w:rsidRPr="00B27F4E">
              <w:rPr>
                <w:rFonts w:ascii="Times New Roman" w:eastAsia="Times New Roman" w:hAnsi="Times New Roman" w:cs="Times New Roman"/>
                <w:b/>
                <w:i/>
                <w:sz w:val="24"/>
                <w:szCs w:val="24"/>
              </w:rPr>
              <w:t xml:space="preserve"> </w:t>
            </w:r>
            <w:r w:rsidRPr="00B27F4E">
              <w:rPr>
                <w:rFonts w:ascii="Times New Roman" w:eastAsia="Times New Roman" w:hAnsi="Times New Roman" w:cs="Times New Roman"/>
                <w:sz w:val="24"/>
                <w:szCs w:val="24"/>
              </w:rPr>
              <w:t xml:space="preserve"> </w:t>
            </w:r>
            <w:r w:rsidRPr="00B27F4E">
              <w:rPr>
                <w:rFonts w:ascii="Times New Roman" w:eastAsia="Times New Roman" w:hAnsi="Times New Roman" w:cs="Times New Roman"/>
                <w:i/>
                <w:sz w:val="20"/>
                <w:szCs w:val="20"/>
              </w:rPr>
              <w:t>Л.А. Неменская.</w:t>
            </w:r>
            <w:r w:rsidRPr="00B27F4E">
              <w:rPr>
                <w:rFonts w:ascii="Times New Roman" w:eastAsia="Times New Roman" w:hAnsi="Times New Roman" w:cs="Times New Roman"/>
                <w:sz w:val="20"/>
                <w:szCs w:val="20"/>
              </w:rPr>
              <w:t xml:space="preserve"> Изобразительное искусство. Каждый народ – художник. 4 класс.</w:t>
            </w:r>
          </w:p>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rPr>
              <w:t>Изобразительное искусство. Методическое пособие. 1-4 классы.</w:t>
            </w:r>
            <w:r w:rsidRPr="00B27F4E">
              <w:rPr>
                <w:rFonts w:ascii="Times New Roman" w:hAnsi="Times New Roman" w:cs="Times New Roman"/>
                <w:b/>
                <w:bCs/>
                <w:i/>
                <w:iCs/>
                <w:sz w:val="20"/>
                <w:szCs w:val="20"/>
                <w:lang w:eastAsia="ru-RU"/>
              </w:rPr>
              <w:t xml:space="preserve"> </w:t>
            </w:r>
            <w:r w:rsidRPr="00B27F4E">
              <w:rPr>
                <w:i/>
                <w:iCs/>
                <w:sz w:val="20"/>
                <w:szCs w:val="20"/>
              </w:rPr>
              <w:t>Неменский Б.М., Неменская Л.А., Коротеева Е.И. и др.</w:t>
            </w:r>
            <w:r w:rsidRPr="00B27F4E">
              <w:rPr>
                <w:rFonts w:ascii="Times New Roman" w:eastAsia="Times New Roman" w:hAnsi="Times New Roman" w:cs="Times New Roman"/>
                <w:sz w:val="20"/>
                <w:szCs w:val="20"/>
                <w:lang w:eastAsia="ru-RU"/>
              </w:rPr>
              <w:t xml:space="preserve"> </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Технология</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Е.А.Лутцнева Программа Технология, 1-4 класс М, Вентана-Граф  2011</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Е.А.Лутцева Программа: Технология М. «Вентана-Граф» 2013</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Е.А. Лутцева. Технология: 4 класс: рабочая тетрадь для учащихся общеобразовательных учреждений, 3-е изд., перераб. - М.: Вентана- Граф, 2013.</w:t>
            </w:r>
          </w:p>
          <w:p w:rsidR="00B86A78" w:rsidRPr="00B27F4E" w:rsidRDefault="00B86A78" w:rsidP="00B27F4E">
            <w:pPr>
              <w:rPr>
                <w:sz w:val="20"/>
                <w:szCs w:val="20"/>
              </w:rPr>
            </w:pPr>
            <w:r w:rsidRPr="00B27F4E">
              <w:rPr>
                <w:rFonts w:ascii="Times New Roman" w:eastAsia="Times New Roman" w:hAnsi="Times New Roman" w:cs="Times New Roman"/>
                <w:sz w:val="20"/>
                <w:szCs w:val="20"/>
                <w:lang w:eastAsia="ru-RU"/>
              </w:rPr>
              <w:t>Лутцева Е.А. 4 класс: органайзер для учителя: сценарии уроко М.: Вентана-Граф, 2015</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Музыка</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Программа общеобразовательных учреждений «Музыка» Начальная школа»  Е.Д. Критская, Г.П.Сергеева, Т.С.Шмагина Москва «Просвещение»2009г.</w:t>
            </w: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Е.Д. Критская, Г.П.Сергеева, Т.С.Шмагина, Музыка   «Просвещение», 2012 г.</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exact"/>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 xml:space="preserve"> Критская Е.Д., Сергеева Г.П., Шмагина Т.С.Музыка: 4 кл. учеб. для общеобразоват. учреждений.  М.:Просвещение, 2008.</w:t>
            </w:r>
          </w:p>
          <w:p w:rsidR="00B86A78" w:rsidRPr="00B27F4E" w:rsidRDefault="00B86A78" w:rsidP="00B27F4E"/>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Физическая культура</w:t>
            </w:r>
          </w:p>
        </w:tc>
        <w:tc>
          <w:tcPr>
            <w:tcW w:w="1842"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after="0" w:line="240" w:lineRule="auto"/>
              <w:rPr>
                <w:rFonts w:ascii="Times New Roman" w:hAnsi="Times New Roman" w:cs="Times New Roman"/>
                <w:sz w:val="20"/>
                <w:szCs w:val="20"/>
              </w:rPr>
            </w:pPr>
            <w:r w:rsidRPr="00B27F4E">
              <w:rPr>
                <w:rFonts w:ascii="Times New Roman" w:hAnsi="Times New Roman" w:cs="Times New Roman"/>
                <w:iCs/>
                <w:sz w:val="20"/>
                <w:szCs w:val="20"/>
              </w:rPr>
              <w:t xml:space="preserve">Лях В.И. « </w:t>
            </w:r>
            <w:r w:rsidRPr="00B27F4E">
              <w:rPr>
                <w:rFonts w:ascii="Times New Roman" w:hAnsi="Times New Roman" w:cs="Times New Roman"/>
                <w:sz w:val="20"/>
                <w:szCs w:val="20"/>
              </w:rPr>
              <w:t>Рабочие программы физическая культура    В.И.Ляха, 1–4-х классы» – М.: Просвещение, 2013.</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Лях В.И. Мой друг – физкультура.  Учебник для учащихся 1-4 классов начальной школы. Москва «Просвещение» 2014</w:t>
            </w:r>
          </w:p>
        </w:tc>
        <w:tc>
          <w:tcPr>
            <w:tcW w:w="3969" w:type="dxa"/>
            <w:tcBorders>
              <w:top w:val="single" w:sz="4" w:space="0" w:color="auto"/>
              <w:left w:val="single" w:sz="4" w:space="0" w:color="auto"/>
              <w:bottom w:val="single" w:sz="4" w:space="0" w:color="auto"/>
              <w:right w:val="single" w:sz="4" w:space="0" w:color="auto"/>
            </w:tcBorders>
            <w:hideMark/>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Calibri" w:hAnsi="Times New Roman" w:cs="Times New Roman"/>
                <w:sz w:val="20"/>
                <w:szCs w:val="20"/>
              </w:rPr>
              <w:t>Лях В.И.   Физическая культура. Методические рекомендации. 1-4 классы: пособие для учителей общеобразовате. Организаций М.Просвещение,2014  Учебник для учащихся 1-4 классов начальной школы. Москва «Просвещение» 2014</w:t>
            </w:r>
          </w:p>
        </w:tc>
      </w:tr>
      <w:tr w:rsidR="00B86A78" w:rsidRPr="00B27F4E" w:rsidTr="00B86A78">
        <w:trPr>
          <w:trHeight w:val="144"/>
        </w:trPr>
        <w:tc>
          <w:tcPr>
            <w:tcW w:w="562"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before="30" w:after="30" w:line="144" w:lineRule="atLeast"/>
              <w:jc w:val="center"/>
              <w:rPr>
                <w:rFonts w:ascii="Times New Roman" w:eastAsia="Times New Roman" w:hAnsi="Times New Roman" w:cs="Times New Roman"/>
                <w:b/>
                <w:sz w:val="28"/>
                <w:szCs w:val="28"/>
                <w:lang w:eastAsia="ru-RU"/>
              </w:rPr>
            </w:pPr>
            <w:r w:rsidRPr="00B27F4E">
              <w:rPr>
                <w:rFonts w:ascii="Times New Roman" w:eastAsia="Times New Roman" w:hAnsi="Times New Roman" w:cs="Times New Roman"/>
                <w:b/>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Основы светской этики культуры народов России</w:t>
            </w:r>
          </w:p>
        </w:tc>
        <w:tc>
          <w:tcPr>
            <w:tcW w:w="1842"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Программа курса к учебнику М.Т.Студеникина «Основы духовно-нравственной культуры народов России . Основы светской этики» М. «Русское слово» 2012</w:t>
            </w:r>
          </w:p>
        </w:tc>
        <w:tc>
          <w:tcPr>
            <w:tcW w:w="2410"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М.Т.Студеникин Основы духовно-нравственной культуры народов России. Основы светской этики, 4 класс</w:t>
            </w:r>
          </w:p>
          <w:p w:rsidR="00B86A78" w:rsidRPr="00B27F4E" w:rsidRDefault="00B86A78" w:rsidP="00B27F4E">
            <w:pPr>
              <w:spacing w:before="30" w:after="30" w:line="240" w:lineRule="auto"/>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0"/>
                <w:szCs w:val="20"/>
                <w:lang w:eastAsia="ru-RU"/>
              </w:rPr>
              <w:t>М. Русское слово -2012г.</w:t>
            </w:r>
          </w:p>
        </w:tc>
        <w:tc>
          <w:tcPr>
            <w:tcW w:w="3969" w:type="dxa"/>
            <w:tcBorders>
              <w:top w:val="single" w:sz="4" w:space="0" w:color="auto"/>
              <w:left w:val="single" w:sz="4" w:space="0" w:color="auto"/>
              <w:bottom w:val="single" w:sz="4" w:space="0" w:color="auto"/>
              <w:right w:val="single" w:sz="4" w:space="0" w:color="auto"/>
            </w:tcBorders>
          </w:tcPr>
          <w:p w:rsidR="00B86A78" w:rsidRPr="00B27F4E" w:rsidRDefault="00B86A78" w:rsidP="00B27F4E">
            <w:pPr>
              <w:spacing w:before="30" w:after="30" w:line="144" w:lineRule="atLeast"/>
              <w:jc w:val="center"/>
              <w:rPr>
                <w:rFonts w:ascii="Times New Roman" w:eastAsia="Times New Roman" w:hAnsi="Times New Roman" w:cs="Times New Roman"/>
                <w:sz w:val="20"/>
                <w:szCs w:val="20"/>
                <w:lang w:eastAsia="ru-RU"/>
              </w:rPr>
            </w:pPr>
            <w:r w:rsidRPr="00B27F4E">
              <w:rPr>
                <w:rFonts w:ascii="Times New Roman" w:eastAsia="Times New Roman" w:hAnsi="Times New Roman" w:cs="Times New Roman"/>
                <w:sz w:val="24"/>
                <w:szCs w:val="24"/>
                <w:lang w:eastAsia="ru-RU"/>
              </w:rPr>
              <w:t>Т.И.Тюляева Основы религиозной культуры и светской этики. Справочник для учителя, М.: Вентана-Граф, 2015</w:t>
            </w:r>
            <w:r w:rsidRPr="00B27F4E">
              <w:rPr>
                <w:rFonts w:ascii="Times New Roman" w:eastAsia="Times New Roman" w:hAnsi="Times New Roman" w:cs="Times New Roman"/>
                <w:sz w:val="20"/>
                <w:szCs w:val="20"/>
                <w:lang w:eastAsia="ru-RU"/>
              </w:rPr>
              <w:t xml:space="preserve">  </w:t>
            </w:r>
          </w:p>
        </w:tc>
      </w:tr>
    </w:tbl>
    <w:p w:rsidR="00D406AD" w:rsidRPr="00A65044" w:rsidRDefault="00D406AD" w:rsidP="00A65044">
      <w:pPr>
        <w:spacing w:after="0" w:line="238" w:lineRule="auto"/>
        <w:jc w:val="both"/>
        <w:rPr>
          <w:rFonts w:ascii="Times New Roman" w:eastAsia="Times New Roman" w:hAnsi="Times New Roman" w:cs="Arial"/>
          <w:sz w:val="24"/>
          <w:szCs w:val="20"/>
          <w:lang w:eastAsia="ru-RU"/>
        </w:rPr>
      </w:pPr>
    </w:p>
    <w:p w:rsidR="00D406AD" w:rsidRPr="00D406AD" w:rsidRDefault="00D406AD" w:rsidP="00D406AD">
      <w:pPr>
        <w:spacing w:after="0" w:line="237" w:lineRule="auto"/>
        <w:ind w:right="20" w:firstLine="360"/>
        <w:rPr>
          <w:rFonts w:ascii="Times New Roman" w:eastAsia="Times New Roman" w:hAnsi="Times New Roman" w:cs="Arial"/>
          <w:sz w:val="24"/>
          <w:szCs w:val="20"/>
          <w:lang w:eastAsia="ru-RU"/>
        </w:rPr>
      </w:pPr>
      <w:r w:rsidRPr="00D406AD">
        <w:rPr>
          <w:rFonts w:ascii="Times New Roman" w:eastAsia="Times New Roman" w:hAnsi="Times New Roman" w:cs="Arial"/>
          <w:b/>
          <w:sz w:val="24"/>
          <w:szCs w:val="20"/>
          <w:lang w:eastAsia="ru-RU"/>
        </w:rPr>
        <w:t xml:space="preserve">3.4.6. Механизмы достижения целевых ориентиров в системе условий </w:t>
      </w:r>
      <w:r w:rsidRPr="00D406AD">
        <w:rPr>
          <w:rFonts w:ascii="Times New Roman" w:eastAsia="Times New Roman" w:hAnsi="Times New Roman" w:cs="Arial"/>
          <w:sz w:val="24"/>
          <w:szCs w:val="20"/>
          <w:lang w:eastAsia="ru-RU"/>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НОО, условия:</w:t>
      </w:r>
    </w:p>
    <w:p w:rsidR="00D406AD" w:rsidRPr="00D406AD" w:rsidRDefault="00D406AD" w:rsidP="00D406AD">
      <w:pPr>
        <w:spacing w:after="0" w:line="20" w:lineRule="exact"/>
        <w:rPr>
          <w:rFonts w:ascii="Times New Roman" w:eastAsia="Times New Roman" w:hAnsi="Times New Roman" w:cs="Arial"/>
          <w:sz w:val="20"/>
          <w:szCs w:val="20"/>
          <w:lang w:eastAsia="ru-RU"/>
        </w:rPr>
      </w:pPr>
      <w:r w:rsidRPr="00D406AD">
        <w:rPr>
          <w:rFonts w:ascii="Times New Roman" w:eastAsia="Times New Roman" w:hAnsi="Times New Roman" w:cs="Arial"/>
          <w:noProof/>
          <w:sz w:val="24"/>
          <w:szCs w:val="20"/>
          <w:lang w:eastAsia="ru-RU"/>
        </w:rPr>
        <w:drawing>
          <wp:anchor distT="0" distB="0" distL="114300" distR="114300" simplePos="0" relativeHeight="251715584" behindDoc="1" locked="0" layoutInCell="1" allowOverlap="1">
            <wp:simplePos x="0" y="0"/>
            <wp:positionH relativeFrom="column">
              <wp:posOffset>-1270</wp:posOffset>
            </wp:positionH>
            <wp:positionV relativeFrom="paragraph">
              <wp:posOffset>7620</wp:posOffset>
            </wp:positionV>
            <wp:extent cx="140335" cy="187325"/>
            <wp:effectExtent l="0" t="0" r="0" b="3175"/>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D406AD" w:rsidRPr="00D406AD" w:rsidRDefault="00D406AD" w:rsidP="00D406AD">
      <w:pPr>
        <w:spacing w:after="0" w:line="6" w:lineRule="exact"/>
        <w:rPr>
          <w:rFonts w:ascii="Times New Roman" w:eastAsia="Times New Roman" w:hAnsi="Times New Roman" w:cs="Arial"/>
          <w:sz w:val="20"/>
          <w:szCs w:val="20"/>
          <w:lang w:eastAsia="ru-RU"/>
        </w:rPr>
      </w:pPr>
    </w:p>
    <w:p w:rsidR="00D406AD" w:rsidRPr="00D406AD" w:rsidRDefault="00D406AD" w:rsidP="00D406AD">
      <w:pPr>
        <w:spacing w:after="0" w:line="0" w:lineRule="atLeast"/>
        <w:ind w:left="360"/>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соответствуют требованиям ФГОС НОО;</w:t>
      </w:r>
    </w:p>
    <w:p w:rsidR="00D406AD" w:rsidRPr="00D406AD" w:rsidRDefault="00D406AD" w:rsidP="00D406AD">
      <w:pPr>
        <w:spacing w:after="0" w:line="19" w:lineRule="exact"/>
        <w:rPr>
          <w:rFonts w:ascii="Times New Roman" w:eastAsia="Times New Roman" w:hAnsi="Times New Roman" w:cs="Arial"/>
          <w:sz w:val="20"/>
          <w:szCs w:val="20"/>
          <w:lang w:eastAsia="ru-RU"/>
        </w:rPr>
      </w:pPr>
    </w:p>
    <w:p w:rsidR="00D406AD" w:rsidRPr="00D406AD" w:rsidRDefault="00D406AD" w:rsidP="00D406AD">
      <w:pPr>
        <w:tabs>
          <w:tab w:val="left" w:pos="2180"/>
          <w:tab w:val="left" w:pos="3780"/>
          <w:tab w:val="left" w:pos="5560"/>
          <w:tab w:val="left" w:pos="7180"/>
          <w:tab w:val="left" w:pos="8500"/>
        </w:tabs>
        <w:spacing w:after="0" w:line="0" w:lineRule="atLeast"/>
        <w:ind w:left="360"/>
        <w:rPr>
          <w:rFonts w:ascii="Times New Roman" w:eastAsia="Times New Roman" w:hAnsi="Times New Roman" w:cs="Arial"/>
          <w:sz w:val="23"/>
          <w:szCs w:val="20"/>
          <w:lang w:eastAsia="ru-RU"/>
        </w:rPr>
      </w:pPr>
      <w:r w:rsidRPr="00D406AD">
        <w:rPr>
          <w:rFonts w:ascii="Times New Roman" w:eastAsia="Times New Roman" w:hAnsi="Times New Roman" w:cs="Arial"/>
          <w:sz w:val="24"/>
          <w:szCs w:val="20"/>
          <w:lang w:eastAsia="ru-RU"/>
        </w:rPr>
        <w:t>обеспечивают</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4"/>
          <w:szCs w:val="20"/>
          <w:lang w:eastAsia="ru-RU"/>
        </w:rPr>
        <w:t>достижение</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4"/>
          <w:szCs w:val="20"/>
          <w:lang w:eastAsia="ru-RU"/>
        </w:rPr>
        <w:t>планируемых</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4"/>
          <w:szCs w:val="20"/>
          <w:lang w:eastAsia="ru-RU"/>
        </w:rPr>
        <w:t>результатов</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4"/>
          <w:szCs w:val="20"/>
          <w:lang w:eastAsia="ru-RU"/>
        </w:rPr>
        <w:t>освоения</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3"/>
          <w:szCs w:val="20"/>
          <w:lang w:eastAsia="ru-RU"/>
        </w:rPr>
        <w:t>основной</w:t>
      </w:r>
    </w:p>
    <w:p w:rsidR="00D406AD" w:rsidRPr="00D406AD" w:rsidRDefault="00D406AD" w:rsidP="00D406AD">
      <w:pPr>
        <w:spacing w:after="0" w:line="237" w:lineRule="auto"/>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образовательной программы образовательной организации и реализацию предусмотренных</w:t>
      </w:r>
    </w:p>
    <w:p w:rsidR="00D406AD" w:rsidRPr="00D406AD" w:rsidRDefault="00D406AD" w:rsidP="00D406AD">
      <w:pPr>
        <w:spacing w:after="0" w:line="1" w:lineRule="exact"/>
        <w:rPr>
          <w:rFonts w:ascii="Times New Roman" w:eastAsia="Times New Roman" w:hAnsi="Times New Roman" w:cs="Arial"/>
          <w:sz w:val="20"/>
          <w:szCs w:val="20"/>
          <w:lang w:eastAsia="ru-RU"/>
        </w:rPr>
      </w:pPr>
    </w:p>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ней образовательных программ;</w:t>
      </w:r>
    </w:p>
    <w:p w:rsidR="00D406AD" w:rsidRPr="00D406AD" w:rsidRDefault="00D406AD" w:rsidP="00D406AD">
      <w:pPr>
        <w:spacing w:after="0" w:line="20" w:lineRule="exact"/>
        <w:rPr>
          <w:rFonts w:ascii="Times New Roman" w:eastAsia="Times New Roman" w:hAnsi="Times New Roman" w:cs="Arial"/>
          <w:sz w:val="20"/>
          <w:szCs w:val="20"/>
          <w:lang w:eastAsia="ru-RU"/>
        </w:rPr>
      </w:pPr>
    </w:p>
    <w:p w:rsidR="00D406AD" w:rsidRPr="00D406AD" w:rsidRDefault="00D406AD" w:rsidP="00D406AD">
      <w:pPr>
        <w:spacing w:after="0" w:line="0" w:lineRule="atLeast"/>
        <w:ind w:left="360"/>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учитывают особенности образовательной организации, ее организационную структуру,</w:t>
      </w:r>
    </w:p>
    <w:p w:rsidR="00D406AD" w:rsidRPr="00D406AD" w:rsidRDefault="00D406AD" w:rsidP="00D406AD">
      <w:pPr>
        <w:spacing w:after="0" w:line="237" w:lineRule="auto"/>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запросы участников образовательного процесса;</w:t>
      </w:r>
    </w:p>
    <w:p w:rsidR="00D406AD" w:rsidRPr="00D406AD" w:rsidRDefault="00D406AD" w:rsidP="00D406AD">
      <w:pPr>
        <w:spacing w:after="0" w:line="20" w:lineRule="exact"/>
        <w:rPr>
          <w:rFonts w:ascii="Times New Roman" w:eastAsia="Times New Roman" w:hAnsi="Times New Roman" w:cs="Arial"/>
          <w:sz w:val="20"/>
          <w:szCs w:val="20"/>
          <w:lang w:eastAsia="ru-RU"/>
        </w:rPr>
      </w:pPr>
    </w:p>
    <w:p w:rsidR="00D406AD" w:rsidRPr="00D406AD" w:rsidRDefault="00D406AD" w:rsidP="00D406AD">
      <w:pPr>
        <w:tabs>
          <w:tab w:val="left" w:pos="2260"/>
          <w:tab w:val="left" w:pos="3960"/>
          <w:tab w:val="left" w:pos="5960"/>
          <w:tab w:val="left" w:pos="6440"/>
          <w:tab w:val="left" w:pos="8200"/>
        </w:tabs>
        <w:spacing w:after="0" w:line="0" w:lineRule="atLeast"/>
        <w:ind w:left="360"/>
        <w:rPr>
          <w:rFonts w:ascii="Times New Roman" w:eastAsia="Times New Roman" w:hAnsi="Times New Roman" w:cs="Arial"/>
          <w:sz w:val="23"/>
          <w:szCs w:val="20"/>
          <w:lang w:eastAsia="ru-RU"/>
        </w:rPr>
      </w:pPr>
      <w:r w:rsidRPr="00D406AD">
        <w:rPr>
          <w:rFonts w:ascii="Times New Roman" w:eastAsia="Times New Roman" w:hAnsi="Times New Roman" w:cs="Arial"/>
          <w:sz w:val="24"/>
          <w:szCs w:val="20"/>
          <w:lang w:eastAsia="ru-RU"/>
        </w:rPr>
        <w:t>предоставляют</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4"/>
          <w:szCs w:val="20"/>
          <w:lang w:eastAsia="ru-RU"/>
        </w:rPr>
        <w:t>возможность</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4"/>
          <w:szCs w:val="20"/>
          <w:lang w:eastAsia="ru-RU"/>
        </w:rPr>
        <w:t>взаимодействия</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4"/>
          <w:szCs w:val="20"/>
          <w:lang w:eastAsia="ru-RU"/>
        </w:rPr>
        <w:t>с</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4"/>
          <w:szCs w:val="20"/>
          <w:lang w:eastAsia="ru-RU"/>
        </w:rPr>
        <w:t>социальными</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sz w:val="23"/>
          <w:szCs w:val="20"/>
          <w:lang w:eastAsia="ru-RU"/>
        </w:rPr>
        <w:t>партнерами,</w:t>
      </w:r>
    </w:p>
    <w:p w:rsidR="00D406AD" w:rsidRPr="00D406AD" w:rsidRDefault="00D406AD" w:rsidP="00D406AD">
      <w:pPr>
        <w:spacing w:after="0" w:line="237" w:lineRule="auto"/>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использования ресурсов социума, в том числе и сетевого взаимодействия.</w:t>
      </w:r>
    </w:p>
    <w:p w:rsidR="00D406AD" w:rsidRPr="00D406AD" w:rsidRDefault="00D406AD" w:rsidP="00D406AD">
      <w:pPr>
        <w:spacing w:after="0" w:line="13" w:lineRule="exact"/>
        <w:rPr>
          <w:rFonts w:ascii="Times New Roman" w:eastAsia="Times New Roman" w:hAnsi="Times New Roman" w:cs="Arial"/>
          <w:sz w:val="20"/>
          <w:szCs w:val="20"/>
          <w:lang w:eastAsia="ru-RU"/>
        </w:rPr>
      </w:pPr>
    </w:p>
    <w:p w:rsidR="00D406AD" w:rsidRPr="00D406AD" w:rsidRDefault="00D406AD" w:rsidP="00D406AD">
      <w:pPr>
        <w:numPr>
          <w:ilvl w:val="0"/>
          <w:numId w:val="1"/>
        </w:numPr>
        <w:tabs>
          <w:tab w:val="left" w:pos="710"/>
        </w:tabs>
        <w:spacing w:after="0" w:line="243" w:lineRule="auto"/>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 xml:space="preserve">соответствии с требованиями ФГОС НОО раздел основной образовательной программы образовательной организации, характеризующий систему условий, содержит: </w:t>
      </w:r>
      <w:r w:rsidRPr="00D406AD">
        <w:rPr>
          <w:rFonts w:ascii="Times New Roman" w:eastAsia="Times New Roman" w:hAnsi="Times New Roman" w:cs="Arial"/>
          <w:noProof/>
          <w:sz w:val="24"/>
          <w:szCs w:val="20"/>
          <w:lang w:eastAsia="ru-RU"/>
        </w:rPr>
        <w:drawing>
          <wp:inline distT="0" distB="0" distL="0" distR="0">
            <wp:extent cx="171450" cy="1428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D406AD">
        <w:rPr>
          <w:rFonts w:ascii="Times New Roman" w:eastAsia="Times New Roman" w:hAnsi="Times New Roman" w:cs="Arial"/>
          <w:sz w:val="24"/>
          <w:szCs w:val="20"/>
          <w:lang w:eastAsia="ru-RU"/>
        </w:rPr>
        <w:t xml:space="preserve"> описание кадровых, психолого-педагогических, финансово-экономических, материально-технических, информационно-методических условий и ресурсов; </w:t>
      </w:r>
      <w:r w:rsidRPr="00D406AD">
        <w:rPr>
          <w:rFonts w:ascii="Times New Roman" w:eastAsia="Times New Roman" w:hAnsi="Times New Roman" w:cs="Arial"/>
          <w:noProof/>
          <w:sz w:val="24"/>
          <w:szCs w:val="20"/>
          <w:lang w:eastAsia="ru-RU"/>
        </w:rPr>
        <w:drawing>
          <wp:inline distT="0" distB="0" distL="0" distR="0">
            <wp:extent cx="171450" cy="1428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D406AD">
        <w:rPr>
          <w:rFonts w:ascii="Times New Roman" w:eastAsia="Times New Roman" w:hAnsi="Times New Roman" w:cs="Arial"/>
          <w:sz w:val="24"/>
          <w:szCs w:val="20"/>
          <w:lang w:eastAsia="ru-RU"/>
        </w:rPr>
        <w:t xml:space="preserve"> обоснование необходимых изменений в имеющихся условиях в соответствии с целями и приоритетами ООП ООО образовательной организации;</w:t>
      </w:r>
    </w:p>
    <w:p w:rsidR="00D406AD" w:rsidRPr="00D406AD" w:rsidRDefault="00D406AD" w:rsidP="00D406AD">
      <w:pPr>
        <w:spacing w:after="0" w:line="18" w:lineRule="exact"/>
        <w:rPr>
          <w:rFonts w:ascii="Times New Roman" w:eastAsia="Times New Roman" w:hAnsi="Times New Roman" w:cs="Arial"/>
          <w:sz w:val="24"/>
          <w:szCs w:val="20"/>
          <w:lang w:eastAsia="ru-RU"/>
        </w:rPr>
      </w:pPr>
    </w:p>
    <w:p w:rsidR="00D406AD" w:rsidRPr="00D406AD" w:rsidRDefault="00D406AD" w:rsidP="00D406AD">
      <w:pPr>
        <w:spacing w:after="0" w:line="0" w:lineRule="atLeast"/>
        <w:ind w:left="360"/>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механизмы достижения целевых ориентиров в системе условий;</w:t>
      </w:r>
    </w:p>
    <w:p w:rsidR="00D406AD" w:rsidRPr="00D406AD" w:rsidRDefault="00D406AD" w:rsidP="00D406AD">
      <w:pPr>
        <w:spacing w:after="0" w:line="29" w:lineRule="exact"/>
        <w:rPr>
          <w:rFonts w:ascii="Times New Roman" w:eastAsia="Times New Roman" w:hAnsi="Times New Roman" w:cs="Arial"/>
          <w:sz w:val="24"/>
          <w:szCs w:val="20"/>
          <w:lang w:eastAsia="ru-RU"/>
        </w:rPr>
      </w:pPr>
    </w:p>
    <w:p w:rsidR="00D406AD" w:rsidRPr="00D406AD" w:rsidRDefault="00D406AD" w:rsidP="00D406AD">
      <w:pPr>
        <w:spacing w:after="0" w:line="246" w:lineRule="auto"/>
        <w:ind w:left="360" w:right="400"/>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сетевой график (дорожную карту) по формированию необходимой системы условий; систему оценки условий.</w:t>
      </w:r>
    </w:p>
    <w:p w:rsidR="00D406AD" w:rsidRPr="00D406AD" w:rsidRDefault="00D406AD" w:rsidP="00D406AD">
      <w:pPr>
        <w:spacing w:after="0" w:line="20" w:lineRule="exact"/>
        <w:jc w:val="both"/>
        <w:rPr>
          <w:rFonts w:ascii="Times New Roman" w:eastAsia="Times New Roman" w:hAnsi="Times New Roman" w:cs="Arial"/>
          <w:sz w:val="20"/>
          <w:szCs w:val="20"/>
          <w:lang w:eastAsia="ru-RU"/>
        </w:rPr>
      </w:pPr>
      <w:r w:rsidRPr="00D406AD">
        <w:rPr>
          <w:rFonts w:ascii="Times New Roman" w:eastAsia="Times New Roman" w:hAnsi="Times New Roman" w:cs="Arial"/>
          <w:noProof/>
          <w:sz w:val="24"/>
          <w:szCs w:val="20"/>
          <w:lang w:eastAsia="ru-RU"/>
        </w:rPr>
        <w:drawing>
          <wp:anchor distT="0" distB="0" distL="114300" distR="114300" simplePos="0" relativeHeight="251716608" behindDoc="1" locked="0" layoutInCell="1" allowOverlap="1">
            <wp:simplePos x="0" y="0"/>
            <wp:positionH relativeFrom="column">
              <wp:posOffset>-1270</wp:posOffset>
            </wp:positionH>
            <wp:positionV relativeFrom="paragraph">
              <wp:posOffset>-561340</wp:posOffset>
            </wp:positionV>
            <wp:extent cx="167640" cy="561340"/>
            <wp:effectExtent l="0" t="0" r="381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 cy="561340"/>
                    </a:xfrm>
                    <a:prstGeom prst="rect">
                      <a:avLst/>
                    </a:prstGeom>
                    <a:noFill/>
                  </pic:spPr>
                </pic:pic>
              </a:graphicData>
            </a:graphic>
            <wp14:sizeRelH relativeFrom="page">
              <wp14:pctWidth>0</wp14:pctWidth>
            </wp14:sizeRelH>
            <wp14:sizeRelV relativeFrom="page">
              <wp14:pctHeight>0</wp14:pctHeight>
            </wp14:sizeRelV>
          </wp:anchor>
        </w:drawing>
      </w:r>
    </w:p>
    <w:p w:rsidR="00D406AD" w:rsidRPr="00D406AD" w:rsidRDefault="00D406AD" w:rsidP="00D406AD">
      <w:pPr>
        <w:spacing w:after="0" w:line="236" w:lineRule="auto"/>
        <w:ind w:firstLine="360"/>
        <w:jc w:val="both"/>
        <w:rPr>
          <w:rFonts w:ascii="Times New Roman" w:eastAsia="Times New Roman" w:hAnsi="Times New Roman" w:cs="Arial"/>
          <w:sz w:val="24"/>
          <w:szCs w:val="20"/>
          <w:lang w:eastAsia="ru-RU"/>
        </w:rPr>
      </w:pPr>
      <w:bookmarkStart w:id="77" w:name="page307"/>
      <w:bookmarkEnd w:id="77"/>
      <w:r w:rsidRPr="00D406AD">
        <w:rPr>
          <w:rFonts w:ascii="Times New Roman" w:eastAsia="Times New Roman" w:hAnsi="Times New Roman" w:cs="Arial"/>
          <w:sz w:val="24"/>
          <w:szCs w:val="20"/>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406AD" w:rsidRPr="00D406AD" w:rsidRDefault="00D406AD" w:rsidP="00D406AD">
      <w:pPr>
        <w:spacing w:after="0" w:line="14" w:lineRule="exact"/>
        <w:jc w:val="both"/>
        <w:rPr>
          <w:rFonts w:ascii="Times New Roman" w:eastAsia="Times New Roman" w:hAnsi="Times New Roman" w:cs="Arial"/>
          <w:sz w:val="20"/>
          <w:szCs w:val="20"/>
          <w:lang w:eastAsia="ru-RU"/>
        </w:rPr>
      </w:pPr>
    </w:p>
    <w:p w:rsidR="00D406AD" w:rsidRPr="00D406AD" w:rsidRDefault="00D406AD" w:rsidP="00D406AD">
      <w:pPr>
        <w:numPr>
          <w:ilvl w:val="0"/>
          <w:numId w:val="1"/>
        </w:numPr>
        <w:tabs>
          <w:tab w:val="left" w:pos="820"/>
        </w:tabs>
        <w:spacing w:after="0" w:line="234" w:lineRule="auto"/>
        <w:ind w:right="20"/>
        <w:jc w:val="both"/>
        <w:rPr>
          <w:rFonts w:ascii="Arial" w:eastAsia="Arial" w:hAnsi="Arial" w:cs="Arial"/>
          <w:sz w:val="24"/>
          <w:szCs w:val="20"/>
          <w:lang w:eastAsia="ru-RU"/>
        </w:rPr>
      </w:pPr>
      <w:r w:rsidRPr="00D406AD">
        <w:rPr>
          <w:rFonts w:ascii="Times New Roman" w:eastAsia="Times New Roman" w:hAnsi="Times New Roman" w:cs="Arial"/>
          <w:sz w:val="24"/>
          <w:szCs w:val="20"/>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D406AD" w:rsidRPr="00D406AD" w:rsidRDefault="00D406AD" w:rsidP="00D406AD">
      <w:pPr>
        <w:spacing w:after="0" w:line="12" w:lineRule="exact"/>
        <w:jc w:val="both"/>
        <w:rPr>
          <w:rFonts w:ascii="Arial" w:eastAsia="Arial" w:hAnsi="Arial" w:cs="Arial"/>
          <w:sz w:val="24"/>
          <w:szCs w:val="20"/>
          <w:lang w:eastAsia="ru-RU"/>
        </w:rPr>
      </w:pPr>
    </w:p>
    <w:p w:rsidR="00D406AD" w:rsidRPr="00D406AD" w:rsidRDefault="00D406AD" w:rsidP="00D406AD">
      <w:pPr>
        <w:numPr>
          <w:ilvl w:val="0"/>
          <w:numId w:val="1"/>
        </w:numPr>
        <w:tabs>
          <w:tab w:val="left" w:pos="820"/>
        </w:tabs>
        <w:spacing w:after="0" w:line="236" w:lineRule="auto"/>
        <w:jc w:val="both"/>
        <w:rPr>
          <w:rFonts w:ascii="Arial" w:eastAsia="Arial" w:hAnsi="Arial" w:cs="Arial"/>
          <w:sz w:val="24"/>
          <w:szCs w:val="20"/>
          <w:lang w:eastAsia="ru-RU"/>
        </w:rPr>
      </w:pPr>
      <w:r w:rsidRPr="00D406AD">
        <w:rPr>
          <w:rFonts w:ascii="Times New Roman" w:eastAsia="Times New Roman" w:hAnsi="Times New Roman" w:cs="Arial"/>
          <w:sz w:val="24"/>
          <w:szCs w:val="20"/>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D406AD" w:rsidRPr="00D406AD" w:rsidRDefault="00D406AD" w:rsidP="00D406AD">
      <w:pPr>
        <w:spacing w:after="0" w:line="12" w:lineRule="exact"/>
        <w:jc w:val="both"/>
        <w:rPr>
          <w:rFonts w:ascii="Arial" w:eastAsia="Arial" w:hAnsi="Arial" w:cs="Arial"/>
          <w:sz w:val="24"/>
          <w:szCs w:val="20"/>
          <w:lang w:eastAsia="ru-RU"/>
        </w:rPr>
      </w:pPr>
    </w:p>
    <w:p w:rsidR="00D406AD" w:rsidRPr="00D406AD" w:rsidRDefault="00D406AD" w:rsidP="00D406AD">
      <w:pPr>
        <w:numPr>
          <w:ilvl w:val="0"/>
          <w:numId w:val="1"/>
        </w:numPr>
        <w:tabs>
          <w:tab w:val="left" w:pos="820"/>
        </w:tabs>
        <w:spacing w:after="0" w:line="234" w:lineRule="auto"/>
        <w:ind w:right="20"/>
        <w:jc w:val="both"/>
        <w:rPr>
          <w:rFonts w:ascii="Arial" w:eastAsia="Arial" w:hAnsi="Arial" w:cs="Arial"/>
          <w:sz w:val="24"/>
          <w:szCs w:val="20"/>
          <w:lang w:eastAsia="ru-RU"/>
        </w:rPr>
      </w:pPr>
      <w:r w:rsidRPr="00D406AD">
        <w:rPr>
          <w:rFonts w:ascii="Times New Roman" w:eastAsia="Times New Roman" w:hAnsi="Times New Roman" w:cs="Arial"/>
          <w:sz w:val="24"/>
          <w:szCs w:val="20"/>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406AD" w:rsidRPr="00D406AD" w:rsidRDefault="00D406AD" w:rsidP="00D406AD">
      <w:pPr>
        <w:spacing w:after="0" w:line="12" w:lineRule="exact"/>
        <w:jc w:val="both"/>
        <w:rPr>
          <w:rFonts w:ascii="Arial" w:eastAsia="Arial" w:hAnsi="Arial" w:cs="Arial"/>
          <w:sz w:val="24"/>
          <w:szCs w:val="20"/>
          <w:lang w:eastAsia="ru-RU"/>
        </w:rPr>
      </w:pPr>
    </w:p>
    <w:p w:rsidR="00D406AD" w:rsidRPr="00D406AD" w:rsidRDefault="00D406AD" w:rsidP="00D406AD">
      <w:pPr>
        <w:numPr>
          <w:ilvl w:val="0"/>
          <w:numId w:val="1"/>
        </w:numPr>
        <w:tabs>
          <w:tab w:val="left" w:pos="820"/>
        </w:tabs>
        <w:spacing w:after="0" w:line="234" w:lineRule="auto"/>
        <w:ind w:right="20"/>
        <w:jc w:val="both"/>
        <w:rPr>
          <w:rFonts w:ascii="Arial" w:eastAsia="Arial" w:hAnsi="Arial" w:cs="Arial"/>
          <w:sz w:val="24"/>
          <w:szCs w:val="20"/>
          <w:lang w:eastAsia="ru-RU"/>
        </w:rPr>
      </w:pPr>
      <w:r w:rsidRPr="00D406AD">
        <w:rPr>
          <w:rFonts w:ascii="Times New Roman" w:eastAsia="Times New Roman" w:hAnsi="Times New Roman" w:cs="Arial"/>
          <w:sz w:val="24"/>
          <w:szCs w:val="20"/>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D406AD" w:rsidRPr="00D406AD" w:rsidRDefault="00D406AD" w:rsidP="00D406AD">
      <w:pPr>
        <w:spacing w:after="0" w:line="12" w:lineRule="exact"/>
        <w:jc w:val="both"/>
        <w:rPr>
          <w:rFonts w:ascii="Arial" w:eastAsia="Arial" w:hAnsi="Arial" w:cs="Arial"/>
          <w:sz w:val="24"/>
          <w:szCs w:val="20"/>
          <w:lang w:eastAsia="ru-RU"/>
        </w:rPr>
      </w:pPr>
    </w:p>
    <w:p w:rsidR="00D406AD" w:rsidRPr="00D406AD" w:rsidRDefault="00D406AD" w:rsidP="00D406AD">
      <w:pPr>
        <w:numPr>
          <w:ilvl w:val="0"/>
          <w:numId w:val="1"/>
        </w:numPr>
        <w:tabs>
          <w:tab w:val="left" w:pos="820"/>
        </w:tabs>
        <w:spacing w:after="0" w:line="234" w:lineRule="auto"/>
        <w:jc w:val="both"/>
        <w:rPr>
          <w:rFonts w:ascii="Arial" w:eastAsia="Arial" w:hAnsi="Arial" w:cs="Arial"/>
          <w:sz w:val="24"/>
          <w:szCs w:val="20"/>
          <w:lang w:eastAsia="ru-RU"/>
        </w:rPr>
      </w:pPr>
      <w:r w:rsidRPr="00D406AD">
        <w:rPr>
          <w:rFonts w:ascii="Times New Roman" w:eastAsia="Times New Roman" w:hAnsi="Times New Roman" w:cs="Arial"/>
          <w:sz w:val="24"/>
          <w:szCs w:val="20"/>
          <w:lang w:eastAsia="ru-RU"/>
        </w:rPr>
        <w:t>разработку сетевого графика (дорожной карты) создания необходимой системы условий;</w:t>
      </w:r>
    </w:p>
    <w:p w:rsidR="00D406AD" w:rsidRPr="00D406AD" w:rsidRDefault="00D406AD" w:rsidP="00D406AD">
      <w:pPr>
        <w:spacing w:after="0" w:line="13" w:lineRule="exact"/>
        <w:jc w:val="both"/>
        <w:rPr>
          <w:rFonts w:ascii="Arial" w:eastAsia="Arial" w:hAnsi="Arial" w:cs="Arial"/>
          <w:sz w:val="24"/>
          <w:szCs w:val="20"/>
          <w:lang w:eastAsia="ru-RU"/>
        </w:rPr>
      </w:pPr>
    </w:p>
    <w:p w:rsidR="00D406AD" w:rsidRPr="00D406AD" w:rsidRDefault="00D406AD" w:rsidP="00D406AD">
      <w:pPr>
        <w:numPr>
          <w:ilvl w:val="0"/>
          <w:numId w:val="1"/>
        </w:numPr>
        <w:tabs>
          <w:tab w:val="left" w:pos="820"/>
        </w:tabs>
        <w:spacing w:after="0" w:line="234" w:lineRule="auto"/>
        <w:ind w:right="20"/>
        <w:rPr>
          <w:rFonts w:ascii="Arial" w:eastAsia="Arial" w:hAnsi="Arial" w:cs="Arial"/>
          <w:sz w:val="24"/>
          <w:szCs w:val="20"/>
          <w:lang w:eastAsia="ru-RU"/>
        </w:rPr>
      </w:pPr>
      <w:r w:rsidRPr="00D406AD">
        <w:rPr>
          <w:rFonts w:ascii="Times New Roman" w:eastAsia="Times New Roman" w:hAnsi="Times New Roman" w:cs="Arial"/>
          <w:sz w:val="24"/>
          <w:szCs w:val="20"/>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D406AD" w:rsidRPr="00D406AD" w:rsidRDefault="00D406AD" w:rsidP="00D406AD">
      <w:pPr>
        <w:spacing w:after="0" w:line="320" w:lineRule="exact"/>
        <w:rPr>
          <w:rFonts w:ascii="Times New Roman" w:eastAsia="Times New Roman" w:hAnsi="Times New Roman" w:cs="Arial"/>
          <w:sz w:val="20"/>
          <w:szCs w:val="20"/>
          <w:lang w:eastAsia="ru-RU"/>
        </w:rPr>
      </w:pPr>
    </w:p>
    <w:p w:rsidR="00D406AD" w:rsidRDefault="00D406AD" w:rsidP="00D406AD">
      <w:pPr>
        <w:spacing w:after="0" w:line="246" w:lineRule="auto"/>
        <w:ind w:right="100"/>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3.4.7. Модель сетевого графика (дорожная карта) по формированию необходимой систе</w:t>
      </w:r>
      <w:r>
        <w:rPr>
          <w:rFonts w:ascii="Times New Roman" w:eastAsia="Times New Roman" w:hAnsi="Times New Roman" w:cs="Arial"/>
          <w:b/>
          <w:sz w:val="24"/>
          <w:szCs w:val="20"/>
          <w:lang w:eastAsia="ru-RU"/>
        </w:rPr>
        <w:t>мы условий реализации ООП НОО МК</w:t>
      </w:r>
      <w:r w:rsidRPr="00D406AD">
        <w:rPr>
          <w:rFonts w:ascii="Times New Roman" w:eastAsia="Times New Roman" w:hAnsi="Times New Roman" w:cs="Arial"/>
          <w:b/>
          <w:sz w:val="24"/>
          <w:szCs w:val="20"/>
          <w:lang w:eastAsia="ru-RU"/>
        </w:rPr>
        <w:t xml:space="preserve">ОУ </w:t>
      </w:r>
      <w:r>
        <w:rPr>
          <w:rFonts w:ascii="Times New Roman" w:eastAsia="Times New Roman" w:hAnsi="Times New Roman" w:cs="Arial"/>
          <w:b/>
          <w:sz w:val="24"/>
          <w:szCs w:val="20"/>
          <w:lang w:eastAsia="ru-RU"/>
        </w:rPr>
        <w:t xml:space="preserve">«Хмелевская </w:t>
      </w:r>
      <w:r w:rsidRPr="00D406AD">
        <w:rPr>
          <w:rFonts w:ascii="Times New Roman" w:eastAsia="Times New Roman" w:hAnsi="Times New Roman" w:cs="Arial"/>
          <w:b/>
          <w:sz w:val="24"/>
          <w:szCs w:val="20"/>
          <w:lang w:eastAsia="ru-RU"/>
        </w:rPr>
        <w:t>СОШ</w:t>
      </w:r>
      <w:r>
        <w:rPr>
          <w:rFonts w:ascii="Times New Roman" w:eastAsia="Times New Roman" w:hAnsi="Times New Roman" w:cs="Arial"/>
          <w:b/>
          <w:sz w:val="24"/>
          <w:szCs w:val="20"/>
          <w:lang w:eastAsia="ru-RU"/>
        </w:rPr>
        <w:t>»</w:t>
      </w:r>
      <w:r w:rsidRPr="00D406AD">
        <w:rPr>
          <w:rFonts w:ascii="Times New Roman" w:eastAsia="Times New Roman" w:hAnsi="Times New Roman" w:cs="Arial"/>
          <w:b/>
          <w:sz w:val="24"/>
          <w:szCs w:val="20"/>
          <w:lang w:eastAsia="ru-RU"/>
        </w:rPr>
        <w:t xml:space="preserve"> </w:t>
      </w:r>
      <w:r>
        <w:rPr>
          <w:rFonts w:ascii="Times New Roman" w:eastAsia="Times New Roman" w:hAnsi="Times New Roman" w:cs="Arial"/>
          <w:b/>
          <w:sz w:val="24"/>
          <w:szCs w:val="20"/>
          <w:lang w:eastAsia="ru-RU"/>
        </w:rPr>
        <w:t xml:space="preserve"> </w:t>
      </w:r>
    </w:p>
    <w:p w:rsidR="00A54528" w:rsidRDefault="00A54528" w:rsidP="00D406AD">
      <w:pPr>
        <w:spacing w:after="0" w:line="246" w:lineRule="auto"/>
        <w:ind w:right="100"/>
        <w:rPr>
          <w:rFonts w:ascii="Times New Roman" w:eastAsia="Times New Roman" w:hAnsi="Times New Roman" w:cs="Arial"/>
          <w:b/>
          <w:sz w:val="24"/>
          <w:szCs w:val="20"/>
          <w:lang w:eastAsia="ru-RU"/>
        </w:rPr>
      </w:pPr>
    </w:p>
    <w:p w:rsidR="00D406AD" w:rsidRPr="00D406AD" w:rsidRDefault="00D406AD" w:rsidP="00D406AD">
      <w:pPr>
        <w:spacing w:after="0" w:line="295" w:lineRule="exact"/>
        <w:rPr>
          <w:rFonts w:ascii="Times New Roman" w:eastAsia="Times New Roman" w:hAnsi="Times New Roman" w:cs="Arial"/>
          <w:sz w:val="20"/>
          <w:szCs w:val="20"/>
          <w:lang w:eastAsia="ru-RU"/>
        </w:rPr>
      </w:pPr>
    </w:p>
    <w:tbl>
      <w:tblPr>
        <w:tblW w:w="9884" w:type="dxa"/>
        <w:tblInd w:w="10" w:type="dxa"/>
        <w:tblLayout w:type="fixed"/>
        <w:tblCellMar>
          <w:left w:w="0" w:type="dxa"/>
          <w:right w:w="0" w:type="dxa"/>
        </w:tblCellMar>
        <w:tblLook w:val="0000" w:firstRow="0" w:lastRow="0" w:firstColumn="0" w:lastColumn="0" w:noHBand="0" w:noVBand="0"/>
      </w:tblPr>
      <w:tblGrid>
        <w:gridCol w:w="379"/>
        <w:gridCol w:w="64"/>
        <w:gridCol w:w="15"/>
        <w:gridCol w:w="281"/>
        <w:gridCol w:w="7"/>
        <w:gridCol w:w="5791"/>
        <w:gridCol w:w="97"/>
        <w:gridCol w:w="6"/>
        <w:gridCol w:w="24"/>
        <w:gridCol w:w="1113"/>
        <w:gridCol w:w="262"/>
        <w:gridCol w:w="1640"/>
        <w:gridCol w:w="162"/>
        <w:gridCol w:w="43"/>
      </w:tblGrid>
      <w:tr w:rsidR="00D406AD" w:rsidRPr="00D406AD" w:rsidTr="00B86A78">
        <w:trPr>
          <w:gridAfter w:val="1"/>
          <w:wAfter w:w="41" w:type="dxa"/>
          <w:trHeight w:val="260"/>
        </w:trPr>
        <w:tc>
          <w:tcPr>
            <w:tcW w:w="459" w:type="dxa"/>
            <w:gridSpan w:val="3"/>
            <w:tcBorders>
              <w:top w:val="single" w:sz="8" w:space="0" w:color="auto"/>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b/>
                <w:szCs w:val="20"/>
                <w:lang w:eastAsia="ru-RU"/>
              </w:rPr>
            </w:pPr>
            <w:r w:rsidRPr="00D406AD">
              <w:rPr>
                <w:rFonts w:ascii="Times New Roman" w:eastAsia="Times New Roman" w:hAnsi="Times New Roman" w:cs="Arial"/>
                <w:b/>
                <w:szCs w:val="20"/>
                <w:lang w:eastAsia="ru-RU"/>
              </w:rPr>
              <w:t>№</w:t>
            </w:r>
          </w:p>
        </w:tc>
        <w:tc>
          <w:tcPr>
            <w:tcW w:w="281" w:type="dxa"/>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6" w:type="dxa"/>
            <w:gridSpan w:val="3"/>
            <w:vMerge w:val="restart"/>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b/>
                <w:szCs w:val="20"/>
                <w:lang w:eastAsia="ru-RU"/>
              </w:rPr>
            </w:pPr>
            <w:r w:rsidRPr="00D406AD">
              <w:rPr>
                <w:rFonts w:ascii="Times New Roman" w:eastAsia="Times New Roman" w:hAnsi="Times New Roman" w:cs="Arial"/>
                <w:b/>
                <w:szCs w:val="20"/>
                <w:lang w:eastAsia="ru-RU"/>
              </w:rPr>
              <w:t>Мероприятие</w:t>
            </w:r>
          </w:p>
        </w:tc>
        <w:tc>
          <w:tcPr>
            <w:tcW w:w="30" w:type="dxa"/>
            <w:gridSpan w:val="2"/>
            <w:tcBorders>
              <w:top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113" w:type="dxa"/>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b/>
                <w:szCs w:val="20"/>
                <w:lang w:eastAsia="ru-RU"/>
              </w:rPr>
            </w:pPr>
            <w:r w:rsidRPr="00D406AD">
              <w:rPr>
                <w:rFonts w:ascii="Times New Roman" w:eastAsia="Times New Roman" w:hAnsi="Times New Roman" w:cs="Arial"/>
                <w:b/>
                <w:szCs w:val="20"/>
                <w:lang w:eastAsia="ru-RU"/>
              </w:rPr>
              <w:t>Сроки</w:t>
            </w:r>
          </w:p>
        </w:tc>
        <w:tc>
          <w:tcPr>
            <w:tcW w:w="2064" w:type="dxa"/>
            <w:gridSpan w:val="3"/>
            <w:vMerge w:val="restart"/>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b/>
                <w:szCs w:val="20"/>
                <w:lang w:eastAsia="ru-RU"/>
              </w:rPr>
            </w:pPr>
            <w:r w:rsidRPr="00D406AD">
              <w:rPr>
                <w:rFonts w:ascii="Times New Roman" w:eastAsia="Times New Roman" w:hAnsi="Times New Roman" w:cs="Arial"/>
                <w:b/>
                <w:szCs w:val="20"/>
                <w:lang w:eastAsia="ru-RU"/>
              </w:rPr>
              <w:t>Исполнители</w:t>
            </w:r>
          </w:p>
        </w:tc>
      </w:tr>
      <w:tr w:rsidR="00D406AD" w:rsidRPr="00D406AD" w:rsidTr="00B86A78">
        <w:trPr>
          <w:gridAfter w:val="1"/>
          <w:wAfter w:w="41" w:type="dxa"/>
          <w:trHeight w:val="127"/>
        </w:trPr>
        <w:tc>
          <w:tcPr>
            <w:tcW w:w="459" w:type="dxa"/>
            <w:gridSpan w:val="3"/>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b/>
                <w:szCs w:val="20"/>
                <w:lang w:eastAsia="ru-RU"/>
              </w:rPr>
            </w:pPr>
            <w:r w:rsidRPr="00D406AD">
              <w:rPr>
                <w:rFonts w:ascii="Times New Roman" w:eastAsia="Times New Roman" w:hAnsi="Times New Roman" w:cs="Arial"/>
                <w:b/>
                <w:szCs w:val="20"/>
                <w:lang w:eastAsia="ru-RU"/>
              </w:rPr>
              <w:t>п/п</w:t>
            </w: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b/>
                <w:szCs w:val="20"/>
                <w:lang w:eastAsia="ru-RU"/>
              </w:rPr>
            </w:pPr>
            <w:r w:rsidRPr="00D406AD">
              <w:rPr>
                <w:rFonts w:ascii="Times New Roman" w:eastAsia="Times New Roman" w:hAnsi="Times New Roman" w:cs="Arial"/>
                <w:b/>
                <w:szCs w:val="20"/>
                <w:lang w:eastAsia="ru-RU"/>
              </w:rPr>
              <w:t>реализации</w:t>
            </w:r>
          </w:p>
        </w:tc>
        <w:tc>
          <w:tcPr>
            <w:tcW w:w="2064"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gridAfter w:val="1"/>
          <w:wAfter w:w="41" w:type="dxa"/>
          <w:trHeight w:val="127"/>
        </w:trPr>
        <w:tc>
          <w:tcPr>
            <w:tcW w:w="459" w:type="dxa"/>
            <w:gridSpan w:val="3"/>
            <w:vMerge/>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 w:type="dxa"/>
            <w:gridSpan w:val="2"/>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064"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gridAfter w:val="1"/>
          <w:wAfter w:w="41" w:type="dxa"/>
          <w:trHeight w:val="243"/>
        </w:trPr>
        <w:tc>
          <w:tcPr>
            <w:tcW w:w="459" w:type="dxa"/>
            <w:gridSpan w:val="3"/>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1"/>
                <w:szCs w:val="20"/>
                <w:lang w:eastAsia="ru-RU"/>
              </w:rPr>
            </w:pPr>
          </w:p>
        </w:tc>
        <w:tc>
          <w:tcPr>
            <w:tcW w:w="6183" w:type="dxa"/>
            <w:gridSpan w:val="5"/>
            <w:tcBorders>
              <w:bottom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b/>
                <w:w w:val="99"/>
                <w:szCs w:val="20"/>
                <w:lang w:eastAsia="ru-RU"/>
              </w:rPr>
            </w:pPr>
            <w:r w:rsidRPr="00D406AD">
              <w:rPr>
                <w:rFonts w:ascii="Times New Roman" w:eastAsia="Times New Roman" w:hAnsi="Times New Roman" w:cs="Arial"/>
                <w:b/>
                <w:w w:val="99"/>
                <w:szCs w:val="20"/>
                <w:lang w:eastAsia="ru-RU"/>
              </w:rPr>
              <w:t>Организационно-управленческие условия реализации ФГОС</w:t>
            </w:r>
          </w:p>
        </w:tc>
        <w:tc>
          <w:tcPr>
            <w:tcW w:w="1137" w:type="dxa"/>
            <w:gridSpan w:val="2"/>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1"/>
                <w:szCs w:val="20"/>
                <w:lang w:eastAsia="ru-RU"/>
              </w:rPr>
            </w:pPr>
          </w:p>
        </w:tc>
        <w:tc>
          <w:tcPr>
            <w:tcW w:w="2064"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1"/>
                <w:szCs w:val="20"/>
                <w:lang w:eastAsia="ru-RU"/>
              </w:rPr>
            </w:pPr>
          </w:p>
        </w:tc>
      </w:tr>
      <w:tr w:rsidR="00D406AD" w:rsidRPr="00D406AD" w:rsidTr="00B86A78">
        <w:trPr>
          <w:gridAfter w:val="1"/>
          <w:wAfter w:w="41" w:type="dxa"/>
          <w:trHeight w:val="257"/>
        </w:trPr>
        <w:tc>
          <w:tcPr>
            <w:tcW w:w="459" w:type="dxa"/>
            <w:gridSpan w:val="3"/>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1.</w:t>
            </w: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257"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Корректировка основной образовательной</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113"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r>
      <w:tr w:rsidR="00D406AD" w:rsidRPr="00D406AD" w:rsidTr="00B86A78">
        <w:trPr>
          <w:gridAfter w:val="1"/>
          <w:wAfter w:w="41" w:type="dxa"/>
          <w:trHeight w:val="276"/>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программы начального общего образования с учетом</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13"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64"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изменений  ФГОС.</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Май-июнь</w:t>
            </w:r>
          </w:p>
        </w:tc>
        <w:tc>
          <w:tcPr>
            <w:tcW w:w="2064"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gridAfter w:val="1"/>
          <w:wAfter w:w="41" w:type="dxa"/>
          <w:trHeight w:val="276"/>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Обеспечение соответствия нормативной базы</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13"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B86A78">
        <w:trPr>
          <w:gridAfter w:val="1"/>
          <w:wAfter w:w="41" w:type="dxa"/>
          <w:trHeight w:val="281"/>
        </w:trPr>
        <w:tc>
          <w:tcPr>
            <w:tcW w:w="459" w:type="dxa"/>
            <w:gridSpan w:val="3"/>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81"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6"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школы требованиям ФГОС.</w:t>
            </w:r>
          </w:p>
        </w:tc>
        <w:tc>
          <w:tcPr>
            <w:tcW w:w="30" w:type="dxa"/>
            <w:gridSpan w:val="2"/>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13"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64"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B86A78">
        <w:trPr>
          <w:gridAfter w:val="1"/>
          <w:wAfter w:w="41" w:type="dxa"/>
          <w:trHeight w:val="261"/>
        </w:trPr>
        <w:tc>
          <w:tcPr>
            <w:tcW w:w="459" w:type="dxa"/>
            <w:gridSpan w:val="3"/>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2.</w:t>
            </w: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Определение списка учебников и учебных</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Май -</w:t>
            </w:r>
          </w:p>
        </w:tc>
        <w:tc>
          <w:tcPr>
            <w:tcW w:w="2064"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Зав.библиотек</w:t>
            </w: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пособий, используемых в образовательном процессе в</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064"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w:t>
            </w:r>
          </w:p>
        </w:tc>
        <w:tc>
          <w:tcPr>
            <w:tcW w:w="2064"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ой</w:t>
            </w: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соответствии с ФГОС.</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064"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142"/>
        </w:trPr>
        <w:tc>
          <w:tcPr>
            <w:tcW w:w="459" w:type="dxa"/>
            <w:gridSpan w:val="3"/>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 w:type="dxa"/>
            <w:gridSpan w:val="2"/>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064"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263"/>
        </w:trPr>
        <w:tc>
          <w:tcPr>
            <w:tcW w:w="459" w:type="dxa"/>
            <w:gridSpan w:val="3"/>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3.</w:t>
            </w: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26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Разработка и реализация моделей взаимодействия</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113"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26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B86A78">
        <w:trPr>
          <w:gridAfter w:val="1"/>
          <w:wAfter w:w="41" w:type="dxa"/>
          <w:trHeight w:val="276"/>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учреждения общего образования и дополнительного</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13"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Зам.директора</w:t>
            </w:r>
          </w:p>
        </w:tc>
      </w:tr>
      <w:tr w:rsidR="00D406AD" w:rsidRPr="00D406AD" w:rsidTr="00B86A78">
        <w:trPr>
          <w:gridAfter w:val="1"/>
          <w:wAfter w:w="41" w:type="dxa"/>
          <w:trHeight w:val="276"/>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образования детей, обеспечивающих организацию</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Май -</w:t>
            </w: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 УВР,</w:t>
            </w: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внеурочной деятельности.</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064"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руководитель</w:t>
            </w: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w:t>
            </w:r>
          </w:p>
        </w:tc>
        <w:tc>
          <w:tcPr>
            <w:tcW w:w="2064"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Создание банка программ по организации</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064"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МО учителей</w:t>
            </w: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064"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27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внеурочной деятельности.</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13"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начальных</w:t>
            </w:r>
          </w:p>
        </w:tc>
      </w:tr>
      <w:tr w:rsidR="00D406AD" w:rsidRPr="00D406AD" w:rsidTr="00B86A78">
        <w:trPr>
          <w:gridAfter w:val="1"/>
          <w:wAfter w:w="41" w:type="dxa"/>
          <w:trHeight w:val="281"/>
        </w:trPr>
        <w:tc>
          <w:tcPr>
            <w:tcW w:w="459" w:type="dxa"/>
            <w:gridSpan w:val="3"/>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81"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6"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 w:type="dxa"/>
            <w:gridSpan w:val="2"/>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13"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64"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классов</w:t>
            </w:r>
          </w:p>
        </w:tc>
      </w:tr>
      <w:tr w:rsidR="00D406AD" w:rsidRPr="00D406AD" w:rsidTr="00B86A78">
        <w:trPr>
          <w:gridAfter w:val="1"/>
          <w:wAfter w:w="41" w:type="dxa"/>
          <w:trHeight w:val="261"/>
        </w:trPr>
        <w:tc>
          <w:tcPr>
            <w:tcW w:w="459" w:type="dxa"/>
            <w:gridSpan w:val="3"/>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4.</w:t>
            </w: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Разработка плана методического сопровождения</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113"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Июнь -</w:t>
            </w: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p>
        </w:tc>
      </w:tr>
      <w:tr w:rsidR="00D406AD" w:rsidRPr="00D406AD" w:rsidTr="00B86A78">
        <w:trPr>
          <w:gridAfter w:val="1"/>
          <w:wAfter w:w="41" w:type="dxa"/>
          <w:trHeight w:val="276"/>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введения ФГОС</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13"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w:t>
            </w: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B86A78">
        <w:trPr>
          <w:gridAfter w:val="1"/>
          <w:wAfter w:w="41" w:type="dxa"/>
          <w:trHeight w:val="281"/>
        </w:trPr>
        <w:tc>
          <w:tcPr>
            <w:tcW w:w="459" w:type="dxa"/>
            <w:gridSpan w:val="3"/>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81"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6"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 w:type="dxa"/>
            <w:gridSpan w:val="2"/>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13"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64"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w:t>
            </w:r>
          </w:p>
        </w:tc>
      </w:tr>
      <w:tr w:rsidR="00D406AD" w:rsidRPr="00D406AD" w:rsidTr="00B86A78">
        <w:trPr>
          <w:gridAfter w:val="1"/>
          <w:wAfter w:w="41" w:type="dxa"/>
          <w:trHeight w:val="261"/>
        </w:trPr>
        <w:tc>
          <w:tcPr>
            <w:tcW w:w="459" w:type="dxa"/>
            <w:gridSpan w:val="3"/>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5.</w:t>
            </w: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Организация инструктивно-методических</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течение</w:t>
            </w: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совещаний и обучающих семинаров по вопросам</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064"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учебного</w:t>
            </w:r>
          </w:p>
        </w:tc>
        <w:tc>
          <w:tcPr>
            <w:tcW w:w="2064"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введения ФГОС для различных категорий</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педагогических работников.</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gridAfter w:val="1"/>
          <w:wAfter w:w="41" w:type="dxa"/>
          <w:trHeight w:val="144"/>
        </w:trPr>
        <w:tc>
          <w:tcPr>
            <w:tcW w:w="459" w:type="dxa"/>
            <w:gridSpan w:val="3"/>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 w:type="dxa"/>
            <w:gridSpan w:val="2"/>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064"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261"/>
        </w:trPr>
        <w:tc>
          <w:tcPr>
            <w:tcW w:w="459" w:type="dxa"/>
            <w:gridSpan w:val="3"/>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6.</w:t>
            </w: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Организация повышения квалификации педагогов</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Системати</w:t>
            </w: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 директора</w:t>
            </w: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 внедрению в практику работы ФГОС</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064"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 УВР</w:t>
            </w: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чески</w:t>
            </w:r>
          </w:p>
        </w:tc>
        <w:tc>
          <w:tcPr>
            <w:tcW w:w="2064"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gridAfter w:val="1"/>
          <w:wAfter w:w="41" w:type="dxa"/>
          <w:trHeight w:val="150"/>
        </w:trPr>
        <w:tc>
          <w:tcPr>
            <w:tcW w:w="459" w:type="dxa"/>
            <w:gridSpan w:val="3"/>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281"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5896"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30" w:type="dxa"/>
            <w:gridSpan w:val="2"/>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1113"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2064"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r>
      <w:tr w:rsidR="00D406AD" w:rsidRPr="00D406AD" w:rsidTr="00B86A78">
        <w:trPr>
          <w:gridAfter w:val="1"/>
          <w:wAfter w:w="41" w:type="dxa"/>
          <w:trHeight w:val="256"/>
        </w:trPr>
        <w:tc>
          <w:tcPr>
            <w:tcW w:w="459" w:type="dxa"/>
            <w:gridSpan w:val="3"/>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7.</w:t>
            </w: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6" w:type="dxa"/>
            <w:gridSpan w:val="3"/>
            <w:tcBorders>
              <w:right w:val="single" w:sz="8" w:space="0" w:color="auto"/>
            </w:tcBorders>
            <w:shd w:val="clear" w:color="auto" w:fill="auto"/>
            <w:vAlign w:val="bottom"/>
          </w:tcPr>
          <w:p w:rsidR="00D406AD" w:rsidRPr="00D406AD" w:rsidRDefault="00D406AD" w:rsidP="00D406AD">
            <w:pPr>
              <w:spacing w:after="0" w:line="256"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Оснащение образовательных учреждений</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течение</w:t>
            </w:r>
          </w:p>
        </w:tc>
        <w:tc>
          <w:tcPr>
            <w:tcW w:w="2064"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комплексом учебного, учебно-лабораторного и</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064"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137"/>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6"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13"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gridAfter w:val="1"/>
          <w:wAfter w:w="41" w:type="dxa"/>
          <w:trHeight w:val="139"/>
        </w:trPr>
        <w:tc>
          <w:tcPr>
            <w:tcW w:w="459" w:type="dxa"/>
            <w:gridSpan w:val="3"/>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компьютерного оборудования.</w:t>
            </w:r>
          </w:p>
        </w:tc>
        <w:tc>
          <w:tcPr>
            <w:tcW w:w="30" w:type="dxa"/>
            <w:gridSpan w:val="2"/>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064"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gridAfter w:val="1"/>
          <w:wAfter w:w="41" w:type="dxa"/>
          <w:trHeight w:val="142"/>
        </w:trPr>
        <w:tc>
          <w:tcPr>
            <w:tcW w:w="459" w:type="dxa"/>
            <w:gridSpan w:val="3"/>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81"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6" w:type="dxa"/>
            <w:gridSpan w:val="3"/>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 w:type="dxa"/>
            <w:gridSpan w:val="2"/>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13"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064"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trHeight w:val="270"/>
        </w:trPr>
        <w:tc>
          <w:tcPr>
            <w:tcW w:w="444" w:type="dxa"/>
            <w:gridSpan w:val="2"/>
            <w:tcBorders>
              <w:top w:val="single" w:sz="8" w:space="0" w:color="auto"/>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bookmarkStart w:id="78" w:name="page308"/>
            <w:bookmarkEnd w:id="78"/>
            <w:r w:rsidRPr="00D406AD">
              <w:rPr>
                <w:rFonts w:ascii="Times New Roman" w:eastAsia="Times New Roman" w:hAnsi="Times New Roman" w:cs="Arial"/>
                <w:szCs w:val="20"/>
                <w:lang w:eastAsia="ru-RU"/>
              </w:rPr>
              <w:t>8.</w:t>
            </w:r>
          </w:p>
        </w:tc>
        <w:tc>
          <w:tcPr>
            <w:tcW w:w="303" w:type="dxa"/>
            <w:gridSpan w:val="3"/>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5895" w:type="dxa"/>
            <w:gridSpan w:val="3"/>
            <w:vMerge w:val="restart"/>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Разработка и утверждение учебного плана НОО</w:t>
            </w:r>
          </w:p>
        </w:tc>
        <w:tc>
          <w:tcPr>
            <w:tcW w:w="1137" w:type="dxa"/>
            <w:gridSpan w:val="2"/>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2105" w:type="dxa"/>
            <w:gridSpan w:val="4"/>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До 31</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августа</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B86A78">
        <w:trPr>
          <w:trHeight w:val="275"/>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w:t>
            </w:r>
          </w:p>
        </w:tc>
      </w:tr>
      <w:tr w:rsidR="00D406AD" w:rsidRPr="00D406AD" w:rsidTr="00B86A78">
        <w:trPr>
          <w:trHeight w:val="255"/>
        </w:trPr>
        <w:tc>
          <w:tcPr>
            <w:tcW w:w="444" w:type="dxa"/>
            <w:gridSpan w:val="2"/>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9.</w:t>
            </w: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Разработка и утверждение программ внеурочной</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деятельности образовательного учреждения</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До 31</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 МО</w:t>
            </w:r>
          </w:p>
        </w:tc>
      </w:tr>
      <w:tr w:rsidR="00D406AD" w:rsidRPr="00D406AD" w:rsidTr="00B86A78">
        <w:trPr>
          <w:trHeight w:val="136"/>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августа</w:t>
            </w: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учителей</w:t>
            </w:r>
          </w:p>
        </w:tc>
      </w:tr>
      <w:tr w:rsidR="00D406AD" w:rsidRPr="00D406AD" w:rsidTr="00B86A78">
        <w:trPr>
          <w:trHeight w:val="136"/>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начальных</w:t>
            </w:r>
          </w:p>
        </w:tc>
      </w:tr>
      <w:tr w:rsidR="00D406AD" w:rsidRPr="00D406AD" w:rsidTr="00B86A78">
        <w:trPr>
          <w:trHeight w:val="275"/>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классов</w:t>
            </w:r>
          </w:p>
        </w:tc>
      </w:tr>
      <w:tr w:rsidR="00D406AD" w:rsidRPr="00D406AD" w:rsidTr="00B86A78">
        <w:trPr>
          <w:trHeight w:val="255"/>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Педагоги</w:t>
            </w:r>
          </w:p>
        </w:tc>
      </w:tr>
      <w:tr w:rsidR="00D406AD" w:rsidRPr="00D406AD" w:rsidTr="00B86A78">
        <w:trPr>
          <w:trHeight w:val="271"/>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Разработка и утверждение рабочих программ</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Июнь-</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школы, зам.</w:t>
            </w:r>
          </w:p>
        </w:tc>
      </w:tr>
      <w:tr w:rsidR="00D406AD" w:rsidRPr="00D406AD" w:rsidTr="00B86A78">
        <w:trPr>
          <w:trHeight w:val="136"/>
        </w:trPr>
        <w:tc>
          <w:tcPr>
            <w:tcW w:w="444" w:type="dxa"/>
            <w:gridSpan w:val="2"/>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10.</w:t>
            </w: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w:t>
            </w: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B86A78">
        <w:trPr>
          <w:trHeight w:val="134"/>
        </w:trPr>
        <w:tc>
          <w:tcPr>
            <w:tcW w:w="444" w:type="dxa"/>
            <w:gridSpan w:val="2"/>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учебных предметов</w:t>
            </w: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trHeight w:val="136"/>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w:t>
            </w: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trHeight w:val="275"/>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B86A78">
        <w:trPr>
          <w:trHeight w:val="255"/>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Реализация  системы мониторинга</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r>
      <w:tr w:rsidR="00D406AD" w:rsidRPr="00D406AD" w:rsidTr="00B86A78">
        <w:trPr>
          <w:trHeight w:val="270"/>
        </w:trPr>
        <w:tc>
          <w:tcPr>
            <w:tcW w:w="444" w:type="dxa"/>
            <w:gridSpan w:val="2"/>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11.</w:t>
            </w: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образовательных потребностей обучающихся и</w:t>
            </w: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Май</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Администрац</w:t>
            </w:r>
          </w:p>
        </w:tc>
      </w:tr>
      <w:tr w:rsidR="00D406AD" w:rsidRPr="00D406AD" w:rsidTr="00B86A78">
        <w:trPr>
          <w:trHeight w:val="136"/>
        </w:trPr>
        <w:tc>
          <w:tcPr>
            <w:tcW w:w="444" w:type="dxa"/>
            <w:gridSpan w:val="2"/>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родителей по использованию часов вариативной</w:t>
            </w: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ия</w:t>
            </w: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trHeight w:val="275"/>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части учебного плана и внеурочной деятельности</w:t>
            </w: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B86A78">
        <w:trPr>
          <w:trHeight w:val="262"/>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9440" w:type="dxa"/>
            <w:gridSpan w:val="12"/>
            <w:tcBorders>
              <w:bottom w:val="single" w:sz="8" w:space="0" w:color="auto"/>
              <w:right w:val="single" w:sz="8" w:space="0" w:color="auto"/>
            </w:tcBorders>
            <w:shd w:val="clear" w:color="auto" w:fill="auto"/>
            <w:vAlign w:val="bottom"/>
          </w:tcPr>
          <w:p w:rsidR="00D406AD" w:rsidRPr="00D406AD" w:rsidRDefault="00D406AD" w:rsidP="00D406AD">
            <w:pPr>
              <w:spacing w:after="0" w:line="265" w:lineRule="exact"/>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Методическое сопровождение реализации ФГОС НОО, кадровые условия</w:t>
            </w:r>
          </w:p>
        </w:tc>
      </w:tr>
      <w:tr w:rsidR="00D406AD" w:rsidRPr="00D406AD" w:rsidTr="00B86A78">
        <w:trPr>
          <w:trHeight w:val="252"/>
        </w:trPr>
        <w:tc>
          <w:tcPr>
            <w:tcW w:w="444" w:type="dxa"/>
            <w:gridSpan w:val="2"/>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1.</w:t>
            </w: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258"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Разработка плана методической работы с</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258"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r w:rsidR="00FE2B2A">
              <w:rPr>
                <w:rFonts w:ascii="Times New Roman" w:eastAsia="Times New Roman" w:hAnsi="Times New Roman" w:cs="Arial"/>
                <w:sz w:val="24"/>
                <w:szCs w:val="20"/>
                <w:lang w:eastAsia="ru-RU"/>
              </w:rPr>
              <w:t>директора</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мероприятиями по сопровождению ФГОС НОО</w:t>
            </w:r>
          </w:p>
        </w:tc>
        <w:tc>
          <w:tcPr>
            <w:tcW w:w="1137" w:type="dxa"/>
            <w:gridSpan w:val="2"/>
            <w:tcBorders>
              <w:right w:val="single" w:sz="8" w:space="0" w:color="auto"/>
            </w:tcBorders>
            <w:shd w:val="clear" w:color="auto" w:fill="auto"/>
            <w:vAlign w:val="bottom"/>
          </w:tcPr>
          <w:p w:rsidR="00D406AD" w:rsidRPr="00D406AD" w:rsidRDefault="00FE2B2A" w:rsidP="00D406AD">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август</w:t>
            </w:r>
          </w:p>
        </w:tc>
        <w:tc>
          <w:tcPr>
            <w:tcW w:w="2105" w:type="dxa"/>
            <w:gridSpan w:val="4"/>
            <w:tcBorders>
              <w:right w:val="single" w:sz="8" w:space="0" w:color="auto"/>
            </w:tcBorders>
            <w:shd w:val="clear" w:color="auto" w:fill="auto"/>
            <w:vAlign w:val="bottom"/>
          </w:tcPr>
          <w:p w:rsidR="00D406AD" w:rsidRPr="00D406AD" w:rsidRDefault="00FE2B2A" w:rsidP="00D406AD">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w:t>
            </w:r>
            <w:r w:rsidRPr="00D406AD">
              <w:rPr>
                <w:rFonts w:ascii="Times New Roman" w:eastAsia="Times New Roman" w:hAnsi="Times New Roman" w:cs="Arial"/>
                <w:sz w:val="24"/>
                <w:szCs w:val="20"/>
                <w:lang w:eastAsia="ru-RU"/>
              </w:rPr>
              <w:t>П</w:t>
            </w:r>
            <w:r w:rsidR="00D406AD" w:rsidRPr="00D406AD">
              <w:rPr>
                <w:rFonts w:ascii="Times New Roman" w:eastAsia="Times New Roman" w:hAnsi="Times New Roman" w:cs="Arial"/>
                <w:sz w:val="24"/>
                <w:szCs w:val="20"/>
                <w:lang w:eastAsia="ru-RU"/>
              </w:rPr>
              <w:t>о</w:t>
            </w:r>
            <w:r>
              <w:rPr>
                <w:rFonts w:ascii="Times New Roman" w:eastAsia="Times New Roman" w:hAnsi="Times New Roman" w:cs="Arial"/>
                <w:sz w:val="24"/>
                <w:szCs w:val="20"/>
                <w:lang w:eastAsia="ru-RU"/>
              </w:rPr>
              <w:t xml:space="preserve"> УВР</w:t>
            </w:r>
          </w:p>
        </w:tc>
      </w:tr>
      <w:tr w:rsidR="00D406AD" w:rsidRPr="00D406AD" w:rsidTr="00B86A78">
        <w:trPr>
          <w:trHeight w:val="137"/>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руководитель</w:t>
            </w: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ежегодно</w:t>
            </w: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trHeight w:val="136"/>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МО учителей</w:t>
            </w: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начальных</w:t>
            </w:r>
          </w:p>
        </w:tc>
      </w:tr>
      <w:tr w:rsidR="00D406AD" w:rsidRPr="00D406AD" w:rsidTr="00B86A78">
        <w:trPr>
          <w:trHeight w:val="275"/>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классов</w:t>
            </w:r>
          </w:p>
        </w:tc>
      </w:tr>
      <w:tr w:rsidR="00D406AD" w:rsidRPr="00D406AD" w:rsidTr="00B86A78">
        <w:trPr>
          <w:trHeight w:val="257"/>
        </w:trPr>
        <w:tc>
          <w:tcPr>
            <w:tcW w:w="444" w:type="dxa"/>
            <w:gridSpan w:val="2"/>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2.</w:t>
            </w: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26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Обеспечение консультационной методической</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26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поддержки учителей по вопросам реализации ООП</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НОО</w:t>
            </w: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1разв</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w:t>
            </w: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руководитель</w:t>
            </w:r>
          </w:p>
        </w:tc>
      </w:tr>
      <w:tr w:rsidR="00D406AD" w:rsidRPr="00D406AD" w:rsidTr="00B86A78">
        <w:trPr>
          <w:trHeight w:val="136"/>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четверть</w:t>
            </w: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МО учителей</w:t>
            </w:r>
          </w:p>
        </w:tc>
      </w:tr>
      <w:tr w:rsidR="00D406AD" w:rsidRPr="00D406AD" w:rsidTr="00B86A78">
        <w:trPr>
          <w:trHeight w:val="136"/>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начальных</w:t>
            </w:r>
          </w:p>
        </w:tc>
      </w:tr>
      <w:tr w:rsidR="00D406AD" w:rsidRPr="00D406AD" w:rsidTr="00B86A78">
        <w:trPr>
          <w:trHeight w:val="274"/>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классов</w:t>
            </w:r>
          </w:p>
        </w:tc>
      </w:tr>
      <w:tr w:rsidR="00D406AD" w:rsidRPr="00D406AD" w:rsidTr="00B86A78">
        <w:trPr>
          <w:trHeight w:val="256"/>
        </w:trPr>
        <w:tc>
          <w:tcPr>
            <w:tcW w:w="444" w:type="dxa"/>
            <w:gridSpan w:val="2"/>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3.</w:t>
            </w: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26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Заседания МО учителей начальных классов.</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26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Руководитель</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течении</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МО учителей</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начальных</w:t>
            </w:r>
          </w:p>
        </w:tc>
      </w:tr>
      <w:tr w:rsidR="00D406AD" w:rsidRPr="00D406AD" w:rsidTr="00B86A78">
        <w:trPr>
          <w:trHeight w:val="275"/>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классов</w:t>
            </w:r>
          </w:p>
        </w:tc>
      </w:tr>
      <w:tr w:rsidR="00D406AD" w:rsidRPr="00D406AD" w:rsidTr="00B86A78">
        <w:trPr>
          <w:trHeight w:val="255"/>
        </w:trPr>
        <w:tc>
          <w:tcPr>
            <w:tcW w:w="444" w:type="dxa"/>
            <w:gridSpan w:val="2"/>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4.</w:t>
            </w: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Обобщение опыта пед</w:t>
            </w:r>
            <w:r w:rsidR="00FE2B2A">
              <w:rPr>
                <w:rFonts w:ascii="Times New Roman" w:eastAsia="Times New Roman" w:hAnsi="Times New Roman" w:cs="Arial"/>
                <w:sz w:val="24"/>
                <w:szCs w:val="20"/>
                <w:lang w:eastAsia="ru-RU"/>
              </w:rPr>
              <w:t>а</w:t>
            </w:r>
            <w:r w:rsidRPr="00D406AD">
              <w:rPr>
                <w:rFonts w:ascii="Times New Roman" w:eastAsia="Times New Roman" w:hAnsi="Times New Roman" w:cs="Arial"/>
                <w:sz w:val="24"/>
                <w:szCs w:val="20"/>
                <w:lang w:eastAsia="ru-RU"/>
              </w:rPr>
              <w:t>гогов</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течение</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w:t>
            </w: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руководитель</w:t>
            </w:r>
          </w:p>
        </w:tc>
      </w:tr>
      <w:tr w:rsidR="00D406AD" w:rsidRPr="00D406AD" w:rsidTr="00B86A78">
        <w:trPr>
          <w:trHeight w:val="136"/>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МО учителей</w:t>
            </w:r>
          </w:p>
        </w:tc>
      </w:tr>
      <w:tr w:rsidR="00D406AD" w:rsidRPr="00D406AD" w:rsidTr="00B86A78">
        <w:trPr>
          <w:trHeight w:val="136"/>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trHeight w:val="270"/>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начальных</w:t>
            </w:r>
          </w:p>
        </w:tc>
      </w:tr>
      <w:tr w:rsidR="00D406AD" w:rsidRPr="00D406AD" w:rsidTr="00B86A78">
        <w:trPr>
          <w:trHeight w:val="275"/>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классов</w:t>
            </w:r>
          </w:p>
        </w:tc>
      </w:tr>
      <w:tr w:rsidR="00D406AD" w:rsidRPr="00D406AD" w:rsidTr="00B86A78">
        <w:trPr>
          <w:trHeight w:val="255"/>
        </w:trPr>
        <w:tc>
          <w:tcPr>
            <w:tcW w:w="444" w:type="dxa"/>
            <w:gridSpan w:val="2"/>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4.</w:t>
            </w: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Организация работы по психолого-</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течение</w:t>
            </w: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ПМПК</w:t>
            </w:r>
          </w:p>
        </w:tc>
      </w:tr>
      <w:tr w:rsidR="00D406AD" w:rsidRPr="00D406AD" w:rsidTr="00B86A78">
        <w:trPr>
          <w:trHeight w:val="275"/>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педагогическому обеспечению солровождения ФГОС</w:t>
            </w: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B86A78">
        <w:trPr>
          <w:trHeight w:val="255"/>
        </w:trPr>
        <w:tc>
          <w:tcPr>
            <w:tcW w:w="444" w:type="dxa"/>
            <w:gridSpan w:val="2"/>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5.</w:t>
            </w: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895" w:type="dxa"/>
            <w:gridSpan w:val="3"/>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Совещание при директоре «Организация</w:t>
            </w:r>
          </w:p>
        </w:tc>
        <w:tc>
          <w:tcPr>
            <w:tcW w:w="1137"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105"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B86A78">
        <w:trPr>
          <w:trHeight w:val="136"/>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895" w:type="dxa"/>
            <w:gridSpan w:val="3"/>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внеурочной деятельности в начальных классах при</w:t>
            </w:r>
          </w:p>
        </w:tc>
        <w:tc>
          <w:tcPr>
            <w:tcW w:w="1137"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w:t>
            </w:r>
          </w:p>
        </w:tc>
        <w:tc>
          <w:tcPr>
            <w:tcW w:w="2105"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B86A78">
        <w:trPr>
          <w:trHeight w:val="134"/>
        </w:trPr>
        <w:tc>
          <w:tcPr>
            <w:tcW w:w="444" w:type="dxa"/>
            <w:gridSpan w:val="2"/>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03"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895" w:type="dxa"/>
            <w:gridSpan w:val="3"/>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137"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105"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B86A78">
        <w:trPr>
          <w:trHeight w:val="275"/>
        </w:trPr>
        <w:tc>
          <w:tcPr>
            <w:tcW w:w="444" w:type="dxa"/>
            <w:gridSpan w:val="2"/>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03"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895"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переходе на федеральный государственный</w:t>
            </w:r>
          </w:p>
        </w:tc>
        <w:tc>
          <w:tcPr>
            <w:tcW w:w="1137"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05"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5B244C">
        <w:trPr>
          <w:gridAfter w:val="2"/>
          <w:wAfter w:w="205" w:type="dxa"/>
          <w:trHeight w:val="281"/>
        </w:trPr>
        <w:tc>
          <w:tcPr>
            <w:tcW w:w="380" w:type="dxa"/>
            <w:tcBorders>
              <w:top w:val="single" w:sz="8" w:space="0" w:color="auto"/>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bookmarkStart w:id="79" w:name="page309"/>
            <w:bookmarkEnd w:id="79"/>
          </w:p>
        </w:tc>
        <w:tc>
          <w:tcPr>
            <w:tcW w:w="360" w:type="dxa"/>
            <w:gridSpan w:val="3"/>
            <w:tcBorders>
              <w:top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top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образовательный стандарт»</w:t>
            </w:r>
          </w:p>
        </w:tc>
        <w:tc>
          <w:tcPr>
            <w:tcW w:w="1238" w:type="dxa"/>
            <w:gridSpan w:val="4"/>
            <w:tcBorders>
              <w:top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2" w:type="dxa"/>
            <w:tcBorders>
              <w:top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top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5B244C">
        <w:trPr>
          <w:gridAfter w:val="2"/>
          <w:wAfter w:w="205" w:type="dxa"/>
          <w:trHeight w:val="261"/>
        </w:trPr>
        <w:tc>
          <w:tcPr>
            <w:tcW w:w="380" w:type="dxa"/>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6.</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Участие педагогов школы в работе методических</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p>
        </w:tc>
      </w:tr>
      <w:tr w:rsidR="00D406AD" w:rsidRPr="00D406AD" w:rsidTr="005B244C">
        <w:trPr>
          <w:gridAfter w:val="2"/>
          <w:wAfter w:w="205" w:type="dxa"/>
          <w:trHeight w:val="276"/>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мероприятий различных уровней (региональный,</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5B244C">
        <w:trPr>
          <w:gridAfter w:val="2"/>
          <w:wAfter w:w="205" w:type="dxa"/>
          <w:trHeight w:val="276"/>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муниципальный).</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течение</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w:t>
            </w:r>
          </w:p>
        </w:tc>
      </w:tr>
      <w:tr w:rsidR="00D406AD" w:rsidRPr="00D406AD" w:rsidTr="005B244C">
        <w:trPr>
          <w:gridAfter w:val="2"/>
          <w:wAfter w:w="205" w:type="dxa"/>
          <w:trHeight w:val="137"/>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руководитель</w:t>
            </w:r>
          </w:p>
        </w:tc>
      </w:tr>
      <w:tr w:rsidR="00D406AD" w:rsidRPr="00D406AD" w:rsidTr="005B244C">
        <w:trPr>
          <w:gridAfter w:val="2"/>
          <w:wAfter w:w="205" w:type="dxa"/>
          <w:trHeight w:val="139"/>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137"/>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МО учителей</w:t>
            </w:r>
          </w:p>
        </w:tc>
      </w:tr>
      <w:tr w:rsidR="00D406AD" w:rsidRPr="00D406AD" w:rsidTr="005B244C">
        <w:trPr>
          <w:gridAfter w:val="2"/>
          <w:wAfter w:w="205" w:type="dxa"/>
          <w:trHeight w:val="139"/>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276"/>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начальных</w:t>
            </w:r>
          </w:p>
        </w:tc>
      </w:tr>
      <w:tr w:rsidR="00D406AD" w:rsidRPr="00D406AD" w:rsidTr="005B244C">
        <w:trPr>
          <w:gridAfter w:val="2"/>
          <w:wAfter w:w="205" w:type="dxa"/>
          <w:trHeight w:val="281"/>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классов</w:t>
            </w:r>
          </w:p>
        </w:tc>
      </w:tr>
      <w:tr w:rsidR="00D406AD" w:rsidRPr="00D406AD" w:rsidTr="005B244C">
        <w:trPr>
          <w:gridAfter w:val="2"/>
          <w:wAfter w:w="205" w:type="dxa"/>
          <w:trHeight w:val="261"/>
        </w:trPr>
        <w:tc>
          <w:tcPr>
            <w:tcW w:w="380" w:type="dxa"/>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7.</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Семинар-практикум  «Реализация ФГОС через</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p>
        </w:tc>
      </w:tr>
      <w:tr w:rsidR="00D406AD" w:rsidRPr="00D406AD" w:rsidTr="005B244C">
        <w:trPr>
          <w:gridAfter w:val="2"/>
          <w:wAfter w:w="205" w:type="dxa"/>
          <w:trHeight w:val="276"/>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применение современных образовательных</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апрель</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5B244C">
        <w:trPr>
          <w:gridAfter w:val="2"/>
          <w:wAfter w:w="205" w:type="dxa"/>
          <w:trHeight w:val="281"/>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технологий».</w:t>
            </w: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w:t>
            </w:r>
          </w:p>
        </w:tc>
      </w:tr>
      <w:tr w:rsidR="00D406AD" w:rsidRPr="00D406AD" w:rsidTr="005B244C">
        <w:trPr>
          <w:gridAfter w:val="2"/>
          <w:wAfter w:w="205" w:type="dxa"/>
          <w:trHeight w:val="261"/>
        </w:trPr>
        <w:tc>
          <w:tcPr>
            <w:tcW w:w="380" w:type="dxa"/>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8.</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Участие в работе муниципального МО учителей</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p>
        </w:tc>
      </w:tr>
      <w:tr w:rsidR="00D406AD" w:rsidRPr="00D406AD" w:rsidTr="005B244C">
        <w:trPr>
          <w:gridAfter w:val="2"/>
          <w:wAfter w:w="205" w:type="dxa"/>
          <w:trHeight w:val="277"/>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начальных классов, представление достижений</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течение</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5B244C">
        <w:trPr>
          <w:gridAfter w:val="2"/>
          <w:wAfter w:w="205" w:type="dxa"/>
          <w:trHeight w:val="281"/>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учителей.</w:t>
            </w: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w:t>
            </w:r>
          </w:p>
        </w:tc>
      </w:tr>
      <w:tr w:rsidR="00D406AD" w:rsidRPr="00D406AD" w:rsidTr="005B244C">
        <w:trPr>
          <w:gridAfter w:val="2"/>
          <w:wAfter w:w="205" w:type="dxa"/>
          <w:trHeight w:val="261"/>
        </w:trPr>
        <w:tc>
          <w:tcPr>
            <w:tcW w:w="380" w:type="dxa"/>
            <w:tcBorders>
              <w:left w:val="single" w:sz="8" w:space="0" w:color="auto"/>
            </w:tcBorders>
            <w:shd w:val="clear" w:color="auto" w:fill="auto"/>
            <w:vAlign w:val="bottom"/>
          </w:tcPr>
          <w:p w:rsidR="00D406AD" w:rsidRPr="00D406AD" w:rsidRDefault="00D406AD" w:rsidP="00D406AD">
            <w:pPr>
              <w:spacing w:after="0" w:line="242" w:lineRule="exac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9.</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Повышение квалификации педагогов на курсах в</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w:t>
            </w:r>
          </w:p>
        </w:tc>
      </w:tr>
      <w:tr w:rsidR="00D406AD" w:rsidRPr="00D406AD" w:rsidTr="005B244C">
        <w:trPr>
          <w:gridAfter w:val="2"/>
          <w:wAfter w:w="205" w:type="dxa"/>
          <w:trHeight w:val="276"/>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 вопросам реализации ФГОС и введения для</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 графику</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w:t>
            </w:r>
          </w:p>
        </w:tc>
      </w:tr>
      <w:tr w:rsidR="00D406AD" w:rsidRPr="00D406AD" w:rsidTr="005B244C">
        <w:trPr>
          <w:gridAfter w:val="2"/>
          <w:wAfter w:w="205" w:type="dxa"/>
          <w:trHeight w:val="281"/>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обучающихся с ОВЗ</w:t>
            </w: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УВР</w:t>
            </w:r>
          </w:p>
        </w:tc>
      </w:tr>
      <w:tr w:rsidR="00D406AD" w:rsidRPr="00D406AD" w:rsidTr="00B86A78">
        <w:trPr>
          <w:gridAfter w:val="2"/>
          <w:wAfter w:w="205" w:type="dxa"/>
          <w:trHeight w:val="269"/>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7659" w:type="dxa"/>
            <w:gridSpan w:val="10"/>
            <w:tcBorders>
              <w:bottom w:val="single" w:sz="8" w:space="0" w:color="auto"/>
            </w:tcBorders>
            <w:shd w:val="clear" w:color="auto" w:fill="auto"/>
            <w:vAlign w:val="bottom"/>
          </w:tcPr>
          <w:p w:rsidR="00D406AD" w:rsidRPr="00D406AD" w:rsidRDefault="00D406AD" w:rsidP="00D406AD">
            <w:pPr>
              <w:spacing w:after="0" w:line="267" w:lineRule="exact"/>
              <w:rPr>
                <w:rFonts w:ascii="Times New Roman" w:eastAsia="Times New Roman" w:hAnsi="Times New Roman" w:cs="Arial"/>
                <w:b/>
                <w:w w:val="99"/>
                <w:sz w:val="24"/>
                <w:szCs w:val="20"/>
                <w:lang w:eastAsia="ru-RU"/>
              </w:rPr>
            </w:pPr>
            <w:r w:rsidRPr="00D406AD">
              <w:rPr>
                <w:rFonts w:ascii="Times New Roman" w:eastAsia="Times New Roman" w:hAnsi="Times New Roman" w:cs="Arial"/>
                <w:b/>
                <w:w w:val="99"/>
                <w:sz w:val="24"/>
                <w:szCs w:val="20"/>
                <w:lang w:eastAsia="ru-RU"/>
              </w:rPr>
              <w:t>Финансовые и материально-технические условия реализации ФГОС</w:t>
            </w: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r>
      <w:tr w:rsidR="00D406AD" w:rsidRPr="00D406AD" w:rsidTr="005B244C">
        <w:trPr>
          <w:gridAfter w:val="2"/>
          <w:wAfter w:w="205" w:type="dxa"/>
          <w:trHeight w:val="259"/>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59"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Корректировка локальных актов (внесение</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r>
      <w:tr w:rsidR="00D406AD" w:rsidRPr="00D406AD" w:rsidTr="005B244C">
        <w:trPr>
          <w:gridAfter w:val="2"/>
          <w:wAfter w:w="205" w:type="dxa"/>
          <w:trHeight w:val="276"/>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изменений в них), регламентирующих установление</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5B244C">
        <w:trPr>
          <w:gridAfter w:val="2"/>
          <w:wAfter w:w="205" w:type="dxa"/>
          <w:trHeight w:val="137"/>
        </w:trPr>
        <w:tc>
          <w:tcPr>
            <w:tcW w:w="380" w:type="dxa"/>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1</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заработной платы работников образовательного</w:t>
            </w: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5B244C">
        <w:trPr>
          <w:gridAfter w:val="2"/>
          <w:wAfter w:w="205" w:type="dxa"/>
          <w:trHeight w:val="139"/>
        </w:trPr>
        <w:tc>
          <w:tcPr>
            <w:tcW w:w="380" w:type="dxa"/>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276"/>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учреждения, в том числе стимулирующих надбавок и</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5B244C">
        <w:trPr>
          <w:gridAfter w:val="2"/>
          <w:wAfter w:w="205" w:type="dxa"/>
          <w:trHeight w:val="281"/>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доплат, порядка и размеров премирования</w:t>
            </w: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5B244C">
        <w:trPr>
          <w:gridAfter w:val="2"/>
          <w:wAfter w:w="205" w:type="dxa"/>
          <w:trHeight w:val="261"/>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Определение объёма расходов, необходимых для</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Ежегодно</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r>
      <w:tr w:rsidR="00D406AD" w:rsidRPr="00D406AD" w:rsidTr="005B244C">
        <w:trPr>
          <w:gridAfter w:val="2"/>
          <w:wAfter w:w="205" w:type="dxa"/>
          <w:trHeight w:val="276"/>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2</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реализации ООП и достижения планируемых</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5B244C">
        <w:trPr>
          <w:gridAfter w:val="2"/>
          <w:wAfter w:w="205" w:type="dxa"/>
          <w:trHeight w:val="281"/>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результатов, а также механизма их формирования</w:t>
            </w: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январь</w:t>
            </w: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5B244C">
        <w:trPr>
          <w:gridAfter w:val="2"/>
          <w:wAfter w:w="205" w:type="dxa"/>
          <w:trHeight w:val="261"/>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Приобретение компьютерной и мультимедийной</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течение</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r>
      <w:tr w:rsidR="00D406AD" w:rsidRPr="00D406AD" w:rsidTr="005B244C">
        <w:trPr>
          <w:gridAfter w:val="2"/>
          <w:wAfter w:w="205" w:type="dxa"/>
          <w:trHeight w:val="137"/>
        </w:trPr>
        <w:tc>
          <w:tcPr>
            <w:tcW w:w="380" w:type="dxa"/>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2</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техники в кабинеты начальных классов для реализации</w:t>
            </w: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5B244C">
        <w:trPr>
          <w:gridAfter w:val="2"/>
          <w:wAfter w:w="205" w:type="dxa"/>
          <w:trHeight w:val="139"/>
        </w:trPr>
        <w:tc>
          <w:tcPr>
            <w:tcW w:w="380" w:type="dxa"/>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137"/>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требований ФГОС</w:t>
            </w: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5B244C">
        <w:trPr>
          <w:gridAfter w:val="2"/>
          <w:wAfter w:w="205" w:type="dxa"/>
          <w:trHeight w:val="144"/>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261"/>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 ,</w:t>
            </w:r>
          </w:p>
        </w:tc>
      </w:tr>
      <w:tr w:rsidR="00D406AD" w:rsidRPr="00D406AD" w:rsidTr="005B244C">
        <w:trPr>
          <w:gridAfter w:val="2"/>
          <w:wAfter w:w="205" w:type="dxa"/>
          <w:trHeight w:val="276"/>
        </w:trPr>
        <w:tc>
          <w:tcPr>
            <w:tcW w:w="380" w:type="dxa"/>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3</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Текущий ремонт кабинетов, подсобных</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Июнь-</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завхоз,</w:t>
            </w:r>
          </w:p>
        </w:tc>
      </w:tr>
      <w:tr w:rsidR="00D406AD" w:rsidRPr="00D406AD" w:rsidTr="005B244C">
        <w:trPr>
          <w:gridAfter w:val="2"/>
          <w:wAfter w:w="205" w:type="dxa"/>
          <w:trHeight w:val="128"/>
        </w:trPr>
        <w:tc>
          <w:tcPr>
            <w:tcW w:w="380" w:type="dxa"/>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помещений</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заведующие</w:t>
            </w:r>
          </w:p>
        </w:tc>
      </w:tr>
      <w:tr w:rsidR="00D406AD" w:rsidRPr="00D406AD" w:rsidTr="005B244C">
        <w:trPr>
          <w:gridAfter w:val="2"/>
          <w:wAfter w:w="205" w:type="dxa"/>
          <w:trHeight w:val="148"/>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281"/>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кабинетами</w:t>
            </w:r>
          </w:p>
        </w:tc>
      </w:tr>
      <w:tr w:rsidR="00D406AD" w:rsidRPr="00D406AD" w:rsidTr="00B86A78">
        <w:trPr>
          <w:gridAfter w:val="2"/>
          <w:wAfter w:w="205" w:type="dxa"/>
          <w:trHeight w:val="268"/>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9299" w:type="dxa"/>
            <w:gridSpan w:val="11"/>
            <w:tcBorders>
              <w:bottom w:val="single" w:sz="8" w:space="0" w:color="auto"/>
              <w:right w:val="single" w:sz="8" w:space="0" w:color="auto"/>
            </w:tcBorders>
            <w:shd w:val="clear" w:color="auto" w:fill="auto"/>
            <w:vAlign w:val="bottom"/>
          </w:tcPr>
          <w:p w:rsidR="00D406AD" w:rsidRPr="00D406AD" w:rsidRDefault="00D406AD" w:rsidP="00D406AD">
            <w:pPr>
              <w:spacing w:after="0" w:line="265" w:lineRule="exact"/>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Учебно-методическое и информационное обеспечение реализации ФГОС</w:t>
            </w:r>
          </w:p>
        </w:tc>
      </w:tr>
      <w:tr w:rsidR="00D406AD" w:rsidRPr="00D406AD" w:rsidTr="005B244C">
        <w:trPr>
          <w:gridAfter w:val="2"/>
          <w:wAfter w:w="205" w:type="dxa"/>
          <w:trHeight w:val="258"/>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Размещение на сайте ОУ информации о</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течение</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58"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Администрато</w:t>
            </w:r>
          </w:p>
        </w:tc>
      </w:tr>
      <w:tr w:rsidR="00D406AD" w:rsidRPr="00D406AD" w:rsidTr="005B244C">
        <w:trPr>
          <w:gridAfter w:val="2"/>
          <w:wAfter w:w="205" w:type="dxa"/>
          <w:trHeight w:val="139"/>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 школьного</w:t>
            </w:r>
          </w:p>
        </w:tc>
      </w:tr>
      <w:tr w:rsidR="00D406AD" w:rsidRPr="00D406AD" w:rsidTr="005B244C">
        <w:trPr>
          <w:gridAfter w:val="2"/>
          <w:wAfter w:w="205" w:type="dxa"/>
          <w:trHeight w:val="137"/>
        </w:trPr>
        <w:tc>
          <w:tcPr>
            <w:tcW w:w="380" w:type="dxa"/>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1</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реализации ФГОС общего образования в начальной</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5B244C">
        <w:trPr>
          <w:gridAfter w:val="2"/>
          <w:wAfter w:w="205" w:type="dxa"/>
          <w:trHeight w:val="139"/>
        </w:trPr>
        <w:tc>
          <w:tcPr>
            <w:tcW w:w="380" w:type="dxa"/>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сайта</w:t>
            </w:r>
          </w:p>
        </w:tc>
      </w:tr>
      <w:tr w:rsidR="00D406AD" w:rsidRPr="00D406AD" w:rsidTr="005B244C">
        <w:trPr>
          <w:gridAfter w:val="2"/>
          <w:wAfter w:w="205" w:type="dxa"/>
          <w:trHeight w:val="137"/>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школе.</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5B244C">
        <w:trPr>
          <w:gridAfter w:val="2"/>
          <w:wAfter w:w="205" w:type="dxa"/>
          <w:trHeight w:val="139"/>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147"/>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256"/>
        </w:trPr>
        <w:tc>
          <w:tcPr>
            <w:tcW w:w="380" w:type="dxa"/>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2</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56"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Информирование общественности через СМИ о</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256"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Весь</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56"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Педагогическ</w:t>
            </w:r>
          </w:p>
        </w:tc>
      </w:tr>
      <w:tr w:rsidR="00D406AD" w:rsidRPr="00D406AD" w:rsidTr="005B244C">
        <w:trPr>
          <w:gridAfter w:val="2"/>
          <w:wAfter w:w="205" w:type="dxa"/>
          <w:trHeight w:val="130"/>
        </w:trPr>
        <w:tc>
          <w:tcPr>
            <w:tcW w:w="380" w:type="dxa"/>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ходе реализации в начальной школе ФГОС</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период</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ий коллектив</w:t>
            </w:r>
          </w:p>
        </w:tc>
      </w:tr>
      <w:tr w:rsidR="00D406AD" w:rsidRPr="00D406AD" w:rsidTr="005B244C">
        <w:trPr>
          <w:gridAfter w:val="2"/>
          <w:wAfter w:w="205" w:type="dxa"/>
          <w:trHeight w:val="151"/>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5799" w:type="dxa"/>
            <w:gridSpan w:val="2"/>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1238" w:type="dxa"/>
            <w:gridSpan w:val="4"/>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1640" w:type="dxa"/>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r>
      <w:tr w:rsidR="00D406AD" w:rsidRPr="00D406AD" w:rsidTr="005B244C">
        <w:trPr>
          <w:gridAfter w:val="2"/>
          <w:wAfter w:w="205" w:type="dxa"/>
          <w:trHeight w:val="263"/>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Анализ обеспеченности учебниками в</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Август-</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6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Зав.библиотек</w:t>
            </w:r>
          </w:p>
        </w:tc>
      </w:tr>
      <w:tr w:rsidR="00D406AD" w:rsidRPr="00D406AD" w:rsidTr="005B244C">
        <w:trPr>
          <w:gridAfter w:val="2"/>
          <w:wAfter w:w="205" w:type="dxa"/>
          <w:trHeight w:val="137"/>
        </w:trPr>
        <w:tc>
          <w:tcPr>
            <w:tcW w:w="380" w:type="dxa"/>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3</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ой</w:t>
            </w:r>
          </w:p>
        </w:tc>
      </w:tr>
      <w:tr w:rsidR="00D406AD" w:rsidRPr="00D406AD" w:rsidTr="005B244C">
        <w:trPr>
          <w:gridAfter w:val="2"/>
          <w:wAfter w:w="205" w:type="dxa"/>
          <w:trHeight w:val="139"/>
        </w:trPr>
        <w:tc>
          <w:tcPr>
            <w:tcW w:w="380" w:type="dxa"/>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соответствии  с ФГОС НОО</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сентябрь</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137"/>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r>
      <w:tr w:rsidR="00D406AD" w:rsidRPr="00D406AD" w:rsidTr="005B244C">
        <w:trPr>
          <w:gridAfter w:val="2"/>
          <w:wAfter w:w="205" w:type="dxa"/>
          <w:trHeight w:val="149"/>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256"/>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Оформление заявки на приобретение учебников</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Февраль-</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56"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Зав.библиотек</w:t>
            </w:r>
          </w:p>
        </w:tc>
      </w:tr>
      <w:tr w:rsidR="00D406AD" w:rsidRPr="00D406AD" w:rsidTr="005B244C">
        <w:trPr>
          <w:gridAfter w:val="2"/>
          <w:wAfter w:w="205" w:type="dxa"/>
          <w:trHeight w:val="137"/>
        </w:trPr>
        <w:tc>
          <w:tcPr>
            <w:tcW w:w="380" w:type="dxa"/>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4</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ой</w:t>
            </w:r>
          </w:p>
        </w:tc>
      </w:tr>
      <w:tr w:rsidR="00D406AD" w:rsidRPr="00D406AD" w:rsidTr="005B244C">
        <w:trPr>
          <w:gridAfter w:val="2"/>
          <w:wAfter w:w="205" w:type="dxa"/>
          <w:trHeight w:val="139"/>
        </w:trPr>
        <w:tc>
          <w:tcPr>
            <w:tcW w:w="380" w:type="dxa"/>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 следующий учебный год</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март</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137"/>
        </w:trPr>
        <w:tc>
          <w:tcPr>
            <w:tcW w:w="380" w:type="dxa"/>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5B244C">
        <w:trPr>
          <w:gridAfter w:val="2"/>
          <w:wAfter w:w="205" w:type="dxa"/>
          <w:trHeight w:val="144"/>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261"/>
        </w:trPr>
        <w:tc>
          <w:tcPr>
            <w:tcW w:w="380" w:type="dxa"/>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5</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Информирование родительской общественности о</w:t>
            </w:r>
          </w:p>
        </w:tc>
        <w:tc>
          <w:tcPr>
            <w:tcW w:w="1238" w:type="dxa"/>
            <w:gridSpan w:val="4"/>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 течение</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Администрац</w:t>
            </w:r>
          </w:p>
        </w:tc>
      </w:tr>
      <w:tr w:rsidR="00D406AD" w:rsidRPr="00D406AD" w:rsidTr="005B244C">
        <w:trPr>
          <w:gridAfter w:val="2"/>
          <w:wAfter w:w="205" w:type="dxa"/>
          <w:trHeight w:val="128"/>
        </w:trPr>
        <w:tc>
          <w:tcPr>
            <w:tcW w:w="380" w:type="dxa"/>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результатах реализации ФГОС.</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года</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1"/>
                <w:szCs w:val="20"/>
                <w:lang w:eastAsia="ru-RU"/>
              </w:rPr>
            </w:pPr>
          </w:p>
        </w:tc>
        <w:tc>
          <w:tcPr>
            <w:tcW w:w="1640" w:type="dxa"/>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ия</w:t>
            </w:r>
          </w:p>
        </w:tc>
      </w:tr>
      <w:tr w:rsidR="00D406AD" w:rsidRPr="00D406AD" w:rsidTr="005B244C">
        <w:trPr>
          <w:gridAfter w:val="2"/>
          <w:wAfter w:w="205" w:type="dxa"/>
          <w:trHeight w:val="153"/>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5799" w:type="dxa"/>
            <w:gridSpan w:val="2"/>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1238" w:type="dxa"/>
            <w:gridSpan w:val="4"/>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c>
          <w:tcPr>
            <w:tcW w:w="1640" w:type="dxa"/>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3"/>
                <w:szCs w:val="20"/>
                <w:lang w:eastAsia="ru-RU"/>
              </w:rPr>
            </w:pPr>
          </w:p>
        </w:tc>
      </w:tr>
      <w:tr w:rsidR="00D406AD" w:rsidRPr="00D406AD" w:rsidTr="005B244C">
        <w:trPr>
          <w:gridAfter w:val="2"/>
          <w:wAfter w:w="205" w:type="dxa"/>
          <w:trHeight w:val="261"/>
        </w:trPr>
        <w:tc>
          <w:tcPr>
            <w:tcW w:w="380" w:type="dxa"/>
            <w:vMerge w:val="restart"/>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r w:rsidRPr="00D406AD">
              <w:rPr>
                <w:rFonts w:ascii="Times New Roman" w:eastAsia="Times New Roman" w:hAnsi="Times New Roman" w:cs="Arial"/>
                <w:szCs w:val="20"/>
                <w:lang w:eastAsia="ru-RU"/>
              </w:rPr>
              <w:t>6</w:t>
            </w: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5799" w:type="dxa"/>
            <w:gridSpan w:val="2"/>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Обеспечение публичной отчётности ОУ о ходе и</w:t>
            </w:r>
          </w:p>
        </w:tc>
        <w:tc>
          <w:tcPr>
            <w:tcW w:w="1238" w:type="dxa"/>
            <w:gridSpan w:val="4"/>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май</w:t>
            </w: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r>
      <w:tr w:rsidR="00D406AD" w:rsidRPr="00D406AD" w:rsidTr="005B244C">
        <w:trPr>
          <w:gridAfter w:val="2"/>
          <w:wAfter w:w="205" w:type="dxa"/>
          <w:trHeight w:val="139"/>
        </w:trPr>
        <w:tc>
          <w:tcPr>
            <w:tcW w:w="380" w:type="dxa"/>
            <w:vMerge/>
            <w:tcBorders>
              <w:lef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val="restart"/>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результатах введения ФГОС</w:t>
            </w:r>
          </w:p>
        </w:tc>
        <w:tc>
          <w:tcPr>
            <w:tcW w:w="1238" w:type="dxa"/>
            <w:gridSpan w:val="4"/>
            <w:vMerge/>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r w:rsidR="00D406AD" w:rsidRPr="00D406AD" w:rsidTr="005B244C">
        <w:trPr>
          <w:gridAfter w:val="2"/>
          <w:wAfter w:w="205" w:type="dxa"/>
          <w:trHeight w:val="142"/>
        </w:trPr>
        <w:tc>
          <w:tcPr>
            <w:tcW w:w="380" w:type="dxa"/>
            <w:tcBorders>
              <w:left w:val="single" w:sz="8"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360" w:type="dxa"/>
            <w:gridSpan w:val="3"/>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5799" w:type="dxa"/>
            <w:gridSpan w:val="2"/>
            <w:vMerge/>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238" w:type="dxa"/>
            <w:gridSpan w:val="4"/>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262"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c>
          <w:tcPr>
            <w:tcW w:w="16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12"/>
                <w:szCs w:val="20"/>
                <w:lang w:eastAsia="ru-RU"/>
              </w:rPr>
            </w:pPr>
          </w:p>
        </w:tc>
      </w:tr>
    </w:tbl>
    <w:p w:rsidR="00B86A78" w:rsidRDefault="00B86A78" w:rsidP="00D406AD">
      <w:pPr>
        <w:spacing w:after="0" w:line="240" w:lineRule="auto"/>
        <w:rPr>
          <w:rFonts w:ascii="Times New Roman" w:eastAsia="Times New Roman" w:hAnsi="Times New Roman" w:cs="Arial"/>
          <w:sz w:val="24"/>
          <w:szCs w:val="20"/>
          <w:lang w:eastAsia="ru-RU"/>
        </w:rPr>
      </w:pPr>
    </w:p>
    <w:p w:rsidR="00D406AD" w:rsidRPr="00D406AD" w:rsidRDefault="00D406AD" w:rsidP="00D406AD">
      <w:pPr>
        <w:spacing w:after="0" w:line="234" w:lineRule="auto"/>
        <w:jc w:val="both"/>
        <w:rPr>
          <w:rFonts w:ascii="Times New Roman" w:eastAsia="Times New Roman" w:hAnsi="Times New Roman" w:cs="Arial"/>
          <w:b/>
          <w:sz w:val="24"/>
          <w:szCs w:val="20"/>
          <w:lang w:eastAsia="ru-RU"/>
        </w:rPr>
      </w:pPr>
      <w:bookmarkStart w:id="80" w:name="page310"/>
      <w:bookmarkEnd w:id="80"/>
      <w:r w:rsidRPr="00D406AD">
        <w:rPr>
          <w:rFonts w:ascii="Times New Roman" w:eastAsia="Times New Roman" w:hAnsi="Times New Roman" w:cs="Arial"/>
          <w:b/>
          <w:sz w:val="24"/>
          <w:szCs w:val="20"/>
          <w:lang w:eastAsia="ru-RU"/>
        </w:rPr>
        <w:t>Осуществление контроля по формированию необходимой системы условий реализации основной образовательной программы НОО</w:t>
      </w:r>
    </w:p>
    <w:p w:rsidR="00D406AD" w:rsidRPr="00D406AD" w:rsidRDefault="00D406AD" w:rsidP="00D406AD">
      <w:pPr>
        <w:spacing w:after="0" w:line="9" w:lineRule="exact"/>
        <w:rPr>
          <w:rFonts w:ascii="Times New Roman" w:eastAsia="Times New Roman" w:hAnsi="Times New Roman" w:cs="Arial"/>
          <w:sz w:val="20"/>
          <w:szCs w:val="20"/>
          <w:lang w:eastAsia="ru-RU"/>
        </w:rPr>
      </w:pPr>
    </w:p>
    <w:p w:rsidR="00D406AD" w:rsidRPr="00D406AD" w:rsidRDefault="00D406AD" w:rsidP="00D406AD">
      <w:pPr>
        <w:spacing w:after="0" w:line="234" w:lineRule="auto"/>
        <w:ind w:right="20"/>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Стратегическое управление реализацией образовательной программы осуществляет директор школы совместно с Управляющим советом школы.</w:t>
      </w:r>
    </w:p>
    <w:p w:rsidR="00D406AD" w:rsidRPr="00D406AD" w:rsidRDefault="00D406AD" w:rsidP="00D406AD">
      <w:pPr>
        <w:spacing w:after="0" w:line="14" w:lineRule="exact"/>
        <w:rPr>
          <w:rFonts w:ascii="Times New Roman" w:eastAsia="Times New Roman" w:hAnsi="Times New Roman" w:cs="Arial"/>
          <w:sz w:val="20"/>
          <w:szCs w:val="20"/>
          <w:lang w:eastAsia="ru-RU"/>
        </w:rPr>
      </w:pPr>
    </w:p>
    <w:p w:rsidR="00D406AD" w:rsidRPr="00D406AD" w:rsidRDefault="00D406AD" w:rsidP="00D406AD">
      <w:pPr>
        <w:spacing w:after="0" w:line="239"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Реализация общеобразовательной программы требует построения управления, исходя из необходимости постоянно осуществлять научно-педагогический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образовательного процесса. В управлении на полноправной основе включается методический совет, являющийся одновременно и экспертным советом. Методический совет школы проводит оценку программ, учебных планов, внедряемых в образовательный процесс, на основе анализа результатов деятельности коллектива по всем направлениям. Методический совет имеет полномочия давать обоснование рекомендации по изменению содержания образования, выбора средств и методов обучения, воспитания, развития.</w:t>
      </w:r>
    </w:p>
    <w:p w:rsidR="00D406AD" w:rsidRPr="00D406AD" w:rsidRDefault="00D406AD" w:rsidP="00D406AD">
      <w:pPr>
        <w:spacing w:after="0" w:line="12" w:lineRule="exact"/>
        <w:rPr>
          <w:rFonts w:ascii="Times New Roman" w:eastAsia="Times New Roman" w:hAnsi="Times New Roman" w:cs="Arial"/>
          <w:sz w:val="20"/>
          <w:szCs w:val="20"/>
          <w:lang w:eastAsia="ru-RU"/>
        </w:rPr>
      </w:pPr>
    </w:p>
    <w:p w:rsidR="00D406AD" w:rsidRPr="00D406AD" w:rsidRDefault="00D406AD" w:rsidP="00D406AD">
      <w:pPr>
        <w:spacing w:after="0" w:line="234"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Руководство работой методического совета осуществляется заместителем директора по учебно-воспитательной работе.</w:t>
      </w:r>
    </w:p>
    <w:p w:rsidR="00D406AD" w:rsidRPr="00D406AD" w:rsidRDefault="00D406AD" w:rsidP="00D406AD">
      <w:pPr>
        <w:spacing w:after="0" w:line="2" w:lineRule="exact"/>
        <w:rPr>
          <w:rFonts w:ascii="Times New Roman" w:eastAsia="Times New Roman" w:hAnsi="Times New Roman" w:cs="Arial"/>
          <w:sz w:val="20"/>
          <w:szCs w:val="20"/>
          <w:lang w:eastAsia="ru-RU"/>
        </w:rPr>
      </w:pPr>
    </w:p>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Руководители методических  объединений:</w:t>
      </w:r>
    </w:p>
    <w:p w:rsidR="00D406AD" w:rsidRPr="00D406AD" w:rsidRDefault="00D406AD" w:rsidP="00D406AD">
      <w:pPr>
        <w:spacing w:after="0" w:line="5" w:lineRule="exact"/>
        <w:rPr>
          <w:rFonts w:ascii="Times New Roman" w:eastAsia="Times New Roman" w:hAnsi="Times New Roman" w:cs="Arial"/>
          <w:sz w:val="20"/>
          <w:szCs w:val="20"/>
          <w:lang w:eastAsia="ru-RU"/>
        </w:rPr>
      </w:pPr>
    </w:p>
    <w:p w:rsidR="00D406AD" w:rsidRPr="00D406AD" w:rsidRDefault="00D406AD" w:rsidP="00D406AD">
      <w:pPr>
        <w:spacing w:after="0" w:line="244"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noProof/>
          <w:sz w:val="20"/>
          <w:szCs w:val="20"/>
          <w:lang w:eastAsia="ru-RU"/>
        </w:rPr>
        <w:drawing>
          <wp:inline distT="0" distB="0" distL="0" distR="0">
            <wp:extent cx="142875" cy="1428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406AD">
        <w:rPr>
          <w:rFonts w:ascii="Times New Roman" w:eastAsia="Times New Roman" w:hAnsi="Times New Roman" w:cs="Arial"/>
          <w:sz w:val="24"/>
          <w:szCs w:val="20"/>
          <w:lang w:eastAsia="ru-RU"/>
        </w:rPr>
        <w:t xml:space="preserve"> анализируют состояние учебно-методической работы в определенной предметной области и разрабатывают предложения по повышению качества образовательного процесса;</w:t>
      </w:r>
    </w:p>
    <w:p w:rsidR="00D406AD" w:rsidRPr="00D406AD" w:rsidRDefault="00D406AD" w:rsidP="00D406AD">
      <w:pPr>
        <w:spacing w:after="0" w:line="9" w:lineRule="exact"/>
        <w:rPr>
          <w:rFonts w:ascii="Times New Roman" w:eastAsia="Times New Roman" w:hAnsi="Times New Roman" w:cs="Arial"/>
          <w:sz w:val="20"/>
          <w:szCs w:val="20"/>
          <w:lang w:eastAsia="ru-RU"/>
        </w:rPr>
      </w:pPr>
    </w:p>
    <w:p w:rsidR="00D406AD" w:rsidRPr="00D406AD" w:rsidRDefault="00D406AD" w:rsidP="00D406AD">
      <w:pPr>
        <w:spacing w:after="0" w:line="237"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 психолого-педагогическую службу ложится ответственность за психолого-педагогическую диагностику способностей, возможностей учащихся, с последующим определением уровня образовательных программ, которые учащийся может реально освоить.</w:t>
      </w:r>
    </w:p>
    <w:p w:rsidR="00D406AD" w:rsidRPr="00D406AD" w:rsidRDefault="00D406AD" w:rsidP="00D406AD">
      <w:pPr>
        <w:spacing w:after="0" w:line="14" w:lineRule="exact"/>
        <w:rPr>
          <w:rFonts w:ascii="Times New Roman" w:eastAsia="Times New Roman" w:hAnsi="Times New Roman" w:cs="Arial"/>
          <w:sz w:val="20"/>
          <w:szCs w:val="20"/>
          <w:lang w:eastAsia="ru-RU"/>
        </w:rPr>
      </w:pPr>
    </w:p>
    <w:p w:rsidR="00D406AD" w:rsidRPr="00D406AD" w:rsidRDefault="00D406AD" w:rsidP="00D406AD">
      <w:pPr>
        <w:spacing w:after="0" w:line="234"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Ответственность за эффективность дополнительного образования несет заместитель директора по ВР и непосредственные руководители секций, кружков, клубов.</w:t>
      </w:r>
    </w:p>
    <w:p w:rsidR="00D406AD" w:rsidRPr="00D406AD" w:rsidRDefault="00D406AD" w:rsidP="00D406AD">
      <w:pPr>
        <w:spacing w:after="0" w:line="14" w:lineRule="exact"/>
        <w:rPr>
          <w:rFonts w:ascii="Times New Roman" w:eastAsia="Times New Roman" w:hAnsi="Times New Roman" w:cs="Arial"/>
          <w:sz w:val="20"/>
          <w:szCs w:val="20"/>
          <w:lang w:eastAsia="ru-RU"/>
        </w:rPr>
      </w:pPr>
    </w:p>
    <w:p w:rsidR="00D406AD" w:rsidRPr="00D406AD" w:rsidRDefault="00D406AD" w:rsidP="00D406AD">
      <w:pPr>
        <w:spacing w:after="0" w:line="236"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 организацию воспитательной работы несет ответственность заместитель директора по воспитательной работе, воспитательная служба с органами ученического самоуправления.</w:t>
      </w:r>
    </w:p>
    <w:p w:rsidR="00D406AD" w:rsidRPr="00D406AD" w:rsidRDefault="00D406AD" w:rsidP="00D406AD">
      <w:pPr>
        <w:spacing w:after="0" w:line="2" w:lineRule="exact"/>
        <w:rPr>
          <w:rFonts w:ascii="Times New Roman" w:eastAsia="Times New Roman" w:hAnsi="Times New Roman" w:cs="Arial"/>
          <w:sz w:val="20"/>
          <w:szCs w:val="20"/>
          <w:lang w:eastAsia="ru-RU"/>
        </w:rPr>
      </w:pPr>
    </w:p>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Общие принципы управления отражены в Уставе школы.</w:t>
      </w:r>
    </w:p>
    <w:p w:rsidR="00D406AD" w:rsidRPr="00D406AD" w:rsidRDefault="00D406AD" w:rsidP="00D406AD">
      <w:pPr>
        <w:spacing w:after="0" w:line="12" w:lineRule="exact"/>
        <w:rPr>
          <w:rFonts w:ascii="Times New Roman" w:eastAsia="Times New Roman" w:hAnsi="Times New Roman" w:cs="Arial"/>
          <w:sz w:val="20"/>
          <w:szCs w:val="20"/>
          <w:lang w:eastAsia="ru-RU"/>
        </w:rPr>
      </w:pPr>
    </w:p>
    <w:p w:rsidR="00D406AD" w:rsidRPr="00D406AD" w:rsidRDefault="00D406AD" w:rsidP="00D406AD">
      <w:pPr>
        <w:spacing w:after="0" w:line="236"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Практико-организационные мероприятия по реализации общеобразовательной программы осуществляются в соответствии нормативными документами и рекомендациями в области образования.</w:t>
      </w:r>
    </w:p>
    <w:p w:rsidR="00D406AD" w:rsidRPr="00D406AD" w:rsidRDefault="00D406AD" w:rsidP="00D406AD">
      <w:pPr>
        <w:spacing w:after="0" w:line="282" w:lineRule="exact"/>
        <w:rPr>
          <w:rFonts w:ascii="Times New Roman" w:eastAsia="Times New Roman" w:hAnsi="Times New Roman" w:cs="Arial"/>
          <w:sz w:val="20"/>
          <w:szCs w:val="20"/>
          <w:lang w:eastAsia="ru-RU"/>
        </w:rPr>
      </w:pPr>
    </w:p>
    <w:p w:rsidR="00D406AD" w:rsidRPr="00D406AD" w:rsidRDefault="00D406AD" w:rsidP="00D406AD">
      <w:pPr>
        <w:spacing w:after="0" w:line="0" w:lineRule="atLeast"/>
        <w:ind w:right="-699"/>
        <w:jc w:val="center"/>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Контроль системы условий реализации ООП НОО</w:t>
      </w:r>
    </w:p>
    <w:p w:rsidR="00D406AD" w:rsidRPr="00D406AD" w:rsidRDefault="00D406AD" w:rsidP="00D406AD">
      <w:pPr>
        <w:spacing w:after="0" w:line="282" w:lineRule="exact"/>
        <w:rPr>
          <w:rFonts w:ascii="Times New Roman" w:eastAsia="Times New Roman" w:hAnsi="Times New Roman" w:cs="Arial"/>
          <w:sz w:val="20"/>
          <w:szCs w:val="20"/>
          <w:lang w:eastAsia="ru-RU"/>
        </w:rPr>
      </w:pPr>
    </w:p>
    <w:p w:rsidR="00D406AD" w:rsidRPr="00D406AD" w:rsidRDefault="00D406AD" w:rsidP="00D406AD">
      <w:pPr>
        <w:spacing w:after="0" w:line="238"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Контроль за состоянием системы условий реализации основной образовательной программы начального общего образования осуществляется в ходе процедуры внутренней оценки качества образования и принятия решений, способствующих оптимизации соответствующих условий реализации образовательной программы.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w:t>
      </w:r>
    </w:p>
    <w:p w:rsidR="00D406AD" w:rsidRPr="00D406AD" w:rsidRDefault="00D406AD" w:rsidP="00D406AD">
      <w:pPr>
        <w:spacing w:after="0" w:line="16" w:lineRule="exact"/>
        <w:rPr>
          <w:rFonts w:ascii="Times New Roman" w:eastAsia="Times New Roman" w:hAnsi="Times New Roman" w:cs="Arial"/>
          <w:sz w:val="20"/>
          <w:szCs w:val="20"/>
          <w:lang w:eastAsia="ru-RU"/>
        </w:rPr>
      </w:pPr>
    </w:p>
    <w:p w:rsidR="00D406AD" w:rsidRPr="00D406AD" w:rsidRDefault="00D406AD" w:rsidP="00E111F4">
      <w:pPr>
        <w:spacing w:after="0" w:line="238" w:lineRule="auto"/>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Процедуру внутренней оценки условий реализации основной образовательной программы начального общего образования осуществляют все представители администрации, руководитель кафедры начальных классов, учителя, имеющие достаточный уровень компетенции по контролируемому направлению. Оценка имеющихся условий производится Советом по качеству, а также временными рабочими группами (аудиторами).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w:t>
      </w:r>
      <w:r w:rsidR="00E111F4">
        <w:rPr>
          <w:rFonts w:ascii="Times New Roman" w:eastAsia="Times New Roman" w:hAnsi="Times New Roman" w:cs="Arial"/>
          <w:sz w:val="24"/>
          <w:szCs w:val="20"/>
          <w:lang w:eastAsia="ru-RU"/>
        </w:rPr>
        <w:t xml:space="preserve"> </w:t>
      </w:r>
      <w:bookmarkStart w:id="81" w:name="page311"/>
      <w:bookmarkEnd w:id="81"/>
      <w:r w:rsidR="00E111F4">
        <w:rPr>
          <w:rFonts w:ascii="Times New Roman" w:eastAsia="Times New Roman" w:hAnsi="Times New Roman" w:cs="Arial"/>
          <w:sz w:val="24"/>
          <w:szCs w:val="20"/>
          <w:lang w:eastAsia="ru-RU"/>
        </w:rPr>
        <w:t xml:space="preserve">закрепленным </w:t>
      </w:r>
      <w:r w:rsidRPr="00D406AD">
        <w:rPr>
          <w:rFonts w:ascii="Times New Roman" w:eastAsia="Times New Roman" w:hAnsi="Times New Roman" w:cs="Arial"/>
          <w:sz w:val="24"/>
          <w:szCs w:val="20"/>
          <w:lang w:eastAsia="ru-RU"/>
        </w:rPr>
        <w:t>показателям. Итоги оценочной деятельности</w:t>
      </w:r>
      <w:r w:rsidRPr="00D406AD">
        <w:rPr>
          <w:rFonts w:ascii="Times New Roman" w:eastAsia="Times New Roman" w:hAnsi="Times New Roman" w:cs="Arial"/>
          <w:sz w:val="24"/>
          <w:szCs w:val="20"/>
          <w:lang w:eastAsia="ru-RU"/>
        </w:rPr>
        <w:tab/>
        <w:t>членов</w:t>
      </w:r>
      <w:r w:rsidRPr="00D406AD">
        <w:rPr>
          <w:rFonts w:ascii="Times New Roman" w:eastAsia="Times New Roman" w:hAnsi="Times New Roman" w:cs="Arial"/>
          <w:sz w:val="24"/>
          <w:szCs w:val="20"/>
          <w:lang w:eastAsia="ru-RU"/>
        </w:rPr>
        <w:tab/>
        <w:t>группы фиксируются</w:t>
      </w:r>
    </w:p>
    <w:p w:rsidR="00D406AD" w:rsidRPr="00D406AD" w:rsidRDefault="00D406AD" w:rsidP="00D406AD">
      <w:pPr>
        <w:spacing w:after="0" w:line="13" w:lineRule="exact"/>
        <w:rPr>
          <w:rFonts w:ascii="Times New Roman" w:eastAsia="Times New Roman" w:hAnsi="Times New Roman" w:cs="Arial"/>
          <w:sz w:val="20"/>
          <w:szCs w:val="20"/>
          <w:lang w:eastAsia="ru-RU"/>
        </w:rPr>
      </w:pPr>
    </w:p>
    <w:p w:rsidR="00D406AD" w:rsidRPr="00D406AD" w:rsidRDefault="00D406AD" w:rsidP="00E111F4">
      <w:pPr>
        <w:spacing w:after="0" w:line="238" w:lineRule="auto"/>
        <w:jc w:val="both"/>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виде аналитических таблиц и комментариев, содержащих предложения по принятию решений субъектами управления, направленных на повышение качества условий реализации образовательной программы. На основе анализа показателей принимают решения, направленные на улучшение условий реализации образовательной программы начального общего образования. Результаты оценки и корректирующие мероприятия указываются в отчете по самообследованию, составляемом ежегодно.</w:t>
      </w:r>
    </w:p>
    <w:p w:rsidR="00D406AD" w:rsidRPr="00D406AD" w:rsidRDefault="00D406AD" w:rsidP="00D406AD">
      <w:pPr>
        <w:spacing w:after="0" w:line="20" w:lineRule="exact"/>
        <w:rPr>
          <w:rFonts w:ascii="Times New Roman" w:eastAsia="Times New Roman" w:hAnsi="Times New Roman" w:cs="Arial"/>
          <w:sz w:val="20"/>
          <w:szCs w:val="20"/>
          <w:lang w:eastAsia="ru-RU"/>
        </w:rPr>
      </w:pPr>
      <w:r w:rsidRPr="00D406AD">
        <w:rPr>
          <w:rFonts w:ascii="Times New Roman" w:eastAsia="Times New Roman" w:hAnsi="Times New Roman" w:cs="Arial"/>
          <w:noProof/>
          <w:sz w:val="24"/>
          <w:szCs w:val="20"/>
          <w:lang w:eastAsia="ru-RU"/>
        </w:rPr>
        <mc:AlternateContent>
          <mc:Choice Requires="wps">
            <w:drawing>
              <wp:anchor distT="0" distB="0" distL="114300" distR="114300" simplePos="0" relativeHeight="251718656" behindDoc="1" locked="0" layoutInCell="1" allowOverlap="1">
                <wp:simplePos x="0" y="0"/>
                <wp:positionH relativeFrom="column">
                  <wp:posOffset>5080</wp:posOffset>
                </wp:positionH>
                <wp:positionV relativeFrom="paragraph">
                  <wp:posOffset>182245</wp:posOffset>
                </wp:positionV>
                <wp:extent cx="0" cy="7625715"/>
                <wp:effectExtent l="8255" t="12065" r="10795" b="1079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57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8D613" id="Прямая соединительная линия 8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4.35pt" to=".4pt,6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" strokeweight=".16931mm"/>
            </w:pict>
          </mc:Fallback>
        </mc:AlternateContent>
      </w:r>
      <w:r w:rsidRPr="00D406AD">
        <w:rPr>
          <w:rFonts w:ascii="Times New Roman" w:eastAsia="Times New Roman" w:hAnsi="Times New Roman" w:cs="Arial"/>
          <w:noProof/>
          <w:sz w:val="24"/>
          <w:szCs w:val="20"/>
          <w:lang w:eastAsia="ru-RU"/>
        </w:rPr>
        <mc:AlternateContent>
          <mc:Choice Requires="wps">
            <w:drawing>
              <wp:anchor distT="0" distB="0" distL="114300" distR="114300" simplePos="0" relativeHeight="251719680" behindDoc="1" locked="0" layoutInCell="1" allowOverlap="1">
                <wp:simplePos x="0" y="0"/>
                <wp:positionH relativeFrom="column">
                  <wp:posOffset>5939790</wp:posOffset>
                </wp:positionH>
                <wp:positionV relativeFrom="paragraph">
                  <wp:posOffset>182245</wp:posOffset>
                </wp:positionV>
                <wp:extent cx="0" cy="7625715"/>
                <wp:effectExtent l="8890" t="12065" r="10160" b="1079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57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9EDD9" id="Прямая соединительная линия 87"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7pt,14.35pt" to="467.7pt,6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" strokeweight=".16931mm"/>
            </w:pict>
          </mc:Fallback>
        </mc:AlternateContent>
      </w:r>
    </w:p>
    <w:p w:rsidR="00D406AD" w:rsidRPr="00D406AD" w:rsidRDefault="00D406AD" w:rsidP="00D406AD">
      <w:pPr>
        <w:spacing w:after="0" w:line="248"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1020"/>
        <w:gridCol w:w="3680"/>
        <w:gridCol w:w="2340"/>
        <w:gridCol w:w="2320"/>
      </w:tblGrid>
      <w:tr w:rsidR="00D406AD" w:rsidRPr="00D406AD" w:rsidTr="00D406AD">
        <w:trPr>
          <w:trHeight w:val="283"/>
        </w:trPr>
        <w:tc>
          <w:tcPr>
            <w:tcW w:w="1020" w:type="dxa"/>
            <w:tcBorders>
              <w:top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jc w:val="center"/>
              <w:rPr>
                <w:rFonts w:ascii="Times New Roman" w:eastAsia="Times New Roman" w:hAnsi="Times New Roman" w:cs="Arial"/>
                <w:b/>
                <w:w w:val="99"/>
                <w:sz w:val="24"/>
                <w:szCs w:val="20"/>
                <w:lang w:eastAsia="ru-RU"/>
              </w:rPr>
            </w:pPr>
            <w:r w:rsidRPr="00D406AD">
              <w:rPr>
                <w:rFonts w:ascii="Times New Roman" w:eastAsia="Times New Roman" w:hAnsi="Times New Roman" w:cs="Arial"/>
                <w:b/>
                <w:w w:val="99"/>
                <w:sz w:val="24"/>
                <w:szCs w:val="20"/>
                <w:lang w:eastAsia="ru-RU"/>
              </w:rPr>
              <w:t>№</w:t>
            </w:r>
          </w:p>
        </w:tc>
        <w:tc>
          <w:tcPr>
            <w:tcW w:w="3680" w:type="dxa"/>
            <w:tcBorders>
              <w:top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Объект контроля</w:t>
            </w:r>
          </w:p>
        </w:tc>
        <w:tc>
          <w:tcPr>
            <w:tcW w:w="2340" w:type="dxa"/>
            <w:tcBorders>
              <w:top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Ответственный</w:t>
            </w:r>
          </w:p>
        </w:tc>
        <w:tc>
          <w:tcPr>
            <w:tcW w:w="2320" w:type="dxa"/>
            <w:tcBorders>
              <w:top w:val="single" w:sz="8" w:space="0" w:color="auto"/>
              <w:bottom w:val="single" w:sz="8" w:space="0" w:color="auto"/>
            </w:tcBorders>
            <w:shd w:val="clear" w:color="auto" w:fill="auto"/>
            <w:vAlign w:val="bottom"/>
          </w:tcPr>
          <w:p w:rsidR="00D406AD" w:rsidRPr="00D406AD" w:rsidRDefault="00D406AD" w:rsidP="00D406AD">
            <w:pPr>
              <w:spacing w:after="0" w:line="0" w:lineRule="atLeast"/>
              <w:jc w:val="center"/>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Периодичность</w:t>
            </w:r>
          </w:p>
        </w:tc>
      </w:tr>
      <w:tr w:rsidR="00D406AD" w:rsidRPr="00D406AD" w:rsidTr="00D406AD">
        <w:trPr>
          <w:trHeight w:val="266"/>
        </w:trPr>
        <w:tc>
          <w:tcPr>
            <w:tcW w:w="1020"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8340" w:type="dxa"/>
            <w:gridSpan w:val="3"/>
            <w:tcBorders>
              <w:bottom w:val="single" w:sz="8" w:space="0" w:color="auto"/>
            </w:tcBorders>
            <w:shd w:val="clear" w:color="auto" w:fill="auto"/>
            <w:vAlign w:val="bottom"/>
          </w:tcPr>
          <w:p w:rsidR="00D406AD" w:rsidRPr="00D406AD" w:rsidRDefault="00D406AD" w:rsidP="00D406AD">
            <w:pPr>
              <w:spacing w:after="0" w:line="264" w:lineRule="exact"/>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1.  Нормативная база обеспечения реализации Стандарта</w:t>
            </w:r>
          </w:p>
        </w:tc>
      </w:tr>
      <w:tr w:rsidR="00D406AD" w:rsidRPr="00D406AD" w:rsidTr="00D406AD">
        <w:trPr>
          <w:trHeight w:val="258"/>
        </w:trPr>
        <w:tc>
          <w:tcPr>
            <w:tcW w:w="1020" w:type="dxa"/>
            <w:tcBorders>
              <w:right w:val="single" w:sz="8" w:space="0" w:color="auto"/>
            </w:tcBorders>
            <w:shd w:val="clear" w:color="auto" w:fill="auto"/>
            <w:vAlign w:val="bottom"/>
          </w:tcPr>
          <w:p w:rsidR="00D406AD" w:rsidRPr="00D406AD" w:rsidRDefault="00D406AD" w:rsidP="00D406AD">
            <w:pPr>
              <w:spacing w:after="0" w:line="258" w:lineRule="exact"/>
              <w:ind w:right="240"/>
              <w:jc w:val="righ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1.1</w:t>
            </w:r>
          </w:p>
        </w:tc>
        <w:tc>
          <w:tcPr>
            <w:tcW w:w="3680" w:type="dxa"/>
            <w:tcBorders>
              <w:right w:val="single" w:sz="8" w:space="0" w:color="auto"/>
            </w:tcBorders>
            <w:shd w:val="clear" w:color="auto" w:fill="auto"/>
            <w:vAlign w:val="bottom"/>
          </w:tcPr>
          <w:p w:rsidR="00D406AD" w:rsidRPr="00D406AD" w:rsidRDefault="00D406AD" w:rsidP="00D406AD">
            <w:pPr>
              <w:spacing w:after="0" w:line="258"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Анализ правовых актов РФ,</w:t>
            </w:r>
          </w:p>
        </w:tc>
        <w:tc>
          <w:tcPr>
            <w:tcW w:w="2340" w:type="dxa"/>
            <w:tcBorders>
              <w:right w:val="single" w:sz="8" w:space="0" w:color="auto"/>
            </w:tcBorders>
            <w:shd w:val="clear" w:color="auto" w:fill="auto"/>
            <w:vAlign w:val="bottom"/>
          </w:tcPr>
          <w:p w:rsidR="00D406AD" w:rsidRPr="00D406AD" w:rsidRDefault="00D406AD" w:rsidP="00D406AD">
            <w:pPr>
              <w:spacing w:after="0" w:line="258"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c>
          <w:tcPr>
            <w:tcW w:w="2320" w:type="dxa"/>
            <w:shd w:val="clear" w:color="auto" w:fill="auto"/>
            <w:vAlign w:val="bottom"/>
          </w:tcPr>
          <w:p w:rsidR="00D406AD" w:rsidRPr="00D406AD" w:rsidRDefault="00D406AD" w:rsidP="00D406AD">
            <w:pPr>
              <w:spacing w:after="0" w:line="258" w:lineRule="exact"/>
              <w:jc w:val="center"/>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Ежегодно</w:t>
            </w:r>
          </w:p>
        </w:tc>
      </w:tr>
      <w:tr w:rsidR="00D406AD" w:rsidRPr="00D406AD" w:rsidTr="00D406AD">
        <w:trPr>
          <w:trHeight w:val="276"/>
        </w:trPr>
        <w:tc>
          <w:tcPr>
            <w:tcW w:w="102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локальных актов</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заместители</w:t>
            </w:r>
          </w:p>
        </w:tc>
        <w:tc>
          <w:tcPr>
            <w:tcW w:w="2320"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D406AD">
        <w:trPr>
          <w:trHeight w:val="277"/>
        </w:trPr>
        <w:tc>
          <w:tcPr>
            <w:tcW w:w="102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регламентирующих реализацию</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 УВР</w:t>
            </w:r>
          </w:p>
        </w:tc>
        <w:tc>
          <w:tcPr>
            <w:tcW w:w="2320"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D406AD">
        <w:trPr>
          <w:trHeight w:val="276"/>
        </w:trPr>
        <w:tc>
          <w:tcPr>
            <w:tcW w:w="102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ФГОС НОО и внесение</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D406AD">
        <w:trPr>
          <w:trHeight w:val="281"/>
        </w:trPr>
        <w:tc>
          <w:tcPr>
            <w:tcW w:w="102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изменений в ОПП НОО</w:t>
            </w:r>
          </w:p>
        </w:tc>
        <w:tc>
          <w:tcPr>
            <w:tcW w:w="23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bl>
    <w:p w:rsidR="00D406AD" w:rsidRPr="00D406AD" w:rsidRDefault="00D406AD" w:rsidP="00D406AD">
      <w:pPr>
        <w:tabs>
          <w:tab w:val="left" w:pos="2280"/>
        </w:tabs>
        <w:spacing w:after="0" w:line="235" w:lineRule="auto"/>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2.</w:t>
      </w:r>
      <w:r w:rsidRPr="00D406AD">
        <w:rPr>
          <w:rFonts w:ascii="Times New Roman" w:eastAsia="Times New Roman" w:hAnsi="Times New Roman" w:cs="Arial"/>
          <w:sz w:val="20"/>
          <w:szCs w:val="20"/>
          <w:lang w:eastAsia="ru-RU"/>
        </w:rPr>
        <w:tab/>
      </w:r>
      <w:r w:rsidRPr="00D406AD">
        <w:rPr>
          <w:rFonts w:ascii="Times New Roman" w:eastAsia="Times New Roman" w:hAnsi="Times New Roman" w:cs="Arial"/>
          <w:b/>
          <w:sz w:val="24"/>
          <w:szCs w:val="20"/>
          <w:lang w:eastAsia="ru-RU"/>
        </w:rPr>
        <w:t>Контроль кадрового обеспечения реализации Стандарта</w:t>
      </w:r>
    </w:p>
    <w:p w:rsidR="00D406AD" w:rsidRPr="00D406AD" w:rsidRDefault="00D406AD" w:rsidP="00D406AD">
      <w:pPr>
        <w:spacing w:after="0" w:line="1" w:lineRule="exact"/>
        <w:rPr>
          <w:rFonts w:ascii="Times New Roman" w:eastAsia="Times New Roman" w:hAnsi="Times New Roman" w:cs="Arial"/>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760"/>
        <w:gridCol w:w="260"/>
        <w:gridCol w:w="3680"/>
        <w:gridCol w:w="2340"/>
        <w:gridCol w:w="2320"/>
      </w:tblGrid>
      <w:tr w:rsidR="00D406AD" w:rsidRPr="00D406AD" w:rsidTr="00A170F5">
        <w:trPr>
          <w:trHeight w:val="264"/>
        </w:trPr>
        <w:tc>
          <w:tcPr>
            <w:tcW w:w="760" w:type="dxa"/>
            <w:tcBorders>
              <w:top w:val="single" w:sz="8" w:space="0" w:color="auto"/>
              <w:left w:val="single" w:sz="4" w:space="0" w:color="auto"/>
            </w:tcBorders>
            <w:shd w:val="clear" w:color="auto" w:fill="auto"/>
            <w:vAlign w:val="bottom"/>
          </w:tcPr>
          <w:p w:rsidR="00D406AD" w:rsidRPr="00D406AD" w:rsidRDefault="00D406AD" w:rsidP="00D406AD">
            <w:pPr>
              <w:spacing w:after="0" w:line="264" w:lineRule="exact"/>
              <w:jc w:val="righ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2.1</w:t>
            </w:r>
          </w:p>
        </w:tc>
        <w:tc>
          <w:tcPr>
            <w:tcW w:w="260" w:type="dxa"/>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80" w:type="dxa"/>
            <w:tcBorders>
              <w:top w:val="single" w:sz="8" w:space="0" w:color="auto"/>
              <w:right w:val="single" w:sz="8" w:space="0" w:color="auto"/>
            </w:tcBorders>
            <w:shd w:val="clear" w:color="auto" w:fill="auto"/>
            <w:vAlign w:val="bottom"/>
          </w:tcPr>
          <w:p w:rsidR="00D406AD" w:rsidRPr="00D406AD" w:rsidRDefault="00D406AD" w:rsidP="00D406AD">
            <w:pPr>
              <w:spacing w:after="0" w:line="264"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Качество кадрового обеспечееия</w:t>
            </w:r>
          </w:p>
        </w:tc>
        <w:tc>
          <w:tcPr>
            <w:tcW w:w="2340" w:type="dxa"/>
            <w:tcBorders>
              <w:top w:val="single" w:sz="8" w:space="0" w:color="auto"/>
              <w:right w:val="single" w:sz="8" w:space="0" w:color="auto"/>
            </w:tcBorders>
            <w:shd w:val="clear" w:color="auto" w:fill="auto"/>
            <w:vAlign w:val="bottom"/>
          </w:tcPr>
          <w:p w:rsidR="00D406AD" w:rsidRPr="00D406AD" w:rsidRDefault="00D406AD" w:rsidP="00D406AD">
            <w:pPr>
              <w:spacing w:after="0" w:line="264"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c>
          <w:tcPr>
            <w:tcW w:w="2320" w:type="dxa"/>
            <w:tcBorders>
              <w:top w:val="single" w:sz="8" w:space="0" w:color="auto"/>
              <w:right w:val="single" w:sz="4" w:space="0" w:color="auto"/>
            </w:tcBorders>
            <w:shd w:val="clear" w:color="auto" w:fill="auto"/>
            <w:vAlign w:val="bottom"/>
          </w:tcPr>
          <w:p w:rsidR="00D406AD" w:rsidRPr="00D406AD" w:rsidRDefault="00D406AD" w:rsidP="00D406AD">
            <w:pPr>
              <w:spacing w:after="0" w:line="264" w:lineRule="exact"/>
              <w:jc w:val="center"/>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Ежегодно</w:t>
            </w:r>
          </w:p>
        </w:tc>
      </w:tr>
      <w:tr w:rsidR="00D406AD" w:rsidRPr="00D406AD" w:rsidTr="00A170F5">
        <w:trPr>
          <w:trHeight w:val="273"/>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27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реализации ФГОС НОО</w:t>
            </w:r>
          </w:p>
        </w:tc>
        <w:tc>
          <w:tcPr>
            <w:tcW w:w="2340" w:type="dxa"/>
            <w:tcBorders>
              <w:right w:val="single" w:sz="8" w:space="0" w:color="auto"/>
            </w:tcBorders>
            <w:shd w:val="clear" w:color="auto" w:fill="auto"/>
            <w:vAlign w:val="bottom"/>
          </w:tcPr>
          <w:p w:rsidR="00D406AD" w:rsidRPr="00D406AD" w:rsidRDefault="00D406AD" w:rsidP="00D406AD">
            <w:pPr>
              <w:spacing w:after="0" w:line="27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заместители</w:t>
            </w:r>
          </w:p>
        </w:tc>
        <w:tc>
          <w:tcPr>
            <w:tcW w:w="2320" w:type="dxa"/>
            <w:tcBorders>
              <w:right w:val="single" w:sz="4" w:space="0" w:color="auto"/>
            </w:tcBorders>
            <w:shd w:val="clear" w:color="auto" w:fill="auto"/>
            <w:vAlign w:val="bottom"/>
          </w:tcPr>
          <w:p w:rsidR="00D406AD" w:rsidRPr="00D406AD" w:rsidRDefault="00D406AD" w:rsidP="00D406AD">
            <w:pPr>
              <w:spacing w:after="0" w:line="273" w:lineRule="exact"/>
              <w:jc w:val="center"/>
              <w:rPr>
                <w:rFonts w:ascii="Times New Roman" w:eastAsia="Times New Roman" w:hAnsi="Times New Roman" w:cs="Arial"/>
                <w:w w:val="98"/>
                <w:sz w:val="24"/>
                <w:szCs w:val="20"/>
                <w:lang w:eastAsia="ru-RU"/>
              </w:rPr>
            </w:pPr>
            <w:r w:rsidRPr="00D406AD">
              <w:rPr>
                <w:rFonts w:ascii="Times New Roman" w:eastAsia="Times New Roman" w:hAnsi="Times New Roman" w:cs="Arial"/>
                <w:w w:val="98"/>
                <w:sz w:val="24"/>
                <w:szCs w:val="20"/>
                <w:lang w:eastAsia="ru-RU"/>
              </w:rPr>
              <w:t>(август)</w:t>
            </w:r>
          </w:p>
        </w:tc>
      </w:tr>
      <w:tr w:rsidR="00D406AD" w:rsidRPr="00D406AD" w:rsidTr="00A170F5">
        <w:trPr>
          <w:trHeight w:val="281"/>
        </w:trPr>
        <w:tc>
          <w:tcPr>
            <w:tcW w:w="760" w:type="dxa"/>
            <w:tcBorders>
              <w:left w:val="single" w:sz="4"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 УВР</w:t>
            </w:r>
          </w:p>
        </w:tc>
        <w:tc>
          <w:tcPr>
            <w:tcW w:w="2320" w:type="dxa"/>
            <w:tcBorders>
              <w:bottom w:val="single" w:sz="8" w:space="0" w:color="auto"/>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61"/>
        </w:trPr>
        <w:tc>
          <w:tcPr>
            <w:tcW w:w="760" w:type="dxa"/>
            <w:tcBorders>
              <w:left w:val="single" w:sz="4" w:space="0" w:color="auto"/>
            </w:tcBorders>
            <w:shd w:val="clear" w:color="auto" w:fill="auto"/>
            <w:vAlign w:val="bottom"/>
          </w:tcPr>
          <w:p w:rsidR="00D406AD" w:rsidRPr="00D406AD" w:rsidRDefault="00D406AD" w:rsidP="00D406AD">
            <w:pPr>
              <w:spacing w:after="0" w:line="260" w:lineRule="exact"/>
              <w:jc w:val="righ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2.2</w:t>
            </w: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Исполнение плана-графика</w:t>
            </w:r>
          </w:p>
        </w:tc>
        <w:tc>
          <w:tcPr>
            <w:tcW w:w="234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Заместители</w:t>
            </w:r>
          </w:p>
        </w:tc>
        <w:tc>
          <w:tcPr>
            <w:tcW w:w="2320" w:type="dxa"/>
            <w:tcBorders>
              <w:right w:val="single" w:sz="4" w:space="0" w:color="auto"/>
            </w:tcBorders>
            <w:shd w:val="clear" w:color="auto" w:fill="auto"/>
            <w:vAlign w:val="bottom"/>
          </w:tcPr>
          <w:p w:rsidR="00D406AD" w:rsidRPr="00D406AD" w:rsidRDefault="00D406AD" w:rsidP="00D406AD">
            <w:pPr>
              <w:spacing w:after="0" w:line="260" w:lineRule="exact"/>
              <w:jc w:val="center"/>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Ежегодно</w:t>
            </w: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повышения квалификации</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 УВР</w:t>
            </w: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педагогических и руководящих</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81"/>
        </w:trPr>
        <w:tc>
          <w:tcPr>
            <w:tcW w:w="760" w:type="dxa"/>
            <w:tcBorders>
              <w:left w:val="single" w:sz="4"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работников школы</w:t>
            </w:r>
          </w:p>
        </w:tc>
        <w:tc>
          <w:tcPr>
            <w:tcW w:w="23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bottom w:val="single" w:sz="8" w:space="0" w:color="auto"/>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63"/>
        </w:trPr>
        <w:tc>
          <w:tcPr>
            <w:tcW w:w="760" w:type="dxa"/>
            <w:tcBorders>
              <w:left w:val="single" w:sz="4" w:space="0" w:color="auto"/>
            </w:tcBorders>
            <w:shd w:val="clear" w:color="auto" w:fill="auto"/>
            <w:vAlign w:val="bottom"/>
          </w:tcPr>
          <w:p w:rsidR="00D406AD" w:rsidRPr="00D406AD" w:rsidRDefault="00D406AD" w:rsidP="00D406AD">
            <w:pPr>
              <w:spacing w:after="0" w:line="263" w:lineRule="exact"/>
              <w:jc w:val="righ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2.3</w:t>
            </w: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26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Реализация плана научно-</w:t>
            </w:r>
          </w:p>
        </w:tc>
        <w:tc>
          <w:tcPr>
            <w:tcW w:w="2340" w:type="dxa"/>
            <w:tcBorders>
              <w:right w:val="single" w:sz="8" w:space="0" w:color="auto"/>
            </w:tcBorders>
            <w:shd w:val="clear" w:color="auto" w:fill="auto"/>
            <w:vAlign w:val="bottom"/>
          </w:tcPr>
          <w:p w:rsidR="00D406AD" w:rsidRPr="00D406AD" w:rsidRDefault="00D406AD" w:rsidP="00D406AD">
            <w:pPr>
              <w:spacing w:after="0" w:line="263"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c>
          <w:tcPr>
            <w:tcW w:w="2320" w:type="dxa"/>
            <w:tcBorders>
              <w:right w:val="single" w:sz="4" w:space="0" w:color="auto"/>
            </w:tcBorders>
            <w:shd w:val="clear" w:color="auto" w:fill="auto"/>
            <w:vAlign w:val="bottom"/>
          </w:tcPr>
          <w:p w:rsidR="00D406AD" w:rsidRPr="00D406AD" w:rsidRDefault="00D406AD" w:rsidP="00D406AD">
            <w:pPr>
              <w:spacing w:after="0" w:line="263" w:lineRule="exact"/>
              <w:jc w:val="center"/>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Ежегодно</w:t>
            </w: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методической работы по</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заместители</w:t>
            </w:r>
          </w:p>
        </w:tc>
        <w:tc>
          <w:tcPr>
            <w:tcW w:w="2320" w:type="dxa"/>
            <w:tcBorders>
              <w:right w:val="single" w:sz="4" w:space="0" w:color="auto"/>
            </w:tcBorders>
            <w:shd w:val="clear" w:color="auto" w:fill="auto"/>
            <w:vAlign w:val="bottom"/>
          </w:tcPr>
          <w:p w:rsidR="00D406AD" w:rsidRPr="00D406AD" w:rsidRDefault="00E111F4" w:rsidP="00D406AD">
            <w:pPr>
              <w:spacing w:after="0" w:line="0" w:lineRule="atLeast"/>
              <w:jc w:val="center"/>
              <w:rPr>
                <w:rFonts w:ascii="Times New Roman" w:eastAsia="Times New Roman" w:hAnsi="Times New Roman" w:cs="Arial"/>
                <w:w w:val="98"/>
                <w:sz w:val="24"/>
                <w:szCs w:val="20"/>
                <w:lang w:eastAsia="ru-RU"/>
              </w:rPr>
            </w:pPr>
            <w:r>
              <w:rPr>
                <w:rFonts w:ascii="Times New Roman" w:eastAsia="Times New Roman" w:hAnsi="Times New Roman" w:cs="Arial"/>
                <w:w w:val="98"/>
                <w:sz w:val="24"/>
                <w:szCs w:val="20"/>
                <w:lang w:eastAsia="ru-RU"/>
              </w:rPr>
              <w:t>(</w:t>
            </w:r>
            <w:r w:rsidR="00D406AD" w:rsidRPr="00D406AD">
              <w:rPr>
                <w:rFonts w:ascii="Times New Roman" w:eastAsia="Times New Roman" w:hAnsi="Times New Roman" w:cs="Arial"/>
                <w:w w:val="98"/>
                <w:sz w:val="24"/>
                <w:szCs w:val="20"/>
                <w:lang w:eastAsia="ru-RU"/>
              </w:rPr>
              <w:t>май)</w:t>
            </w:r>
          </w:p>
        </w:tc>
      </w:tr>
      <w:tr w:rsidR="00D406AD" w:rsidRPr="00D406AD" w:rsidTr="00A170F5">
        <w:trPr>
          <w:trHeight w:val="281"/>
        </w:trPr>
        <w:tc>
          <w:tcPr>
            <w:tcW w:w="760" w:type="dxa"/>
            <w:tcBorders>
              <w:left w:val="single" w:sz="4"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реализации ФГОС НОО</w:t>
            </w:r>
          </w:p>
        </w:tc>
        <w:tc>
          <w:tcPr>
            <w:tcW w:w="23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 УВР</w:t>
            </w:r>
          </w:p>
        </w:tc>
        <w:tc>
          <w:tcPr>
            <w:tcW w:w="2320" w:type="dxa"/>
            <w:tcBorders>
              <w:bottom w:val="single" w:sz="8" w:space="0" w:color="auto"/>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68"/>
        </w:trPr>
        <w:tc>
          <w:tcPr>
            <w:tcW w:w="760" w:type="dxa"/>
            <w:tcBorders>
              <w:left w:val="single" w:sz="4"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8600" w:type="dxa"/>
            <w:gridSpan w:val="4"/>
            <w:tcBorders>
              <w:bottom w:val="single" w:sz="8" w:space="0" w:color="auto"/>
              <w:right w:val="single" w:sz="4" w:space="0" w:color="auto"/>
            </w:tcBorders>
            <w:shd w:val="clear" w:color="auto" w:fill="auto"/>
            <w:vAlign w:val="bottom"/>
          </w:tcPr>
          <w:p w:rsidR="00D406AD" w:rsidRPr="00D406AD" w:rsidRDefault="00D406AD" w:rsidP="00D406AD">
            <w:pPr>
              <w:spacing w:after="0" w:line="265" w:lineRule="exact"/>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3.Контроль психолого-педагогических условий реализации стандарта</w:t>
            </w:r>
          </w:p>
        </w:tc>
      </w:tr>
      <w:tr w:rsidR="00D406AD" w:rsidRPr="00D406AD" w:rsidTr="00A170F5">
        <w:trPr>
          <w:trHeight w:val="258"/>
        </w:trPr>
        <w:tc>
          <w:tcPr>
            <w:tcW w:w="760" w:type="dxa"/>
            <w:tcBorders>
              <w:left w:val="single" w:sz="4" w:space="0" w:color="auto"/>
            </w:tcBorders>
            <w:shd w:val="clear" w:color="auto" w:fill="auto"/>
            <w:vAlign w:val="bottom"/>
          </w:tcPr>
          <w:p w:rsidR="00D406AD" w:rsidRPr="00D406AD" w:rsidRDefault="00D406AD" w:rsidP="00D406AD">
            <w:pPr>
              <w:spacing w:after="0" w:line="258" w:lineRule="exact"/>
              <w:jc w:val="righ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3.1</w:t>
            </w: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258"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Качество реализации основных</w:t>
            </w:r>
          </w:p>
        </w:tc>
        <w:tc>
          <w:tcPr>
            <w:tcW w:w="2340" w:type="dxa"/>
            <w:tcBorders>
              <w:right w:val="single" w:sz="8" w:space="0" w:color="auto"/>
            </w:tcBorders>
            <w:shd w:val="clear" w:color="auto" w:fill="auto"/>
            <w:vAlign w:val="bottom"/>
          </w:tcPr>
          <w:p w:rsidR="00D406AD" w:rsidRPr="00D406AD" w:rsidRDefault="00D406AD" w:rsidP="00D406AD">
            <w:pPr>
              <w:spacing w:after="0" w:line="258"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c>
          <w:tcPr>
            <w:tcW w:w="2320" w:type="dxa"/>
            <w:tcBorders>
              <w:right w:val="single" w:sz="4" w:space="0" w:color="auto"/>
            </w:tcBorders>
            <w:shd w:val="clear" w:color="auto" w:fill="auto"/>
            <w:vAlign w:val="bottom"/>
          </w:tcPr>
          <w:p w:rsidR="00D406AD" w:rsidRPr="00D406AD" w:rsidRDefault="00D406AD" w:rsidP="00D406AD">
            <w:pPr>
              <w:spacing w:after="0" w:line="258" w:lineRule="exact"/>
              <w:jc w:val="center"/>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Ежегодно</w:t>
            </w: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направлений деятельности</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заместители</w:t>
            </w: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jc w:val="center"/>
              <w:rPr>
                <w:rFonts w:ascii="Times New Roman" w:eastAsia="Times New Roman" w:hAnsi="Times New Roman" w:cs="Arial"/>
                <w:w w:val="98"/>
                <w:sz w:val="24"/>
                <w:szCs w:val="20"/>
                <w:lang w:eastAsia="ru-RU"/>
              </w:rPr>
            </w:pPr>
            <w:r w:rsidRPr="00D406AD">
              <w:rPr>
                <w:rFonts w:ascii="Times New Roman" w:eastAsia="Times New Roman" w:hAnsi="Times New Roman" w:cs="Arial"/>
                <w:w w:val="98"/>
                <w:sz w:val="24"/>
                <w:szCs w:val="20"/>
                <w:lang w:eastAsia="ru-RU"/>
              </w:rPr>
              <w:t>(май)</w:t>
            </w:r>
          </w:p>
        </w:tc>
      </w:tr>
      <w:tr w:rsidR="00D406AD" w:rsidRPr="00D406AD" w:rsidTr="00A170F5">
        <w:trPr>
          <w:trHeight w:val="281"/>
        </w:trPr>
        <w:tc>
          <w:tcPr>
            <w:tcW w:w="760" w:type="dxa"/>
            <w:tcBorders>
              <w:left w:val="single" w:sz="4"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ППМС - службы</w:t>
            </w:r>
          </w:p>
        </w:tc>
        <w:tc>
          <w:tcPr>
            <w:tcW w:w="23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 УВР</w:t>
            </w:r>
          </w:p>
        </w:tc>
        <w:tc>
          <w:tcPr>
            <w:tcW w:w="2320" w:type="dxa"/>
            <w:tcBorders>
              <w:bottom w:val="single" w:sz="8" w:space="0" w:color="auto"/>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61"/>
        </w:trPr>
        <w:tc>
          <w:tcPr>
            <w:tcW w:w="760" w:type="dxa"/>
            <w:tcBorders>
              <w:left w:val="single" w:sz="4" w:space="0" w:color="auto"/>
            </w:tcBorders>
            <w:shd w:val="clear" w:color="auto" w:fill="auto"/>
            <w:vAlign w:val="bottom"/>
          </w:tcPr>
          <w:p w:rsidR="00D406AD" w:rsidRPr="00D406AD" w:rsidRDefault="00D406AD" w:rsidP="00D406AD">
            <w:pPr>
              <w:spacing w:after="0" w:line="260" w:lineRule="exact"/>
              <w:ind w:right="220"/>
              <w:jc w:val="righ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3.2</w:t>
            </w: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Качество реализации системы</w:t>
            </w:r>
          </w:p>
        </w:tc>
        <w:tc>
          <w:tcPr>
            <w:tcW w:w="234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w:t>
            </w:r>
          </w:p>
        </w:tc>
        <w:tc>
          <w:tcPr>
            <w:tcW w:w="2320" w:type="dxa"/>
            <w:tcBorders>
              <w:right w:val="single" w:sz="4" w:space="0" w:color="auto"/>
            </w:tcBorders>
            <w:shd w:val="clear" w:color="auto" w:fill="auto"/>
            <w:vAlign w:val="bottom"/>
          </w:tcPr>
          <w:p w:rsidR="00D406AD" w:rsidRPr="00D406AD" w:rsidRDefault="00D406AD" w:rsidP="00D406AD">
            <w:pPr>
              <w:spacing w:after="0" w:line="260" w:lineRule="exact"/>
              <w:jc w:val="center"/>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Ежегодно</w:t>
            </w: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мониторинга образовательных</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заместители</w:t>
            </w:r>
          </w:p>
        </w:tc>
        <w:tc>
          <w:tcPr>
            <w:tcW w:w="2320" w:type="dxa"/>
            <w:tcBorders>
              <w:right w:val="single" w:sz="4" w:space="0" w:color="auto"/>
            </w:tcBorders>
            <w:shd w:val="clear" w:color="auto" w:fill="auto"/>
            <w:vAlign w:val="bottom"/>
          </w:tcPr>
          <w:p w:rsidR="00D406AD" w:rsidRPr="00D406AD" w:rsidRDefault="00E111F4" w:rsidP="00D406AD">
            <w:pPr>
              <w:spacing w:after="0" w:line="0" w:lineRule="atLeast"/>
              <w:jc w:val="center"/>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w:t>
            </w:r>
            <w:r w:rsidR="00D406AD" w:rsidRPr="00D406AD">
              <w:rPr>
                <w:rFonts w:ascii="Times New Roman" w:eastAsia="Times New Roman" w:hAnsi="Times New Roman" w:cs="Arial"/>
                <w:sz w:val="24"/>
                <w:szCs w:val="20"/>
                <w:lang w:eastAsia="ru-RU"/>
              </w:rPr>
              <w:t>февраль-март)</w:t>
            </w: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потребностей обучающихся и</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 УВР</w:t>
            </w: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E111F4" w:rsidP="00D406AD">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родителей (</w:t>
            </w:r>
            <w:r w:rsidR="00D406AD" w:rsidRPr="00D406AD">
              <w:rPr>
                <w:rFonts w:ascii="Times New Roman" w:eastAsia="Times New Roman" w:hAnsi="Times New Roman" w:cs="Arial"/>
                <w:sz w:val="24"/>
                <w:szCs w:val="20"/>
                <w:lang w:eastAsia="ru-RU"/>
              </w:rPr>
              <w:t>законных</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представителей) по</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77"/>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использованию часов</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вариативной части учебного</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плана и внеурочной</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81"/>
        </w:trPr>
        <w:tc>
          <w:tcPr>
            <w:tcW w:w="760" w:type="dxa"/>
            <w:tcBorders>
              <w:left w:val="single" w:sz="4"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деятельности</w:t>
            </w:r>
          </w:p>
        </w:tc>
        <w:tc>
          <w:tcPr>
            <w:tcW w:w="23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bottom w:val="single" w:sz="8" w:space="0" w:color="auto"/>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68"/>
        </w:trPr>
        <w:tc>
          <w:tcPr>
            <w:tcW w:w="760" w:type="dxa"/>
            <w:tcBorders>
              <w:left w:val="single" w:sz="4"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260" w:type="dxa"/>
            <w:tcBorders>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3"/>
                <w:szCs w:val="20"/>
                <w:lang w:eastAsia="ru-RU"/>
              </w:rPr>
            </w:pPr>
          </w:p>
        </w:tc>
        <w:tc>
          <w:tcPr>
            <w:tcW w:w="8340" w:type="dxa"/>
            <w:gridSpan w:val="3"/>
            <w:tcBorders>
              <w:bottom w:val="single" w:sz="8" w:space="0" w:color="auto"/>
              <w:right w:val="single" w:sz="4" w:space="0" w:color="auto"/>
            </w:tcBorders>
            <w:shd w:val="clear" w:color="auto" w:fill="auto"/>
            <w:vAlign w:val="bottom"/>
          </w:tcPr>
          <w:p w:rsidR="00D406AD" w:rsidRPr="00D406AD" w:rsidRDefault="00D406AD" w:rsidP="00D406AD">
            <w:pPr>
              <w:spacing w:after="0" w:line="265" w:lineRule="exact"/>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4.Контроль финансовых условий реализации стандарта</w:t>
            </w:r>
          </w:p>
        </w:tc>
      </w:tr>
      <w:tr w:rsidR="00D406AD" w:rsidRPr="00D406AD" w:rsidTr="00A170F5">
        <w:trPr>
          <w:trHeight w:val="258"/>
        </w:trPr>
        <w:tc>
          <w:tcPr>
            <w:tcW w:w="760" w:type="dxa"/>
            <w:tcBorders>
              <w:left w:val="single" w:sz="4" w:space="0" w:color="auto"/>
            </w:tcBorders>
            <w:shd w:val="clear" w:color="auto" w:fill="auto"/>
            <w:vAlign w:val="bottom"/>
          </w:tcPr>
          <w:p w:rsidR="00D406AD" w:rsidRPr="00D406AD" w:rsidRDefault="00D406AD" w:rsidP="00D406AD">
            <w:pPr>
              <w:spacing w:after="0" w:line="258" w:lineRule="exact"/>
              <w:jc w:val="righ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4.1</w:t>
            </w: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258"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Выделение объёма рас</w:t>
            </w:r>
            <w:r w:rsidR="00E111F4">
              <w:rPr>
                <w:rFonts w:ascii="Times New Roman" w:eastAsia="Times New Roman" w:hAnsi="Times New Roman" w:cs="Arial"/>
                <w:sz w:val="24"/>
                <w:szCs w:val="20"/>
                <w:lang w:eastAsia="ru-RU"/>
              </w:rPr>
              <w:t>ходов</w:t>
            </w:r>
            <w:r w:rsidRPr="00D406AD">
              <w:rPr>
                <w:rFonts w:ascii="Times New Roman" w:eastAsia="Times New Roman" w:hAnsi="Times New Roman" w:cs="Arial"/>
                <w:sz w:val="24"/>
                <w:szCs w:val="20"/>
                <w:lang w:eastAsia="ru-RU"/>
              </w:rPr>
              <w:t>,</w:t>
            </w:r>
          </w:p>
        </w:tc>
        <w:tc>
          <w:tcPr>
            <w:tcW w:w="2340" w:type="dxa"/>
            <w:tcBorders>
              <w:right w:val="single" w:sz="8" w:space="0" w:color="auto"/>
            </w:tcBorders>
            <w:shd w:val="clear" w:color="auto" w:fill="auto"/>
            <w:vAlign w:val="bottom"/>
          </w:tcPr>
          <w:p w:rsidR="00D406AD" w:rsidRPr="00D406AD" w:rsidRDefault="00D406AD" w:rsidP="00D406AD">
            <w:pPr>
              <w:spacing w:after="0" w:line="258"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 главный</w:t>
            </w:r>
          </w:p>
        </w:tc>
        <w:tc>
          <w:tcPr>
            <w:tcW w:w="2320" w:type="dxa"/>
            <w:tcBorders>
              <w:right w:val="single" w:sz="4" w:space="0" w:color="auto"/>
            </w:tcBorders>
            <w:shd w:val="clear" w:color="auto" w:fill="auto"/>
            <w:vAlign w:val="bottom"/>
          </w:tcPr>
          <w:p w:rsidR="00D406AD" w:rsidRPr="00D406AD" w:rsidRDefault="00D406AD" w:rsidP="00D406AD">
            <w:pPr>
              <w:spacing w:after="0" w:line="258" w:lineRule="exact"/>
              <w:jc w:val="center"/>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Ежегодно</w:t>
            </w: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необходимых для реализации ОП</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бухгалтер</w:t>
            </w:r>
          </w:p>
        </w:tc>
        <w:tc>
          <w:tcPr>
            <w:tcW w:w="2320" w:type="dxa"/>
            <w:tcBorders>
              <w:right w:val="single" w:sz="4" w:space="0" w:color="auto"/>
            </w:tcBorders>
            <w:shd w:val="clear" w:color="auto" w:fill="auto"/>
            <w:vAlign w:val="bottom"/>
          </w:tcPr>
          <w:p w:rsidR="00D406AD" w:rsidRPr="00D406AD" w:rsidRDefault="00E111F4" w:rsidP="00D406AD">
            <w:pPr>
              <w:spacing w:after="0" w:line="0" w:lineRule="atLeast"/>
              <w:jc w:val="center"/>
              <w:rPr>
                <w:rFonts w:ascii="Times New Roman" w:eastAsia="Times New Roman" w:hAnsi="Times New Roman" w:cs="Arial"/>
                <w:w w:val="99"/>
                <w:sz w:val="24"/>
                <w:szCs w:val="20"/>
                <w:lang w:eastAsia="ru-RU"/>
              </w:rPr>
            </w:pPr>
            <w:r>
              <w:rPr>
                <w:rFonts w:ascii="Times New Roman" w:eastAsia="Times New Roman" w:hAnsi="Times New Roman" w:cs="Arial"/>
                <w:w w:val="99"/>
                <w:sz w:val="24"/>
                <w:szCs w:val="20"/>
                <w:lang w:eastAsia="ru-RU"/>
              </w:rPr>
              <w:t>(</w:t>
            </w:r>
            <w:r w:rsidR="00D406AD" w:rsidRPr="00D406AD">
              <w:rPr>
                <w:rFonts w:ascii="Times New Roman" w:eastAsia="Times New Roman" w:hAnsi="Times New Roman" w:cs="Arial"/>
                <w:w w:val="99"/>
                <w:sz w:val="24"/>
                <w:szCs w:val="20"/>
                <w:lang w:eastAsia="ru-RU"/>
              </w:rPr>
              <w:t>сентябрь)</w:t>
            </w: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ООП НОО и достижения</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заместители</w:t>
            </w: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81"/>
        </w:trPr>
        <w:tc>
          <w:tcPr>
            <w:tcW w:w="760" w:type="dxa"/>
            <w:tcBorders>
              <w:left w:val="single" w:sz="4"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планируемых результатов</w:t>
            </w:r>
          </w:p>
        </w:tc>
        <w:tc>
          <w:tcPr>
            <w:tcW w:w="23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 УВР</w:t>
            </w:r>
          </w:p>
        </w:tc>
        <w:tc>
          <w:tcPr>
            <w:tcW w:w="2320" w:type="dxa"/>
            <w:tcBorders>
              <w:bottom w:val="single" w:sz="8" w:space="0" w:color="auto"/>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61"/>
        </w:trPr>
        <w:tc>
          <w:tcPr>
            <w:tcW w:w="760" w:type="dxa"/>
            <w:tcBorders>
              <w:left w:val="single" w:sz="4" w:space="0" w:color="auto"/>
            </w:tcBorders>
            <w:shd w:val="clear" w:color="auto" w:fill="auto"/>
            <w:vAlign w:val="bottom"/>
          </w:tcPr>
          <w:p w:rsidR="00D406AD" w:rsidRPr="00D406AD" w:rsidRDefault="00D406AD" w:rsidP="00D406AD">
            <w:pPr>
              <w:spacing w:after="0" w:line="260" w:lineRule="exact"/>
              <w:jc w:val="righ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4.2</w:t>
            </w: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260" w:lineRule="exac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Наличие локальных актов,</w:t>
            </w:r>
          </w:p>
        </w:tc>
        <w:tc>
          <w:tcPr>
            <w:tcW w:w="2340" w:type="dxa"/>
            <w:tcBorders>
              <w:right w:val="single" w:sz="8" w:space="0" w:color="auto"/>
            </w:tcBorders>
            <w:shd w:val="clear" w:color="auto" w:fill="auto"/>
            <w:vAlign w:val="bottom"/>
          </w:tcPr>
          <w:p w:rsidR="00D406AD" w:rsidRPr="00D406AD" w:rsidRDefault="00D406AD" w:rsidP="00D406AD">
            <w:pPr>
              <w:spacing w:after="0" w:line="260" w:lineRule="exact"/>
              <w:jc w:val="center"/>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Директор,</w:t>
            </w:r>
          </w:p>
        </w:tc>
        <w:tc>
          <w:tcPr>
            <w:tcW w:w="2320" w:type="dxa"/>
            <w:tcBorders>
              <w:right w:val="single" w:sz="4" w:space="0" w:color="auto"/>
            </w:tcBorders>
            <w:shd w:val="clear" w:color="auto" w:fill="auto"/>
            <w:vAlign w:val="bottom"/>
          </w:tcPr>
          <w:p w:rsidR="00D406AD" w:rsidRPr="00D406AD" w:rsidRDefault="00D406AD" w:rsidP="00D406AD">
            <w:pPr>
              <w:spacing w:after="0" w:line="260" w:lineRule="exact"/>
              <w:jc w:val="center"/>
              <w:rPr>
                <w:rFonts w:ascii="Times New Roman" w:eastAsia="Times New Roman" w:hAnsi="Times New Roman" w:cs="Arial"/>
                <w:w w:val="99"/>
                <w:sz w:val="24"/>
                <w:szCs w:val="20"/>
                <w:lang w:eastAsia="ru-RU"/>
              </w:rPr>
            </w:pPr>
            <w:r w:rsidRPr="00D406AD">
              <w:rPr>
                <w:rFonts w:ascii="Times New Roman" w:eastAsia="Times New Roman" w:hAnsi="Times New Roman" w:cs="Arial"/>
                <w:w w:val="99"/>
                <w:sz w:val="24"/>
                <w:szCs w:val="20"/>
                <w:lang w:eastAsia="ru-RU"/>
              </w:rPr>
              <w:t>Ежегодно</w:t>
            </w: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регламентирующих</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jc w:val="center"/>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заместители</w:t>
            </w:r>
          </w:p>
        </w:tc>
        <w:tc>
          <w:tcPr>
            <w:tcW w:w="2320" w:type="dxa"/>
            <w:tcBorders>
              <w:right w:val="single" w:sz="4" w:space="0" w:color="auto"/>
            </w:tcBorders>
            <w:shd w:val="clear" w:color="auto" w:fill="auto"/>
            <w:vAlign w:val="bottom"/>
          </w:tcPr>
          <w:p w:rsidR="00D406AD" w:rsidRPr="00D406AD" w:rsidRDefault="00E111F4" w:rsidP="00D406AD">
            <w:pPr>
              <w:spacing w:after="0" w:line="0" w:lineRule="atLeast"/>
              <w:jc w:val="center"/>
              <w:rPr>
                <w:rFonts w:ascii="Times New Roman" w:eastAsia="Times New Roman" w:hAnsi="Times New Roman" w:cs="Arial"/>
                <w:w w:val="98"/>
                <w:sz w:val="24"/>
                <w:szCs w:val="20"/>
                <w:lang w:eastAsia="ru-RU"/>
              </w:rPr>
            </w:pPr>
            <w:r>
              <w:rPr>
                <w:rFonts w:ascii="Times New Roman" w:eastAsia="Times New Roman" w:hAnsi="Times New Roman" w:cs="Arial"/>
                <w:w w:val="98"/>
                <w:sz w:val="24"/>
                <w:szCs w:val="20"/>
                <w:lang w:eastAsia="ru-RU"/>
              </w:rPr>
              <w:t>(</w:t>
            </w:r>
            <w:r w:rsidR="00D406AD" w:rsidRPr="00D406AD">
              <w:rPr>
                <w:rFonts w:ascii="Times New Roman" w:eastAsia="Times New Roman" w:hAnsi="Times New Roman" w:cs="Arial"/>
                <w:w w:val="98"/>
                <w:sz w:val="24"/>
                <w:szCs w:val="20"/>
                <w:lang w:eastAsia="ru-RU"/>
              </w:rPr>
              <w:t>август)</w:t>
            </w: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установление заработной платы</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jc w:val="center"/>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директора по УВР</w:t>
            </w: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работников школы, в том числе</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стимулирующих надбавок и</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76"/>
        </w:trPr>
        <w:tc>
          <w:tcPr>
            <w:tcW w:w="760" w:type="dxa"/>
            <w:tcBorders>
              <w:lef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доплат, порядка и размера</w:t>
            </w:r>
          </w:p>
        </w:tc>
        <w:tc>
          <w:tcPr>
            <w:tcW w:w="234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A170F5">
        <w:trPr>
          <w:trHeight w:val="282"/>
        </w:trPr>
        <w:tc>
          <w:tcPr>
            <w:tcW w:w="760" w:type="dxa"/>
            <w:tcBorders>
              <w:left w:val="single" w:sz="4" w:space="0" w:color="auto"/>
              <w:bottom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6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премирования</w:t>
            </w:r>
          </w:p>
        </w:tc>
        <w:tc>
          <w:tcPr>
            <w:tcW w:w="234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320" w:type="dxa"/>
            <w:tcBorders>
              <w:bottom w:val="single" w:sz="8" w:space="0" w:color="auto"/>
              <w:right w:val="single" w:sz="4"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A170F5" w:rsidRPr="00D406AD" w:rsidTr="00A170F5">
        <w:trPr>
          <w:trHeight w:val="282"/>
        </w:trPr>
        <w:tc>
          <w:tcPr>
            <w:tcW w:w="760" w:type="dxa"/>
            <w:tcBorders>
              <w:left w:val="single" w:sz="4" w:space="0" w:color="auto"/>
              <w:bottom w:val="single" w:sz="8" w:space="0" w:color="auto"/>
            </w:tcBorders>
            <w:shd w:val="clear" w:color="auto" w:fill="auto"/>
            <w:vAlign w:val="bottom"/>
          </w:tcPr>
          <w:p w:rsidR="00A170F5" w:rsidRPr="00D406AD" w:rsidRDefault="00A170F5" w:rsidP="00D406AD">
            <w:pPr>
              <w:spacing w:after="0" w:line="0" w:lineRule="atLeast"/>
              <w:rPr>
                <w:rFonts w:ascii="Times New Roman" w:eastAsia="Times New Roman" w:hAnsi="Times New Roman" w:cs="Arial"/>
                <w:sz w:val="24"/>
                <w:szCs w:val="20"/>
                <w:lang w:eastAsia="ru-RU"/>
              </w:rPr>
            </w:pPr>
          </w:p>
        </w:tc>
        <w:tc>
          <w:tcPr>
            <w:tcW w:w="8600" w:type="dxa"/>
            <w:gridSpan w:val="4"/>
            <w:tcBorders>
              <w:bottom w:val="single" w:sz="8" w:space="0" w:color="auto"/>
              <w:right w:val="single" w:sz="4" w:space="0" w:color="auto"/>
            </w:tcBorders>
            <w:shd w:val="clear" w:color="auto" w:fill="auto"/>
            <w:vAlign w:val="bottom"/>
          </w:tcPr>
          <w:p w:rsidR="00A170F5" w:rsidRPr="00D406AD" w:rsidRDefault="00A170F5"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b/>
                <w:sz w:val="24"/>
                <w:szCs w:val="20"/>
                <w:lang w:eastAsia="ru-RU"/>
              </w:rPr>
              <w:t>Контроль информационно-методических условий реализации Стандарта</w:t>
            </w:r>
          </w:p>
        </w:tc>
      </w:tr>
      <w:tr w:rsidR="00A170F5" w:rsidRPr="00D406AD" w:rsidTr="00A170F5">
        <w:trPr>
          <w:trHeight w:val="282"/>
        </w:trPr>
        <w:tc>
          <w:tcPr>
            <w:tcW w:w="760" w:type="dxa"/>
            <w:tcBorders>
              <w:left w:val="single" w:sz="4" w:space="0" w:color="auto"/>
              <w:bottom w:val="single" w:sz="8" w:space="0" w:color="auto"/>
            </w:tcBorders>
            <w:shd w:val="clear" w:color="auto" w:fill="auto"/>
            <w:vAlign w:val="bottom"/>
          </w:tcPr>
          <w:p w:rsidR="00A170F5" w:rsidRPr="00D406AD" w:rsidRDefault="00A170F5" w:rsidP="00D406AD">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5.1</w:t>
            </w:r>
          </w:p>
        </w:tc>
        <w:tc>
          <w:tcPr>
            <w:tcW w:w="260" w:type="dxa"/>
            <w:tcBorders>
              <w:bottom w:val="single" w:sz="8" w:space="0" w:color="auto"/>
              <w:right w:val="single" w:sz="8" w:space="0" w:color="auto"/>
            </w:tcBorders>
            <w:shd w:val="clear" w:color="auto" w:fill="auto"/>
            <w:vAlign w:val="bottom"/>
          </w:tcPr>
          <w:p w:rsidR="00A170F5" w:rsidRPr="00D406AD" w:rsidRDefault="00A170F5"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A170F5" w:rsidRPr="00A170F5" w:rsidRDefault="00A170F5" w:rsidP="00A170F5">
            <w:pPr>
              <w:spacing w:after="0" w:line="0" w:lineRule="atLeast"/>
              <w:rPr>
                <w:rFonts w:ascii="Times New Roman" w:eastAsia="Times New Roman" w:hAnsi="Times New Roman" w:cs="Arial"/>
                <w:sz w:val="24"/>
                <w:szCs w:val="20"/>
                <w:lang w:eastAsia="ru-RU"/>
              </w:rPr>
            </w:pPr>
            <w:r w:rsidRPr="00A170F5">
              <w:rPr>
                <w:rFonts w:ascii="Times New Roman" w:eastAsia="Times New Roman" w:hAnsi="Times New Roman" w:cs="Arial"/>
                <w:sz w:val="24"/>
                <w:szCs w:val="20"/>
                <w:lang w:eastAsia="ru-RU"/>
              </w:rPr>
              <w:t>Качество информационных</w:t>
            </w:r>
          </w:p>
          <w:p w:rsidR="00A170F5" w:rsidRPr="00A170F5" w:rsidRDefault="00A170F5" w:rsidP="00A170F5">
            <w:pPr>
              <w:spacing w:after="0" w:line="0" w:lineRule="atLeast"/>
              <w:rPr>
                <w:rFonts w:ascii="Times New Roman" w:eastAsia="Times New Roman" w:hAnsi="Times New Roman" w:cs="Arial"/>
                <w:sz w:val="24"/>
                <w:szCs w:val="20"/>
                <w:lang w:eastAsia="ru-RU"/>
              </w:rPr>
            </w:pPr>
            <w:r w:rsidRPr="00A170F5">
              <w:rPr>
                <w:rFonts w:ascii="Times New Roman" w:eastAsia="Times New Roman" w:hAnsi="Times New Roman" w:cs="Arial"/>
                <w:sz w:val="24"/>
                <w:szCs w:val="20"/>
                <w:lang w:eastAsia="ru-RU"/>
              </w:rPr>
              <w:t>материалов и образовательных</w:t>
            </w:r>
          </w:p>
          <w:p w:rsidR="00A170F5" w:rsidRPr="00D406AD" w:rsidRDefault="00A170F5" w:rsidP="00A170F5">
            <w:pPr>
              <w:spacing w:after="0" w:line="0" w:lineRule="atLeast"/>
              <w:rPr>
                <w:rFonts w:ascii="Times New Roman" w:eastAsia="Times New Roman" w:hAnsi="Times New Roman" w:cs="Arial"/>
                <w:sz w:val="24"/>
                <w:szCs w:val="20"/>
                <w:lang w:eastAsia="ru-RU"/>
              </w:rPr>
            </w:pPr>
            <w:r w:rsidRPr="00A170F5">
              <w:rPr>
                <w:rFonts w:ascii="Times New Roman" w:eastAsia="Times New Roman" w:hAnsi="Times New Roman" w:cs="Arial"/>
                <w:sz w:val="24"/>
                <w:szCs w:val="20"/>
                <w:lang w:eastAsia="ru-RU"/>
              </w:rPr>
              <w:t>ресурсов, обеспечивающих</w:t>
            </w:r>
          </w:p>
        </w:tc>
        <w:tc>
          <w:tcPr>
            <w:tcW w:w="2340" w:type="dxa"/>
            <w:tcBorders>
              <w:bottom w:val="single" w:sz="8" w:space="0" w:color="auto"/>
              <w:right w:val="single" w:sz="8" w:space="0" w:color="auto"/>
            </w:tcBorders>
            <w:shd w:val="clear" w:color="auto" w:fill="auto"/>
            <w:vAlign w:val="bottom"/>
          </w:tcPr>
          <w:p w:rsidR="00A170F5" w:rsidRPr="00A170F5" w:rsidRDefault="00A170F5" w:rsidP="00A170F5">
            <w:pPr>
              <w:spacing w:after="0" w:line="0" w:lineRule="atLeast"/>
              <w:rPr>
                <w:rFonts w:ascii="Times New Roman" w:eastAsia="Times New Roman" w:hAnsi="Times New Roman" w:cs="Arial"/>
                <w:sz w:val="24"/>
                <w:szCs w:val="20"/>
                <w:lang w:eastAsia="ru-RU"/>
              </w:rPr>
            </w:pPr>
            <w:r w:rsidRPr="00A170F5">
              <w:rPr>
                <w:rFonts w:ascii="Times New Roman" w:eastAsia="Times New Roman" w:hAnsi="Times New Roman" w:cs="Arial"/>
                <w:sz w:val="24"/>
                <w:szCs w:val="20"/>
                <w:lang w:eastAsia="ru-RU"/>
              </w:rPr>
              <w:t>Директор,</w:t>
            </w:r>
          </w:p>
          <w:p w:rsidR="00A170F5" w:rsidRPr="00A170F5" w:rsidRDefault="00A170F5" w:rsidP="00A170F5">
            <w:pPr>
              <w:spacing w:after="0" w:line="0" w:lineRule="atLeast"/>
              <w:rPr>
                <w:rFonts w:ascii="Times New Roman" w:eastAsia="Times New Roman" w:hAnsi="Times New Roman" w:cs="Arial"/>
                <w:sz w:val="24"/>
                <w:szCs w:val="20"/>
                <w:lang w:eastAsia="ru-RU"/>
              </w:rPr>
            </w:pPr>
            <w:r w:rsidRPr="00A170F5">
              <w:rPr>
                <w:rFonts w:ascii="Times New Roman" w:eastAsia="Times New Roman" w:hAnsi="Times New Roman" w:cs="Arial"/>
                <w:sz w:val="24"/>
                <w:szCs w:val="20"/>
                <w:lang w:eastAsia="ru-RU"/>
              </w:rPr>
              <w:t>заместители</w:t>
            </w:r>
          </w:p>
          <w:p w:rsidR="00A170F5" w:rsidRPr="00D406AD" w:rsidRDefault="00A170F5" w:rsidP="00A170F5">
            <w:pPr>
              <w:spacing w:after="0" w:line="0" w:lineRule="atLeast"/>
              <w:rPr>
                <w:rFonts w:ascii="Times New Roman" w:eastAsia="Times New Roman" w:hAnsi="Times New Roman" w:cs="Arial"/>
                <w:sz w:val="24"/>
                <w:szCs w:val="20"/>
                <w:lang w:eastAsia="ru-RU"/>
              </w:rPr>
            </w:pPr>
            <w:r w:rsidRPr="00A170F5">
              <w:rPr>
                <w:rFonts w:ascii="Times New Roman" w:eastAsia="Times New Roman" w:hAnsi="Times New Roman" w:cs="Arial"/>
                <w:sz w:val="24"/>
                <w:szCs w:val="20"/>
                <w:lang w:eastAsia="ru-RU"/>
              </w:rPr>
              <w:t>директора по УВР</w:t>
            </w:r>
          </w:p>
        </w:tc>
        <w:tc>
          <w:tcPr>
            <w:tcW w:w="2320" w:type="dxa"/>
            <w:tcBorders>
              <w:bottom w:val="single" w:sz="8" w:space="0" w:color="auto"/>
              <w:right w:val="single" w:sz="4" w:space="0" w:color="auto"/>
            </w:tcBorders>
            <w:shd w:val="clear" w:color="auto" w:fill="auto"/>
            <w:vAlign w:val="bottom"/>
          </w:tcPr>
          <w:p w:rsidR="00A170F5" w:rsidRPr="00D406AD" w:rsidRDefault="00A170F5" w:rsidP="00D406AD">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Ежегодно (апрель)</w:t>
            </w:r>
          </w:p>
        </w:tc>
      </w:tr>
      <w:tr w:rsidR="00A170F5" w:rsidRPr="00D406AD" w:rsidTr="00FE2B2A">
        <w:trPr>
          <w:trHeight w:val="282"/>
        </w:trPr>
        <w:tc>
          <w:tcPr>
            <w:tcW w:w="760" w:type="dxa"/>
            <w:tcBorders>
              <w:left w:val="single" w:sz="4" w:space="0" w:color="auto"/>
              <w:bottom w:val="single" w:sz="4" w:space="0" w:color="auto"/>
            </w:tcBorders>
            <w:shd w:val="clear" w:color="auto" w:fill="auto"/>
            <w:vAlign w:val="bottom"/>
          </w:tcPr>
          <w:p w:rsidR="00A170F5" w:rsidRPr="00D406AD" w:rsidRDefault="00FE2B2A" w:rsidP="00D406AD">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5.2</w:t>
            </w:r>
          </w:p>
        </w:tc>
        <w:tc>
          <w:tcPr>
            <w:tcW w:w="260" w:type="dxa"/>
            <w:tcBorders>
              <w:bottom w:val="single" w:sz="8" w:space="0" w:color="auto"/>
              <w:right w:val="single" w:sz="8" w:space="0" w:color="auto"/>
            </w:tcBorders>
            <w:shd w:val="clear" w:color="auto" w:fill="auto"/>
            <w:vAlign w:val="bottom"/>
          </w:tcPr>
          <w:p w:rsidR="00A170F5" w:rsidRPr="00D406AD" w:rsidRDefault="00A170F5" w:rsidP="00D406AD">
            <w:pPr>
              <w:spacing w:after="0" w:line="0" w:lineRule="atLeast"/>
              <w:rPr>
                <w:rFonts w:ascii="Times New Roman" w:eastAsia="Times New Roman" w:hAnsi="Times New Roman" w:cs="Arial"/>
                <w:sz w:val="24"/>
                <w:szCs w:val="20"/>
                <w:lang w:eastAsia="ru-RU"/>
              </w:rPr>
            </w:pPr>
          </w:p>
        </w:tc>
        <w:tc>
          <w:tcPr>
            <w:tcW w:w="3680" w:type="dxa"/>
            <w:tcBorders>
              <w:bottom w:val="single" w:sz="4" w:space="0" w:color="auto"/>
              <w:right w:val="single" w:sz="8" w:space="0" w:color="auto"/>
            </w:tcBorders>
            <w:shd w:val="clear" w:color="auto" w:fill="auto"/>
            <w:vAlign w:val="bottom"/>
          </w:tcPr>
          <w:p w:rsidR="00A170F5" w:rsidRPr="00D406AD" w:rsidRDefault="00A170F5" w:rsidP="00D406AD">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Соответствие УМК по всем предметам учебного плана Федерального перечня учебников</w:t>
            </w:r>
          </w:p>
        </w:tc>
        <w:tc>
          <w:tcPr>
            <w:tcW w:w="2340" w:type="dxa"/>
            <w:tcBorders>
              <w:bottom w:val="single" w:sz="4" w:space="0" w:color="auto"/>
              <w:right w:val="single" w:sz="8" w:space="0" w:color="auto"/>
            </w:tcBorders>
            <w:shd w:val="clear" w:color="auto" w:fill="auto"/>
            <w:vAlign w:val="bottom"/>
          </w:tcPr>
          <w:p w:rsidR="00A170F5" w:rsidRPr="00A170F5" w:rsidRDefault="00A170F5" w:rsidP="00A170F5">
            <w:pPr>
              <w:spacing w:after="0" w:line="0" w:lineRule="atLeast"/>
              <w:rPr>
                <w:rFonts w:ascii="Times New Roman" w:eastAsia="Times New Roman" w:hAnsi="Times New Roman" w:cs="Arial"/>
                <w:sz w:val="24"/>
                <w:szCs w:val="20"/>
                <w:lang w:eastAsia="ru-RU"/>
              </w:rPr>
            </w:pPr>
            <w:r w:rsidRPr="00A170F5">
              <w:rPr>
                <w:rFonts w:ascii="Times New Roman" w:eastAsia="Times New Roman" w:hAnsi="Times New Roman" w:cs="Arial"/>
                <w:sz w:val="24"/>
                <w:szCs w:val="20"/>
                <w:lang w:eastAsia="ru-RU"/>
              </w:rPr>
              <w:t>заместители</w:t>
            </w:r>
          </w:p>
          <w:p w:rsidR="00A170F5" w:rsidRPr="00D406AD" w:rsidRDefault="00A170F5" w:rsidP="00A170F5">
            <w:pPr>
              <w:spacing w:after="0" w:line="0" w:lineRule="atLeast"/>
              <w:rPr>
                <w:rFonts w:ascii="Times New Roman" w:eastAsia="Times New Roman" w:hAnsi="Times New Roman" w:cs="Arial"/>
                <w:sz w:val="24"/>
                <w:szCs w:val="20"/>
                <w:lang w:eastAsia="ru-RU"/>
              </w:rPr>
            </w:pPr>
            <w:r w:rsidRPr="00A170F5">
              <w:rPr>
                <w:rFonts w:ascii="Times New Roman" w:eastAsia="Times New Roman" w:hAnsi="Times New Roman" w:cs="Arial"/>
                <w:sz w:val="24"/>
                <w:szCs w:val="20"/>
                <w:lang w:eastAsia="ru-RU"/>
              </w:rPr>
              <w:t>директора по УВР</w:t>
            </w:r>
          </w:p>
        </w:tc>
        <w:tc>
          <w:tcPr>
            <w:tcW w:w="2320" w:type="dxa"/>
            <w:tcBorders>
              <w:bottom w:val="single" w:sz="4" w:space="0" w:color="auto"/>
              <w:right w:val="single" w:sz="4" w:space="0" w:color="auto"/>
            </w:tcBorders>
            <w:shd w:val="clear" w:color="auto" w:fill="auto"/>
            <w:vAlign w:val="bottom"/>
          </w:tcPr>
          <w:p w:rsidR="00A170F5" w:rsidRPr="00D406AD" w:rsidRDefault="00A170F5" w:rsidP="00A170F5">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Ежегодно (февраль)</w:t>
            </w:r>
          </w:p>
        </w:tc>
      </w:tr>
      <w:tr w:rsidR="00FE2B2A" w:rsidRPr="00D406AD" w:rsidTr="00FE2B2A">
        <w:trPr>
          <w:trHeight w:val="282"/>
        </w:trPr>
        <w:tc>
          <w:tcPr>
            <w:tcW w:w="760" w:type="dxa"/>
            <w:tcBorders>
              <w:top w:val="single" w:sz="4" w:space="0" w:color="auto"/>
              <w:left w:val="single" w:sz="4" w:space="0" w:color="auto"/>
              <w:bottom w:val="single" w:sz="8" w:space="0" w:color="auto"/>
            </w:tcBorders>
            <w:shd w:val="clear" w:color="auto" w:fill="auto"/>
            <w:vAlign w:val="bottom"/>
          </w:tcPr>
          <w:p w:rsidR="00FE2B2A" w:rsidRPr="00D406AD" w:rsidRDefault="00FE2B2A" w:rsidP="00D406AD">
            <w:pPr>
              <w:spacing w:after="0" w:line="0" w:lineRule="atLeast"/>
              <w:rPr>
                <w:rFonts w:ascii="Times New Roman" w:eastAsia="Times New Roman" w:hAnsi="Times New Roman" w:cs="Arial"/>
                <w:sz w:val="24"/>
                <w:szCs w:val="20"/>
                <w:lang w:eastAsia="ru-RU"/>
              </w:rPr>
            </w:pPr>
          </w:p>
        </w:tc>
        <w:tc>
          <w:tcPr>
            <w:tcW w:w="260" w:type="dxa"/>
            <w:tcBorders>
              <w:bottom w:val="single" w:sz="8" w:space="0" w:color="auto"/>
              <w:right w:val="single" w:sz="8" w:space="0" w:color="auto"/>
            </w:tcBorders>
            <w:shd w:val="clear" w:color="auto" w:fill="auto"/>
            <w:vAlign w:val="bottom"/>
          </w:tcPr>
          <w:p w:rsidR="00FE2B2A" w:rsidRPr="00D406AD" w:rsidRDefault="00FE2B2A" w:rsidP="00D406AD">
            <w:pPr>
              <w:spacing w:after="0" w:line="0" w:lineRule="atLeast"/>
              <w:rPr>
                <w:rFonts w:ascii="Times New Roman" w:eastAsia="Times New Roman" w:hAnsi="Times New Roman" w:cs="Arial"/>
                <w:sz w:val="24"/>
                <w:szCs w:val="20"/>
                <w:lang w:eastAsia="ru-RU"/>
              </w:rPr>
            </w:pPr>
          </w:p>
        </w:tc>
        <w:tc>
          <w:tcPr>
            <w:tcW w:w="8340" w:type="dxa"/>
            <w:gridSpan w:val="3"/>
            <w:tcBorders>
              <w:top w:val="single" w:sz="4" w:space="0" w:color="auto"/>
              <w:bottom w:val="single" w:sz="8" w:space="0" w:color="auto"/>
              <w:right w:val="single" w:sz="4" w:space="0" w:color="auto"/>
            </w:tcBorders>
            <w:shd w:val="clear" w:color="auto" w:fill="auto"/>
            <w:vAlign w:val="bottom"/>
          </w:tcPr>
          <w:p w:rsidR="00FE2B2A" w:rsidRDefault="00FE2B2A" w:rsidP="00FE2B2A">
            <w:pPr>
              <w:tabs>
                <w:tab w:val="left" w:pos="1200"/>
              </w:tabs>
              <w:spacing w:after="0" w:line="235" w:lineRule="auto"/>
              <w:rPr>
                <w:rFonts w:ascii="Times New Roman" w:eastAsia="Times New Roman" w:hAnsi="Times New Roman" w:cs="Arial"/>
                <w:sz w:val="24"/>
                <w:szCs w:val="20"/>
                <w:lang w:eastAsia="ru-RU"/>
              </w:rPr>
            </w:pPr>
            <w:r w:rsidRPr="00D406AD">
              <w:rPr>
                <w:rFonts w:ascii="Times New Roman" w:eastAsia="Times New Roman" w:hAnsi="Times New Roman" w:cs="Arial"/>
                <w:b/>
                <w:sz w:val="24"/>
                <w:szCs w:val="20"/>
                <w:lang w:eastAsia="ru-RU"/>
              </w:rPr>
              <w:t>Контроль материально-технических условий реализации Стандарта</w:t>
            </w:r>
          </w:p>
        </w:tc>
      </w:tr>
      <w:tr w:rsidR="00A170F5" w:rsidRPr="00D406AD" w:rsidTr="00A170F5">
        <w:trPr>
          <w:trHeight w:val="282"/>
        </w:trPr>
        <w:tc>
          <w:tcPr>
            <w:tcW w:w="760" w:type="dxa"/>
            <w:tcBorders>
              <w:left w:val="single" w:sz="4" w:space="0" w:color="auto"/>
              <w:bottom w:val="single" w:sz="8" w:space="0" w:color="auto"/>
            </w:tcBorders>
            <w:shd w:val="clear" w:color="auto" w:fill="auto"/>
            <w:vAlign w:val="bottom"/>
          </w:tcPr>
          <w:p w:rsidR="00A170F5" w:rsidRPr="00D406AD" w:rsidRDefault="00FE2B2A" w:rsidP="00D406AD">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6.1</w:t>
            </w:r>
          </w:p>
        </w:tc>
        <w:tc>
          <w:tcPr>
            <w:tcW w:w="260" w:type="dxa"/>
            <w:tcBorders>
              <w:bottom w:val="single" w:sz="8" w:space="0" w:color="auto"/>
              <w:right w:val="single" w:sz="8" w:space="0" w:color="auto"/>
            </w:tcBorders>
            <w:shd w:val="clear" w:color="auto" w:fill="auto"/>
            <w:vAlign w:val="bottom"/>
          </w:tcPr>
          <w:p w:rsidR="00A170F5" w:rsidRPr="00D406AD" w:rsidRDefault="00A170F5" w:rsidP="00D406AD">
            <w:pPr>
              <w:spacing w:after="0" w:line="0" w:lineRule="atLeast"/>
              <w:rPr>
                <w:rFonts w:ascii="Times New Roman" w:eastAsia="Times New Roman" w:hAnsi="Times New Roman" w:cs="Arial"/>
                <w:sz w:val="24"/>
                <w:szCs w:val="20"/>
                <w:lang w:eastAsia="ru-RU"/>
              </w:rPr>
            </w:pPr>
          </w:p>
        </w:tc>
        <w:tc>
          <w:tcPr>
            <w:tcW w:w="3680" w:type="dxa"/>
            <w:tcBorders>
              <w:bottom w:val="single" w:sz="8" w:space="0" w:color="auto"/>
              <w:right w:val="single" w:sz="8" w:space="0" w:color="auto"/>
            </w:tcBorders>
            <w:shd w:val="clear" w:color="auto" w:fill="auto"/>
            <w:vAlign w:val="bottom"/>
          </w:tcPr>
          <w:p w:rsidR="00FE2B2A" w:rsidRPr="00FE2B2A" w:rsidRDefault="00FE2B2A" w:rsidP="00FE2B2A">
            <w:pPr>
              <w:spacing w:after="0" w:line="0" w:lineRule="atLeast"/>
              <w:rPr>
                <w:rFonts w:ascii="Times New Roman" w:eastAsia="Times New Roman" w:hAnsi="Times New Roman" w:cs="Arial"/>
                <w:sz w:val="24"/>
                <w:szCs w:val="20"/>
                <w:lang w:eastAsia="ru-RU"/>
              </w:rPr>
            </w:pPr>
            <w:r w:rsidRPr="00FE2B2A">
              <w:rPr>
                <w:rFonts w:ascii="Times New Roman" w:eastAsia="Times New Roman" w:hAnsi="Times New Roman" w:cs="Arial"/>
                <w:sz w:val="24"/>
                <w:szCs w:val="20"/>
                <w:lang w:eastAsia="ru-RU"/>
              </w:rPr>
              <w:t>Наличие необходимого</w:t>
            </w:r>
          </w:p>
          <w:p w:rsidR="00FE2B2A" w:rsidRPr="00FE2B2A" w:rsidRDefault="00FE2B2A" w:rsidP="00FE2B2A">
            <w:pPr>
              <w:spacing w:after="0" w:line="0" w:lineRule="atLeast"/>
              <w:rPr>
                <w:rFonts w:ascii="Times New Roman" w:eastAsia="Times New Roman" w:hAnsi="Times New Roman" w:cs="Arial"/>
                <w:sz w:val="24"/>
                <w:szCs w:val="20"/>
                <w:lang w:eastAsia="ru-RU"/>
              </w:rPr>
            </w:pPr>
            <w:r w:rsidRPr="00FE2B2A">
              <w:rPr>
                <w:rFonts w:ascii="Times New Roman" w:eastAsia="Times New Roman" w:hAnsi="Times New Roman" w:cs="Arial"/>
                <w:sz w:val="24"/>
                <w:szCs w:val="20"/>
                <w:lang w:eastAsia="ru-RU"/>
              </w:rPr>
              <w:t>материально-технического</w:t>
            </w:r>
          </w:p>
          <w:p w:rsidR="00FE2B2A" w:rsidRPr="00FE2B2A" w:rsidRDefault="00FE2B2A" w:rsidP="00FE2B2A">
            <w:pPr>
              <w:spacing w:after="0" w:line="0" w:lineRule="atLeast"/>
              <w:rPr>
                <w:rFonts w:ascii="Times New Roman" w:eastAsia="Times New Roman" w:hAnsi="Times New Roman" w:cs="Arial"/>
                <w:sz w:val="24"/>
                <w:szCs w:val="20"/>
                <w:lang w:eastAsia="ru-RU"/>
              </w:rPr>
            </w:pPr>
            <w:r w:rsidRPr="00FE2B2A">
              <w:rPr>
                <w:rFonts w:ascii="Times New Roman" w:eastAsia="Times New Roman" w:hAnsi="Times New Roman" w:cs="Arial"/>
                <w:sz w:val="24"/>
                <w:szCs w:val="20"/>
                <w:lang w:eastAsia="ru-RU"/>
              </w:rPr>
              <w:t>оснащения для реализации</w:t>
            </w:r>
          </w:p>
          <w:p w:rsidR="00A170F5" w:rsidRPr="00D406AD" w:rsidRDefault="00FE2B2A" w:rsidP="00FE2B2A">
            <w:pPr>
              <w:spacing w:after="0" w:line="0" w:lineRule="atLeast"/>
              <w:rPr>
                <w:rFonts w:ascii="Times New Roman" w:eastAsia="Times New Roman" w:hAnsi="Times New Roman" w:cs="Arial"/>
                <w:sz w:val="24"/>
                <w:szCs w:val="20"/>
                <w:lang w:eastAsia="ru-RU"/>
              </w:rPr>
            </w:pPr>
            <w:r w:rsidRPr="00FE2B2A">
              <w:rPr>
                <w:rFonts w:ascii="Times New Roman" w:eastAsia="Times New Roman" w:hAnsi="Times New Roman" w:cs="Arial"/>
                <w:sz w:val="24"/>
                <w:szCs w:val="20"/>
                <w:lang w:eastAsia="ru-RU"/>
              </w:rPr>
              <w:t>ФГОС НОО</w:t>
            </w:r>
          </w:p>
        </w:tc>
        <w:tc>
          <w:tcPr>
            <w:tcW w:w="2340" w:type="dxa"/>
            <w:tcBorders>
              <w:bottom w:val="single" w:sz="8" w:space="0" w:color="auto"/>
              <w:right w:val="single" w:sz="8" w:space="0" w:color="auto"/>
            </w:tcBorders>
            <w:shd w:val="clear" w:color="auto" w:fill="auto"/>
            <w:vAlign w:val="bottom"/>
          </w:tcPr>
          <w:p w:rsidR="00FE2B2A" w:rsidRPr="00FE2B2A" w:rsidRDefault="00FE2B2A" w:rsidP="00FE2B2A">
            <w:pPr>
              <w:spacing w:after="0" w:line="0" w:lineRule="atLeast"/>
              <w:rPr>
                <w:rFonts w:ascii="Times New Roman" w:eastAsia="Times New Roman" w:hAnsi="Times New Roman" w:cs="Arial"/>
                <w:sz w:val="24"/>
                <w:szCs w:val="20"/>
                <w:lang w:eastAsia="ru-RU"/>
              </w:rPr>
            </w:pPr>
            <w:r w:rsidRPr="00FE2B2A">
              <w:rPr>
                <w:rFonts w:ascii="Times New Roman" w:eastAsia="Times New Roman" w:hAnsi="Times New Roman" w:cs="Arial"/>
                <w:sz w:val="24"/>
                <w:szCs w:val="20"/>
                <w:lang w:eastAsia="ru-RU"/>
              </w:rPr>
              <w:t>Директор,</w:t>
            </w:r>
          </w:p>
          <w:p w:rsidR="00FE2B2A" w:rsidRPr="00FE2B2A" w:rsidRDefault="00FE2B2A" w:rsidP="00FE2B2A">
            <w:pPr>
              <w:spacing w:after="0" w:line="0" w:lineRule="atLeast"/>
              <w:rPr>
                <w:rFonts w:ascii="Times New Roman" w:eastAsia="Times New Roman" w:hAnsi="Times New Roman" w:cs="Arial"/>
                <w:sz w:val="24"/>
                <w:szCs w:val="20"/>
                <w:lang w:eastAsia="ru-RU"/>
              </w:rPr>
            </w:pPr>
            <w:r w:rsidRPr="00FE2B2A">
              <w:rPr>
                <w:rFonts w:ascii="Times New Roman" w:eastAsia="Times New Roman" w:hAnsi="Times New Roman" w:cs="Arial"/>
                <w:sz w:val="24"/>
                <w:szCs w:val="20"/>
                <w:lang w:eastAsia="ru-RU"/>
              </w:rPr>
              <w:t>заместители</w:t>
            </w:r>
          </w:p>
          <w:p w:rsidR="00A170F5" w:rsidRPr="00D406AD" w:rsidRDefault="00FE2B2A" w:rsidP="00FE2B2A">
            <w:pPr>
              <w:spacing w:after="0" w:line="0" w:lineRule="atLeast"/>
              <w:rPr>
                <w:rFonts w:ascii="Times New Roman" w:eastAsia="Times New Roman" w:hAnsi="Times New Roman" w:cs="Arial"/>
                <w:sz w:val="24"/>
                <w:szCs w:val="20"/>
                <w:lang w:eastAsia="ru-RU"/>
              </w:rPr>
            </w:pPr>
            <w:r w:rsidRPr="00FE2B2A">
              <w:rPr>
                <w:rFonts w:ascii="Times New Roman" w:eastAsia="Times New Roman" w:hAnsi="Times New Roman" w:cs="Arial"/>
                <w:sz w:val="24"/>
                <w:szCs w:val="20"/>
                <w:lang w:eastAsia="ru-RU"/>
              </w:rPr>
              <w:t>директора по УВР</w:t>
            </w:r>
          </w:p>
        </w:tc>
        <w:tc>
          <w:tcPr>
            <w:tcW w:w="2320" w:type="dxa"/>
            <w:tcBorders>
              <w:bottom w:val="single" w:sz="8" w:space="0" w:color="auto"/>
              <w:right w:val="single" w:sz="4" w:space="0" w:color="auto"/>
            </w:tcBorders>
            <w:shd w:val="clear" w:color="auto" w:fill="auto"/>
            <w:vAlign w:val="bottom"/>
          </w:tcPr>
          <w:p w:rsidR="00A170F5" w:rsidRPr="00D406AD" w:rsidRDefault="00FE2B2A" w:rsidP="00D406AD">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 раз в год(август)</w:t>
            </w:r>
          </w:p>
        </w:tc>
      </w:tr>
    </w:tbl>
    <w:p w:rsidR="00B86A78" w:rsidRDefault="00B86A78" w:rsidP="00D406AD">
      <w:pPr>
        <w:spacing w:after="0" w:line="240" w:lineRule="auto"/>
        <w:rPr>
          <w:rFonts w:ascii="Times New Roman" w:eastAsia="Times New Roman" w:hAnsi="Times New Roman" w:cs="Arial"/>
          <w:sz w:val="24"/>
          <w:szCs w:val="20"/>
          <w:lang w:eastAsia="ru-RU"/>
        </w:rPr>
      </w:pPr>
    </w:p>
    <w:p w:rsidR="00E111F4" w:rsidRDefault="00E111F4" w:rsidP="00D406AD">
      <w:pPr>
        <w:numPr>
          <w:ilvl w:val="0"/>
          <w:numId w:val="1"/>
        </w:numPr>
        <w:tabs>
          <w:tab w:val="left" w:pos="1220"/>
        </w:tabs>
        <w:spacing w:after="0" w:line="0" w:lineRule="atLeast"/>
        <w:ind w:left="1220" w:hanging="352"/>
        <w:rPr>
          <w:rFonts w:ascii="Times New Roman" w:eastAsia="Times New Roman" w:hAnsi="Times New Roman" w:cs="Arial"/>
          <w:b/>
          <w:sz w:val="24"/>
          <w:szCs w:val="20"/>
          <w:lang w:eastAsia="ru-RU"/>
        </w:rPr>
      </w:pPr>
      <w:bookmarkStart w:id="82" w:name="page312"/>
      <w:bookmarkEnd w:id="82"/>
    </w:p>
    <w:p w:rsidR="00D406AD" w:rsidRPr="00D406AD" w:rsidRDefault="00D406AD" w:rsidP="00D406AD">
      <w:pPr>
        <w:spacing w:after="0" w:line="0" w:lineRule="atLeast"/>
        <w:ind w:right="60"/>
        <w:jc w:val="center"/>
        <w:rPr>
          <w:rFonts w:ascii="Times New Roman" w:eastAsia="Times New Roman" w:hAnsi="Times New Roman" w:cs="Arial"/>
          <w:b/>
          <w:sz w:val="24"/>
          <w:szCs w:val="20"/>
          <w:lang w:eastAsia="ru-RU"/>
        </w:rPr>
      </w:pPr>
      <w:r w:rsidRPr="00D406AD">
        <w:rPr>
          <w:rFonts w:ascii="Times New Roman" w:eastAsia="Times New Roman" w:hAnsi="Times New Roman" w:cs="Arial"/>
          <w:b/>
          <w:sz w:val="24"/>
          <w:szCs w:val="20"/>
          <w:lang w:eastAsia="ru-RU"/>
        </w:rPr>
        <w:t>Лист внесения изменений и дополнений в ООП НОО</w:t>
      </w:r>
    </w:p>
    <w:tbl>
      <w:tblPr>
        <w:tblW w:w="9640" w:type="dxa"/>
        <w:tblInd w:w="10" w:type="dxa"/>
        <w:tblLayout w:type="fixed"/>
        <w:tblCellMar>
          <w:left w:w="0" w:type="dxa"/>
          <w:right w:w="0" w:type="dxa"/>
        </w:tblCellMar>
        <w:tblLook w:val="0000" w:firstRow="0" w:lastRow="0" w:firstColumn="0" w:lastColumn="0" w:noHBand="0" w:noVBand="0"/>
      </w:tblPr>
      <w:tblGrid>
        <w:gridCol w:w="1400"/>
        <w:gridCol w:w="4120"/>
        <w:gridCol w:w="2120"/>
        <w:gridCol w:w="2000"/>
      </w:tblGrid>
      <w:tr w:rsidR="00D406AD" w:rsidRPr="00D406AD" w:rsidTr="00B86A78">
        <w:trPr>
          <w:trHeight w:val="276"/>
        </w:trPr>
        <w:tc>
          <w:tcPr>
            <w:tcW w:w="1400" w:type="dxa"/>
            <w:tcBorders>
              <w:top w:val="single" w:sz="8" w:space="0" w:color="auto"/>
              <w:left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Дата</w:t>
            </w:r>
          </w:p>
        </w:tc>
        <w:tc>
          <w:tcPr>
            <w:tcW w:w="4120" w:type="dxa"/>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Содержание</w:t>
            </w:r>
          </w:p>
        </w:tc>
        <w:tc>
          <w:tcPr>
            <w:tcW w:w="2120" w:type="dxa"/>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Реквизиты</w:t>
            </w:r>
          </w:p>
        </w:tc>
        <w:tc>
          <w:tcPr>
            <w:tcW w:w="2000" w:type="dxa"/>
            <w:tcBorders>
              <w:top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Подпись лица,</w:t>
            </w:r>
          </w:p>
        </w:tc>
      </w:tr>
      <w:tr w:rsidR="00D406AD" w:rsidRPr="00D406AD" w:rsidTr="00B86A78">
        <w:trPr>
          <w:trHeight w:val="276"/>
        </w:trPr>
        <w:tc>
          <w:tcPr>
            <w:tcW w:w="1400" w:type="dxa"/>
            <w:tcBorders>
              <w:left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внесения</w:t>
            </w:r>
          </w:p>
        </w:tc>
        <w:tc>
          <w:tcPr>
            <w:tcW w:w="412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2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документа</w:t>
            </w:r>
          </w:p>
        </w:tc>
        <w:tc>
          <w:tcPr>
            <w:tcW w:w="2000" w:type="dxa"/>
            <w:tcBorders>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внесшего запись</w:t>
            </w:r>
          </w:p>
        </w:tc>
      </w:tr>
      <w:tr w:rsidR="00D406AD" w:rsidRPr="00D406AD" w:rsidTr="00B86A78">
        <w:trPr>
          <w:trHeight w:val="281"/>
        </w:trPr>
        <w:tc>
          <w:tcPr>
            <w:tcW w:w="1400" w:type="dxa"/>
            <w:tcBorders>
              <w:left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r w:rsidRPr="00D406AD">
              <w:rPr>
                <w:rFonts w:ascii="Times New Roman" w:eastAsia="Times New Roman" w:hAnsi="Times New Roman" w:cs="Arial"/>
                <w:sz w:val="24"/>
                <w:szCs w:val="20"/>
                <w:lang w:eastAsia="ru-RU"/>
              </w:rPr>
              <w:t>изменений</w:t>
            </w:r>
          </w:p>
        </w:tc>
        <w:tc>
          <w:tcPr>
            <w:tcW w:w="412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2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0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B86A78">
        <w:trPr>
          <w:trHeight w:val="547"/>
        </w:trPr>
        <w:tc>
          <w:tcPr>
            <w:tcW w:w="1400" w:type="dxa"/>
            <w:tcBorders>
              <w:left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412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2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0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r w:rsidR="00D406AD" w:rsidRPr="00D406AD" w:rsidTr="00B86A78">
        <w:trPr>
          <w:trHeight w:val="542"/>
        </w:trPr>
        <w:tc>
          <w:tcPr>
            <w:tcW w:w="1400" w:type="dxa"/>
            <w:tcBorders>
              <w:left w:val="single" w:sz="8" w:space="0" w:color="auto"/>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412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12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c>
          <w:tcPr>
            <w:tcW w:w="2000" w:type="dxa"/>
            <w:tcBorders>
              <w:bottom w:val="single" w:sz="8" w:space="0" w:color="auto"/>
              <w:right w:val="single" w:sz="8" w:space="0" w:color="auto"/>
            </w:tcBorders>
            <w:shd w:val="clear" w:color="auto" w:fill="auto"/>
            <w:vAlign w:val="bottom"/>
          </w:tcPr>
          <w:p w:rsidR="00D406AD" w:rsidRPr="00D406AD" w:rsidRDefault="00D406AD" w:rsidP="00D406AD">
            <w:pPr>
              <w:spacing w:after="0" w:line="0" w:lineRule="atLeast"/>
              <w:rPr>
                <w:rFonts w:ascii="Times New Roman" w:eastAsia="Times New Roman" w:hAnsi="Times New Roman" w:cs="Arial"/>
                <w:sz w:val="24"/>
                <w:szCs w:val="20"/>
                <w:lang w:eastAsia="ru-RU"/>
              </w:rPr>
            </w:pPr>
          </w:p>
        </w:tc>
      </w:tr>
    </w:tbl>
    <w:p w:rsidR="00A129F1" w:rsidRPr="00666ABE" w:rsidRDefault="00A129F1" w:rsidP="00B86A78">
      <w:pPr>
        <w:ind w:firstLine="708"/>
      </w:pPr>
    </w:p>
    <w:sectPr w:rsidR="00A129F1" w:rsidRPr="00666A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B73" w:rsidRDefault="00033B73" w:rsidP="00A129F1">
      <w:pPr>
        <w:spacing w:after="0" w:line="240" w:lineRule="auto"/>
      </w:pPr>
      <w:r>
        <w:separator/>
      </w:r>
    </w:p>
  </w:endnote>
  <w:endnote w:type="continuationSeparator" w:id="0">
    <w:p w:rsidR="00033B73" w:rsidRDefault="00033B73" w:rsidP="00A12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Marigold">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Arial"/>
    <w:panose1 w:val="00000000000000000000"/>
    <w:charset w:val="CC"/>
    <w:family w:val="swiss"/>
    <w:notTrueType/>
    <w:pitch w:val="default"/>
    <w:sig w:usb0="00000001" w:usb1="00000000" w:usb2="00000000" w:usb3="00000000" w:csb0="00000005" w:csb1="00000000"/>
  </w:font>
  <w:font w:name="Minion Pro">
    <w:altName w:val="Times New Roman"/>
    <w:panose1 w:val="00000000000000000000"/>
    <w:charset w:val="00"/>
    <w:family w:val="roman"/>
    <w:notTrueType/>
    <w:pitch w:val="variable"/>
    <w:sig w:usb0="00000001" w:usb1="00000000" w:usb2="00000000" w:usb3="00000000" w:csb0="0000009F" w:csb1="00000000"/>
  </w:font>
  <w:font w:name="DejaVu Sans">
    <w:altName w:val="MS Mincho"/>
    <w:charset w:val="CC"/>
    <w:family w:val="swiss"/>
    <w:pitch w:val="variable"/>
    <w:sig w:usb0="E7002EFF" w:usb1="D200FDFF" w:usb2="0A24602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charset w:val="CC"/>
    <w:family w:val="roman"/>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Roman">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0" w:usb1="08070000" w:usb2="00000010" w:usb3="00000000" w:csb0="00020000" w:csb1="00000000"/>
  </w:font>
  <w:font w:name="Symbol1">
    <w:altName w:val="MS Mincho"/>
    <w:panose1 w:val="00000000000000000000"/>
    <w:charset w:val="80"/>
    <w:family w:val="auto"/>
    <w:notTrueType/>
    <w:pitch w:val="default"/>
    <w:sig w:usb0="00000000" w:usb1="08070000" w:usb2="00000010" w:usb3="00000000" w:csb0="00020000" w:csb1="00000000"/>
  </w:font>
  <w:font w:name="TimesNewRomanPSMT">
    <w:altName w:val="Arial Unicode MS"/>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855349"/>
      <w:docPartObj>
        <w:docPartGallery w:val="Page Numbers (Bottom of Page)"/>
        <w:docPartUnique/>
      </w:docPartObj>
    </w:sdtPr>
    <w:sdtEndPr/>
    <w:sdtContent>
      <w:p w:rsidR="00A55FAA" w:rsidRDefault="00A55FAA">
        <w:pPr>
          <w:pStyle w:val="a5"/>
          <w:jc w:val="right"/>
        </w:pPr>
        <w:r>
          <w:fldChar w:fldCharType="begin"/>
        </w:r>
        <w:r>
          <w:instrText>PAGE   \* MERGEFORMAT</w:instrText>
        </w:r>
        <w:r>
          <w:fldChar w:fldCharType="separate"/>
        </w:r>
        <w:r w:rsidR="00CF1A0D">
          <w:rPr>
            <w:noProof/>
          </w:rPr>
          <w:t>287</w:t>
        </w:r>
        <w:r>
          <w:fldChar w:fldCharType="end"/>
        </w:r>
      </w:p>
    </w:sdtContent>
  </w:sdt>
  <w:p w:rsidR="00A55FAA" w:rsidRDefault="00A55F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B73" w:rsidRDefault="00033B73" w:rsidP="00A129F1">
      <w:pPr>
        <w:spacing w:after="0" w:line="240" w:lineRule="auto"/>
      </w:pPr>
      <w:r>
        <w:separator/>
      </w:r>
    </w:p>
  </w:footnote>
  <w:footnote w:type="continuationSeparator" w:id="0">
    <w:p w:rsidR="00033B73" w:rsidRDefault="00033B73" w:rsidP="00A129F1">
      <w:pPr>
        <w:spacing w:after="0" w:line="240" w:lineRule="auto"/>
      </w:pPr>
      <w:r>
        <w:continuationSeparator/>
      </w:r>
    </w:p>
  </w:footnote>
  <w:footnote w:id="1">
    <w:p w:rsidR="00A55FAA" w:rsidRPr="009C1A83" w:rsidRDefault="00A55FAA" w:rsidP="009C1A83"/>
    <w:p w:rsidR="00A55FAA" w:rsidRPr="009C1A83" w:rsidRDefault="00A55FAA" w:rsidP="009C1A8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3in;height:3in" o:bullet="t"/>
    </w:pict>
  </w:numPicBullet>
  <w:numPicBullet w:numPicBulletId="1">
    <w:pict>
      <v:shape id="_x0000_i1131" type="#_x0000_t75" style="width:3in;height:3in" o:bullet="t"/>
    </w:pict>
  </w:numPicBullet>
  <w:numPicBullet w:numPicBulletId="2">
    <w:pict>
      <v:shape id="_x0000_i1132" type="#_x0000_t75" style="width:3in;height:3in" o:bullet="t"/>
    </w:pict>
  </w:numPicBullet>
  <w:numPicBullet w:numPicBulletId="3">
    <w:pict>
      <v:shape id="_x0000_i1133" type="#_x0000_t75" style="width:3in;height:3in" o:bullet="t"/>
    </w:pict>
  </w:numPicBullet>
  <w:numPicBullet w:numPicBulletId="4">
    <w:pict>
      <v:shape id="_x0000_i1134" type="#_x0000_t75" style="width:3in;height:3in" o:bullet="t"/>
    </w:pict>
  </w:numPicBullet>
  <w:numPicBullet w:numPicBulletId="5">
    <w:pict>
      <v:shape id="_x0000_i1135" type="#_x0000_t75" style="width:3in;height:3in" o:bullet="t"/>
    </w:pict>
  </w:numPicBullet>
  <w:numPicBullet w:numPicBulletId="6">
    <w:pict>
      <v:shape id="_x0000_i1136" type="#_x0000_t75" style="width:3in;height:3in" o:bullet="t"/>
    </w:pict>
  </w:numPicBullet>
  <w:numPicBullet w:numPicBulletId="7">
    <w:pict>
      <v:shape id="_x0000_i1137" type="#_x0000_t75" style="width:3in;height:3in" o:bullet="t"/>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C2C0F628"/>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E9CE1A46"/>
    <w:lvl w:ilvl="0" w:tplc="FFFFFFFF">
      <w:numFmt w:val="none"/>
      <w:lvlText w:val=""/>
      <w:lvlJc w:val="left"/>
      <w:pPr>
        <w:tabs>
          <w:tab w:val="num" w:pos="360"/>
        </w:tabs>
      </w:pPr>
    </w:lvl>
    <w:lvl w:ilvl="1" w:tplc="FFFFFFFF">
      <w:numFmt w:val="decimal"/>
      <w:lvlText w:val=""/>
      <w:lvlJc w:val="left"/>
    </w:lvl>
    <w:lvl w:ilvl="2" w:tplc="FFFFFFFF">
      <w:numFmt w:val="decimal"/>
      <w:lvlText w:val="渀搀愀猀栀 ĀᜀĀሀĄᜀ"/>
      <w:lvlJc w:val="left"/>
    </w:lvl>
    <w:lvl w:ilvl="3" w:tplc="FFFFFFFF">
      <w:start w:val="16777216"/>
      <w:numFmt w:val="decimal"/>
      <w:lvlRestart w:val="0"/>
      <w:isLgl/>
      <w:lvlText w:val=""/>
      <w:lvlJc w:val="cente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2C106A5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cente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4EFA374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07"/>
    <w:multiLevelType w:val="hybridMultilevel"/>
    <w:tmpl w:val="20F4BDA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639DEFA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501F978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6B057294"/>
    <w:lvl w:ilvl="0" w:tplc="FFFFFFFF">
      <w:numFmt w:val="decimal"/>
      <w:lvlText w:val=""/>
      <w:lvlJc w:val="left"/>
    </w:lvl>
    <w:lvl w:ilvl="1" w:tplc="FFFFFFFF">
      <w:numFmt w:val="decimal"/>
      <w:lvlText w:val=""/>
      <w:lvlJc w:val="left"/>
    </w:lvl>
    <w:lvl w:ilvl="2" w:tplc="FFFFFFFF">
      <w:numFmt w:val="decimal"/>
      <w:suff w:val="space"/>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4760909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start w:val="11206657"/>
      <w:numFmt w:val="upperRoman"/>
      <w:lvlText w:val=""/>
      <w:lvlJc w:val="left"/>
    </w:lvl>
  </w:abstractNum>
  <w:abstractNum w:abstractNumId="11" w15:restartNumberingAfterBreak="0">
    <w:nsid w:val="0000000C"/>
    <w:multiLevelType w:val="hybridMultilevel"/>
    <w:tmpl w:val="963E45EA"/>
    <w:lvl w:ilvl="0" w:tplc="FFFFFFFF">
      <w:numFmt w:val="upperRoman"/>
      <w:lvlText w:val=""/>
      <w:lvlJc w:val="left"/>
    </w:lvl>
    <w:lvl w:ilvl="1" w:tplc="FFFFFFFF">
      <w:numFmt w:val="upperRoman"/>
      <w:lvlText w:val=""/>
      <w:lvlJc w:val="left"/>
    </w:lvl>
    <w:lvl w:ilvl="2" w:tplc="FFFFFFFF">
      <w:numFmt w:val="upperRoman"/>
      <w:lvlText w:val=""/>
      <w:lvlJc w:val="left"/>
    </w:lvl>
    <w:lvl w:ilvl="3" w:tplc="FFFFFFFF">
      <w:numFmt w:val="upperRoman"/>
      <w:lvlText w:val=""/>
      <w:lvlJc w:val="left"/>
    </w:lvl>
    <w:lvl w:ilvl="4" w:tplc="FFFFFFFF">
      <w:numFmt w:val="upperRoman"/>
      <w:lvlText w:val=""/>
      <w:lvlJc w:val="left"/>
    </w:lvl>
    <w:lvl w:ilvl="5" w:tplc="FFFFFFFF">
      <w:numFmt w:val="upperRoman"/>
      <w:lvlText w:val=""/>
      <w:lvlJc w:val="left"/>
    </w:lvl>
    <w:lvl w:ilvl="6" w:tplc="FFFFFFFF">
      <w:numFmt w:val="upperRoman"/>
      <w:lvlText w:val=""/>
      <w:lvlJc w:val="left"/>
    </w:lvl>
    <w:lvl w:ilvl="7" w:tplc="FFFFFFFF">
      <w:numFmt w:val="lowerLetter"/>
      <w:lvlText w:val=""/>
      <w:lvlJc w:val="left"/>
    </w:lvl>
    <w:lvl w:ilvl="8" w:tplc="FFFFFFFF">
      <w:numFmt w:val="none"/>
      <w:lvlText w:val=""/>
      <w:lvlJc w:val="left"/>
      <w:pPr>
        <w:tabs>
          <w:tab w:val="num" w:pos="360"/>
        </w:tabs>
      </w:pPr>
    </w:lvl>
  </w:abstractNum>
  <w:abstractNum w:abstractNumId="12" w15:restartNumberingAfterBreak="0">
    <w:nsid w:val="0000000D"/>
    <w:multiLevelType w:val="hybridMultilevel"/>
    <w:tmpl w:val="B0A8C92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0000000E"/>
    <w:multiLevelType w:val="hybridMultilevel"/>
    <w:tmpl w:val="E84C50C0"/>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E0BB88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565976F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64212B8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5C17530C"/>
    <w:lvl w:ilvl="0" w:tplc="FFFFFFFF">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null="1"/>
      <w:lvlJc w:val="left"/>
    </w:lvl>
    <w:lvl w:ilvl="8" w:tplc="FFFFFFFF">
      <w:start w:val="23"/>
      <w:numFmt w:val="decimal"/>
      <w:lvlText w:val=""/>
      <w:lvlJc w:val="left"/>
    </w:lvl>
  </w:abstractNum>
  <w:abstractNum w:abstractNumId="18" w15:restartNumberingAfterBreak="0">
    <w:nsid w:val="00000013"/>
    <w:multiLevelType w:val="hybridMultilevel"/>
    <w:tmpl w:val="351A6EE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19" w15:restartNumberingAfterBreak="0">
    <w:nsid w:val="00000014"/>
    <w:multiLevelType w:val="hybridMultilevel"/>
    <w:tmpl w:val="335A1DF0"/>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null="1"/>
      <w:lvlJc w:val="left"/>
    </w:lvl>
    <w:lvl w:ilvl="8" w:tplc="FFFFFFFF">
      <w:start w:val="23"/>
      <w:numFmt w:val="decimal"/>
      <w:lvlText w:val=""/>
      <w:lvlJc w:val="left"/>
    </w:lvl>
  </w:abstractNum>
  <w:abstractNum w:abstractNumId="20" w15:restartNumberingAfterBreak="0">
    <w:nsid w:val="00000015"/>
    <w:multiLevelType w:val="hybridMultilevel"/>
    <w:tmpl w:val="52B42EE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start w:val="5888"/>
      <w:numFmt w:val="decimal"/>
      <w:lvlText w:null="1"/>
      <w:lvlJc w:val="left"/>
    </w:lvl>
  </w:abstractNum>
  <w:abstractNum w:abstractNumId="21" w15:restartNumberingAfterBreak="0">
    <w:nsid w:val="00000016"/>
    <w:multiLevelType w:val="hybridMultilevel"/>
    <w:tmpl w:val="C47698B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numFmt w:val="decimal"/>
      <w:lvlText w:val=""/>
      <w:lvlJc w:val="left"/>
    </w:lvl>
  </w:abstractNum>
  <w:abstractNum w:abstractNumId="22" w15:restartNumberingAfterBreak="0">
    <w:nsid w:val="00000017"/>
    <w:multiLevelType w:val="hybridMultilevel"/>
    <w:tmpl w:val="1D91467C"/>
    <w:lvl w:ilvl="0" w:tplc="FFFFFFFF">
      <w:numFmt w:val="decimal"/>
      <w:lvlText w:val=""/>
      <w:lvlJc w:val="left"/>
    </w:lvl>
    <w:lvl w:ilvl="1" w:tplc="FFFFFFFF">
      <w:numFmt w:val="decimal"/>
      <w:lvlText w:val=""/>
      <w:lvlJc w:val="center"/>
    </w:lvl>
    <w:lvl w:ilvl="2" w:tplc="FFFFFFFF">
      <w:numFmt w:val="decimal"/>
      <w:lvlText w:val=""/>
      <w:lvlJc w:val="center"/>
    </w:lvl>
    <w:lvl w:ilvl="3" w:tplc="FFFFFFFF">
      <w:numFmt w:val="decimal"/>
      <w:lvlText w:val=""/>
      <w:lvlJc w:val="center"/>
    </w:lvl>
    <w:lvl w:ilvl="4" w:tplc="FFFFFFFF">
      <w:numFmt w:val="decimal"/>
      <w:lvlText w:val=""/>
      <w:lvlJc w:val="center"/>
    </w:lvl>
    <w:lvl w:ilvl="5" w:tplc="FFFFFFFF">
      <w:numFmt w:val="decimal"/>
      <w:lvlText w:val=""/>
      <w:lvlJc w:val="center"/>
    </w:lvl>
    <w:lvl w:ilvl="6" w:tplc="FFFFFFFF">
      <w:start w:val="16777216"/>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316032B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center"/>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5BAC56C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none"/>
      <w:lvlText w:val=""/>
      <w:lvlJc w:val="left"/>
      <w:pPr>
        <w:tabs>
          <w:tab w:val="num" w:pos="360"/>
        </w:tabs>
      </w:pPr>
    </w:lvl>
    <w:lvl w:ilvl="7" w:tplc="FFFFFFFF">
      <w:numFmt w:val="decimal"/>
      <w:lvlText w:val=""/>
      <w:lvlJc w:val="left"/>
    </w:lvl>
    <w:lvl w:ilvl="8" w:tplc="FFFFFFFF">
      <w:numFmt w:val="decimal"/>
      <w:lvlText w:val=""/>
      <w:lvlJc w:val="left"/>
    </w:lvl>
  </w:abstractNum>
  <w:abstractNum w:abstractNumId="25" w15:restartNumberingAfterBreak="0">
    <w:nsid w:val="0000001A"/>
    <w:multiLevelType w:val="hybridMultilevel"/>
    <w:tmpl w:val="E7AAE8F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B"/>
    <w:multiLevelType w:val="hybridMultilevel"/>
    <w:tmpl w:val="471745E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1C"/>
    <w:multiLevelType w:val="hybridMultilevel"/>
    <w:tmpl w:val="01DDBC6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1D"/>
    <w:multiLevelType w:val="hybridMultilevel"/>
    <w:tmpl w:val="81A4D50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1E"/>
    <w:multiLevelType w:val="hybridMultilevel"/>
    <w:tmpl w:val="30EADA6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0" w15:restartNumberingAfterBreak="0">
    <w:nsid w:val="0000001F"/>
    <w:multiLevelType w:val="hybridMultilevel"/>
    <w:tmpl w:val="27179C0A"/>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1" w15:restartNumberingAfterBreak="0">
    <w:nsid w:val="00000020"/>
    <w:multiLevelType w:val="hybridMultilevel"/>
    <w:tmpl w:val="F1E8042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none"/>
      <w:lvlText w:val=""/>
      <w:lvlJc w:val="left"/>
      <w:pPr>
        <w:tabs>
          <w:tab w:val="num" w:pos="360"/>
        </w:tabs>
      </w:pPr>
    </w:lvl>
    <w:lvl w:ilvl="7" w:tplc="FFFFFFFF">
      <w:numFmt w:val="decimal"/>
      <w:lvlText w:val=""/>
      <w:lvlJc w:val="left"/>
    </w:lvl>
    <w:lvl w:ilvl="8" w:tplc="FFFFFFFF">
      <w:numFmt w:val="decimal"/>
      <w:lvlText w:val=""/>
      <w:lvlJc w:val="left"/>
    </w:lvl>
  </w:abstractNum>
  <w:abstractNum w:abstractNumId="32" w15:restartNumberingAfterBreak="0">
    <w:nsid w:val="00000021"/>
    <w:multiLevelType w:val="hybridMultilevel"/>
    <w:tmpl w:val="215641A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start w:val="5888"/>
      <w:numFmt w:val="decimal"/>
      <w:lvlText w:val=""/>
      <w:lvlJc w:val="left"/>
    </w:lvl>
  </w:abstractNum>
  <w:abstractNum w:abstractNumId="33" w15:restartNumberingAfterBreak="0">
    <w:nsid w:val="00000022"/>
    <w:multiLevelType w:val="hybridMultilevel"/>
    <w:tmpl w:val="2AB48A68"/>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null="1"/>
      <w:lvlJc w:val="left"/>
    </w:lvl>
    <w:lvl w:ilvl="6" w:tplc="FFFFFFFF">
      <w:numFmt w:val="none"/>
      <w:lvlText w:val=""/>
      <w:lvlJc w:val="left"/>
      <w:pPr>
        <w:tabs>
          <w:tab w:val="num" w:pos="360"/>
        </w:tabs>
      </w:pPr>
    </w:lvl>
    <w:lvl w:ilvl="7" w:tplc="FFFFFFFF">
      <w:start w:val="5888"/>
      <w:numFmt w:val="decimal"/>
      <w:lvlText w:val=""/>
      <w:lvlJc w:val="left"/>
    </w:lvl>
    <w:lvl w:ilvl="8" w:tplc="FFFFFFFF">
      <w:start w:val="5888"/>
      <w:numFmt w:val="decimal"/>
      <w:lvlText w:val=""/>
      <w:lvlJc w:val="left"/>
    </w:lvl>
  </w:abstractNum>
  <w:abstractNum w:abstractNumId="34" w15:restartNumberingAfterBreak="0">
    <w:nsid w:val="00000023"/>
    <w:multiLevelType w:val="hybridMultilevel"/>
    <w:tmpl w:val="46B24DBC"/>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5" w15:restartNumberingAfterBreak="0">
    <w:nsid w:val="00000024"/>
    <w:multiLevelType w:val="hybridMultilevel"/>
    <w:tmpl w:val="1D849E9C"/>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6" w15:restartNumberingAfterBreak="0">
    <w:nsid w:val="00000025"/>
    <w:multiLevelType w:val="hybridMultilevel"/>
    <w:tmpl w:val="57CE66B4"/>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16777216"/>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7" w15:restartNumberingAfterBreak="0">
    <w:nsid w:val="00000029"/>
    <w:multiLevelType w:val="hybridMultilevel"/>
    <w:tmpl w:val="0AA0D64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8" w15:restartNumberingAfterBreak="0">
    <w:nsid w:val="0000002A"/>
    <w:multiLevelType w:val="hybridMultilevel"/>
    <w:tmpl w:val="00C4C3AE"/>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9" w15:restartNumberingAfterBreak="0">
    <w:nsid w:val="00000033"/>
    <w:multiLevelType w:val="hybridMultilevel"/>
    <w:tmpl w:val="66A48D10"/>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null="1"/>
      <w:lvlJc w:val="left"/>
    </w:lvl>
    <w:lvl w:ilvl="4" w:tplc="FFFFFFFF">
      <w:start w:val="65536"/>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40" w15:restartNumberingAfterBreak="0">
    <w:nsid w:val="00000034"/>
    <w:multiLevelType w:val="hybridMultilevel"/>
    <w:tmpl w:val="56C28E34"/>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1" w15:restartNumberingAfterBreak="0">
    <w:nsid w:val="00000035"/>
    <w:multiLevelType w:val="hybridMultilevel"/>
    <w:tmpl w:val="6896A59A"/>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42" w15:restartNumberingAfterBreak="0">
    <w:nsid w:val="00000036"/>
    <w:multiLevelType w:val="hybridMultilevel"/>
    <w:tmpl w:val="0435D38C"/>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1677721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3" w15:restartNumberingAfterBreak="0">
    <w:nsid w:val="00000037"/>
    <w:multiLevelType w:val="hybridMultilevel"/>
    <w:tmpl w:val="8B98C67C"/>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44" w15:restartNumberingAfterBreak="0">
    <w:nsid w:val="00000038"/>
    <w:multiLevelType w:val="hybridMultilevel"/>
    <w:tmpl w:val="57C5BB4E"/>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5" w15:restartNumberingAfterBreak="0">
    <w:nsid w:val="0000003B"/>
    <w:multiLevelType w:val="hybridMultilevel"/>
    <w:tmpl w:val="4184DD2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46" w15:restartNumberingAfterBreak="0">
    <w:nsid w:val="0000003E"/>
    <w:multiLevelType w:val="hybridMultilevel"/>
    <w:tmpl w:val="483CB55E"/>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栀 ĀᜀĀᜀ"/>
      <w:lvlJc w:val="left"/>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7" w15:restartNumberingAfterBreak="0">
    <w:nsid w:val="00000049"/>
    <w:multiLevelType w:val="hybridMultilevel"/>
    <w:tmpl w:val="7148254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004A"/>
    <w:multiLevelType w:val="hybridMultilevel"/>
    <w:tmpl w:val="17D7863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004B"/>
    <w:multiLevelType w:val="hybridMultilevel"/>
    <w:tmpl w:val="141D230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004C"/>
    <w:multiLevelType w:val="hybridMultilevel"/>
    <w:tmpl w:val="407168D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004D"/>
    <w:multiLevelType w:val="hybridMultilevel"/>
    <w:tmpl w:val="6A1B45E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004E"/>
    <w:multiLevelType w:val="hybridMultilevel"/>
    <w:tmpl w:val="567BD50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004F"/>
    <w:multiLevelType w:val="hybridMultilevel"/>
    <w:tmpl w:val="73BBD7F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0050"/>
    <w:multiLevelType w:val="hybridMultilevel"/>
    <w:tmpl w:val="1876589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0732"/>
    <w:multiLevelType w:val="hybridMultilevel"/>
    <w:tmpl w:val="00000120"/>
    <w:lvl w:ilvl="0" w:tplc="0000759A">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6" w15:restartNumberingAfterBreak="0">
    <w:nsid w:val="0000121F"/>
    <w:multiLevelType w:val="hybridMultilevel"/>
    <w:tmpl w:val="F662A75E"/>
    <w:lvl w:ilvl="0" w:tplc="33CA3A68">
      <w:start w:val="1"/>
      <w:numFmt w:val="decimal"/>
      <w:lvlText w:val="%1."/>
      <w:lvlJc w:val="left"/>
      <w:pPr>
        <w:tabs>
          <w:tab w:val="num" w:pos="928"/>
        </w:tabs>
        <w:ind w:left="928" w:hanging="360"/>
      </w:pPr>
      <w:rPr>
        <w:i/>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7" w15:restartNumberingAfterBreak="0">
    <w:nsid w:val="0000314F"/>
    <w:multiLevelType w:val="hybridMultilevel"/>
    <w:tmpl w:val="00005E14"/>
    <w:lvl w:ilvl="0" w:tplc="00004DF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8" w15:restartNumberingAfterBreak="0">
    <w:nsid w:val="006D7755"/>
    <w:multiLevelType w:val="multilevel"/>
    <w:tmpl w:val="ABD6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1026458"/>
    <w:multiLevelType w:val="hybridMultilevel"/>
    <w:tmpl w:val="00000120"/>
    <w:lvl w:ilvl="0" w:tplc="0000759A">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0" w15:restartNumberingAfterBreak="0">
    <w:nsid w:val="017E6EF2"/>
    <w:multiLevelType w:val="hybridMultilevel"/>
    <w:tmpl w:val="12BAAE1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1" w15:restartNumberingAfterBreak="0">
    <w:nsid w:val="02B1674D"/>
    <w:multiLevelType w:val="hybridMultilevel"/>
    <w:tmpl w:val="C360CE6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2E95DAD"/>
    <w:multiLevelType w:val="hybridMultilevel"/>
    <w:tmpl w:val="85B6018E"/>
    <w:lvl w:ilvl="0" w:tplc="04190001">
      <w:start w:val="1"/>
      <w:numFmt w:val="bullet"/>
      <w:lvlText w:val=""/>
      <w:lvlJc w:val="left"/>
      <w:pPr>
        <w:ind w:left="411" w:hanging="360"/>
      </w:pPr>
      <w:rPr>
        <w:rFonts w:ascii="Symbol" w:hAnsi="Symbol" w:hint="default"/>
      </w:rPr>
    </w:lvl>
    <w:lvl w:ilvl="1" w:tplc="04190003" w:tentative="1">
      <w:start w:val="1"/>
      <w:numFmt w:val="bullet"/>
      <w:lvlText w:val="o"/>
      <w:lvlJc w:val="left"/>
      <w:pPr>
        <w:ind w:left="1131" w:hanging="360"/>
      </w:pPr>
      <w:rPr>
        <w:rFonts w:ascii="Courier New" w:hAnsi="Courier New" w:cs="Courier New" w:hint="default"/>
      </w:rPr>
    </w:lvl>
    <w:lvl w:ilvl="2" w:tplc="04190005" w:tentative="1">
      <w:start w:val="1"/>
      <w:numFmt w:val="bullet"/>
      <w:lvlText w:val=""/>
      <w:lvlJc w:val="left"/>
      <w:pPr>
        <w:ind w:left="1851" w:hanging="360"/>
      </w:pPr>
      <w:rPr>
        <w:rFonts w:ascii="Wingdings" w:hAnsi="Wingdings" w:hint="default"/>
      </w:rPr>
    </w:lvl>
    <w:lvl w:ilvl="3" w:tplc="04190001" w:tentative="1">
      <w:start w:val="1"/>
      <w:numFmt w:val="bullet"/>
      <w:lvlText w:val=""/>
      <w:lvlJc w:val="left"/>
      <w:pPr>
        <w:ind w:left="2571" w:hanging="360"/>
      </w:pPr>
      <w:rPr>
        <w:rFonts w:ascii="Symbol" w:hAnsi="Symbol" w:hint="default"/>
      </w:rPr>
    </w:lvl>
    <w:lvl w:ilvl="4" w:tplc="04190003" w:tentative="1">
      <w:start w:val="1"/>
      <w:numFmt w:val="bullet"/>
      <w:lvlText w:val="o"/>
      <w:lvlJc w:val="left"/>
      <w:pPr>
        <w:ind w:left="3291" w:hanging="360"/>
      </w:pPr>
      <w:rPr>
        <w:rFonts w:ascii="Courier New" w:hAnsi="Courier New" w:cs="Courier New" w:hint="default"/>
      </w:rPr>
    </w:lvl>
    <w:lvl w:ilvl="5" w:tplc="04190005" w:tentative="1">
      <w:start w:val="1"/>
      <w:numFmt w:val="bullet"/>
      <w:lvlText w:val=""/>
      <w:lvlJc w:val="left"/>
      <w:pPr>
        <w:ind w:left="4011" w:hanging="360"/>
      </w:pPr>
      <w:rPr>
        <w:rFonts w:ascii="Wingdings" w:hAnsi="Wingdings" w:hint="default"/>
      </w:rPr>
    </w:lvl>
    <w:lvl w:ilvl="6" w:tplc="04190001" w:tentative="1">
      <w:start w:val="1"/>
      <w:numFmt w:val="bullet"/>
      <w:lvlText w:val=""/>
      <w:lvlJc w:val="left"/>
      <w:pPr>
        <w:ind w:left="4731" w:hanging="360"/>
      </w:pPr>
      <w:rPr>
        <w:rFonts w:ascii="Symbol" w:hAnsi="Symbol" w:hint="default"/>
      </w:rPr>
    </w:lvl>
    <w:lvl w:ilvl="7" w:tplc="04190003" w:tentative="1">
      <w:start w:val="1"/>
      <w:numFmt w:val="bullet"/>
      <w:lvlText w:val="o"/>
      <w:lvlJc w:val="left"/>
      <w:pPr>
        <w:ind w:left="5451" w:hanging="360"/>
      </w:pPr>
      <w:rPr>
        <w:rFonts w:ascii="Courier New" w:hAnsi="Courier New" w:cs="Courier New" w:hint="default"/>
      </w:rPr>
    </w:lvl>
    <w:lvl w:ilvl="8" w:tplc="04190005" w:tentative="1">
      <w:start w:val="1"/>
      <w:numFmt w:val="bullet"/>
      <w:lvlText w:val=""/>
      <w:lvlJc w:val="left"/>
      <w:pPr>
        <w:ind w:left="6171" w:hanging="360"/>
      </w:pPr>
      <w:rPr>
        <w:rFonts w:ascii="Wingdings" w:hAnsi="Wingdings" w:hint="default"/>
      </w:rPr>
    </w:lvl>
  </w:abstractNum>
  <w:abstractNum w:abstractNumId="63" w15:restartNumberingAfterBreak="0">
    <w:nsid w:val="0347708C"/>
    <w:multiLevelType w:val="hybridMultilevel"/>
    <w:tmpl w:val="F44A7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04920544"/>
    <w:multiLevelType w:val="hybridMultilevel"/>
    <w:tmpl w:val="72523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4A42758"/>
    <w:multiLevelType w:val="hybridMultilevel"/>
    <w:tmpl w:val="9DD46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5511CE9"/>
    <w:multiLevelType w:val="hybridMultilevel"/>
    <w:tmpl w:val="D7C8D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06046E79"/>
    <w:multiLevelType w:val="hybridMultilevel"/>
    <w:tmpl w:val="E37A5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08D33092"/>
    <w:multiLevelType w:val="hybridMultilevel"/>
    <w:tmpl w:val="04E2A2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0A064577"/>
    <w:multiLevelType w:val="hybridMultilevel"/>
    <w:tmpl w:val="E07ECF60"/>
    <w:lvl w:ilvl="0" w:tplc="7CF89B58">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0A4401DA"/>
    <w:multiLevelType w:val="multilevel"/>
    <w:tmpl w:val="57D8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BB01A96"/>
    <w:multiLevelType w:val="hybridMultilevel"/>
    <w:tmpl w:val="61A69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0E225071"/>
    <w:multiLevelType w:val="multilevel"/>
    <w:tmpl w:val="7F22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E35418C"/>
    <w:multiLevelType w:val="hybridMultilevel"/>
    <w:tmpl w:val="AF409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0F1C5658"/>
    <w:multiLevelType w:val="multilevel"/>
    <w:tmpl w:val="8A26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0444450"/>
    <w:multiLevelType w:val="hybridMultilevel"/>
    <w:tmpl w:val="D5C2EA5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8" w15:restartNumberingAfterBreak="0">
    <w:nsid w:val="10640C9B"/>
    <w:multiLevelType w:val="multilevel"/>
    <w:tmpl w:val="8B58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1522766"/>
    <w:multiLevelType w:val="multilevel"/>
    <w:tmpl w:val="7108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32B7AB2"/>
    <w:multiLevelType w:val="hybridMultilevel"/>
    <w:tmpl w:val="18C6A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3F35FB"/>
    <w:multiLevelType w:val="multilevel"/>
    <w:tmpl w:val="427A95DE"/>
    <w:lvl w:ilvl="0">
      <w:start w:val="4"/>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5F20F34"/>
    <w:multiLevelType w:val="hybridMultilevel"/>
    <w:tmpl w:val="EA58C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6AC7899"/>
    <w:multiLevelType w:val="multilevel"/>
    <w:tmpl w:val="C84A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176B0B0E"/>
    <w:multiLevelType w:val="hybridMultilevel"/>
    <w:tmpl w:val="81C03C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77D5CFD"/>
    <w:multiLevelType w:val="multilevel"/>
    <w:tmpl w:val="1C3C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8006495"/>
    <w:multiLevelType w:val="hybridMultilevel"/>
    <w:tmpl w:val="4D7C2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83F5148"/>
    <w:multiLevelType w:val="hybridMultilevel"/>
    <w:tmpl w:val="058E8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18C321F1"/>
    <w:multiLevelType w:val="multilevel"/>
    <w:tmpl w:val="815A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97676E0"/>
    <w:multiLevelType w:val="hybridMultilevel"/>
    <w:tmpl w:val="8D7A0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9CA20FE"/>
    <w:multiLevelType w:val="hybridMultilevel"/>
    <w:tmpl w:val="19041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A4B6409"/>
    <w:multiLevelType w:val="hybridMultilevel"/>
    <w:tmpl w:val="D06EA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1B9C6E4A"/>
    <w:multiLevelType w:val="hybridMultilevel"/>
    <w:tmpl w:val="37B8F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BBE0CF5"/>
    <w:multiLevelType w:val="hybridMultilevel"/>
    <w:tmpl w:val="FE3AB1C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6" w15:restartNumberingAfterBreak="0">
    <w:nsid w:val="1BE13D73"/>
    <w:multiLevelType w:val="hybridMultilevel"/>
    <w:tmpl w:val="F30A8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C005ED5"/>
    <w:multiLevelType w:val="hybridMultilevel"/>
    <w:tmpl w:val="05E46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C2C04CA"/>
    <w:multiLevelType w:val="multilevel"/>
    <w:tmpl w:val="D3FC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D451931"/>
    <w:multiLevelType w:val="hybridMultilevel"/>
    <w:tmpl w:val="34A2A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E123EAC"/>
    <w:multiLevelType w:val="multilevel"/>
    <w:tmpl w:val="310E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E8C25A5"/>
    <w:multiLevelType w:val="hybridMultilevel"/>
    <w:tmpl w:val="DCFE760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2" w15:restartNumberingAfterBreak="0">
    <w:nsid w:val="1E943BE6"/>
    <w:multiLevelType w:val="hybridMultilevel"/>
    <w:tmpl w:val="4A620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EA97EE4"/>
    <w:multiLevelType w:val="multilevel"/>
    <w:tmpl w:val="AB92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EB37CCF"/>
    <w:multiLevelType w:val="hybridMultilevel"/>
    <w:tmpl w:val="D7E27B0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5" w15:restartNumberingAfterBreak="0">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1F2035F9"/>
    <w:multiLevelType w:val="hybridMultilevel"/>
    <w:tmpl w:val="935E08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7" w15:restartNumberingAfterBreak="0">
    <w:nsid w:val="1F441CDB"/>
    <w:multiLevelType w:val="hybridMultilevel"/>
    <w:tmpl w:val="B7024B42"/>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15:restartNumberingAfterBreak="0">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209E17BC"/>
    <w:multiLevelType w:val="multilevel"/>
    <w:tmpl w:val="9876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1741554"/>
    <w:multiLevelType w:val="hybridMultilevel"/>
    <w:tmpl w:val="109CA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1CA768B"/>
    <w:multiLevelType w:val="multilevel"/>
    <w:tmpl w:val="0F90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268E591F"/>
    <w:multiLevelType w:val="multilevel"/>
    <w:tmpl w:val="94CE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75056AA"/>
    <w:multiLevelType w:val="hybridMultilevel"/>
    <w:tmpl w:val="20B63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286F525E"/>
    <w:multiLevelType w:val="multilevel"/>
    <w:tmpl w:val="282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B8424D2"/>
    <w:multiLevelType w:val="hybridMultilevel"/>
    <w:tmpl w:val="9EE2D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C6D7B40"/>
    <w:multiLevelType w:val="multilevel"/>
    <w:tmpl w:val="415A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C947547"/>
    <w:multiLevelType w:val="multilevel"/>
    <w:tmpl w:val="D02E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DCB02C6"/>
    <w:multiLevelType w:val="hybridMultilevel"/>
    <w:tmpl w:val="273200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2EE6666D"/>
    <w:multiLevelType w:val="hybridMultilevel"/>
    <w:tmpl w:val="DA0C8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FE52675"/>
    <w:multiLevelType w:val="hybridMultilevel"/>
    <w:tmpl w:val="FDD6C0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2FF80783"/>
    <w:multiLevelType w:val="multilevel"/>
    <w:tmpl w:val="965E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22B48E7"/>
    <w:multiLevelType w:val="hybridMultilevel"/>
    <w:tmpl w:val="EC702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56B166F"/>
    <w:multiLevelType w:val="hybridMultilevel"/>
    <w:tmpl w:val="C542F6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8" w15:restartNumberingAfterBreak="0">
    <w:nsid w:val="37DC3B2D"/>
    <w:multiLevelType w:val="hybridMultilevel"/>
    <w:tmpl w:val="8F74F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80439B2"/>
    <w:multiLevelType w:val="hybridMultilevel"/>
    <w:tmpl w:val="5D12F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9E423FB"/>
    <w:multiLevelType w:val="hybridMultilevel"/>
    <w:tmpl w:val="38884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A3E2D88"/>
    <w:multiLevelType w:val="hybridMultilevel"/>
    <w:tmpl w:val="000073DA"/>
    <w:lvl w:ilvl="0" w:tplc="000058B0">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2" w15:restartNumberingAfterBreak="0">
    <w:nsid w:val="3AA03FF6"/>
    <w:multiLevelType w:val="hybridMultilevel"/>
    <w:tmpl w:val="141A7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BCB0FA2"/>
    <w:multiLevelType w:val="multilevel"/>
    <w:tmpl w:val="DBE0A374"/>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D7B5C68"/>
    <w:multiLevelType w:val="multilevel"/>
    <w:tmpl w:val="B5BC7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ECC63AD"/>
    <w:multiLevelType w:val="multilevel"/>
    <w:tmpl w:val="96B05A7E"/>
    <w:lvl w:ilvl="0">
      <w:start w:val="1"/>
      <w:numFmt w:val="decimal"/>
      <w:lvlText w:val="%1."/>
      <w:lvlJc w:val="left"/>
      <w:pPr>
        <w:tabs>
          <w:tab w:val="num" w:pos="720"/>
        </w:tabs>
        <w:ind w:left="720" w:hanging="360"/>
      </w:p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3F6A1842"/>
    <w:multiLevelType w:val="hybridMultilevel"/>
    <w:tmpl w:val="5FA6D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0CE70F9"/>
    <w:multiLevelType w:val="multilevel"/>
    <w:tmpl w:val="963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0EB3F51"/>
    <w:multiLevelType w:val="hybridMultilevel"/>
    <w:tmpl w:val="7D885B1A"/>
    <w:lvl w:ilvl="0" w:tplc="F224079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1CC6C32"/>
    <w:multiLevelType w:val="hybridMultilevel"/>
    <w:tmpl w:val="A1907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4A82A67"/>
    <w:multiLevelType w:val="multilevel"/>
    <w:tmpl w:val="DC46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4AF21B1"/>
    <w:multiLevelType w:val="multilevel"/>
    <w:tmpl w:val="518A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FD5259"/>
    <w:multiLevelType w:val="multilevel"/>
    <w:tmpl w:val="E9EA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5686587"/>
    <w:multiLevelType w:val="multilevel"/>
    <w:tmpl w:val="9254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5B62120"/>
    <w:multiLevelType w:val="hybridMultilevel"/>
    <w:tmpl w:val="F19A4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6031F72"/>
    <w:multiLevelType w:val="multilevel"/>
    <w:tmpl w:val="3374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1B4972"/>
    <w:multiLevelType w:val="hybridMultilevel"/>
    <w:tmpl w:val="D32E41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78E5AE8"/>
    <w:multiLevelType w:val="multilevel"/>
    <w:tmpl w:val="75C6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0B1E65"/>
    <w:multiLevelType w:val="hybridMultilevel"/>
    <w:tmpl w:val="70062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87E5B97"/>
    <w:multiLevelType w:val="hybridMultilevel"/>
    <w:tmpl w:val="E9DAE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9226667"/>
    <w:multiLevelType w:val="hybridMultilevel"/>
    <w:tmpl w:val="8FA2A2B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2" w15:restartNumberingAfterBreak="0">
    <w:nsid w:val="49A21D6E"/>
    <w:multiLevelType w:val="hybridMultilevel"/>
    <w:tmpl w:val="8798651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9E22920"/>
    <w:multiLevelType w:val="hybridMultilevel"/>
    <w:tmpl w:val="E9D8A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A3B7969"/>
    <w:multiLevelType w:val="multilevel"/>
    <w:tmpl w:val="E258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BF81C22"/>
    <w:multiLevelType w:val="hybridMultilevel"/>
    <w:tmpl w:val="23F2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D5B5BD1"/>
    <w:multiLevelType w:val="hybridMultilevel"/>
    <w:tmpl w:val="AD8E9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D951A45"/>
    <w:multiLevelType w:val="hybridMultilevel"/>
    <w:tmpl w:val="6D82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E4E56FA"/>
    <w:multiLevelType w:val="hybridMultilevel"/>
    <w:tmpl w:val="113A2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FE019ED"/>
    <w:multiLevelType w:val="multilevel"/>
    <w:tmpl w:val="BE9C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01C7CD9"/>
    <w:multiLevelType w:val="hybridMultilevel"/>
    <w:tmpl w:val="A2A2B8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15:restartNumberingAfterBreak="0">
    <w:nsid w:val="50DD7E94"/>
    <w:multiLevelType w:val="hybridMultilevel"/>
    <w:tmpl w:val="CB621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1113484"/>
    <w:multiLevelType w:val="multilevel"/>
    <w:tmpl w:val="EE8C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1363D9D"/>
    <w:multiLevelType w:val="multilevel"/>
    <w:tmpl w:val="FBE6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1E17B4D"/>
    <w:multiLevelType w:val="multilevel"/>
    <w:tmpl w:val="0EBA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42E2F2F"/>
    <w:multiLevelType w:val="hybridMultilevel"/>
    <w:tmpl w:val="3D50B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44052F0"/>
    <w:multiLevelType w:val="multilevel"/>
    <w:tmpl w:val="251C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44231F0"/>
    <w:multiLevelType w:val="multilevel"/>
    <w:tmpl w:val="DE34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44A5A09"/>
    <w:multiLevelType w:val="hybridMultilevel"/>
    <w:tmpl w:val="891EB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4EF1B58"/>
    <w:multiLevelType w:val="hybridMultilevel"/>
    <w:tmpl w:val="FF2C0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5D06448"/>
    <w:multiLevelType w:val="hybridMultilevel"/>
    <w:tmpl w:val="C762B6B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4" w15:restartNumberingAfterBreak="0">
    <w:nsid w:val="561B1E92"/>
    <w:multiLevelType w:val="multilevel"/>
    <w:tmpl w:val="0F7A1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574A6E4A"/>
    <w:multiLevelType w:val="hybridMultilevel"/>
    <w:tmpl w:val="A0A42F34"/>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6" w15:restartNumberingAfterBreak="0">
    <w:nsid w:val="576C0B4A"/>
    <w:multiLevelType w:val="hybridMultilevel"/>
    <w:tmpl w:val="68B0B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97B0C00"/>
    <w:multiLevelType w:val="hybridMultilevel"/>
    <w:tmpl w:val="01CC62A4"/>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79" w15:restartNumberingAfterBreak="0">
    <w:nsid w:val="5B48359A"/>
    <w:multiLevelType w:val="multilevel"/>
    <w:tmpl w:val="0BA64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C6B3E9F"/>
    <w:multiLevelType w:val="hybridMultilevel"/>
    <w:tmpl w:val="4B08E5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5CB73575"/>
    <w:multiLevelType w:val="multilevel"/>
    <w:tmpl w:val="125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EBA419B"/>
    <w:multiLevelType w:val="multilevel"/>
    <w:tmpl w:val="3EC0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06140E0"/>
    <w:multiLevelType w:val="multilevel"/>
    <w:tmpl w:val="03DC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07D619A"/>
    <w:multiLevelType w:val="hybridMultilevel"/>
    <w:tmpl w:val="F1142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09B74D7"/>
    <w:multiLevelType w:val="multilevel"/>
    <w:tmpl w:val="35C6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0B8419A"/>
    <w:multiLevelType w:val="hybridMultilevel"/>
    <w:tmpl w:val="6EDC8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0C64779"/>
    <w:multiLevelType w:val="multilevel"/>
    <w:tmpl w:val="5E5C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0CE0ACF"/>
    <w:multiLevelType w:val="multilevel"/>
    <w:tmpl w:val="A51E1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60DF07EB"/>
    <w:multiLevelType w:val="hybridMultilevel"/>
    <w:tmpl w:val="1B9C9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13D367C"/>
    <w:multiLevelType w:val="multilevel"/>
    <w:tmpl w:val="FC34F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6140115B"/>
    <w:multiLevelType w:val="multilevel"/>
    <w:tmpl w:val="0D4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19B4432"/>
    <w:multiLevelType w:val="multilevel"/>
    <w:tmpl w:val="0A34D108"/>
    <w:lvl w:ilvl="0">
      <w:start w:val="2"/>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15:restartNumberingAfterBreak="0">
    <w:nsid w:val="61BE7CDE"/>
    <w:multiLevelType w:val="hybridMultilevel"/>
    <w:tmpl w:val="3488B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3811EF7"/>
    <w:multiLevelType w:val="hybridMultilevel"/>
    <w:tmpl w:val="5C84C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4BF2E07"/>
    <w:multiLevelType w:val="multilevel"/>
    <w:tmpl w:val="E99CA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65397B08"/>
    <w:multiLevelType w:val="multilevel"/>
    <w:tmpl w:val="55AA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5931353"/>
    <w:multiLevelType w:val="hybridMultilevel"/>
    <w:tmpl w:val="8E3E8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7783EB3"/>
    <w:multiLevelType w:val="multilevel"/>
    <w:tmpl w:val="231C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7B856F6"/>
    <w:multiLevelType w:val="hybridMultilevel"/>
    <w:tmpl w:val="288A9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8153E42"/>
    <w:multiLevelType w:val="hybridMultilevel"/>
    <w:tmpl w:val="771CF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9094083"/>
    <w:multiLevelType w:val="multilevel"/>
    <w:tmpl w:val="3D4E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9442C67"/>
    <w:multiLevelType w:val="hybridMultilevel"/>
    <w:tmpl w:val="58AC2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9F35307"/>
    <w:multiLevelType w:val="hybridMultilevel"/>
    <w:tmpl w:val="F344367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06" w15:restartNumberingAfterBreak="0">
    <w:nsid w:val="6AFD2870"/>
    <w:multiLevelType w:val="hybridMultilevel"/>
    <w:tmpl w:val="FF8648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7" w15:restartNumberingAfterBreak="0">
    <w:nsid w:val="6B137CB9"/>
    <w:multiLevelType w:val="multilevel"/>
    <w:tmpl w:val="53C4E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D940759"/>
    <w:multiLevelType w:val="multilevel"/>
    <w:tmpl w:val="47E8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E42283E"/>
    <w:multiLevelType w:val="hybridMultilevel"/>
    <w:tmpl w:val="B61E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F001CE8"/>
    <w:multiLevelType w:val="hybridMultilevel"/>
    <w:tmpl w:val="4ECA0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F182CE9"/>
    <w:multiLevelType w:val="hybridMultilevel"/>
    <w:tmpl w:val="D5607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05E20B7"/>
    <w:multiLevelType w:val="multilevel"/>
    <w:tmpl w:val="90B86B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70A7169D"/>
    <w:multiLevelType w:val="hybridMultilevel"/>
    <w:tmpl w:val="92C40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0C87C48"/>
    <w:multiLevelType w:val="hybridMultilevel"/>
    <w:tmpl w:val="AE744E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5" w15:restartNumberingAfterBreak="0">
    <w:nsid w:val="72934949"/>
    <w:multiLevelType w:val="multilevel"/>
    <w:tmpl w:val="5CAE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3781A14"/>
    <w:multiLevelType w:val="multilevel"/>
    <w:tmpl w:val="5F6876F0"/>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15:restartNumberingAfterBreak="0">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50B73B7"/>
    <w:multiLevelType w:val="multilevel"/>
    <w:tmpl w:val="21F0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56610B8"/>
    <w:multiLevelType w:val="hybridMultilevel"/>
    <w:tmpl w:val="C7581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57550CF"/>
    <w:multiLevelType w:val="multilevel"/>
    <w:tmpl w:val="D83C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71A6094"/>
    <w:multiLevelType w:val="multilevel"/>
    <w:tmpl w:val="B062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78632D7"/>
    <w:multiLevelType w:val="hybridMultilevel"/>
    <w:tmpl w:val="F5AC6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9B910BE"/>
    <w:multiLevelType w:val="multilevel"/>
    <w:tmpl w:val="0C4A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A09107B"/>
    <w:multiLevelType w:val="hybridMultilevel"/>
    <w:tmpl w:val="62222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A6704F4"/>
    <w:multiLevelType w:val="hybridMultilevel"/>
    <w:tmpl w:val="7D188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7ABD6DD0"/>
    <w:multiLevelType w:val="hybridMultilevel"/>
    <w:tmpl w:val="02D4C9D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7" w15:restartNumberingAfterBreak="0">
    <w:nsid w:val="7BE84198"/>
    <w:multiLevelType w:val="hybridMultilevel"/>
    <w:tmpl w:val="5A2CB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7BED0EC9"/>
    <w:multiLevelType w:val="hybridMultilevel"/>
    <w:tmpl w:val="B3A4275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9" w15:restartNumberingAfterBreak="0">
    <w:nsid w:val="7C923E72"/>
    <w:multiLevelType w:val="multilevel"/>
    <w:tmpl w:val="96B642FA"/>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D074BE6"/>
    <w:multiLevelType w:val="hybridMultilevel"/>
    <w:tmpl w:val="DC8A277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1" w15:restartNumberingAfterBreak="0">
    <w:nsid w:val="7DA56C09"/>
    <w:multiLevelType w:val="hybridMultilevel"/>
    <w:tmpl w:val="AE406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E000A4E"/>
    <w:multiLevelType w:val="multilevel"/>
    <w:tmpl w:val="2098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EEB486E"/>
    <w:multiLevelType w:val="multilevel"/>
    <w:tmpl w:val="EB30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F8D1700"/>
    <w:multiLevelType w:val="multilevel"/>
    <w:tmpl w:val="402E7B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F942590"/>
    <w:multiLevelType w:val="hybridMultilevel"/>
    <w:tmpl w:val="2A242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7"/>
  </w:num>
  <w:num w:numId="37">
    <w:abstractNumId w:val="38"/>
  </w:num>
  <w:num w:numId="38">
    <w:abstractNumId w:val="39"/>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6"/>
  </w:num>
  <w:num w:numId="46">
    <w:abstractNumId w:val="47"/>
  </w:num>
  <w:num w:numId="47">
    <w:abstractNumId w:val="48"/>
  </w:num>
  <w:num w:numId="48">
    <w:abstractNumId w:val="49"/>
  </w:num>
  <w:num w:numId="49">
    <w:abstractNumId w:val="50"/>
  </w:num>
  <w:num w:numId="50">
    <w:abstractNumId w:val="51"/>
  </w:num>
  <w:num w:numId="51">
    <w:abstractNumId w:val="52"/>
  </w:num>
  <w:num w:numId="52">
    <w:abstractNumId w:val="53"/>
  </w:num>
  <w:num w:numId="53">
    <w:abstractNumId w:val="54"/>
  </w:num>
  <w:num w:numId="54">
    <w:abstractNumId w:val="229"/>
  </w:num>
  <w:num w:numId="55">
    <w:abstractNumId w:val="81"/>
  </w:num>
  <w:num w:numId="56">
    <w:abstractNumId w:val="133"/>
  </w:num>
  <w:num w:numId="57">
    <w:abstractNumId w:val="192"/>
  </w:num>
  <w:num w:numId="58">
    <w:abstractNumId w:val="112"/>
  </w:num>
  <w:num w:numId="59">
    <w:abstractNumId w:val="167"/>
  </w:num>
  <w:num w:numId="60">
    <w:abstractNumId w:val="124"/>
  </w:num>
  <w:num w:numId="61">
    <w:abstractNumId w:val="127"/>
  </w:num>
  <w:num w:numId="62">
    <w:abstractNumId w:val="134"/>
  </w:num>
  <w:num w:numId="63">
    <w:abstractNumId w:val="108"/>
  </w:num>
  <w:num w:numId="64">
    <w:abstractNumId w:val="160"/>
  </w:num>
  <w:num w:numId="65">
    <w:abstractNumId w:val="198"/>
  </w:num>
  <w:num w:numId="66">
    <w:abstractNumId w:val="105"/>
  </w:num>
  <w:num w:numId="67">
    <w:abstractNumId w:val="155"/>
  </w:num>
  <w:num w:numId="68">
    <w:abstractNumId w:val="200"/>
  </w:num>
  <w:num w:numId="69">
    <w:abstractNumId w:val="85"/>
  </w:num>
  <w:num w:numId="70">
    <w:abstractNumId w:val="64"/>
  </w:num>
  <w:num w:numId="71">
    <w:abstractNumId w:val="177"/>
  </w:num>
  <w:num w:numId="72">
    <w:abstractNumId w:val="84"/>
  </w:num>
  <w:num w:numId="73">
    <w:abstractNumId w:val="115"/>
  </w:num>
  <w:num w:numId="74">
    <w:abstractNumId w:val="217"/>
  </w:num>
  <w:num w:numId="75">
    <w:abstractNumId w:val="136"/>
    <w:lvlOverride w:ilvl="0">
      <w:startOverride w:val="1"/>
    </w:lvlOverride>
    <w:lvlOverride w:ilvl="1"/>
    <w:lvlOverride w:ilvl="2"/>
    <w:lvlOverride w:ilvl="3"/>
    <w:lvlOverride w:ilvl="4"/>
    <w:lvlOverride w:ilvl="5"/>
    <w:lvlOverride w:ilvl="6"/>
    <w:lvlOverride w:ilvl="7"/>
    <w:lvlOverride w:ilvl="8"/>
  </w:num>
  <w:num w:numId="76">
    <w:abstractNumId w:val="231"/>
  </w:num>
  <w:num w:numId="77">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num>
  <w:num w:numId="79">
    <w:abstractNumId w:val="0"/>
  </w:num>
  <w:num w:numId="80">
    <w:abstractNumId w:val="66"/>
  </w:num>
  <w:num w:numId="81">
    <w:abstractNumId w:val="153"/>
  </w:num>
  <w:num w:numId="82">
    <w:abstractNumId w:val="75"/>
  </w:num>
  <w:num w:numId="83">
    <w:abstractNumId w:val="91"/>
  </w:num>
  <w:num w:numId="84">
    <w:abstractNumId w:val="132"/>
  </w:num>
  <w:num w:numId="85">
    <w:abstractNumId w:val="110"/>
  </w:num>
  <w:num w:numId="86">
    <w:abstractNumId w:val="156"/>
  </w:num>
  <w:num w:numId="87">
    <w:abstractNumId w:val="60"/>
  </w:num>
  <w:num w:numId="88">
    <w:abstractNumId w:val="95"/>
  </w:num>
  <w:num w:numId="89">
    <w:abstractNumId w:val="88"/>
  </w:num>
  <w:num w:numId="90">
    <w:abstractNumId w:val="163"/>
  </w:num>
  <w:num w:numId="91">
    <w:abstractNumId w:val="63"/>
  </w:num>
  <w:num w:numId="92">
    <w:abstractNumId w:val="102"/>
  </w:num>
  <w:num w:numId="93">
    <w:abstractNumId w:val="219"/>
  </w:num>
  <w:num w:numId="94">
    <w:abstractNumId w:val="157"/>
  </w:num>
  <w:num w:numId="95">
    <w:abstractNumId w:val="201"/>
  </w:num>
  <w:num w:numId="96">
    <w:abstractNumId w:val="227"/>
  </w:num>
  <w:num w:numId="97">
    <w:abstractNumId w:val="121"/>
  </w:num>
  <w:num w:numId="98">
    <w:abstractNumId w:val="140"/>
  </w:num>
  <w:num w:numId="99">
    <w:abstractNumId w:val="97"/>
  </w:num>
  <w:num w:numId="100">
    <w:abstractNumId w:val="82"/>
  </w:num>
  <w:num w:numId="101">
    <w:abstractNumId w:val="80"/>
  </w:num>
  <w:num w:numId="102">
    <w:abstractNumId w:val="189"/>
  </w:num>
  <w:num w:numId="103">
    <w:abstractNumId w:val="104"/>
  </w:num>
  <w:num w:numId="104">
    <w:abstractNumId w:val="173"/>
  </w:num>
  <w:num w:numId="105">
    <w:abstractNumId w:val="214"/>
  </w:num>
  <w:num w:numId="106">
    <w:abstractNumId w:val="168"/>
  </w:num>
  <w:num w:numId="107">
    <w:abstractNumId w:val="175"/>
  </w:num>
  <w:num w:numId="108">
    <w:abstractNumId w:val="70"/>
  </w:num>
  <w:num w:numId="109">
    <w:abstractNumId w:val="147"/>
  </w:num>
  <w:num w:numId="110">
    <w:abstractNumId w:val="180"/>
  </w:num>
  <w:num w:numId="111">
    <w:abstractNumId w:val="151"/>
  </w:num>
  <w:num w:numId="112">
    <w:abstractNumId w:val="230"/>
  </w:num>
  <w:num w:numId="113">
    <w:abstractNumId w:val="228"/>
  </w:num>
  <w:num w:numId="114">
    <w:abstractNumId w:val="101"/>
  </w:num>
  <w:num w:numId="115">
    <w:abstractNumId w:val="77"/>
  </w:num>
  <w:num w:numId="116">
    <w:abstractNumId w:val="89"/>
  </w:num>
  <w:num w:numId="117">
    <w:abstractNumId w:val="205"/>
  </w:num>
  <w:num w:numId="118">
    <w:abstractNumId w:val="122"/>
  </w:num>
  <w:num w:numId="119">
    <w:abstractNumId w:val="120"/>
  </w:num>
  <w:num w:numId="120">
    <w:abstractNumId w:val="139"/>
  </w:num>
  <w:num w:numId="121">
    <w:abstractNumId w:val="181"/>
  </w:num>
  <w:num w:numId="122">
    <w:abstractNumId w:val="220"/>
  </w:num>
  <w:num w:numId="123">
    <w:abstractNumId w:val="141"/>
  </w:num>
  <w:num w:numId="124">
    <w:abstractNumId w:val="183"/>
  </w:num>
  <w:num w:numId="125">
    <w:abstractNumId w:val="103"/>
  </w:num>
  <w:num w:numId="126">
    <w:abstractNumId w:val="166"/>
  </w:num>
  <w:num w:numId="127">
    <w:abstractNumId w:val="203"/>
  </w:num>
  <w:num w:numId="128">
    <w:abstractNumId w:val="215"/>
  </w:num>
  <w:num w:numId="129">
    <w:abstractNumId w:val="204"/>
  </w:num>
  <w:num w:numId="130">
    <w:abstractNumId w:val="206"/>
  </w:num>
  <w:num w:numId="131">
    <w:abstractNumId w:val="106"/>
  </w:num>
  <w:num w:numId="132">
    <w:abstractNumId w:val="226"/>
  </w:num>
  <w:num w:numId="133">
    <w:abstractNumId w:val="130"/>
  </w:num>
  <w:num w:numId="134">
    <w:abstractNumId w:val="5"/>
  </w:num>
  <w:num w:numId="135">
    <w:abstractNumId w:val="216"/>
  </w:num>
  <w:num w:numId="136">
    <w:abstractNumId w:val="154"/>
  </w:num>
  <w:num w:numId="137">
    <w:abstractNumId w:val="98"/>
  </w:num>
  <w:num w:numId="138">
    <w:abstractNumId w:val="170"/>
  </w:num>
  <w:num w:numId="139">
    <w:abstractNumId w:val="119"/>
  </w:num>
  <w:num w:numId="140">
    <w:abstractNumId w:val="196"/>
  </w:num>
  <w:num w:numId="141">
    <w:abstractNumId w:val="138"/>
  </w:num>
  <w:num w:numId="142">
    <w:abstractNumId w:val="76"/>
  </w:num>
  <w:num w:numId="143">
    <w:abstractNumId w:val="199"/>
  </w:num>
  <w:num w:numId="144">
    <w:abstractNumId w:val="165"/>
  </w:num>
  <w:num w:numId="145">
    <w:abstractNumId w:val="164"/>
  </w:num>
  <w:num w:numId="146">
    <w:abstractNumId w:val="185"/>
  </w:num>
  <w:num w:numId="147">
    <w:abstractNumId w:val="182"/>
  </w:num>
  <w:num w:numId="148">
    <w:abstractNumId w:val="144"/>
  </w:num>
  <w:num w:numId="149">
    <w:abstractNumId w:val="55"/>
    <w:lvlOverride w:ilvl="0">
      <w:startOverride w:val="1"/>
    </w:lvlOverride>
    <w:lvlOverride w:ilvl="1"/>
    <w:lvlOverride w:ilvl="2"/>
    <w:lvlOverride w:ilvl="3"/>
    <w:lvlOverride w:ilvl="4"/>
    <w:lvlOverride w:ilvl="5"/>
    <w:lvlOverride w:ilvl="6"/>
    <w:lvlOverride w:ilvl="7"/>
    <w:lvlOverride w:ilvl="8"/>
  </w:num>
  <w:num w:numId="150">
    <w:abstractNumId w:val="59"/>
    <w:lvlOverride w:ilvl="0">
      <w:startOverride w:val="1"/>
    </w:lvlOverride>
    <w:lvlOverride w:ilvl="1"/>
    <w:lvlOverride w:ilvl="2"/>
    <w:lvlOverride w:ilvl="3"/>
    <w:lvlOverride w:ilvl="4"/>
    <w:lvlOverride w:ilvl="5"/>
    <w:lvlOverride w:ilvl="6"/>
    <w:lvlOverride w:ilvl="7"/>
    <w:lvlOverride w:ilvl="8"/>
  </w:num>
  <w:num w:numId="151">
    <w:abstractNumId w:val="57"/>
    <w:lvlOverride w:ilvl="0">
      <w:startOverride w:val="1"/>
    </w:lvlOverride>
    <w:lvlOverride w:ilvl="1"/>
    <w:lvlOverride w:ilvl="2"/>
    <w:lvlOverride w:ilvl="3"/>
    <w:lvlOverride w:ilvl="4"/>
    <w:lvlOverride w:ilvl="5"/>
    <w:lvlOverride w:ilvl="6"/>
    <w:lvlOverride w:ilvl="7"/>
    <w:lvlOverride w:ilvl="8"/>
  </w:num>
  <w:num w:numId="152">
    <w:abstractNumId w:val="56"/>
    <w:lvlOverride w:ilvl="0">
      <w:startOverride w:val="1"/>
    </w:lvlOverride>
    <w:lvlOverride w:ilvl="1"/>
    <w:lvlOverride w:ilvl="2"/>
    <w:lvlOverride w:ilvl="3"/>
    <w:lvlOverride w:ilvl="4"/>
    <w:lvlOverride w:ilvl="5"/>
    <w:lvlOverride w:ilvl="6"/>
    <w:lvlOverride w:ilvl="7"/>
    <w:lvlOverride w:ilvl="8"/>
  </w:num>
  <w:num w:numId="153">
    <w:abstractNumId w:val="131"/>
    <w:lvlOverride w:ilvl="0">
      <w:startOverride w:val="1"/>
    </w:lvlOverride>
    <w:lvlOverride w:ilvl="1"/>
    <w:lvlOverride w:ilvl="2"/>
    <w:lvlOverride w:ilvl="3"/>
    <w:lvlOverride w:ilvl="4"/>
    <w:lvlOverride w:ilvl="5"/>
    <w:lvlOverride w:ilvl="6"/>
    <w:lvlOverride w:ilvl="7"/>
    <w:lvlOverride w:ilvl="8"/>
  </w:num>
  <w:num w:numId="154">
    <w:abstractNumId w:val="69"/>
  </w:num>
  <w:num w:numId="155">
    <w:abstractNumId w:val="213"/>
  </w:num>
  <w:num w:numId="156">
    <w:abstractNumId w:val="235"/>
  </w:num>
  <w:num w:numId="157">
    <w:abstractNumId w:val="125"/>
  </w:num>
  <w:num w:numId="158">
    <w:abstractNumId w:val="178"/>
  </w:num>
  <w:num w:numId="159">
    <w:abstractNumId w:val="117"/>
  </w:num>
  <w:num w:numId="160">
    <w:abstractNumId w:val="96"/>
  </w:num>
  <w:num w:numId="161">
    <w:abstractNumId w:val="128"/>
  </w:num>
  <w:num w:numId="162">
    <w:abstractNumId w:val="67"/>
  </w:num>
  <w:num w:numId="163">
    <w:abstractNumId w:val="211"/>
  </w:num>
  <w:num w:numId="164">
    <w:abstractNumId w:val="62"/>
  </w:num>
  <w:num w:numId="165">
    <w:abstractNumId w:val="94"/>
  </w:num>
  <w:num w:numId="166">
    <w:abstractNumId w:val="176"/>
  </w:num>
  <w:num w:numId="167">
    <w:abstractNumId w:val="145"/>
  </w:num>
  <w:num w:numId="168">
    <w:abstractNumId w:val="150"/>
  </w:num>
  <w:num w:numId="169">
    <w:abstractNumId w:val="197"/>
  </w:num>
  <w:num w:numId="170">
    <w:abstractNumId w:val="194"/>
  </w:num>
  <w:num w:numId="171">
    <w:abstractNumId w:val="209"/>
  </w:num>
  <w:num w:numId="172">
    <w:abstractNumId w:val="99"/>
  </w:num>
  <w:num w:numId="173">
    <w:abstractNumId w:val="210"/>
  </w:num>
  <w:num w:numId="174">
    <w:abstractNumId w:val="149"/>
  </w:num>
  <w:num w:numId="175">
    <w:abstractNumId w:val="158"/>
  </w:num>
  <w:num w:numId="176">
    <w:abstractNumId w:val="129"/>
  </w:num>
  <w:num w:numId="177">
    <w:abstractNumId w:val="114"/>
  </w:num>
  <w:num w:numId="178">
    <w:abstractNumId w:val="65"/>
  </w:num>
  <w:num w:numId="179">
    <w:abstractNumId w:val="222"/>
  </w:num>
  <w:num w:numId="180">
    <w:abstractNumId w:val="137"/>
  </w:num>
  <w:num w:numId="181">
    <w:abstractNumId w:val="172"/>
  </w:num>
  <w:num w:numId="182">
    <w:abstractNumId w:val="202"/>
  </w:num>
  <w:num w:numId="183">
    <w:abstractNumId w:val="224"/>
  </w:num>
  <w:num w:numId="184">
    <w:abstractNumId w:val="92"/>
  </w:num>
  <w:num w:numId="185">
    <w:abstractNumId w:val="184"/>
  </w:num>
  <w:num w:numId="186">
    <w:abstractNumId w:val="73"/>
  </w:num>
  <w:num w:numId="187">
    <w:abstractNumId w:val="193"/>
  </w:num>
  <w:num w:numId="188">
    <w:abstractNumId w:val="186"/>
  </w:num>
  <w:num w:numId="189">
    <w:abstractNumId w:val="171"/>
  </w:num>
  <w:num w:numId="190">
    <w:abstractNumId w:val="10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71"/>
  </w:num>
  <w:num w:numId="192">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34"/>
  </w:num>
  <w:num w:numId="194">
    <w:abstractNumId w:val="212"/>
  </w:num>
  <w:num w:numId="195">
    <w:abstractNumId w:val="188"/>
  </w:num>
  <w:num w:numId="196">
    <w:abstractNumId w:val="190"/>
  </w:num>
  <w:num w:numId="197">
    <w:abstractNumId w:val="174"/>
  </w:num>
  <w:num w:numId="198">
    <w:abstractNumId w:val="68"/>
  </w:num>
  <w:num w:numId="199">
    <w:abstractNumId w:val="93"/>
  </w:num>
  <w:num w:numId="200">
    <w:abstractNumId w:val="225"/>
  </w:num>
  <w:num w:numId="201">
    <w:abstractNumId w:val="159"/>
  </w:num>
  <w:num w:numId="202">
    <w:abstractNumId w:val="152"/>
  </w:num>
  <w:num w:numId="203">
    <w:abstractNumId w:val="86"/>
  </w:num>
  <w:num w:numId="204">
    <w:abstractNumId w:val="126"/>
  </w:num>
  <w:num w:numId="205">
    <w:abstractNumId w:val="208"/>
  </w:num>
  <w:num w:numId="206">
    <w:abstractNumId w:val="123"/>
  </w:num>
  <w:num w:numId="207">
    <w:abstractNumId w:val="90"/>
  </w:num>
  <w:num w:numId="208">
    <w:abstractNumId w:val="223"/>
  </w:num>
  <w:num w:numId="209">
    <w:abstractNumId w:val="143"/>
  </w:num>
  <w:num w:numId="210">
    <w:abstractNumId w:val="79"/>
  </w:num>
  <w:num w:numId="211">
    <w:abstractNumId w:val="111"/>
  </w:num>
  <w:num w:numId="212">
    <w:abstractNumId w:val="187"/>
  </w:num>
  <w:num w:numId="213">
    <w:abstractNumId w:val="218"/>
  </w:num>
  <w:num w:numId="214">
    <w:abstractNumId w:val="83"/>
  </w:num>
  <w:num w:numId="215">
    <w:abstractNumId w:val="146"/>
  </w:num>
  <w:num w:numId="216">
    <w:abstractNumId w:val="116"/>
  </w:num>
  <w:num w:numId="217">
    <w:abstractNumId w:val="58"/>
  </w:num>
  <w:num w:numId="218">
    <w:abstractNumId w:val="161"/>
  </w:num>
  <w:num w:numId="219">
    <w:abstractNumId w:val="113"/>
  </w:num>
  <w:num w:numId="220">
    <w:abstractNumId w:val="100"/>
  </w:num>
  <w:num w:numId="221">
    <w:abstractNumId w:val="87"/>
  </w:num>
  <w:num w:numId="222">
    <w:abstractNumId w:val="74"/>
  </w:num>
  <w:num w:numId="223">
    <w:abstractNumId w:val="221"/>
  </w:num>
  <w:num w:numId="224">
    <w:abstractNumId w:val="233"/>
  </w:num>
  <w:num w:numId="225">
    <w:abstractNumId w:val="109"/>
  </w:num>
  <w:num w:numId="226">
    <w:abstractNumId w:val="232"/>
  </w:num>
  <w:num w:numId="227">
    <w:abstractNumId w:val="118"/>
  </w:num>
  <w:num w:numId="228">
    <w:abstractNumId w:val="142"/>
  </w:num>
  <w:num w:numId="229">
    <w:abstractNumId w:val="135"/>
  </w:num>
  <w:num w:numId="230">
    <w:abstractNumId w:val="72"/>
  </w:num>
  <w:num w:numId="231">
    <w:abstractNumId w:val="207"/>
  </w:num>
  <w:num w:numId="232">
    <w:abstractNumId w:val="78"/>
  </w:num>
  <w:num w:numId="233">
    <w:abstractNumId w:val="179"/>
  </w:num>
  <w:num w:numId="234">
    <w:abstractNumId w:val="191"/>
  </w:num>
  <w:num w:numId="235">
    <w:abstractNumId w:val="148"/>
  </w:num>
  <w:num w:numId="236">
    <w:abstractNumId w:val="169"/>
  </w:num>
  <w:num w:numId="237">
    <w:abstractNumId w:val="107"/>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9F1"/>
    <w:rsid w:val="00001FFE"/>
    <w:rsid w:val="00006F76"/>
    <w:rsid w:val="00033B73"/>
    <w:rsid w:val="00052650"/>
    <w:rsid w:val="00062165"/>
    <w:rsid w:val="00071191"/>
    <w:rsid w:val="000811AF"/>
    <w:rsid w:val="00097940"/>
    <w:rsid w:val="000A2407"/>
    <w:rsid w:val="000C1722"/>
    <w:rsid w:val="000C222E"/>
    <w:rsid w:val="000D31B0"/>
    <w:rsid w:val="001027F2"/>
    <w:rsid w:val="001759A1"/>
    <w:rsid w:val="001A6BDE"/>
    <w:rsid w:val="001E1AC0"/>
    <w:rsid w:val="001F6B2C"/>
    <w:rsid w:val="00205467"/>
    <w:rsid w:val="00242F75"/>
    <w:rsid w:val="00251D9D"/>
    <w:rsid w:val="00290C0C"/>
    <w:rsid w:val="002B33EE"/>
    <w:rsid w:val="002D0773"/>
    <w:rsid w:val="002D5FC0"/>
    <w:rsid w:val="00303061"/>
    <w:rsid w:val="00303D87"/>
    <w:rsid w:val="00331972"/>
    <w:rsid w:val="003360EF"/>
    <w:rsid w:val="00354764"/>
    <w:rsid w:val="00363E7D"/>
    <w:rsid w:val="003B1F35"/>
    <w:rsid w:val="003E7FC6"/>
    <w:rsid w:val="003F2500"/>
    <w:rsid w:val="00410BCE"/>
    <w:rsid w:val="0044252A"/>
    <w:rsid w:val="00466FA0"/>
    <w:rsid w:val="00476083"/>
    <w:rsid w:val="00490CCE"/>
    <w:rsid w:val="00493E5A"/>
    <w:rsid w:val="004C1A56"/>
    <w:rsid w:val="004F4BFA"/>
    <w:rsid w:val="00501849"/>
    <w:rsid w:val="00511C15"/>
    <w:rsid w:val="00535AC2"/>
    <w:rsid w:val="00552629"/>
    <w:rsid w:val="00556CD1"/>
    <w:rsid w:val="005605B1"/>
    <w:rsid w:val="0056235C"/>
    <w:rsid w:val="00566EEE"/>
    <w:rsid w:val="00586E32"/>
    <w:rsid w:val="005B244C"/>
    <w:rsid w:val="005E2E4A"/>
    <w:rsid w:val="00600C2E"/>
    <w:rsid w:val="0062433A"/>
    <w:rsid w:val="00626B5A"/>
    <w:rsid w:val="006448CC"/>
    <w:rsid w:val="00656860"/>
    <w:rsid w:val="00666ABE"/>
    <w:rsid w:val="00695242"/>
    <w:rsid w:val="006B0A8A"/>
    <w:rsid w:val="006D567B"/>
    <w:rsid w:val="006E6E78"/>
    <w:rsid w:val="006F5862"/>
    <w:rsid w:val="006F687F"/>
    <w:rsid w:val="00704989"/>
    <w:rsid w:val="00745BD2"/>
    <w:rsid w:val="00752533"/>
    <w:rsid w:val="0076485A"/>
    <w:rsid w:val="007953EA"/>
    <w:rsid w:val="007B1B9D"/>
    <w:rsid w:val="007B447D"/>
    <w:rsid w:val="007E05CF"/>
    <w:rsid w:val="00815959"/>
    <w:rsid w:val="00820BD0"/>
    <w:rsid w:val="00832D06"/>
    <w:rsid w:val="008369E6"/>
    <w:rsid w:val="00865E17"/>
    <w:rsid w:val="00866FC6"/>
    <w:rsid w:val="008723F6"/>
    <w:rsid w:val="00877A70"/>
    <w:rsid w:val="008A0652"/>
    <w:rsid w:val="008A713E"/>
    <w:rsid w:val="008B59DC"/>
    <w:rsid w:val="008C6461"/>
    <w:rsid w:val="008E0289"/>
    <w:rsid w:val="00900773"/>
    <w:rsid w:val="00937F3D"/>
    <w:rsid w:val="00946455"/>
    <w:rsid w:val="009A72B5"/>
    <w:rsid w:val="009C1A83"/>
    <w:rsid w:val="009D49C5"/>
    <w:rsid w:val="009E24E6"/>
    <w:rsid w:val="00A129F1"/>
    <w:rsid w:val="00A170F5"/>
    <w:rsid w:val="00A2269D"/>
    <w:rsid w:val="00A54528"/>
    <w:rsid w:val="00A55FAA"/>
    <w:rsid w:val="00A65044"/>
    <w:rsid w:val="00A82C80"/>
    <w:rsid w:val="00AA1527"/>
    <w:rsid w:val="00AB37FE"/>
    <w:rsid w:val="00AB59AC"/>
    <w:rsid w:val="00B16F79"/>
    <w:rsid w:val="00B27F4E"/>
    <w:rsid w:val="00B4308E"/>
    <w:rsid w:val="00B55865"/>
    <w:rsid w:val="00B86A78"/>
    <w:rsid w:val="00C0694E"/>
    <w:rsid w:val="00C66A01"/>
    <w:rsid w:val="00C7414B"/>
    <w:rsid w:val="00C75A04"/>
    <w:rsid w:val="00CD302B"/>
    <w:rsid w:val="00CF1A0D"/>
    <w:rsid w:val="00CF5E3E"/>
    <w:rsid w:val="00D406AD"/>
    <w:rsid w:val="00D52F0F"/>
    <w:rsid w:val="00D708DA"/>
    <w:rsid w:val="00DA0771"/>
    <w:rsid w:val="00DE0543"/>
    <w:rsid w:val="00DE1453"/>
    <w:rsid w:val="00E111F4"/>
    <w:rsid w:val="00E20934"/>
    <w:rsid w:val="00E2549E"/>
    <w:rsid w:val="00E31A01"/>
    <w:rsid w:val="00E654D8"/>
    <w:rsid w:val="00E656C1"/>
    <w:rsid w:val="00E742A5"/>
    <w:rsid w:val="00EA4F32"/>
    <w:rsid w:val="00EF631D"/>
    <w:rsid w:val="00F03FEA"/>
    <w:rsid w:val="00F0702D"/>
    <w:rsid w:val="00F072DF"/>
    <w:rsid w:val="00F12B85"/>
    <w:rsid w:val="00F72A2E"/>
    <w:rsid w:val="00FB4642"/>
    <w:rsid w:val="00FC4F43"/>
    <w:rsid w:val="00FC591E"/>
    <w:rsid w:val="00FC5B34"/>
    <w:rsid w:val="00FD7556"/>
    <w:rsid w:val="00FE2B2A"/>
    <w:rsid w:val="00FE30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E11332-5725-444D-9408-FAD7E81F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877A70"/>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877A70"/>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unhideWhenUsed/>
    <w:qFormat/>
    <w:rsid w:val="00877A70"/>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877A70"/>
    <w:pPr>
      <w:keepNext/>
      <w:spacing w:after="0" w:line="240" w:lineRule="auto"/>
      <w:outlineLvl w:val="3"/>
    </w:pPr>
    <w:rPr>
      <w:rFonts w:ascii="Times New Roman" w:eastAsia="Times New Roman" w:hAnsi="Times New Roman" w:cs="Times New Roman"/>
      <w:b/>
      <w:bCs/>
      <w:sz w:val="20"/>
      <w:szCs w:val="24"/>
      <w:lang w:eastAsia="ru-RU"/>
    </w:rPr>
  </w:style>
  <w:style w:type="paragraph" w:styleId="5">
    <w:name w:val="heading 5"/>
    <w:basedOn w:val="a"/>
    <w:link w:val="50"/>
    <w:unhideWhenUsed/>
    <w:qFormat/>
    <w:rsid w:val="00877A7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7">
    <w:name w:val="heading 7"/>
    <w:basedOn w:val="a"/>
    <w:next w:val="a"/>
    <w:link w:val="70"/>
    <w:uiPriority w:val="9"/>
    <w:semiHidden/>
    <w:unhideWhenUsed/>
    <w:qFormat/>
    <w:rsid w:val="00877A70"/>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semiHidden/>
    <w:unhideWhenUsed/>
    <w:qFormat/>
    <w:rsid w:val="00877A7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semiHidden/>
    <w:unhideWhenUsed/>
    <w:qFormat/>
    <w:rsid w:val="00877A70"/>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129F1"/>
  </w:style>
  <w:style w:type="paragraph" w:styleId="a3">
    <w:name w:val="header"/>
    <w:basedOn w:val="a"/>
    <w:link w:val="a4"/>
    <w:uiPriority w:val="99"/>
    <w:unhideWhenUsed/>
    <w:rsid w:val="00A129F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29F1"/>
  </w:style>
  <w:style w:type="paragraph" w:styleId="a5">
    <w:name w:val="footer"/>
    <w:basedOn w:val="a"/>
    <w:link w:val="a6"/>
    <w:uiPriority w:val="99"/>
    <w:unhideWhenUsed/>
    <w:rsid w:val="00A129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29F1"/>
  </w:style>
  <w:style w:type="paragraph" w:styleId="a7">
    <w:name w:val="List Paragraph"/>
    <w:basedOn w:val="a"/>
    <w:uiPriority w:val="34"/>
    <w:qFormat/>
    <w:rsid w:val="00A129F1"/>
    <w:pPr>
      <w:ind w:left="720"/>
      <w:contextualSpacing/>
    </w:pPr>
  </w:style>
  <w:style w:type="paragraph" w:customStyle="1" w:styleId="110">
    <w:name w:val="Заголовок 11"/>
    <w:basedOn w:val="a"/>
    <w:next w:val="a"/>
    <w:uiPriority w:val="99"/>
    <w:qFormat/>
    <w:rsid w:val="00877A70"/>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877A70"/>
    <w:rPr>
      <w:rFonts w:ascii="Cambria" w:eastAsia="Times New Roman" w:hAnsi="Cambria" w:cs="Times New Roman"/>
      <w:b/>
      <w:bCs/>
      <w:i/>
      <w:iCs/>
      <w:sz w:val="28"/>
      <w:szCs w:val="28"/>
    </w:rPr>
  </w:style>
  <w:style w:type="paragraph" w:customStyle="1" w:styleId="31">
    <w:name w:val="Заголовок 31"/>
    <w:basedOn w:val="a"/>
    <w:next w:val="a"/>
    <w:uiPriority w:val="99"/>
    <w:unhideWhenUsed/>
    <w:qFormat/>
    <w:rsid w:val="00877A70"/>
    <w:pPr>
      <w:keepNext/>
      <w:keepLines/>
      <w:spacing w:before="200" w:after="0" w:line="276" w:lineRule="auto"/>
      <w:outlineLvl w:val="2"/>
    </w:pPr>
    <w:rPr>
      <w:rFonts w:ascii="Cambria" w:eastAsia="Times New Roman" w:hAnsi="Cambria" w:cs="Times New Roman"/>
      <w:b/>
      <w:bCs/>
      <w:color w:val="4F81BD"/>
    </w:rPr>
  </w:style>
  <w:style w:type="character" w:customStyle="1" w:styleId="40">
    <w:name w:val="Заголовок 4 Знак"/>
    <w:basedOn w:val="a0"/>
    <w:link w:val="4"/>
    <w:uiPriority w:val="9"/>
    <w:rsid w:val="00877A70"/>
    <w:rPr>
      <w:rFonts w:ascii="Times New Roman" w:eastAsia="Times New Roman" w:hAnsi="Times New Roman" w:cs="Times New Roman"/>
      <w:b/>
      <w:bCs/>
      <w:sz w:val="20"/>
      <w:szCs w:val="24"/>
      <w:lang w:eastAsia="ru-RU"/>
    </w:rPr>
  </w:style>
  <w:style w:type="character" w:customStyle="1" w:styleId="50">
    <w:name w:val="Заголовок 5 Знак"/>
    <w:basedOn w:val="a0"/>
    <w:link w:val="5"/>
    <w:rsid w:val="00877A70"/>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
    <w:semiHidden/>
    <w:rsid w:val="00877A70"/>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semiHidden/>
    <w:rsid w:val="00877A7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semiHidden/>
    <w:rsid w:val="00877A70"/>
    <w:rPr>
      <w:rFonts w:ascii="Arial" w:eastAsia="Times New Roman" w:hAnsi="Arial" w:cs="Arial"/>
      <w:lang w:eastAsia="ru-RU"/>
    </w:rPr>
  </w:style>
  <w:style w:type="numbering" w:customStyle="1" w:styleId="22">
    <w:name w:val="Нет списка2"/>
    <w:next w:val="a2"/>
    <w:uiPriority w:val="99"/>
    <w:semiHidden/>
    <w:unhideWhenUsed/>
    <w:rsid w:val="00877A70"/>
  </w:style>
  <w:style w:type="paragraph" w:styleId="a8">
    <w:name w:val="Balloon Text"/>
    <w:basedOn w:val="a"/>
    <w:link w:val="a9"/>
    <w:uiPriority w:val="99"/>
    <w:semiHidden/>
    <w:unhideWhenUsed/>
    <w:rsid w:val="00877A7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77A70"/>
    <w:rPr>
      <w:rFonts w:ascii="Tahoma" w:hAnsi="Tahoma" w:cs="Tahoma"/>
      <w:sz w:val="16"/>
      <w:szCs w:val="16"/>
    </w:rPr>
  </w:style>
  <w:style w:type="table" w:customStyle="1" w:styleId="12">
    <w:name w:val="Сетка таблицы1"/>
    <w:basedOn w:val="a1"/>
    <w:next w:val="aa"/>
    <w:uiPriority w:val="39"/>
    <w:rsid w:val="00877A7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g3">
    <w:name w:val="zag_3"/>
    <w:basedOn w:val="a"/>
    <w:rsid w:val="00877A70"/>
    <w:pPr>
      <w:tabs>
        <w:tab w:val="left" w:pos="709"/>
      </w:tabs>
      <w:suppressAutoHyphens/>
      <w:spacing w:after="200" w:line="276" w:lineRule="atLeast"/>
    </w:pPr>
    <w:rPr>
      <w:rFonts w:ascii="Calibri" w:eastAsia="Calibri" w:hAnsi="Calibri" w:cs="Times New Roman"/>
    </w:rPr>
  </w:style>
  <w:style w:type="paragraph" w:styleId="ab">
    <w:name w:val="footnote text"/>
    <w:aliases w:val="F1"/>
    <w:basedOn w:val="a"/>
    <w:link w:val="ac"/>
    <w:uiPriority w:val="99"/>
    <w:unhideWhenUsed/>
    <w:rsid w:val="00877A70"/>
    <w:pPr>
      <w:spacing w:after="200" w:line="276" w:lineRule="auto"/>
    </w:pPr>
    <w:rPr>
      <w:rFonts w:ascii="Calibri" w:eastAsia="Calibri" w:hAnsi="Calibri" w:cs="Times New Roman"/>
      <w:sz w:val="20"/>
      <w:szCs w:val="20"/>
    </w:rPr>
  </w:style>
  <w:style w:type="character" w:customStyle="1" w:styleId="ac">
    <w:name w:val="Текст сноски Знак"/>
    <w:aliases w:val="F1 Знак"/>
    <w:basedOn w:val="a0"/>
    <w:link w:val="ab"/>
    <w:uiPriority w:val="99"/>
    <w:rsid w:val="00877A70"/>
    <w:rPr>
      <w:rFonts w:ascii="Calibri" w:eastAsia="Calibri" w:hAnsi="Calibri" w:cs="Times New Roman"/>
      <w:sz w:val="20"/>
      <w:szCs w:val="20"/>
    </w:rPr>
  </w:style>
  <w:style w:type="paragraph" w:customStyle="1" w:styleId="ad">
    <w:name w:val="Заголовок таблицы"/>
    <w:basedOn w:val="a"/>
    <w:rsid w:val="00877A70"/>
    <w:pPr>
      <w:widowControl w:val="0"/>
      <w:suppressLineNumbers/>
      <w:suppressAutoHyphens/>
      <w:spacing w:after="0" w:line="240" w:lineRule="auto"/>
      <w:jc w:val="center"/>
    </w:pPr>
    <w:rPr>
      <w:rFonts w:ascii="Times" w:eastAsia="Times" w:hAnsi="Times" w:cs="Times New Roman"/>
      <w:b/>
      <w:bCs/>
      <w:sz w:val="24"/>
      <w:szCs w:val="20"/>
      <w:lang w:val="en-US"/>
    </w:rPr>
  </w:style>
  <w:style w:type="paragraph" w:styleId="ae">
    <w:name w:val="Body Text Indent"/>
    <w:basedOn w:val="a"/>
    <w:link w:val="af"/>
    <w:rsid w:val="00877A70"/>
    <w:pPr>
      <w:spacing w:after="0" w:line="240" w:lineRule="auto"/>
      <w:ind w:left="708"/>
      <w:jc w:val="both"/>
    </w:pPr>
    <w:rPr>
      <w:rFonts w:ascii="Times New Roman" w:eastAsia="Times New Roman" w:hAnsi="Times New Roman" w:cs="Times New Roman"/>
      <w:color w:val="000000"/>
      <w:sz w:val="24"/>
      <w:szCs w:val="24"/>
      <w:lang w:eastAsia="ru-RU"/>
    </w:rPr>
  </w:style>
  <w:style w:type="character" w:customStyle="1" w:styleId="af">
    <w:name w:val="Основной текст с отступом Знак"/>
    <w:basedOn w:val="a0"/>
    <w:link w:val="ae"/>
    <w:rsid w:val="00877A70"/>
    <w:rPr>
      <w:rFonts w:ascii="Times New Roman" w:eastAsia="Times New Roman" w:hAnsi="Times New Roman" w:cs="Times New Roman"/>
      <w:color w:val="000000"/>
      <w:sz w:val="24"/>
      <w:szCs w:val="24"/>
      <w:lang w:eastAsia="ru-RU"/>
    </w:rPr>
  </w:style>
  <w:style w:type="paragraph" w:styleId="32">
    <w:name w:val="Body Text 3"/>
    <w:basedOn w:val="a"/>
    <w:link w:val="33"/>
    <w:rsid w:val="00877A70"/>
    <w:pPr>
      <w:spacing w:after="0" w:line="240" w:lineRule="auto"/>
    </w:pPr>
    <w:rPr>
      <w:rFonts w:ascii="Times New Roman" w:eastAsia="Times New Roman" w:hAnsi="Times New Roman" w:cs="Times New Roman"/>
      <w:b/>
      <w:bCs/>
      <w:sz w:val="28"/>
      <w:szCs w:val="24"/>
      <w:lang w:eastAsia="ru-RU"/>
    </w:rPr>
  </w:style>
  <w:style w:type="character" w:customStyle="1" w:styleId="33">
    <w:name w:val="Основной текст 3 Знак"/>
    <w:basedOn w:val="a0"/>
    <w:link w:val="32"/>
    <w:rsid w:val="00877A70"/>
    <w:rPr>
      <w:rFonts w:ascii="Times New Roman" w:eastAsia="Times New Roman" w:hAnsi="Times New Roman" w:cs="Times New Roman"/>
      <w:b/>
      <w:bCs/>
      <w:sz w:val="28"/>
      <w:szCs w:val="24"/>
      <w:lang w:eastAsia="ru-RU"/>
    </w:rPr>
  </w:style>
  <w:style w:type="paragraph" w:styleId="af0">
    <w:name w:val="Title"/>
    <w:basedOn w:val="a"/>
    <w:link w:val="af1"/>
    <w:qFormat/>
    <w:rsid w:val="00877A70"/>
    <w:pPr>
      <w:spacing w:after="0" w:line="240" w:lineRule="auto"/>
      <w:jc w:val="center"/>
    </w:pPr>
    <w:rPr>
      <w:rFonts w:ascii="Times New Roman" w:eastAsia="Times New Roman" w:hAnsi="Times New Roman" w:cs="Times New Roman"/>
      <w:b/>
      <w:bCs/>
      <w:i/>
      <w:iCs/>
      <w:sz w:val="28"/>
      <w:szCs w:val="24"/>
      <w:lang w:eastAsia="ru-RU"/>
    </w:rPr>
  </w:style>
  <w:style w:type="character" w:customStyle="1" w:styleId="af1">
    <w:name w:val="Название Знак"/>
    <w:basedOn w:val="a0"/>
    <w:link w:val="af0"/>
    <w:rsid w:val="00877A70"/>
    <w:rPr>
      <w:rFonts w:ascii="Times New Roman" w:eastAsia="Times New Roman" w:hAnsi="Times New Roman" w:cs="Times New Roman"/>
      <w:b/>
      <w:bCs/>
      <w:i/>
      <w:iCs/>
      <w:sz w:val="28"/>
      <w:szCs w:val="24"/>
      <w:lang w:eastAsia="ru-RU"/>
    </w:rPr>
  </w:style>
  <w:style w:type="paragraph" w:styleId="af2">
    <w:name w:val="Body Text"/>
    <w:basedOn w:val="a"/>
    <w:link w:val="af3"/>
    <w:rsid w:val="00877A70"/>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877A70"/>
    <w:rPr>
      <w:rFonts w:ascii="Times New Roman" w:eastAsia="Times New Roman" w:hAnsi="Times New Roman" w:cs="Times New Roman"/>
      <w:sz w:val="24"/>
      <w:szCs w:val="24"/>
      <w:lang w:eastAsia="ru-RU"/>
    </w:rPr>
  </w:style>
  <w:style w:type="character" w:styleId="af4">
    <w:name w:val="Emphasis"/>
    <w:qFormat/>
    <w:rsid w:val="00877A70"/>
    <w:rPr>
      <w:i/>
      <w:iCs/>
    </w:rPr>
  </w:style>
  <w:style w:type="paragraph" w:styleId="af5">
    <w:name w:val="Normal (Web)"/>
    <w:basedOn w:val="a"/>
    <w:link w:val="af6"/>
    <w:uiPriority w:val="99"/>
    <w:unhideWhenUsed/>
    <w:rsid w:val="0087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qFormat/>
    <w:rsid w:val="00877A70"/>
    <w:rPr>
      <w:b/>
      <w:bCs/>
    </w:rPr>
  </w:style>
  <w:style w:type="paragraph" w:customStyle="1" w:styleId="af8">
    <w:name w:val="a"/>
    <w:basedOn w:val="a"/>
    <w:rsid w:val="0087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footnote reference"/>
    <w:uiPriority w:val="99"/>
    <w:rsid w:val="00877A70"/>
    <w:rPr>
      <w:vertAlign w:val="superscript"/>
    </w:rPr>
  </w:style>
  <w:style w:type="paragraph" w:customStyle="1" w:styleId="120">
    <w:name w:val="12"/>
    <w:basedOn w:val="a"/>
    <w:rsid w:val="0087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pt">
    <w:name w:val="1pt"/>
    <w:basedOn w:val="a0"/>
    <w:rsid w:val="00877A70"/>
  </w:style>
  <w:style w:type="paragraph" w:customStyle="1" w:styleId="Default">
    <w:name w:val="Default"/>
    <w:rsid w:val="00877A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9"/>
    <w:rsid w:val="00877A70"/>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877A70"/>
    <w:rPr>
      <w:rFonts w:ascii="Cambria" w:eastAsia="Times New Roman" w:hAnsi="Cambria" w:cs="Times New Roman"/>
      <w:b/>
      <w:bCs/>
      <w:color w:val="4F81BD"/>
    </w:rPr>
  </w:style>
  <w:style w:type="paragraph" w:customStyle="1" w:styleId="210">
    <w:name w:val="Основной текст с отступом 21"/>
    <w:basedOn w:val="a"/>
    <w:rsid w:val="00877A70"/>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character" w:customStyle="1" w:styleId="afa">
    <w:name w:val="Основной текст + Курсив"/>
    <w:aliases w:val="Интервал 0 pt4"/>
    <w:basedOn w:val="af3"/>
    <w:rsid w:val="00877A70"/>
    <w:rPr>
      <w:rFonts w:ascii="Times New Roman" w:eastAsia="Times New Roman" w:hAnsi="Times New Roman" w:cs="Times New Roman"/>
      <w:i/>
      <w:iCs/>
      <w:spacing w:val="1"/>
      <w:sz w:val="25"/>
      <w:szCs w:val="25"/>
      <w:shd w:val="clear" w:color="auto" w:fill="FFFFFF"/>
      <w:lang w:eastAsia="ru-RU"/>
    </w:rPr>
  </w:style>
  <w:style w:type="paragraph" w:styleId="23">
    <w:name w:val="Body Text 2"/>
    <w:basedOn w:val="a"/>
    <w:link w:val="24"/>
    <w:uiPriority w:val="99"/>
    <w:unhideWhenUsed/>
    <w:rsid w:val="00877A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877A70"/>
    <w:rPr>
      <w:rFonts w:ascii="Times New Roman" w:eastAsia="Times New Roman" w:hAnsi="Times New Roman" w:cs="Times New Roman"/>
      <w:sz w:val="24"/>
      <w:szCs w:val="24"/>
      <w:lang w:eastAsia="ru-RU"/>
    </w:rPr>
  </w:style>
  <w:style w:type="paragraph" w:styleId="25">
    <w:name w:val="Body Text Indent 2"/>
    <w:basedOn w:val="a"/>
    <w:link w:val="26"/>
    <w:semiHidden/>
    <w:unhideWhenUsed/>
    <w:rsid w:val="00877A70"/>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semiHidden/>
    <w:rsid w:val="00877A70"/>
    <w:rPr>
      <w:rFonts w:ascii="Times New Roman" w:eastAsia="Times New Roman" w:hAnsi="Times New Roman" w:cs="Times New Roman"/>
      <w:sz w:val="24"/>
      <w:szCs w:val="24"/>
      <w:lang w:eastAsia="ru-RU"/>
    </w:rPr>
  </w:style>
  <w:style w:type="paragraph" w:styleId="34">
    <w:name w:val="Body Text Indent 3"/>
    <w:basedOn w:val="a"/>
    <w:link w:val="35"/>
    <w:uiPriority w:val="99"/>
    <w:unhideWhenUsed/>
    <w:rsid w:val="00877A70"/>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877A70"/>
    <w:rPr>
      <w:rFonts w:ascii="Times New Roman" w:eastAsia="Times New Roman" w:hAnsi="Times New Roman" w:cs="Times New Roman"/>
      <w:sz w:val="16"/>
      <w:szCs w:val="16"/>
      <w:lang w:eastAsia="ru-RU"/>
    </w:rPr>
  </w:style>
  <w:style w:type="paragraph" w:customStyle="1" w:styleId="fr1">
    <w:name w:val="fr1"/>
    <w:basedOn w:val="a"/>
    <w:rsid w:val="0087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aliases w:val="основа"/>
    <w:uiPriority w:val="99"/>
    <w:rsid w:val="00877A70"/>
    <w:pPr>
      <w:spacing w:after="0" w:line="240" w:lineRule="auto"/>
    </w:pPr>
    <w:rPr>
      <w:rFonts w:ascii="Times New Roman" w:eastAsia="Calibri" w:hAnsi="Times New Roman" w:cs="Times New Roman"/>
      <w:sz w:val="24"/>
      <w:szCs w:val="24"/>
      <w:lang w:eastAsia="ru-RU"/>
    </w:rPr>
  </w:style>
  <w:style w:type="character" w:customStyle="1" w:styleId="14">
    <w:name w:val="Название Знак1"/>
    <w:uiPriority w:val="10"/>
    <w:rsid w:val="00877A70"/>
    <w:rPr>
      <w:rFonts w:ascii="Cambria" w:eastAsia="Times New Roman" w:hAnsi="Cambria" w:cs="Times New Roman" w:hint="default"/>
      <w:color w:val="17365D"/>
      <w:spacing w:val="5"/>
      <w:kern w:val="28"/>
      <w:sz w:val="52"/>
      <w:szCs w:val="52"/>
    </w:rPr>
  </w:style>
  <w:style w:type="character" w:customStyle="1" w:styleId="15">
    <w:name w:val="Слабое выделение1"/>
    <w:rsid w:val="00877A70"/>
    <w:rPr>
      <w:rFonts w:ascii="Times New Roman" w:hAnsi="Times New Roman" w:cs="Times New Roman" w:hint="default"/>
      <w:i/>
      <w:iCs/>
      <w:color w:val="808080"/>
    </w:rPr>
  </w:style>
  <w:style w:type="paragraph" w:customStyle="1" w:styleId="afb">
    <w:name w:val="Базовый"/>
    <w:rsid w:val="00877A70"/>
    <w:pPr>
      <w:tabs>
        <w:tab w:val="left" w:pos="709"/>
      </w:tabs>
      <w:suppressAutoHyphens/>
      <w:spacing w:after="200" w:line="276" w:lineRule="atLeast"/>
    </w:pPr>
    <w:rPr>
      <w:rFonts w:ascii="Calibri" w:eastAsia="Verdana" w:hAnsi="Calibri" w:cs="Tahoma"/>
      <w:sz w:val="24"/>
      <w:szCs w:val="24"/>
      <w:lang w:eastAsia="ar-SA" w:bidi="ru-RU"/>
    </w:rPr>
  </w:style>
  <w:style w:type="paragraph" w:styleId="afc">
    <w:name w:val="No Spacing"/>
    <w:link w:val="afd"/>
    <w:uiPriority w:val="1"/>
    <w:qFormat/>
    <w:rsid w:val="00877A70"/>
    <w:pPr>
      <w:spacing w:after="0" w:line="240" w:lineRule="auto"/>
    </w:pPr>
    <w:rPr>
      <w:rFonts w:ascii="Times New Roman" w:eastAsia="Times New Roman" w:hAnsi="Times New Roman" w:cs="Times New Roman"/>
      <w:sz w:val="24"/>
      <w:szCs w:val="24"/>
      <w:lang w:eastAsia="ru-RU"/>
    </w:rPr>
  </w:style>
  <w:style w:type="character" w:styleId="afe">
    <w:name w:val="Hyperlink"/>
    <w:uiPriority w:val="99"/>
    <w:rsid w:val="00877A70"/>
    <w:rPr>
      <w:color w:val="0000FF"/>
      <w:u w:val="single"/>
    </w:rPr>
  </w:style>
  <w:style w:type="paragraph" w:customStyle="1" w:styleId="western">
    <w:name w:val="western"/>
    <w:basedOn w:val="a"/>
    <w:rsid w:val="00877A70"/>
    <w:pPr>
      <w:spacing w:before="100" w:beforeAutospacing="1" w:after="119" w:line="240" w:lineRule="auto"/>
    </w:pPr>
    <w:rPr>
      <w:rFonts w:ascii="Times New Roman" w:eastAsia="Times New Roman" w:hAnsi="Times New Roman" w:cs="Times New Roman"/>
      <w:sz w:val="20"/>
      <w:szCs w:val="20"/>
      <w:lang w:eastAsia="ru-RU"/>
    </w:rPr>
  </w:style>
  <w:style w:type="paragraph" w:customStyle="1" w:styleId="aff">
    <w:name w:val="Содержимое таблицы"/>
    <w:basedOn w:val="a"/>
    <w:rsid w:val="00877A70"/>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styleId="aff0">
    <w:name w:val="caption"/>
    <w:basedOn w:val="a"/>
    <w:next w:val="a"/>
    <w:uiPriority w:val="35"/>
    <w:unhideWhenUsed/>
    <w:qFormat/>
    <w:rsid w:val="00877A70"/>
    <w:pPr>
      <w:spacing w:after="200" w:line="240" w:lineRule="auto"/>
    </w:pPr>
    <w:rPr>
      <w:rFonts w:ascii="Calibri" w:eastAsia="Times New Roman" w:hAnsi="Calibri" w:cs="Times New Roman"/>
      <w:b/>
      <w:bCs/>
      <w:color w:val="4F81BD"/>
      <w:sz w:val="18"/>
      <w:szCs w:val="18"/>
      <w:lang w:eastAsia="ru-RU"/>
    </w:rPr>
  </w:style>
  <w:style w:type="numbering" w:customStyle="1" w:styleId="111">
    <w:name w:val="Нет списка11"/>
    <w:next w:val="a2"/>
    <w:uiPriority w:val="99"/>
    <w:semiHidden/>
    <w:unhideWhenUsed/>
    <w:rsid w:val="00877A70"/>
  </w:style>
  <w:style w:type="table" w:customStyle="1" w:styleId="112">
    <w:name w:val="Сетка таблицы11"/>
    <w:basedOn w:val="a1"/>
    <w:next w:val="aa"/>
    <w:rsid w:val="00877A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uiPriority w:val="99"/>
    <w:rsid w:val="00877A7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16">
    <w:name w:val="Номер 1"/>
    <w:basedOn w:val="1"/>
    <w:uiPriority w:val="99"/>
    <w:qFormat/>
    <w:rsid w:val="00877A70"/>
  </w:style>
  <w:style w:type="character" w:customStyle="1" w:styleId="apple-converted-space">
    <w:name w:val="apple-converted-space"/>
    <w:basedOn w:val="a0"/>
    <w:uiPriority w:val="99"/>
    <w:rsid w:val="00877A70"/>
  </w:style>
  <w:style w:type="paragraph" w:customStyle="1" w:styleId="17">
    <w:name w:val="Абзац списка1"/>
    <w:basedOn w:val="a"/>
    <w:rsid w:val="00877A70"/>
    <w:pPr>
      <w:spacing w:after="200" w:line="276" w:lineRule="auto"/>
      <w:ind w:left="720"/>
      <w:contextualSpacing/>
    </w:pPr>
    <w:rPr>
      <w:rFonts w:ascii="Calibri" w:eastAsia="Times New Roman" w:hAnsi="Calibri" w:cs="Times New Roman"/>
      <w:lang w:eastAsia="ru-RU"/>
    </w:rPr>
  </w:style>
  <w:style w:type="paragraph" w:styleId="aff1">
    <w:name w:val="Revision"/>
    <w:hidden/>
    <w:uiPriority w:val="99"/>
    <w:semiHidden/>
    <w:rsid w:val="00877A70"/>
    <w:pPr>
      <w:spacing w:after="0" w:line="240" w:lineRule="auto"/>
    </w:pPr>
    <w:rPr>
      <w:rFonts w:ascii="Calibri" w:eastAsia="Times New Roman" w:hAnsi="Calibri" w:cs="Times New Roman"/>
      <w:lang w:eastAsia="ru-RU"/>
    </w:rPr>
  </w:style>
  <w:style w:type="table" w:customStyle="1" w:styleId="27">
    <w:name w:val="Сетка таблицы2"/>
    <w:basedOn w:val="a1"/>
    <w:next w:val="aa"/>
    <w:uiPriority w:val="59"/>
    <w:rsid w:val="00877A7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
    <w:name w:val="Нет списка21"/>
    <w:next w:val="a2"/>
    <w:uiPriority w:val="99"/>
    <w:semiHidden/>
    <w:unhideWhenUsed/>
    <w:rsid w:val="00877A70"/>
  </w:style>
  <w:style w:type="paragraph" w:customStyle="1" w:styleId="Zag1">
    <w:name w:val="Zag_1"/>
    <w:basedOn w:val="a"/>
    <w:uiPriority w:val="99"/>
    <w:rsid w:val="00877A70"/>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877A70"/>
  </w:style>
  <w:style w:type="paragraph" w:customStyle="1" w:styleId="Osnova">
    <w:name w:val="Osnova"/>
    <w:basedOn w:val="a"/>
    <w:rsid w:val="00877A7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Osnova1">
    <w:name w:val="Osnova1"/>
    <w:uiPriority w:val="99"/>
    <w:rsid w:val="00877A70"/>
  </w:style>
  <w:style w:type="paragraph" w:customStyle="1" w:styleId="Zag2">
    <w:name w:val="Zag_2"/>
    <w:basedOn w:val="a"/>
    <w:uiPriority w:val="99"/>
    <w:rsid w:val="00877A7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877A70"/>
  </w:style>
  <w:style w:type="paragraph" w:customStyle="1" w:styleId="Zag30">
    <w:name w:val="Zag_3"/>
    <w:basedOn w:val="a"/>
    <w:uiPriority w:val="99"/>
    <w:rsid w:val="00877A7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877A70"/>
  </w:style>
  <w:style w:type="paragraph" w:customStyle="1" w:styleId="aff2">
    <w:name w:val="Ξαϋχνϋι"/>
    <w:basedOn w:val="a"/>
    <w:uiPriority w:val="99"/>
    <w:rsid w:val="00877A7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3">
    <w:name w:val="Νξβϋι"/>
    <w:basedOn w:val="a"/>
    <w:uiPriority w:val="99"/>
    <w:rsid w:val="00877A7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
    <w:uiPriority w:val="99"/>
    <w:rsid w:val="00877A7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uiPriority w:val="99"/>
    <w:rsid w:val="00877A7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uiPriority w:val="99"/>
    <w:rsid w:val="00877A70"/>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numbering" w:customStyle="1" w:styleId="36">
    <w:name w:val="Нет списка3"/>
    <w:next w:val="a2"/>
    <w:semiHidden/>
    <w:unhideWhenUsed/>
    <w:rsid w:val="00877A70"/>
  </w:style>
  <w:style w:type="table" w:customStyle="1" w:styleId="37">
    <w:name w:val="Сетка таблицы3"/>
    <w:basedOn w:val="a1"/>
    <w:next w:val="aa"/>
    <w:rsid w:val="00877A7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0">
    <w:name w:val="a3"/>
    <w:basedOn w:val="a"/>
    <w:rsid w:val="0087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2-msonormal">
    <w:name w:val="u-2-msonormal"/>
    <w:basedOn w:val="a"/>
    <w:rsid w:val="0087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4">
    <w:name w:val="Plain Text"/>
    <w:basedOn w:val="a"/>
    <w:link w:val="aff5"/>
    <w:rsid w:val="00877A70"/>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0"/>
    <w:link w:val="aff4"/>
    <w:rsid w:val="00877A70"/>
    <w:rPr>
      <w:rFonts w:ascii="Courier New" w:eastAsia="Times New Roman" w:hAnsi="Courier New" w:cs="Courier New"/>
      <w:sz w:val="20"/>
      <w:szCs w:val="20"/>
      <w:lang w:eastAsia="ru-RU"/>
    </w:rPr>
  </w:style>
  <w:style w:type="paragraph" w:customStyle="1" w:styleId="msg-header-from">
    <w:name w:val="msg-header-from"/>
    <w:basedOn w:val="a"/>
    <w:rsid w:val="00877A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Новый"/>
    <w:basedOn w:val="a"/>
    <w:rsid w:val="00877A70"/>
    <w:pPr>
      <w:spacing w:after="0" w:line="360" w:lineRule="auto"/>
      <w:ind w:firstLine="454"/>
      <w:jc w:val="both"/>
    </w:pPr>
    <w:rPr>
      <w:rFonts w:ascii="Times New Roman" w:eastAsia="Times New Roman" w:hAnsi="Times New Roman" w:cs="Times New Roman"/>
      <w:sz w:val="28"/>
      <w:szCs w:val="24"/>
      <w:lang w:eastAsia="ru-RU"/>
    </w:rPr>
  </w:style>
  <w:style w:type="character" w:styleId="aff7">
    <w:name w:val="page number"/>
    <w:basedOn w:val="a0"/>
    <w:rsid w:val="00877A70"/>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877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ru-RU"/>
    </w:rPr>
  </w:style>
  <w:style w:type="character" w:customStyle="1" w:styleId="HTML0">
    <w:name w:val="Стандартный HTML Знак"/>
    <w:basedOn w:val="a0"/>
    <w:uiPriority w:val="99"/>
    <w:semiHidden/>
    <w:rsid w:val="00877A70"/>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877A70"/>
    <w:rPr>
      <w:rFonts w:ascii="Courier New" w:eastAsia="Times New Roman" w:hAnsi="Courier New" w:cs="Times New Roman"/>
      <w:sz w:val="24"/>
      <w:szCs w:val="24"/>
      <w:lang w:eastAsia="ru-RU"/>
    </w:rPr>
  </w:style>
  <w:style w:type="paragraph" w:customStyle="1" w:styleId="220">
    <w:name w:val="Основной текст 22"/>
    <w:basedOn w:val="a"/>
    <w:uiPriority w:val="99"/>
    <w:rsid w:val="00877A7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18">
    <w:name w:val="Текст1"/>
    <w:basedOn w:val="a"/>
    <w:rsid w:val="00877A70"/>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6">
    <w:name w:val="Обычный (веб) Знак"/>
    <w:link w:val="af5"/>
    <w:uiPriority w:val="99"/>
    <w:rsid w:val="00877A70"/>
    <w:rPr>
      <w:rFonts w:ascii="Times New Roman" w:eastAsia="Times New Roman" w:hAnsi="Times New Roman" w:cs="Times New Roman"/>
      <w:sz w:val="24"/>
      <w:szCs w:val="24"/>
      <w:lang w:eastAsia="ru-RU"/>
    </w:rPr>
  </w:style>
  <w:style w:type="paragraph" w:customStyle="1" w:styleId="ConsPlusNormal">
    <w:name w:val="ConsPlusNormal"/>
    <w:uiPriority w:val="99"/>
    <w:rsid w:val="00877A70"/>
    <w:pPr>
      <w:widowControl w:val="0"/>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ff8">
    <w:name w:val="Стиль"/>
    <w:uiPriority w:val="99"/>
    <w:rsid w:val="00877A70"/>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aff9">
    <w:name w:val="Подзаголовок Знак"/>
    <w:link w:val="affa"/>
    <w:locked/>
    <w:rsid w:val="00877A70"/>
    <w:rPr>
      <w:sz w:val="28"/>
      <w:szCs w:val="24"/>
      <w:lang w:eastAsia="ru-RU"/>
    </w:rPr>
  </w:style>
  <w:style w:type="paragraph" w:styleId="affa">
    <w:name w:val="Subtitle"/>
    <w:basedOn w:val="a"/>
    <w:link w:val="aff9"/>
    <w:qFormat/>
    <w:rsid w:val="00877A70"/>
    <w:pPr>
      <w:spacing w:after="0" w:line="240" w:lineRule="auto"/>
      <w:jc w:val="center"/>
    </w:pPr>
    <w:rPr>
      <w:sz w:val="28"/>
      <w:szCs w:val="24"/>
      <w:lang w:eastAsia="ru-RU"/>
    </w:rPr>
  </w:style>
  <w:style w:type="character" w:customStyle="1" w:styleId="19">
    <w:name w:val="Подзаголовок Знак1"/>
    <w:basedOn w:val="a0"/>
    <w:uiPriority w:val="11"/>
    <w:rsid w:val="00877A70"/>
    <w:rPr>
      <w:rFonts w:eastAsiaTheme="minorEastAsia"/>
      <w:color w:val="5A5A5A" w:themeColor="text1" w:themeTint="A5"/>
      <w:spacing w:val="15"/>
    </w:rPr>
  </w:style>
  <w:style w:type="character" w:styleId="affb">
    <w:name w:val="Placeholder Text"/>
    <w:uiPriority w:val="99"/>
    <w:semiHidden/>
    <w:rsid w:val="00877A70"/>
    <w:rPr>
      <w:color w:val="808080"/>
    </w:rPr>
  </w:style>
  <w:style w:type="table" w:customStyle="1" w:styleId="41">
    <w:name w:val="Сетка таблицы4"/>
    <w:basedOn w:val="a1"/>
    <w:next w:val="aa"/>
    <w:uiPriority w:val="59"/>
    <w:rsid w:val="00877A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a"/>
    <w:uiPriority w:val="59"/>
    <w:rsid w:val="00877A7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Без интервала Знак"/>
    <w:link w:val="afc"/>
    <w:uiPriority w:val="1"/>
    <w:rsid w:val="00877A70"/>
    <w:rPr>
      <w:rFonts w:ascii="Times New Roman" w:eastAsia="Times New Roman" w:hAnsi="Times New Roman" w:cs="Times New Roman"/>
      <w:sz w:val="24"/>
      <w:szCs w:val="24"/>
      <w:lang w:eastAsia="ru-RU"/>
    </w:rPr>
  </w:style>
  <w:style w:type="paragraph" w:customStyle="1" w:styleId="a00">
    <w:name w:val="a0"/>
    <w:basedOn w:val="a"/>
    <w:rsid w:val="00877A70"/>
    <w:pPr>
      <w:spacing w:before="40" w:after="40" w:line="240" w:lineRule="auto"/>
    </w:pPr>
    <w:rPr>
      <w:rFonts w:ascii="Times New Roman" w:eastAsia="Calibri" w:hAnsi="Times New Roman" w:cs="Times New Roman"/>
      <w:sz w:val="20"/>
      <w:szCs w:val="20"/>
      <w:lang w:eastAsia="ru-RU"/>
    </w:rPr>
  </w:style>
  <w:style w:type="paragraph" w:customStyle="1" w:styleId="Style2">
    <w:name w:val="Style2"/>
    <w:basedOn w:val="a"/>
    <w:uiPriority w:val="99"/>
    <w:rsid w:val="00877A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877A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877A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877A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877A70"/>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877A70"/>
    <w:rPr>
      <w:rFonts w:ascii="Times New Roman" w:hAnsi="Times New Roman" w:cs="Times New Roman"/>
      <w:sz w:val="22"/>
      <w:szCs w:val="22"/>
    </w:rPr>
  </w:style>
  <w:style w:type="character" w:customStyle="1" w:styleId="FontStyle12">
    <w:name w:val="Font Style12"/>
    <w:uiPriority w:val="99"/>
    <w:rsid w:val="00877A70"/>
    <w:rPr>
      <w:rFonts w:ascii="Arial Narrow" w:hAnsi="Arial Narrow" w:cs="Arial Narrow"/>
      <w:i/>
      <w:iCs/>
      <w:sz w:val="18"/>
      <w:szCs w:val="18"/>
    </w:rPr>
  </w:style>
  <w:style w:type="character" w:customStyle="1" w:styleId="FontStyle13">
    <w:name w:val="Font Style13"/>
    <w:uiPriority w:val="99"/>
    <w:rsid w:val="00877A70"/>
    <w:rPr>
      <w:rFonts w:ascii="Times New Roman" w:hAnsi="Times New Roman" w:cs="Times New Roman"/>
      <w:spacing w:val="20"/>
      <w:sz w:val="16"/>
      <w:szCs w:val="16"/>
    </w:rPr>
  </w:style>
  <w:style w:type="character" w:customStyle="1" w:styleId="FontStyle15">
    <w:name w:val="Font Style15"/>
    <w:uiPriority w:val="99"/>
    <w:rsid w:val="00877A70"/>
    <w:rPr>
      <w:rFonts w:ascii="Times New Roman" w:hAnsi="Times New Roman" w:cs="Times New Roman"/>
      <w:spacing w:val="20"/>
      <w:sz w:val="24"/>
      <w:szCs w:val="24"/>
    </w:rPr>
  </w:style>
  <w:style w:type="character" w:customStyle="1" w:styleId="FontStyle16">
    <w:name w:val="Font Style16"/>
    <w:uiPriority w:val="99"/>
    <w:rsid w:val="00877A70"/>
    <w:rPr>
      <w:rFonts w:ascii="Times New Roman" w:hAnsi="Times New Roman" w:cs="Times New Roman"/>
      <w:spacing w:val="20"/>
      <w:sz w:val="20"/>
      <w:szCs w:val="20"/>
    </w:rPr>
  </w:style>
  <w:style w:type="paragraph" w:customStyle="1" w:styleId="Style7">
    <w:name w:val="Style7"/>
    <w:basedOn w:val="a"/>
    <w:uiPriority w:val="99"/>
    <w:rsid w:val="00877A70"/>
    <w:pPr>
      <w:widowControl w:val="0"/>
      <w:autoSpaceDE w:val="0"/>
      <w:autoSpaceDN w:val="0"/>
      <w:adjustRightInd w:val="0"/>
      <w:spacing w:after="0" w:line="269" w:lineRule="exact"/>
      <w:ind w:firstLine="259"/>
    </w:pPr>
    <w:rPr>
      <w:rFonts w:ascii="Times New Roman" w:eastAsia="Times New Roman" w:hAnsi="Times New Roman" w:cs="Times New Roman"/>
      <w:sz w:val="24"/>
      <w:szCs w:val="24"/>
      <w:lang w:eastAsia="ru-RU"/>
    </w:rPr>
  </w:style>
  <w:style w:type="character" w:customStyle="1" w:styleId="FontStyle14">
    <w:name w:val="Font Style14"/>
    <w:uiPriority w:val="99"/>
    <w:rsid w:val="00877A70"/>
    <w:rPr>
      <w:rFonts w:ascii="Lucida Sans Unicode" w:hAnsi="Lucida Sans Unicode" w:cs="Lucida Sans Unicode"/>
      <w:spacing w:val="-30"/>
      <w:sz w:val="30"/>
      <w:szCs w:val="30"/>
    </w:rPr>
  </w:style>
  <w:style w:type="character" w:styleId="affc">
    <w:name w:val="Subtle Emphasis"/>
    <w:uiPriority w:val="19"/>
    <w:qFormat/>
    <w:rsid w:val="00877A70"/>
    <w:rPr>
      <w:i/>
      <w:iCs/>
      <w:color w:val="808080"/>
    </w:rPr>
  </w:style>
  <w:style w:type="character" w:customStyle="1" w:styleId="dash041e005f0431005f044b005f0447005f043d005f044b005f0439005f005fchar1char1">
    <w:name w:val="dash041e_005f0431_005f044b_005f0447_005f043d_005f044b_005f0439_005f_005fchar1__char1"/>
    <w:rsid w:val="00877A70"/>
    <w:rPr>
      <w:rFonts w:ascii="Times New Roman" w:hAnsi="Times New Roman" w:cs="Times New Roman" w:hint="default"/>
      <w:strike w:val="0"/>
      <w:dstrike w:val="0"/>
      <w:sz w:val="24"/>
      <w:szCs w:val="24"/>
      <w:u w:val="none"/>
      <w:effect w:val="none"/>
    </w:rPr>
  </w:style>
  <w:style w:type="paragraph" w:customStyle="1" w:styleId="affd">
    <w:name w:val="А_основной"/>
    <w:basedOn w:val="a"/>
    <w:link w:val="affe"/>
    <w:qFormat/>
    <w:rsid w:val="00877A70"/>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lang w:eastAsia="ru-RU"/>
    </w:rPr>
  </w:style>
  <w:style w:type="character" w:customStyle="1" w:styleId="affe">
    <w:name w:val="А_основной Знак"/>
    <w:link w:val="affd"/>
    <w:rsid w:val="00877A70"/>
    <w:rPr>
      <w:rFonts w:ascii="Times New Roman" w:eastAsia="Times New Roman" w:hAnsi="Times New Roman" w:cs="Times New Roman"/>
      <w:sz w:val="28"/>
      <w:szCs w:val="20"/>
      <w:lang w:eastAsia="ru-RU"/>
    </w:rPr>
  </w:style>
  <w:style w:type="character" w:customStyle="1" w:styleId="FontStyle64">
    <w:name w:val="Font Style64"/>
    <w:rsid w:val="00877A70"/>
    <w:rPr>
      <w:rFonts w:ascii="Times New Roman" w:hAnsi="Times New Roman" w:cs="Times New Roman"/>
      <w:sz w:val="22"/>
      <w:szCs w:val="22"/>
    </w:rPr>
  </w:style>
  <w:style w:type="paragraph" w:customStyle="1" w:styleId="28">
    <w:name w:val="Номер 2"/>
    <w:basedOn w:val="3"/>
    <w:uiPriority w:val="99"/>
    <w:rsid w:val="00877A70"/>
  </w:style>
  <w:style w:type="character" w:customStyle="1" w:styleId="180">
    <w:name w:val="Знак Знак18"/>
    <w:uiPriority w:val="99"/>
    <w:rsid w:val="00877A70"/>
    <w:rPr>
      <w:rFonts w:ascii="Cambria" w:hAnsi="Cambria" w:cs="Times New Roman"/>
      <w:b/>
      <w:bCs/>
      <w:i/>
      <w:iCs/>
      <w:sz w:val="28"/>
      <w:szCs w:val="28"/>
      <w:lang w:val="ru-RU" w:eastAsia="en-US" w:bidi="ar-SA"/>
    </w:rPr>
  </w:style>
  <w:style w:type="character" w:customStyle="1" w:styleId="FootnoteTextChar">
    <w:name w:val="Footnote Text Char"/>
    <w:uiPriority w:val="99"/>
    <w:semiHidden/>
    <w:locked/>
    <w:rsid w:val="00877A70"/>
    <w:rPr>
      <w:rFonts w:ascii="Times New Roman" w:hAnsi="Times New Roman" w:cs="Times New Roman"/>
      <w:sz w:val="20"/>
      <w:szCs w:val="20"/>
    </w:rPr>
  </w:style>
  <w:style w:type="character" w:customStyle="1" w:styleId="81">
    <w:name w:val="Знак Знак8"/>
    <w:uiPriority w:val="99"/>
    <w:rsid w:val="00877A70"/>
    <w:rPr>
      <w:rFonts w:cs="Times New Roman"/>
      <w:sz w:val="24"/>
      <w:szCs w:val="24"/>
      <w:lang w:val="ru-RU" w:eastAsia="ru-RU" w:bidi="ar-SA"/>
    </w:rPr>
  </w:style>
  <w:style w:type="paragraph" w:customStyle="1" w:styleId="230">
    <w:name w:val="Основной текст 23"/>
    <w:basedOn w:val="a"/>
    <w:uiPriority w:val="99"/>
    <w:rsid w:val="00877A7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styleId="1a">
    <w:name w:val="toc 1"/>
    <w:basedOn w:val="a"/>
    <w:next w:val="a"/>
    <w:autoRedefine/>
    <w:uiPriority w:val="99"/>
    <w:rsid w:val="00877A70"/>
    <w:pPr>
      <w:tabs>
        <w:tab w:val="right" w:leader="dot" w:pos="9061"/>
      </w:tabs>
      <w:spacing w:before="240" w:after="0" w:line="240" w:lineRule="auto"/>
    </w:pPr>
    <w:rPr>
      <w:rFonts w:ascii="Times New Roman" w:eastAsia="Times New Roman" w:hAnsi="Times New Roman" w:cs="Times New Roman"/>
      <w:sz w:val="24"/>
      <w:szCs w:val="24"/>
      <w:lang w:val="de-DE" w:eastAsia="de-DE"/>
    </w:rPr>
  </w:style>
  <w:style w:type="paragraph" w:styleId="29">
    <w:name w:val="toc 2"/>
    <w:basedOn w:val="a"/>
    <w:next w:val="a"/>
    <w:autoRedefine/>
    <w:uiPriority w:val="99"/>
    <w:rsid w:val="00877A70"/>
    <w:pPr>
      <w:tabs>
        <w:tab w:val="left" w:pos="880"/>
        <w:tab w:val="right" w:leader="dot" w:pos="9061"/>
      </w:tabs>
      <w:spacing w:before="120" w:after="0" w:line="240" w:lineRule="auto"/>
      <w:ind w:left="426"/>
    </w:pPr>
    <w:rPr>
      <w:rFonts w:ascii="Times New Roman" w:eastAsia="Times New Roman" w:hAnsi="Times New Roman" w:cs="Times New Roman"/>
      <w:sz w:val="24"/>
      <w:szCs w:val="24"/>
      <w:lang w:val="de-DE" w:eastAsia="de-DE"/>
    </w:rPr>
  </w:style>
  <w:style w:type="paragraph" w:customStyle="1" w:styleId="afff">
    <w:name w:val="Основной"/>
    <w:basedOn w:val="a"/>
    <w:rsid w:val="00877A7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0">
    <w:name w:val="Буллит"/>
    <w:basedOn w:val="afff"/>
    <w:rsid w:val="00877A70"/>
    <w:pPr>
      <w:ind w:firstLine="244"/>
    </w:pPr>
  </w:style>
  <w:style w:type="paragraph" w:customStyle="1" w:styleId="38">
    <w:name w:val="Заг 3"/>
    <w:basedOn w:val="a"/>
    <w:rsid w:val="00877A70"/>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afff1">
    <w:name w:val="Таблица"/>
    <w:basedOn w:val="afff"/>
    <w:rsid w:val="00877A70"/>
    <w:pPr>
      <w:tabs>
        <w:tab w:val="left" w:pos="4500"/>
        <w:tab w:val="left" w:pos="9180"/>
        <w:tab w:val="left" w:pos="9360"/>
      </w:tabs>
      <w:spacing w:line="194" w:lineRule="atLeast"/>
      <w:ind w:firstLine="0"/>
      <w:jc w:val="left"/>
    </w:pPr>
    <w:rPr>
      <w:sz w:val="19"/>
      <w:szCs w:val="19"/>
    </w:rPr>
  </w:style>
  <w:style w:type="paragraph" w:styleId="afff2">
    <w:name w:val="Message Header"/>
    <w:basedOn w:val="afff1"/>
    <w:link w:val="afff3"/>
    <w:rsid w:val="00877A70"/>
    <w:pPr>
      <w:jc w:val="center"/>
    </w:pPr>
    <w:rPr>
      <w:b/>
      <w:bCs/>
    </w:rPr>
  </w:style>
  <w:style w:type="character" w:customStyle="1" w:styleId="afff3">
    <w:name w:val="Шапка Знак"/>
    <w:basedOn w:val="a0"/>
    <w:link w:val="afff2"/>
    <w:rsid w:val="00877A70"/>
    <w:rPr>
      <w:rFonts w:ascii="NewtonCSanPin" w:eastAsia="Times New Roman" w:hAnsi="NewtonCSanPin" w:cs="NewtonCSanPin"/>
      <w:b/>
      <w:bCs/>
      <w:color w:val="000000"/>
      <w:sz w:val="19"/>
      <w:szCs w:val="19"/>
      <w:lang w:eastAsia="ru-RU"/>
    </w:rPr>
  </w:style>
  <w:style w:type="paragraph" w:customStyle="1" w:styleId="afff4">
    <w:name w:val="Название таблицы"/>
    <w:basedOn w:val="afff"/>
    <w:rsid w:val="00877A70"/>
    <w:pPr>
      <w:spacing w:before="113"/>
      <w:ind w:firstLine="0"/>
      <w:jc w:val="center"/>
    </w:pPr>
    <w:rPr>
      <w:b/>
      <w:bCs/>
    </w:rPr>
  </w:style>
  <w:style w:type="paragraph" w:customStyle="1" w:styleId="afff5">
    <w:name w:val="Приложение"/>
    <w:basedOn w:val="1b"/>
    <w:rsid w:val="00877A70"/>
    <w:pPr>
      <w:pageBreakBefore w:val="0"/>
      <w:spacing w:line="214" w:lineRule="atLeast"/>
      <w:ind w:left="3005"/>
      <w:jc w:val="left"/>
    </w:pPr>
    <w:rPr>
      <w:rFonts w:ascii="NewtonCSanPin" w:hAnsi="NewtonCSanPin" w:cs="NewtonCSanPin"/>
      <w:caps w:val="0"/>
      <w:sz w:val="21"/>
      <w:szCs w:val="21"/>
    </w:rPr>
  </w:style>
  <w:style w:type="paragraph" w:customStyle="1" w:styleId="1b">
    <w:name w:val="Заг 1"/>
    <w:basedOn w:val="afff"/>
    <w:rsid w:val="00877A70"/>
    <w:pPr>
      <w:keepNext/>
      <w:pageBreakBefore/>
      <w:spacing w:after="170" w:line="296" w:lineRule="atLeast"/>
      <w:ind w:firstLine="0"/>
      <w:jc w:val="center"/>
    </w:pPr>
    <w:rPr>
      <w:rFonts w:ascii="PragmaticaC" w:hAnsi="PragmaticaC" w:cs="PragmaticaC"/>
      <w:b/>
      <w:bCs/>
      <w:caps/>
      <w:sz w:val="26"/>
      <w:szCs w:val="26"/>
    </w:rPr>
  </w:style>
  <w:style w:type="paragraph" w:styleId="afff6">
    <w:name w:val="Signature"/>
    <w:basedOn w:val="afff"/>
    <w:link w:val="afff7"/>
    <w:rsid w:val="00877A70"/>
    <w:pPr>
      <w:spacing w:before="57" w:line="194" w:lineRule="atLeast"/>
      <w:ind w:firstLine="0"/>
      <w:jc w:val="center"/>
    </w:pPr>
    <w:rPr>
      <w:sz w:val="19"/>
      <w:szCs w:val="19"/>
    </w:rPr>
  </w:style>
  <w:style w:type="character" w:customStyle="1" w:styleId="afff7">
    <w:name w:val="Подпись Знак"/>
    <w:basedOn w:val="a0"/>
    <w:link w:val="afff6"/>
    <w:rsid w:val="00877A70"/>
    <w:rPr>
      <w:rFonts w:ascii="NewtonCSanPin" w:eastAsia="Times New Roman" w:hAnsi="NewtonCSanPin" w:cs="NewtonCSanPin"/>
      <w:color w:val="000000"/>
      <w:sz w:val="19"/>
      <w:szCs w:val="19"/>
      <w:lang w:eastAsia="ru-RU"/>
    </w:rPr>
  </w:style>
  <w:style w:type="paragraph" w:customStyle="1" w:styleId="afff8">
    <w:name w:val="В скобках"/>
    <w:basedOn w:val="afff6"/>
    <w:rsid w:val="00877A70"/>
    <w:pPr>
      <w:spacing w:line="174" w:lineRule="atLeast"/>
    </w:pPr>
    <w:rPr>
      <w:sz w:val="17"/>
      <w:szCs w:val="17"/>
    </w:rPr>
  </w:style>
  <w:style w:type="paragraph" w:customStyle="1" w:styleId="1c">
    <w:name w:val="Содержание 1"/>
    <w:basedOn w:val="afff"/>
    <w:rsid w:val="00877A70"/>
    <w:pPr>
      <w:suppressAutoHyphens/>
      <w:ind w:firstLine="0"/>
    </w:pPr>
    <w:rPr>
      <w:rFonts w:ascii="Times New Roman" w:hAnsi="Times New Roman" w:cs="Times New Roman"/>
      <w:lang w:val="en-US"/>
    </w:rPr>
  </w:style>
  <w:style w:type="paragraph" w:customStyle="1" w:styleId="BasicParagraph">
    <w:name w:val="[Basic Paragraph]"/>
    <w:basedOn w:val="NoParagraphStyle"/>
    <w:rsid w:val="00877A70"/>
  </w:style>
  <w:style w:type="paragraph" w:customStyle="1" w:styleId="NoParagraphStyle">
    <w:name w:val="[No Paragraph Style]"/>
    <w:rsid w:val="00877A7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a">
    <w:name w:val="Заг 2"/>
    <w:basedOn w:val="1b"/>
    <w:rsid w:val="00877A70"/>
    <w:pPr>
      <w:pageBreakBefore w:val="0"/>
      <w:spacing w:before="283"/>
    </w:pPr>
    <w:rPr>
      <w:caps w:val="0"/>
    </w:rPr>
  </w:style>
  <w:style w:type="paragraph" w:customStyle="1" w:styleId="42">
    <w:name w:val="Заг 4"/>
    <w:basedOn w:val="38"/>
    <w:rsid w:val="00877A70"/>
    <w:rPr>
      <w:b w:val="0"/>
      <w:bCs w:val="0"/>
    </w:rPr>
  </w:style>
  <w:style w:type="paragraph" w:customStyle="1" w:styleId="afff9">
    <w:name w:val="Курсив"/>
    <w:basedOn w:val="afff"/>
    <w:rsid w:val="00877A70"/>
    <w:rPr>
      <w:i/>
      <w:iCs/>
    </w:rPr>
  </w:style>
  <w:style w:type="paragraph" w:customStyle="1" w:styleId="afffa">
    <w:name w:val="Буллит Курсив"/>
    <w:basedOn w:val="afff0"/>
    <w:rsid w:val="00877A70"/>
    <w:rPr>
      <w:i/>
      <w:iCs/>
    </w:rPr>
  </w:style>
  <w:style w:type="paragraph" w:customStyle="1" w:styleId="afffb">
    <w:name w:val="Подзаг"/>
    <w:basedOn w:val="afff"/>
    <w:rsid w:val="00877A70"/>
    <w:pPr>
      <w:spacing w:before="113" w:after="28"/>
      <w:jc w:val="center"/>
    </w:pPr>
    <w:rPr>
      <w:b/>
      <w:bCs/>
      <w:i/>
      <w:iCs/>
    </w:rPr>
  </w:style>
  <w:style w:type="paragraph" w:customStyle="1" w:styleId="afffc">
    <w:name w:val="Пж Курсив"/>
    <w:basedOn w:val="afff"/>
    <w:rsid w:val="00877A70"/>
    <w:rPr>
      <w:b/>
      <w:bCs/>
      <w:i/>
      <w:iCs/>
    </w:rPr>
  </w:style>
  <w:style w:type="paragraph" w:customStyle="1" w:styleId="afffd">
    <w:name w:val="Сноска"/>
    <w:basedOn w:val="afff"/>
    <w:rsid w:val="00877A70"/>
    <w:pPr>
      <w:spacing w:line="174" w:lineRule="atLeast"/>
    </w:pPr>
    <w:rPr>
      <w:sz w:val="17"/>
      <w:szCs w:val="17"/>
    </w:rPr>
  </w:style>
  <w:style w:type="character" w:customStyle="1" w:styleId="1d">
    <w:name w:val="Сноска1"/>
    <w:rsid w:val="00877A70"/>
    <w:rPr>
      <w:rFonts w:ascii="Times New Roman" w:hAnsi="Times New Roman" w:cs="Times New Roman"/>
      <w:vertAlign w:val="superscript"/>
    </w:rPr>
  </w:style>
  <w:style w:type="paragraph" w:customStyle="1" w:styleId="WW-">
    <w:name w:val="WW-Базовый"/>
    <w:rsid w:val="00877A70"/>
    <w:pPr>
      <w:tabs>
        <w:tab w:val="left" w:pos="709"/>
      </w:tabs>
      <w:suppressAutoHyphens/>
      <w:spacing w:after="200" w:line="276" w:lineRule="atLeast"/>
    </w:pPr>
    <w:rPr>
      <w:rFonts w:ascii="Calibri" w:eastAsia="DejaVu Sans" w:hAnsi="Calibri" w:cs="Calibri"/>
      <w:color w:val="00000A"/>
      <w:lang w:eastAsia="ar-SA"/>
    </w:rPr>
  </w:style>
  <w:style w:type="character" w:customStyle="1" w:styleId="2b">
    <w:name w:val="Основной текст (2)_"/>
    <w:basedOn w:val="a0"/>
    <w:link w:val="2c"/>
    <w:rsid w:val="00877A70"/>
    <w:rPr>
      <w:rFonts w:ascii="Times New Roman" w:eastAsia="Times New Roman" w:hAnsi="Times New Roman" w:cs="Times New Roman"/>
      <w:shd w:val="clear" w:color="auto" w:fill="FFFFFF"/>
    </w:rPr>
  </w:style>
  <w:style w:type="paragraph" w:customStyle="1" w:styleId="2c">
    <w:name w:val="Основной текст (2)"/>
    <w:basedOn w:val="a"/>
    <w:link w:val="2b"/>
    <w:rsid w:val="00877A70"/>
    <w:pPr>
      <w:widowControl w:val="0"/>
      <w:shd w:val="clear" w:color="auto" w:fill="FFFFFF"/>
      <w:spacing w:after="0" w:line="437" w:lineRule="exact"/>
      <w:ind w:hanging="1060"/>
    </w:pPr>
    <w:rPr>
      <w:rFonts w:ascii="Times New Roman" w:eastAsia="Times New Roman" w:hAnsi="Times New Roman" w:cs="Times New Roman"/>
    </w:rPr>
  </w:style>
  <w:style w:type="character" w:customStyle="1" w:styleId="afffe">
    <w:name w:val="Колонтитул_"/>
    <w:basedOn w:val="a0"/>
    <w:rsid w:val="00877A70"/>
    <w:rPr>
      <w:rFonts w:ascii="Times New Roman" w:eastAsia="Times New Roman" w:hAnsi="Times New Roman" w:cs="Times New Roman"/>
      <w:b/>
      <w:bCs/>
      <w:i w:val="0"/>
      <w:iCs w:val="0"/>
      <w:smallCaps w:val="0"/>
      <w:strike w:val="0"/>
      <w:u w:val="none"/>
    </w:rPr>
  </w:style>
  <w:style w:type="character" w:customStyle="1" w:styleId="affff">
    <w:name w:val="Колонтитул"/>
    <w:basedOn w:val="afffe"/>
    <w:rsid w:val="00877A7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877A70"/>
    <w:rPr>
      <w:rFonts w:ascii="Times New Roman" w:eastAsia="Times New Roman" w:hAnsi="Times New Roman" w:cs="Times New Roman"/>
      <w:b/>
      <w:bCs/>
      <w:i/>
      <w:iCs/>
      <w:shd w:val="clear" w:color="auto" w:fill="FFFFFF"/>
    </w:rPr>
  </w:style>
  <w:style w:type="paragraph" w:customStyle="1" w:styleId="60">
    <w:name w:val="Основной текст (6)"/>
    <w:basedOn w:val="a"/>
    <w:link w:val="6"/>
    <w:rsid w:val="00877A70"/>
    <w:pPr>
      <w:widowControl w:val="0"/>
      <w:shd w:val="clear" w:color="auto" w:fill="FFFFFF"/>
      <w:spacing w:after="0" w:line="317" w:lineRule="exact"/>
    </w:pPr>
    <w:rPr>
      <w:rFonts w:ascii="Times New Roman" w:eastAsia="Times New Roman" w:hAnsi="Times New Roman" w:cs="Times New Roman"/>
      <w:b/>
      <w:bCs/>
      <w:i/>
      <w:iCs/>
    </w:rPr>
  </w:style>
  <w:style w:type="table" w:styleId="aa">
    <w:name w:val="Table Grid"/>
    <w:basedOn w:val="a1"/>
    <w:uiPriority w:val="59"/>
    <w:rsid w:val="00877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аголовок 1 Знак1"/>
    <w:basedOn w:val="a0"/>
    <w:uiPriority w:val="9"/>
    <w:rsid w:val="00877A70"/>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877A70"/>
    <w:rPr>
      <w:rFonts w:asciiTheme="majorHAnsi" w:eastAsiaTheme="majorEastAsia" w:hAnsiTheme="majorHAnsi" w:cstheme="majorBidi"/>
      <w:color w:val="1F4D78" w:themeColor="accent1" w:themeShade="7F"/>
      <w:sz w:val="24"/>
      <w:szCs w:val="24"/>
    </w:rPr>
  </w:style>
  <w:style w:type="numbering" w:customStyle="1" w:styleId="43">
    <w:name w:val="Нет списка4"/>
    <w:next w:val="a2"/>
    <w:uiPriority w:val="99"/>
    <w:semiHidden/>
    <w:unhideWhenUsed/>
    <w:rsid w:val="00535AC2"/>
  </w:style>
  <w:style w:type="table" w:customStyle="1" w:styleId="61">
    <w:name w:val="Сетка таблицы6"/>
    <w:basedOn w:val="a1"/>
    <w:next w:val="aa"/>
    <w:uiPriority w:val="39"/>
    <w:rsid w:val="00535AC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rsid w:val="00535AC2"/>
  </w:style>
  <w:style w:type="table" w:customStyle="1" w:styleId="122">
    <w:name w:val="Сетка таблицы12"/>
    <w:basedOn w:val="a1"/>
    <w:next w:val="aa"/>
    <w:rsid w:val="00535A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a"/>
    <w:uiPriority w:val="59"/>
    <w:rsid w:val="00535AC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
    <w:name w:val="Нет списка22"/>
    <w:next w:val="a2"/>
    <w:uiPriority w:val="99"/>
    <w:semiHidden/>
    <w:unhideWhenUsed/>
    <w:rsid w:val="00535AC2"/>
  </w:style>
  <w:style w:type="numbering" w:customStyle="1" w:styleId="311">
    <w:name w:val="Нет списка31"/>
    <w:next w:val="a2"/>
    <w:semiHidden/>
    <w:unhideWhenUsed/>
    <w:rsid w:val="00535AC2"/>
  </w:style>
  <w:style w:type="table" w:customStyle="1" w:styleId="312">
    <w:name w:val="Сетка таблицы31"/>
    <w:basedOn w:val="a1"/>
    <w:next w:val="aa"/>
    <w:rsid w:val="00535AC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a"/>
    <w:rsid w:val="00535A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a"/>
    <w:uiPriority w:val="59"/>
    <w:rsid w:val="00535AC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a"/>
    <w:uiPriority w:val="59"/>
    <w:rsid w:val="00535AC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6D567B"/>
  </w:style>
  <w:style w:type="numbering" w:customStyle="1" w:styleId="62">
    <w:name w:val="Нет списка6"/>
    <w:next w:val="a2"/>
    <w:uiPriority w:val="99"/>
    <w:semiHidden/>
    <w:unhideWhenUsed/>
    <w:rsid w:val="008C6461"/>
  </w:style>
  <w:style w:type="numbering" w:customStyle="1" w:styleId="71">
    <w:name w:val="Нет списка7"/>
    <w:next w:val="a2"/>
    <w:uiPriority w:val="99"/>
    <w:semiHidden/>
    <w:unhideWhenUsed/>
    <w:rsid w:val="00D406AD"/>
  </w:style>
  <w:style w:type="paragraph" w:customStyle="1" w:styleId="21">
    <w:name w:val="Средняя сетка 21"/>
    <w:basedOn w:val="a"/>
    <w:uiPriority w:val="99"/>
    <w:qFormat/>
    <w:rsid w:val="00A2269D"/>
    <w:pPr>
      <w:numPr>
        <w:numId w:val="79"/>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44">
    <w:name w:val="Основной текст4"/>
    <w:basedOn w:val="a"/>
    <w:rsid w:val="00556CD1"/>
    <w:pPr>
      <w:widowControl w:val="0"/>
      <w:shd w:val="clear" w:color="auto" w:fill="FFFFFF"/>
      <w:spacing w:after="180" w:line="182" w:lineRule="exact"/>
      <w:jc w:val="both"/>
    </w:pPr>
    <w:rPr>
      <w:rFonts w:ascii="Times New Roman" w:eastAsia="Times New Roman" w:hAnsi="Times New Roman" w:cs="Times New Roman"/>
      <w:color w:val="000000"/>
      <w:sz w:val="17"/>
      <w:szCs w:val="17"/>
      <w:lang w:eastAsia="ru-RU"/>
    </w:rPr>
  </w:style>
  <w:style w:type="table" w:customStyle="1" w:styleId="72">
    <w:name w:val="Сетка таблицы7"/>
    <w:basedOn w:val="a1"/>
    <w:next w:val="aa"/>
    <w:uiPriority w:val="59"/>
    <w:rsid w:val="00410B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a"/>
    <w:uiPriority w:val="59"/>
    <w:rsid w:val="00410B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a"/>
    <w:uiPriority w:val="59"/>
    <w:rsid w:val="00410B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59"/>
    <w:rsid w:val="00410B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uiPriority w:val="59"/>
    <w:rsid w:val="008B59D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a"/>
    <w:uiPriority w:val="59"/>
    <w:rsid w:val="0075253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a"/>
    <w:uiPriority w:val="59"/>
    <w:rsid w:val="005605B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a"/>
    <w:uiPriority w:val="99"/>
    <w:rsid w:val="006F68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a"/>
    <w:uiPriority w:val="39"/>
    <w:rsid w:val="00B16F79"/>
    <w:pPr>
      <w:spacing w:after="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ndia.ru/text/category/sintagmatika/" TargetMode="External"/><Relationship Id="rId18" Type="http://schemas.openxmlformats.org/officeDocument/2006/relationships/hyperlink" Target="http://metodisty.ru/m/files/view/beleckaya_o-ju-_urok_russkogo_yazyka_2_klass"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pandia.ru/text/category/obrazovatelmznaya_deyatelmznostmz/"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ndia.ru/text/category/kontrolmznie_raboti/" TargetMode="External"/><Relationship Id="rId20" Type="http://schemas.openxmlformats.org/officeDocument/2006/relationships/hyperlink" Target="http://metodisty.ru/m/files/view/sibirskii_festival_pedagogicheskih_idei-_poleznye_iskopaemy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uchebnie_posobiy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ndia.ru/text/category/gosudarstvennie_standarti/" TargetMode="External"/><Relationship Id="rId23" Type="http://schemas.openxmlformats.org/officeDocument/2006/relationships/image" Target="media/image5.png"/><Relationship Id="rId10" Type="http://schemas.openxmlformats.org/officeDocument/2006/relationships/hyperlink" Target="https://pandia.ru/text/category/1_klass/" TargetMode="External"/><Relationship Id="rId19" Type="http://schemas.openxmlformats.org/officeDocument/2006/relationships/hyperlink" Target="http://metodisty.ru/m/files/view/zachetnaya_rabota_beleckaya_o-ju_2013_03_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andia.ru/text/category/detskaya_literatura/"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89331-2135-490F-AEC1-63B6F3D37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1002</TotalTime>
  <Pages>288</Pages>
  <Words>150189</Words>
  <Characters>856078</Characters>
  <Application>Microsoft Office Word</Application>
  <DocSecurity>0</DocSecurity>
  <Lines>7133</Lines>
  <Paragraphs>2008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Просолов Алексей</cp:lastModifiedBy>
  <cp:revision>48</cp:revision>
  <cp:lastPrinted>2019-09-13T10:14:00Z</cp:lastPrinted>
  <dcterms:created xsi:type="dcterms:W3CDTF">2019-08-17T05:46:00Z</dcterms:created>
  <dcterms:modified xsi:type="dcterms:W3CDTF">2019-10-27T05:49:00Z</dcterms:modified>
</cp:coreProperties>
</file>