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F0" w:rsidRPr="00E17BDF" w:rsidRDefault="000D0B37" w:rsidP="005A52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B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7BDF">
        <w:rPr>
          <w:rFonts w:ascii="Times New Roman" w:eastAsia="Calibri" w:hAnsi="Times New Roman" w:cs="Times New Roman"/>
          <w:sz w:val="28"/>
          <w:szCs w:val="28"/>
        </w:rPr>
        <w:t>м</w:t>
      </w:r>
      <w:r w:rsidR="005A52F0" w:rsidRPr="00E17BDF">
        <w:rPr>
          <w:rFonts w:ascii="Times New Roman" w:eastAsia="Calibri" w:hAnsi="Times New Roman" w:cs="Times New Roman"/>
          <w:sz w:val="28"/>
          <w:szCs w:val="28"/>
        </w:rPr>
        <w:t>униципальное казённое общеоб</w:t>
      </w:r>
      <w:r w:rsidRPr="00E17BDF">
        <w:rPr>
          <w:rFonts w:ascii="Times New Roman" w:eastAsia="Calibri" w:hAnsi="Times New Roman" w:cs="Times New Roman"/>
          <w:sz w:val="28"/>
          <w:szCs w:val="28"/>
        </w:rPr>
        <w:t xml:space="preserve">разовательное учреждение </w:t>
      </w:r>
      <w:r w:rsidRPr="00E17BDF">
        <w:rPr>
          <w:rFonts w:ascii="Times New Roman" w:eastAsia="Calibri" w:hAnsi="Times New Roman" w:cs="Times New Roman"/>
          <w:sz w:val="28"/>
          <w:szCs w:val="28"/>
        </w:rPr>
        <w:br/>
        <w:t>«Хмеле</w:t>
      </w:r>
      <w:r w:rsidR="005A52F0" w:rsidRPr="00E17BDF">
        <w:rPr>
          <w:rFonts w:ascii="Times New Roman" w:eastAsia="Calibri" w:hAnsi="Times New Roman" w:cs="Times New Roman"/>
          <w:sz w:val="28"/>
          <w:szCs w:val="28"/>
        </w:rPr>
        <w:t>вская средняя общеобразовательная школа»</w:t>
      </w:r>
    </w:p>
    <w:p w:rsidR="005A52F0" w:rsidRPr="00E17BDF" w:rsidRDefault="005A52F0" w:rsidP="005A52F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5A52F0" w:rsidRPr="005A52F0" w:rsidRDefault="005A52F0" w:rsidP="005A52F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0E55C6" w:rsidRPr="000E55C6" w:rsidRDefault="000E55C6" w:rsidP="000E55C6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РАССМОТРЕНО и ПРИНЯТО                                                        УТВЕРЖДАЮ</w:t>
      </w:r>
    </w:p>
    <w:p w:rsidR="000E55C6" w:rsidRPr="000E55C6" w:rsidRDefault="000E55C6" w:rsidP="000E55C6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педагогическом совете                                                             Директор МКОУ                                                      </w:t>
      </w:r>
    </w:p>
    <w:p w:rsidR="000E55C6" w:rsidRPr="000E55C6" w:rsidRDefault="000E55C6" w:rsidP="000E55C6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протокол № </w:t>
      </w:r>
      <w:r w:rsidR="003C52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 </w:t>
      </w: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C52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28.08.2020</w:t>
      </w: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proofErr w:type="gramStart"/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Хмелевская </w:t>
      </w:r>
      <w:r w:rsidR="00640F7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ОШ»                                  </w:t>
      </w:r>
    </w:p>
    <w:p w:rsidR="000E55C6" w:rsidRPr="000E55C6" w:rsidRDefault="000E55C6" w:rsidP="000E55C6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________/Л.В. Сумина/                                                                       </w:t>
      </w:r>
    </w:p>
    <w:p w:rsidR="000E55C6" w:rsidRPr="000E55C6" w:rsidRDefault="000E55C6" w:rsidP="000E55C6">
      <w:pPr>
        <w:tabs>
          <w:tab w:val="left" w:pos="8222"/>
          <w:tab w:val="left" w:pos="8931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Приказ №</w:t>
      </w:r>
      <w:r w:rsidR="003C52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35/5 от 31.08.2020</w:t>
      </w:r>
      <w:bookmarkStart w:id="0" w:name="_GoBack"/>
      <w:bookmarkEnd w:id="0"/>
    </w:p>
    <w:p w:rsidR="000E55C6" w:rsidRPr="000E55C6" w:rsidRDefault="000E55C6" w:rsidP="000E55C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0D0B37" w:rsidRPr="000D0B37" w:rsidRDefault="000D0B37" w:rsidP="000D0B37">
      <w:pPr>
        <w:tabs>
          <w:tab w:val="left" w:pos="6105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52F0" w:rsidRDefault="005A52F0" w:rsidP="005A52F0">
      <w:pPr>
        <w:spacing w:after="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CC633F" w:rsidRDefault="005A52F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2F0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</w:p>
    <w:p w:rsidR="005A52F0" w:rsidRPr="00D90300" w:rsidRDefault="005A52F0" w:rsidP="005A52F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2F0">
        <w:rPr>
          <w:rFonts w:ascii="Times New Roman" w:eastAsia="Calibri" w:hAnsi="Times New Roman" w:cs="Times New Roman"/>
          <w:b/>
          <w:sz w:val="28"/>
          <w:szCs w:val="28"/>
        </w:rPr>
        <w:t xml:space="preserve">по изобразительному искусству </w:t>
      </w:r>
      <w:r w:rsidR="00CC63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52F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CC63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030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90300" w:rsidRPr="00CC633F" w:rsidRDefault="000D0B37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633F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5A52F0" w:rsidRPr="00CC633F" w:rsidRDefault="005D6037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</w:t>
      </w:r>
      <w:r w:rsidR="00D90300" w:rsidRPr="00CC633F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5A52F0" w:rsidRPr="00CC633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300" w:rsidRPr="005A52F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B37" w:rsidRDefault="000D0B37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B37" w:rsidRDefault="000D0B37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0B37" w:rsidRDefault="000D0B37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0B37" w:rsidRDefault="000D0B37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55C6" w:rsidRDefault="000E55C6" w:rsidP="000E55C6">
      <w:pPr>
        <w:tabs>
          <w:tab w:val="left" w:pos="720"/>
        </w:tabs>
        <w:spacing w:after="0" w:line="0" w:lineRule="atLeast"/>
        <w:ind w:left="720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0E55C6">
        <w:rPr>
          <w:rFonts w:ascii="Times New Roman" w:eastAsia="Times New Roman CYR" w:hAnsi="Times New Roman" w:cs="Times New Roman"/>
          <w:color w:val="000000"/>
          <w:sz w:val="24"/>
        </w:rPr>
        <w:t>Разработа</w:t>
      </w:r>
      <w:r w:rsidR="00CD0886">
        <w:rPr>
          <w:rFonts w:ascii="Times New Roman" w:eastAsia="Times New Roman CYR" w:hAnsi="Times New Roman" w:cs="Times New Roman"/>
          <w:color w:val="000000"/>
          <w:sz w:val="24"/>
        </w:rPr>
        <w:t xml:space="preserve">на </w:t>
      </w:r>
      <w:r w:rsidRPr="000E55C6">
        <w:rPr>
          <w:rFonts w:ascii="Times New Roman" w:eastAsia="Times New Roman CYR" w:hAnsi="Times New Roman" w:cs="Times New Roman"/>
          <w:color w:val="000000"/>
          <w:sz w:val="24"/>
        </w:rPr>
        <w:t xml:space="preserve"> на основе </w:t>
      </w:r>
    </w:p>
    <w:p w:rsidR="000E55C6" w:rsidRDefault="000E55C6" w:rsidP="000E55C6">
      <w:pPr>
        <w:tabs>
          <w:tab w:val="left" w:pos="720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6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программы. Изобразительное искусство </w:t>
      </w:r>
    </w:p>
    <w:p w:rsidR="000E55C6" w:rsidRDefault="000E55C6" w:rsidP="000E55C6">
      <w:pPr>
        <w:tabs>
          <w:tab w:val="left" w:pos="720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6">
        <w:rPr>
          <w:rFonts w:ascii="Times New Roman" w:eastAsia="Times New Roman" w:hAnsi="Times New Roman" w:cs="Times New Roman"/>
          <w:sz w:val="24"/>
          <w:szCs w:val="24"/>
        </w:rPr>
        <w:t>Предметная линия учебников по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E55C6">
        <w:rPr>
          <w:rFonts w:ascii="Times New Roman" w:eastAsia="Times New Roman" w:hAnsi="Times New Roman" w:cs="Times New Roman"/>
          <w:sz w:val="24"/>
          <w:szCs w:val="24"/>
        </w:rPr>
        <w:t xml:space="preserve"> редакцией </w:t>
      </w:r>
    </w:p>
    <w:p w:rsidR="000E55C6" w:rsidRDefault="000E55C6" w:rsidP="000E55C6">
      <w:pPr>
        <w:tabs>
          <w:tab w:val="left" w:pos="720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5C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0E55C6">
        <w:rPr>
          <w:rFonts w:ascii="Times New Roman" w:eastAsia="Times New Roman" w:hAnsi="Times New Roman" w:cs="Times New Roman"/>
          <w:sz w:val="24"/>
          <w:szCs w:val="24"/>
        </w:rPr>
        <w:t xml:space="preserve">, Б. М.:  </w:t>
      </w:r>
      <w:r>
        <w:rPr>
          <w:rFonts w:ascii="Times New Roman" w:eastAsia="Times New Roman" w:hAnsi="Times New Roman" w:cs="Times New Roman"/>
          <w:sz w:val="24"/>
          <w:szCs w:val="24"/>
        </w:rPr>
        <w:t>1–4 классы,</w:t>
      </w:r>
    </w:p>
    <w:p w:rsidR="000E55C6" w:rsidRDefault="000E55C6" w:rsidP="000E55C6">
      <w:pPr>
        <w:tabs>
          <w:tab w:val="left" w:pos="720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/ Б.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Н.А. Горяева и др.</w:t>
      </w:r>
    </w:p>
    <w:p w:rsidR="000E55C6" w:rsidRPr="00200675" w:rsidRDefault="000E55C6" w:rsidP="000E55C6">
      <w:pPr>
        <w:tabs>
          <w:tab w:val="left" w:pos="720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2015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B37" w:rsidRDefault="000D0B37" w:rsidP="000E55C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0B37" w:rsidRDefault="000D0B37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0B37" w:rsidRDefault="000D0B37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0B37" w:rsidRDefault="000D0B37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0675" w:rsidRDefault="00200675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55C6" w:rsidRPr="000E55C6" w:rsidRDefault="000E55C6" w:rsidP="000E55C6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5C6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классов:</w:t>
      </w:r>
    </w:p>
    <w:p w:rsidR="000E55C6" w:rsidRPr="000E55C6" w:rsidRDefault="00E17BDF" w:rsidP="000E55C6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Перевалова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В.Е.</w:t>
      </w:r>
    </w:p>
    <w:p w:rsidR="00200675" w:rsidRDefault="00200675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0675" w:rsidRDefault="00200675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0675" w:rsidRDefault="00200675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0300" w:rsidRDefault="000E55C6" w:rsidP="00D903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90300">
        <w:rPr>
          <w:rFonts w:ascii="Times New Roman" w:eastAsia="Calibri" w:hAnsi="Times New Roman" w:cs="Times New Roman"/>
          <w:sz w:val="28"/>
          <w:szCs w:val="28"/>
        </w:rPr>
        <w:t xml:space="preserve">мелёвка  </w:t>
      </w:r>
    </w:p>
    <w:p w:rsidR="005A52F0" w:rsidRPr="005A52F0" w:rsidRDefault="00E17BDF" w:rsidP="00D9030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D90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2F0" w:rsidRPr="005A52F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A52F0" w:rsidRDefault="005A52F0" w:rsidP="005A52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00675" w:rsidRPr="00200675" w:rsidRDefault="00200675" w:rsidP="00200675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«Изобразительное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скусство и художественный труд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067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для учащихся 1-го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класса</w:t>
      </w:r>
      <w:r w:rsidRPr="0020067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разработана в соответствии: </w:t>
      </w:r>
    </w:p>
    <w:p w:rsidR="00200675" w:rsidRPr="00200675" w:rsidRDefault="00200675" w:rsidP="00200675">
      <w:pPr>
        <w:numPr>
          <w:ilvl w:val="0"/>
          <w:numId w:val="34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00675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 закона от 29.12.2012 № 273-ФЗ «Об образовании в Российской Федерации».</w:t>
      </w:r>
    </w:p>
    <w:p w:rsidR="00200675" w:rsidRPr="00200675" w:rsidRDefault="00200675" w:rsidP="00200675">
      <w:pPr>
        <w:numPr>
          <w:ilvl w:val="0"/>
          <w:numId w:val="34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0067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200675" w:rsidRPr="00200675" w:rsidRDefault="000E55C6" w:rsidP="00200675">
      <w:pPr>
        <w:numPr>
          <w:ilvl w:val="0"/>
          <w:numId w:val="34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E55C6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200675" w:rsidRPr="000E55C6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0E55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0675" w:rsidRPr="000E5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5C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Предметная линия учебников по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E55C6">
        <w:rPr>
          <w:rFonts w:ascii="Times New Roman" w:eastAsia="Times New Roman" w:hAnsi="Times New Roman" w:cs="Times New Roman"/>
          <w:sz w:val="24"/>
          <w:szCs w:val="24"/>
        </w:rPr>
        <w:t xml:space="preserve"> редакцией </w:t>
      </w:r>
      <w:proofErr w:type="spellStart"/>
      <w:r w:rsidRPr="000E55C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200675" w:rsidRPr="000E5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55C6">
        <w:rPr>
          <w:rFonts w:ascii="Times New Roman" w:eastAsia="Times New Roman" w:hAnsi="Times New Roman" w:cs="Times New Roman"/>
          <w:sz w:val="24"/>
          <w:szCs w:val="24"/>
        </w:rPr>
        <w:t xml:space="preserve">Б. М.: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1–4 классы, / Б.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Н.А. Горяева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2015</w:t>
      </w:r>
      <w:r w:rsidR="00200675" w:rsidRPr="005A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675" w:rsidRPr="00200675" w:rsidRDefault="00200675" w:rsidP="00200675">
      <w:pPr>
        <w:numPr>
          <w:ilvl w:val="0"/>
          <w:numId w:val="34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00675">
        <w:rPr>
          <w:rFonts w:ascii="Times New Roman" w:eastAsia="Times New Roman" w:hAnsi="Times New Roman"/>
          <w:sz w:val="24"/>
        </w:rPr>
        <w:t>Устава МКОУ «Хмелевская СОШ</w:t>
      </w:r>
      <w:r w:rsidR="00A92DFA">
        <w:rPr>
          <w:rFonts w:ascii="Times New Roman" w:eastAsia="Times New Roman" w:hAnsi="Times New Roman"/>
          <w:sz w:val="24"/>
        </w:rPr>
        <w:t xml:space="preserve"> </w:t>
      </w:r>
    </w:p>
    <w:p w:rsidR="00200675" w:rsidRPr="00200675" w:rsidRDefault="00200675" w:rsidP="0020067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200675">
        <w:rPr>
          <w:rFonts w:ascii="Times New Roman" w:eastAsia="Times New Roman" w:hAnsi="Times New Roman" w:cs="Arial"/>
          <w:sz w:val="24"/>
          <w:szCs w:val="20"/>
          <w:lang w:eastAsia="ru-RU"/>
        </w:rPr>
        <w:t>Основной общеобразовательной программы начального общего образования МКОУ «Хмелевская СОШ».</w:t>
      </w:r>
    </w:p>
    <w:p w:rsidR="005A52F0" w:rsidRPr="005A52F0" w:rsidRDefault="00200675" w:rsidP="00200675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52F0"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 характеристика учебного предмета</w:t>
      </w:r>
    </w:p>
    <w:p w:rsidR="005A52F0" w:rsidRPr="005A52F0" w:rsidRDefault="005A52F0" w:rsidP="005A52F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создана на основе Требований к результатам  освоения основных образовательных программ  начального  общего образования (стандарты второго поколения).</w:t>
      </w:r>
    </w:p>
    <w:p w:rsidR="005A52F0" w:rsidRPr="005A52F0" w:rsidRDefault="005A52F0" w:rsidP="005A52F0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5A52F0" w:rsidRPr="005A52F0" w:rsidRDefault="005A52F0" w:rsidP="005A52F0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5A52F0" w:rsidRPr="005A52F0" w:rsidRDefault="005A52F0" w:rsidP="005A52F0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проблемный  подходы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5A52F0" w:rsidRPr="005A52F0" w:rsidRDefault="005A52F0" w:rsidP="005A52F0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5A52F0" w:rsidRPr="005A52F0" w:rsidRDefault="005A52F0" w:rsidP="005A52F0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Цели курса:</w:t>
      </w:r>
    </w:p>
    <w:p w:rsidR="005A52F0" w:rsidRPr="005A52F0" w:rsidRDefault="005A52F0" w:rsidP="005A52F0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5A52F0" w:rsidRPr="005A52F0" w:rsidRDefault="005A52F0" w:rsidP="005A52F0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5A52F0" w:rsidRPr="005A52F0" w:rsidRDefault="005A52F0" w:rsidP="005A52F0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5A52F0" w:rsidRPr="005A52F0" w:rsidRDefault="005A52F0" w:rsidP="005A52F0">
      <w:pPr>
        <w:numPr>
          <w:ilvl w:val="0"/>
          <w:numId w:val="1"/>
        </w:numPr>
        <w:spacing w:after="200" w:line="240" w:lineRule="auto"/>
        <w:ind w:left="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задачах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5A52F0" w:rsidRPr="005A52F0" w:rsidRDefault="005A52F0" w:rsidP="00D903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5A52F0" w:rsidRPr="005A52F0" w:rsidRDefault="005A52F0" w:rsidP="00D903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5A52F0" w:rsidRPr="005A52F0" w:rsidRDefault="005A52F0" w:rsidP="00D903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материалами.     </w:t>
      </w:r>
    </w:p>
    <w:p w:rsidR="005A52F0" w:rsidRPr="005A52F0" w:rsidRDefault="005A52F0" w:rsidP="00D90300">
      <w:pPr>
        <w:spacing w:after="0" w:line="240" w:lineRule="auto"/>
        <w:ind w:left="1146" w:hanging="1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предмета в базисном учебном плане и учебном процессе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Учебная программа «Изобразительное искусство» разработана для 1-4 классов начальной школы.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 Федеральном базисном учебном плане на изучение изобразительного искусства в  каждом классе начальной школы  отводится по 1 часу в неделю, всего 138 часов. Предмет изучается: в 1 классе – 33 ч в год, во 2-4 классах – 35 ч в год.</w:t>
      </w:r>
    </w:p>
    <w:p w:rsidR="005A52F0" w:rsidRPr="005A52F0" w:rsidRDefault="005A52F0" w:rsidP="00D903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ребенка, т. е. формирова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Культуросозидающая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роль программы состоит также в вос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питании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многообразие культур разных народов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формируемого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мироотношения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, роль искусства в повсед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витии каждого ребенка — </w:t>
      </w:r>
      <w:r w:rsidRPr="005A52F0">
        <w:rPr>
          <w:rFonts w:ascii="Times New Roman" w:eastAsia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5A52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способности сопереживани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форме,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в форме личного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творческого опыта.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A52F0" w:rsidRPr="005A52F0" w:rsidRDefault="005A52F0" w:rsidP="00D90300">
      <w:pPr>
        <w:shd w:val="clear" w:color="auto" w:fill="FFFFFF"/>
        <w:spacing w:after="0" w:line="276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проживание художественного образа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5A52F0">
        <w:rPr>
          <w:rFonts w:ascii="Times New Roman" w:eastAsia="Times New Roman" w:hAnsi="Times New Roman" w:cs="Times New Roman"/>
          <w:iCs/>
          <w:sz w:val="24"/>
          <w:szCs w:val="24"/>
        </w:rPr>
        <w:t>собственный чувственный опыт.</w:t>
      </w:r>
      <w:r w:rsidRPr="005A52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A52F0" w:rsidRPr="005A52F0" w:rsidRDefault="005A52F0" w:rsidP="00D903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 предметные результаты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изобразительного искусства обучающийся достигнет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следующих 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</w:t>
      </w:r>
      <w:proofErr w:type="gram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результатов: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ценностно-эстетической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(когнитивной) 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 или их украшения.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результаты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освоения изобразительного искусства в начальной школе проявляются в: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умении  видеть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- обогащении ключевых компетенций (коммуникативных,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др.)  художественно-эстетическим содержанием;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умении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способности оценивать результаты художественно-творческой  деятельности, собственной и одноклассников.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освоения изобразительного искусства в начальной школе проявляются в следующем: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ценностно-эстетической сфере –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коммуникативной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- 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-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A52F0" w:rsidRPr="005A52F0" w:rsidRDefault="005A52F0" w:rsidP="00D903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предмета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« Изобразительное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искусство» у обучающихся: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>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A52F0" w:rsidRPr="005A52F0" w:rsidRDefault="005A52F0" w:rsidP="00D903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Обучающиеся: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5A52F0" w:rsidRPr="005A52F0" w:rsidRDefault="005A52F0" w:rsidP="00D9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D903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принципы программы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1.Программа, разработанная под руководством  и редакцией народного художника России, академика РАО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рассматривается как 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целостная система введения в художественную культуру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Изучения такого многообразия искусства, необходимого для современного образования, возможно только благодаря выделению четких основ. Прежде всего это 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триада художественной деятельности как системообразующая основа программы: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декоративная художественная деятельность;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конструктивная художественная деятельность.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«от жизни  через искусство к жизни»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целостности и неспешности освоения материала каждой темы.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единства восприятия и созидания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.Проживание как форма обучения и форма освоения художественного опыта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условие постижения искусства.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Развитие художественно-образного мышления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, художественного переживания ведет к жесткому  отказу от выполнения задания по схемам, образцам, по заданному стереотипу.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мышления строится на единстве двух его основ: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наблюдательности, умения вглядываться в  явления жизни;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D903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курса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Учимся у природы</w:t>
      </w:r>
    </w:p>
    <w:p w:rsidR="005A52F0" w:rsidRPr="005A52F0" w:rsidRDefault="005A52F0" w:rsidP="00D9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Наблюдение природы и 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средств для создания выразительных образов природы.</w:t>
      </w:r>
    </w:p>
    <w:p w:rsidR="005A52F0" w:rsidRPr="005A52F0" w:rsidRDefault="005A52F0" w:rsidP="00D9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Основы художественного языка.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Начальные представления о 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цветоведении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: основные и составные, теплые и холодные цвета, смешение цветов с черной и белой красками.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Изучение разнообразия природных форм и их отражение в искусстве. Связь формы и характера изображаемого объекта.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Пропорции фигуры человека и животных.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Фантастические образы в изобразительном искусстве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Сказочные образы в искусстве. Художественное воображение и художественная фантазия. Перенос художественного образа 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средств для создания проектов красивых, удобных и выразительных предметов быта, видов транспорта.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изображающими  сказочные и фантастические образы.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художественного языка.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Особенности композиции при передачи сказочных образов, при создании фантастических композиций. Понятия: главное – второстепенное, большое – маленькое, плоскостная декоративная композиция.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Начальные представления о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цветоведении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: гармония и контраст цветов, сближение и контрастная цветовая гамма.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Форма предмета и стилизация природных форм в декоративном творчестве.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Пропорции: соотношение целого и частей.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Учимся на традициях своего народа.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Значение изобразительного искусства в национальной культуре.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Роль природных условий в характере традиционной культуры народа. Пейзажи родной природы. Синтетический характер народной культуры (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взаимосвязь  украшений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жилища, предметов быта, орудий труда, костюма, музыки, песен, былин, сказаний, сказок). Образ человека в традиционной культуре. Сказочные образы народной культуры и декоративно-прикладного искусства.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художественного языка.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Ритм в орнаменте.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Декоративно-символическая роль цвета в декоративно - прикладном  искусстве.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Использование контраста крупных и мелких форм в объеме.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Приобщаемся  к культуре  народов  мира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Взаимосвязь народного искусства с традициями народа  и окружающей природой.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роли изобразительного искусства в общечеловеческой культуре.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Знакомство с несколькими 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затрагивающими  природу, сказками и мифами других народов.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Основы художественного языка.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пропорций и форм животного и растительного мира в композиции архитектурных сооружений.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Ритм в архитектуре  и декоративном искусстве.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Цветовая гармония природы, архитектуры, человека в одежде своего времени.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Использование контраста крупных и мелких, длинных и коротких, округлых и острых форм в объеме.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Опыт художественно-творческой деятельности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Изображение с натуры, по памяти, по представлению (натюрморт, пейзаж, человек, животные, растения).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материалов:  коллажа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, аппликации, бумажной пластики, гуаши, акварели, пастели, восковых мелков, туши, карандаша, фломастеров, пластилина и природных материалов.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Выражение своего отношения к произведениям изобразительного искусства, участие в обсуждении содержания и выразительных средств произведений изобразительного искусства.   </w:t>
      </w:r>
    </w:p>
    <w:p w:rsidR="005A52F0" w:rsidRPr="005A52F0" w:rsidRDefault="005A52F0" w:rsidP="00D903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–методическое обеспечение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Дана программа обеспечена учебно-методическими комплектами для 1 -4 классов общеобразовательных учреждений. В комплекты входят следующие издания под редакцией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Учебники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Л.А.</w:t>
      </w:r>
      <w:r w:rsidR="005808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Неменская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. изобразительное искусство. Ты изображаешь, украшаешь и строишь. 1 класс;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Е.И.</w:t>
      </w:r>
      <w:r w:rsidR="005808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Коротеева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искусство. Искусство и ты. 2 класс; изобразительное искусство. Искусство вокруг нас. 3 класс;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Л.А.</w:t>
      </w:r>
      <w:r w:rsidR="005808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Неменская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Изобраз</w:t>
      </w:r>
      <w:r>
        <w:rPr>
          <w:rFonts w:ascii="Times New Roman" w:eastAsia="Times New Roman" w:hAnsi="Times New Roman" w:cs="Times New Roman"/>
          <w:sz w:val="24"/>
          <w:szCs w:val="24"/>
        </w:rPr>
        <w:t>ительное искусство. Каждый народ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художник. 4 класс.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Пособия для учащихся</w:t>
      </w:r>
    </w:p>
    <w:p w:rsidR="005A52F0" w:rsidRPr="005A52F0" w:rsidRDefault="005A52F0" w:rsidP="00D903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Твоя мастерская. Рабочая тетрадь. 2 класс; Изобразительное искусство. Твоя мастерская. Рабочая тетрадь. 3 класс;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Л.А.</w:t>
      </w:r>
      <w:r w:rsidR="005808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Неменская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искусство. Твоя мастерская. Рабочая тетрадь. 4 класс.</w:t>
      </w:r>
    </w:p>
    <w:p w:rsidR="00E17BDF" w:rsidRDefault="005A52F0" w:rsidP="00E17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Пособие для учителей</w:t>
      </w:r>
    </w:p>
    <w:p w:rsidR="005A52F0" w:rsidRDefault="00D90300" w:rsidP="00E17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 Мето</w:t>
      </w:r>
      <w:r w:rsidR="005A52F0" w:rsidRPr="005A52F0">
        <w:rPr>
          <w:rFonts w:ascii="Times New Roman" w:eastAsia="Times New Roman" w:hAnsi="Times New Roman" w:cs="Times New Roman"/>
          <w:sz w:val="24"/>
          <w:szCs w:val="24"/>
        </w:rPr>
        <w:t>дическое пособие. 1-4 классы.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</w:t>
      </w:r>
      <w:r w:rsidR="00200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ое</w:t>
      </w: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план</w:t>
      </w:r>
      <w:r w:rsidR="00200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ирование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 класс (33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="002006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200675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Ты изображаешь. Знакомство с </w:t>
            </w: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Мастером Изображения</w:t>
            </w: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  <w:r w:rsidRPr="00200675">
              <w:rPr>
                <w:rFonts w:ascii="Times New Roman" w:eastAsia="Calibri" w:hAnsi="Times New Roman" w:cs="Times New Roman"/>
                <w:sz w:val="24"/>
                <w:szCs w:val="24"/>
              </w:rPr>
              <w:t>Чем и как работают художники</w:t>
            </w:r>
            <w:r w:rsidRPr="00200675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39C8" w:rsidRPr="00D639C8" w:rsidTr="004857DC">
        <w:trPr>
          <w:trHeight w:val="150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200675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Ты украшаешь. Знакомство с </w:t>
            </w: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Мастером Украшения</w:t>
            </w: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  <w:r w:rsidRPr="00200675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фантазия.</w:t>
            </w:r>
            <w:r w:rsidRPr="00200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9C8" w:rsidRPr="00D639C8" w:rsidTr="004857DC">
        <w:trPr>
          <w:trHeight w:val="274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D639C8" w:rsidRPr="00200675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675">
              <w:rPr>
                <w:rFonts w:ascii="Times New Roman" w:eastAsia="Calibri" w:hAnsi="Times New Roman" w:cs="Times New Roman"/>
                <w:bCs/>
                <w:lang w:val="x-none"/>
              </w:rPr>
              <w:t xml:space="preserve">Ты строишь. Знакомство с </w:t>
            </w:r>
            <w:r w:rsidRPr="00200675">
              <w:rPr>
                <w:rFonts w:ascii="Times New Roman" w:eastAsia="Calibri" w:hAnsi="Times New Roman" w:cs="Times New Roman"/>
                <w:bCs/>
              </w:rPr>
              <w:t>«</w:t>
            </w:r>
            <w:r w:rsidRPr="00200675">
              <w:rPr>
                <w:rFonts w:ascii="Times New Roman" w:eastAsia="Calibri" w:hAnsi="Times New Roman" w:cs="Times New Roman"/>
                <w:bCs/>
                <w:lang w:val="x-none"/>
              </w:rPr>
              <w:t>Мастером Постройки</w:t>
            </w:r>
            <w:r w:rsidRPr="00200675">
              <w:rPr>
                <w:rFonts w:ascii="Times New Roman" w:eastAsia="Calibri" w:hAnsi="Times New Roman" w:cs="Times New Roman"/>
                <w:bCs/>
              </w:rPr>
              <w:t xml:space="preserve">». </w:t>
            </w:r>
            <w:r w:rsidRPr="00200675">
              <w:rPr>
                <w:rFonts w:ascii="Times New Roman" w:eastAsia="Calibri" w:hAnsi="Times New Roman" w:cs="Times New Roman"/>
              </w:rPr>
              <w:t>О чем говорит искусство.</w:t>
            </w:r>
            <w:r w:rsidRPr="0020067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9C8" w:rsidRPr="00D639C8" w:rsidTr="004857DC">
        <w:trPr>
          <w:trHeight w:val="277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200675" w:rsidRDefault="00D639C8" w:rsidP="00D639C8">
            <w:pPr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Cs/>
                <w:color w:val="BF6000"/>
                <w:sz w:val="24"/>
                <w:szCs w:val="24"/>
                <w:lang w:eastAsia="ru-RU"/>
              </w:rPr>
            </w:pPr>
            <w:r w:rsidRPr="0020067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"Мастера Изображения, украшения, постройки" всегда работают вместе.  «Как говорит искусство»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9C8" w:rsidRPr="00D639C8" w:rsidTr="004857DC">
        <w:trPr>
          <w:trHeight w:val="254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ч.</w:t>
            </w:r>
          </w:p>
        </w:tc>
      </w:tr>
    </w:tbl>
    <w:p w:rsidR="00D639C8" w:rsidRPr="005A52F0" w:rsidRDefault="00D639C8" w:rsidP="005A52F0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Учебно-тематическое планирование по изобразительному искусству.</w:t>
      </w:r>
    </w:p>
    <w:p w:rsidR="00D9030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«Ты изображаешь, украшаешь, строишь»</w:t>
      </w: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</w:t>
      </w:r>
    </w:p>
    <w:p w:rsidR="005A52F0" w:rsidRPr="005A52F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- 33 часа.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261"/>
        <w:gridCol w:w="3685"/>
      </w:tblGrid>
      <w:tr w:rsidR="00D90300" w:rsidRPr="005A52F0" w:rsidTr="00200675">
        <w:tc>
          <w:tcPr>
            <w:tcW w:w="851" w:type="dxa"/>
            <w:vMerge w:val="restart"/>
          </w:tcPr>
          <w:p w:rsidR="00D90300" w:rsidRPr="005A52F0" w:rsidRDefault="00D90300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946" w:type="dxa"/>
            <w:gridSpan w:val="2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90300" w:rsidRPr="005A52F0" w:rsidTr="00200675">
        <w:trPr>
          <w:trHeight w:val="332"/>
        </w:trPr>
        <w:tc>
          <w:tcPr>
            <w:tcW w:w="851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</w:tcPr>
          <w:p w:rsidR="00D90300" w:rsidRPr="005A52F0" w:rsidRDefault="00D90300" w:rsidP="00D903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л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ичностные</w:t>
            </w: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Изображения всюду вокруг нас.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Экскурсия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искусства — художественная мастерская.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окружающей действительности изображения, сделанные художниками.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содержании рисунков, сделанных детьми.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(рисунки) в детских книгах.</w:t>
            </w:r>
          </w:p>
          <w:p w:rsidR="00D90300" w:rsidRPr="005A52F0" w:rsidRDefault="00D90300" w:rsidP="005A52F0">
            <w:pPr>
              <w:tabs>
                <w:tab w:val="num" w:pos="303"/>
              </w:tabs>
              <w:spacing w:after="200" w:line="276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</w:tr>
      <w:tr w:rsidR="00D90300" w:rsidRPr="005A52F0" w:rsidTr="00200675">
        <w:trPr>
          <w:trHeight w:val="71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Изображения учит видеть.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разнообразие окружающего мира природы.</w:t>
            </w:r>
          </w:p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красоту в обыкновенных явлениях природы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увиденном.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листья на основе выявления их геометрических форм.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пятном.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Пятно как способ изображения на плоскости. Образ на плоскости.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воображения и фантазии при изображении на основе пятна.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Тень как пример пятна, которое помогает увидеть обобщенный образ формы.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пятно как основу изобразительного образа на плоскости.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пятна с опытом зрительных впечатлений.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—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потенциальный образ в случайной форме силуэтного пятна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проявлять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его путем дорисовки.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Изображать можно в объеме. 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Объемные изображения.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Выразительные, объемные объекты в природе.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формы.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Эрьзи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С. Коненкова).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в объеме.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линией.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игра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.Знакомство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понятиями «линия» и «плоскость». Линии в природе. Линейные изображения на плоскости. </w:t>
            </w:r>
            <w:proofErr w:type="spellStart"/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Повество-вательные</w:t>
            </w:r>
            <w:proofErr w:type="spellEnd"/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линии (линия — рассказчица).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ручка).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и их ритм в природе.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Разноцветные краски.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цветом. Краски гуашь.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Цвет. Эмоциональное и ассоциативное звучание цвета (что напоминает цвет каждой краски?).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работы гуашью.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цвет с вызываемыми им предметными ассоциациями (что бывает красным, желтым и т.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 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д.), приводить примеры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Экспериментировать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и то, что невидимо (настроение)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Выражение настроения в изображении.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Эмоциональное и ассоциативное звучание цвета.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восприятие цвета со своими чувствами и эмоциями.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D903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Художники и зрители (обобщение темы).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игра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.Первоначальный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 художественного творчества и опыт восприятия искусства. Восприятие детской изобразительной деятельности.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и краски в картинах художников.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музей.</w:t>
            </w:r>
          </w:p>
        </w:tc>
        <w:tc>
          <w:tcPr>
            <w:tcW w:w="3261" w:type="dxa"/>
          </w:tcPr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 и 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выставку творческих работ одноклассников. 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выставки.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своих впечатлениях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отвечать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 вопросы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содержанию произведений художников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(В. Васнецов, М. Врубель, Н. Рерих, В. Ван Гог и др.). </w:t>
            </w:r>
          </w:p>
        </w:tc>
        <w:tc>
          <w:tcPr>
            <w:tcW w:w="3685" w:type="dxa"/>
            <w:vMerge/>
          </w:tcPr>
          <w:p w:rsidR="00D90300" w:rsidRPr="005A52F0" w:rsidRDefault="00D90300" w:rsidP="00D9030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3251"/>
        </w:trPr>
        <w:tc>
          <w:tcPr>
            <w:tcW w:w="851" w:type="dxa"/>
          </w:tcPr>
          <w:p w:rsidR="00D90300" w:rsidRPr="005A52F0" w:rsidRDefault="00D90300" w:rsidP="00D903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Мир полон украшений.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3261" w:type="dxa"/>
          </w:tcPr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эстетически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украшения в природе.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неожиданную красоту в неброских, на первый взгляд незаметных, деталях природы,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 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D90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90300" w:rsidRPr="005A52F0" w:rsidTr="00200675">
        <w:trPr>
          <w:trHeight w:val="4529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Красоту надо уметь замечать.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и красота форм, узоров, расцветок и фактур в природе.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Симметрия, повтор, ритм, свободный фантазийный узор.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Выразительность фактуры.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пятна и линии. 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узоры (сережки на ветке, кисть ягод, иней и т. д.)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беседе свои впечатления.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Разглядывать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интерпретировать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их в собственных изображениях и украшениях.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7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Узоры на крыльях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Красивые рыбы. украшение рыб.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рыбок узорами чешуи.</w:t>
            </w:r>
          </w:p>
        </w:tc>
        <w:tc>
          <w:tcPr>
            <w:tcW w:w="3261" w:type="dxa"/>
          </w:tcPr>
          <w:p w:rsidR="00D90300" w:rsidRPr="005A52F0" w:rsidRDefault="00D90300" w:rsidP="005808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Перерабатывать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информацию: делать выводы в результате совместной работы всего класса;</w:t>
            </w:r>
          </w:p>
          <w:p w:rsidR="00D90300" w:rsidRPr="005A52F0" w:rsidRDefault="00D90300" w:rsidP="005808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языком изобразительного искусства.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Украшение птиц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Узоры, которые создали люди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Украшения — мастер общения.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и изобразительные мотивы в орнаменте.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1656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украшает себя человек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Украшения человека рассказывают о своем хозяине.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 сказочных героев в детских книгах.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368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23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Украшения помогает сделать праздник (обобщение темы)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праздничных украшений нет праздника. Подготовка к Новому году.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навыки работы с бумагой и обобщение материала всей темы.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Выделять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 соотносить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56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в нашей жизни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 знакомство с архитектурой и дизайном. Постройки в окружающей нас жизни.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 и 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Домики, которые построила природа.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постройки и конструкции.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природных построек, их формы и конструкции.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форм и их пропорций.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форму, конструкцию, пропорции.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08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 снаружи и внутри.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дома и его внешний вид.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08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 снаружи и внутри.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дома и его внешний вид.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05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Строим город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игрового города.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помогает придумать город. Архитектор.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реальные здания разных форм.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конструирования из бумаги.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05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Строим город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игрового города.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помогает придумать город. Архитектор.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 имеет свое строение.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предмета.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предметы с точки зрения строения их формы, их конструкции.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Постройка предметов (упаковок).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предметов быта.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наши вещи становятся красивыми и удобными?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(строить) из бумаги различные простые бытовые предметы, упаковки, а затем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производя правильный порядок учебных действий.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40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Село, в котором мы живем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образа села.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сельских построек. Малые архитектурные формы, деревья в селе.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сельской среды принимает участие художник-архитектор.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архитектурные впечатления.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зарисовки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 по впечатлению после экскурсии.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создании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коллективных панно-коллажей с изображением  сельских улиц.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навыками коллективной творческой деятельности под руководством учителя.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в обсуждении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 совместной практической деятельности.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279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Село, в котором мы живем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образа села.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сельских построек. Малые архитектурные формы, деревья в селе.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навыки коллективной работы над панно.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254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Совместная  работа трёх братьев-мастеров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D9030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90300" w:rsidRPr="005A52F0" w:rsidTr="00200675">
        <w:trPr>
          <w:trHeight w:val="103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«Сказочная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Страна» Создание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панно..</w:t>
            </w:r>
            <w:proofErr w:type="gramEnd"/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Панно-коллаж с изображением сказочного мира (коллективная работа).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коллективное панно-коллаж с изображением сказочного мира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103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«Сказочная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Страна» Создание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панно..</w:t>
            </w:r>
            <w:proofErr w:type="gramEnd"/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Панно-коллаж с изображением сказочного мира (коллективная работа).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993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«Праздник весны». Конструирование из бумаги.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бумаги объектов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формы.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художественными приемами работы с бумагой (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бумагопластика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графическими материалами, красками.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Фантазировать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придумывать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декор на основе алгоритмически заданной конструкции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rPr>
          <w:trHeight w:val="834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«Праздник весны». Конструирование из бумаги.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бумаги объектов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любования. Умение видеть.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Восприятие красоты природы.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затем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варьировать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Творчески играть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процессе работы с художественными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200675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Здравствуй, лето!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природы восхищает людей, ее воспевают в своих произведениях художники.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лета в творчестве российских художников.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 и скульптура. Репродукция.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Характеризовать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52F0" w:rsidRDefault="005A52F0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BE5" w:rsidRPr="00E30BE5" w:rsidRDefault="00E30BE5" w:rsidP="00E30BE5">
      <w:pPr>
        <w:widowControl w:val="0"/>
        <w:tabs>
          <w:tab w:val="left" w:pos="709"/>
        </w:tabs>
        <w:suppressAutoHyphens/>
        <w:spacing w:after="200" w:line="240" w:lineRule="exact"/>
        <w:rPr>
          <w:rFonts w:ascii="Calibri" w:eastAsia="Times New Roman" w:hAnsi="Calibri" w:cs="Times New Roman"/>
          <w:b/>
          <w:color w:val="00000A"/>
          <w:sz w:val="24"/>
          <w:szCs w:val="24"/>
          <w:lang w:eastAsia="ru-RU" w:bidi="ru-RU"/>
        </w:rPr>
      </w:pPr>
    </w:p>
    <w:p w:rsidR="00E30BE5" w:rsidRPr="00E30BE5" w:rsidRDefault="00E30BE5" w:rsidP="00E30BE5">
      <w:pPr>
        <w:widowControl w:val="0"/>
        <w:tabs>
          <w:tab w:val="left" w:pos="709"/>
        </w:tabs>
        <w:suppressAutoHyphens/>
        <w:spacing w:after="20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Материально- техническое обеспечение программы</w:t>
      </w:r>
    </w:p>
    <w:p w:rsidR="00E30BE5" w:rsidRPr="00E30BE5" w:rsidRDefault="00E30BE5" w:rsidP="00E30BE5">
      <w:pPr>
        <w:widowControl w:val="0"/>
        <w:tabs>
          <w:tab w:val="left" w:pos="709"/>
        </w:tabs>
        <w:suppressAutoHyphens/>
        <w:spacing w:after="20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Оборудование:</w:t>
      </w:r>
    </w:p>
    <w:p w:rsidR="00E30BE5" w:rsidRPr="00E30BE5" w:rsidRDefault="00E30BE5" w:rsidP="00E30BE5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Учебные столы.</w:t>
      </w:r>
    </w:p>
    <w:p w:rsidR="00E30BE5" w:rsidRPr="00E30BE5" w:rsidRDefault="00E30BE5" w:rsidP="00E30BE5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Доска большая универсальная </w:t>
      </w:r>
      <w:proofErr w:type="gramStart"/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( с</w:t>
      </w:r>
      <w:proofErr w:type="gramEnd"/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возможностью магнитного крепления).</w:t>
      </w:r>
    </w:p>
    <w:p w:rsidR="00E30BE5" w:rsidRPr="00E30BE5" w:rsidRDefault="00E30BE5" w:rsidP="00E30BE5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Мультимедийный проектор.</w:t>
      </w:r>
    </w:p>
    <w:p w:rsidR="00E30BE5" w:rsidRPr="00E30BE5" w:rsidRDefault="00E30BE5" w:rsidP="00E30BE5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Ноутбук.</w:t>
      </w:r>
    </w:p>
    <w:p w:rsidR="00E17BDF" w:rsidRDefault="00E30BE5" w:rsidP="00E17BDF">
      <w:pPr>
        <w:shd w:val="clear" w:color="auto" w:fill="FFFFFF"/>
        <w:suppressAutoHyphens/>
        <w:spacing w:after="200" w:line="276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0B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Цифровые образовательные ресурсы: </w:t>
      </w:r>
    </w:p>
    <w:p w:rsidR="00E30BE5" w:rsidRPr="00E30BE5" w:rsidRDefault="00E30BE5" w:rsidP="00E17BDF">
      <w:pPr>
        <w:shd w:val="clear" w:color="auto" w:fill="FFFFFF"/>
        <w:suppressAutoHyphens/>
        <w:spacing w:after="200" w:line="276" w:lineRule="auto"/>
        <w:ind w:left="714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Интернет – ресурсы.</w:t>
      </w:r>
    </w:p>
    <w:p w:rsidR="00E30BE5" w:rsidRPr="00E30BE5" w:rsidRDefault="00E30BE5" w:rsidP="00E30BE5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</w:p>
    <w:p w:rsidR="00E30BE5" w:rsidRPr="00E30BE5" w:rsidRDefault="00E30BE5" w:rsidP="00E30BE5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</w:p>
    <w:p w:rsidR="00E30BE5" w:rsidRPr="00E30BE5" w:rsidRDefault="00E30BE5" w:rsidP="00E30BE5">
      <w:pPr>
        <w:shd w:val="clear" w:color="auto" w:fill="FFFFFF"/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E30BE5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Лист изменений и дополнений</w:t>
      </w:r>
    </w:p>
    <w:p w:rsidR="00E30BE5" w:rsidRPr="00E30BE5" w:rsidRDefault="00E30BE5" w:rsidP="00E30BE5">
      <w:pPr>
        <w:widowControl w:val="0"/>
        <w:tabs>
          <w:tab w:val="left" w:pos="709"/>
        </w:tabs>
        <w:suppressAutoHyphens/>
        <w:spacing w:after="200" w:line="240" w:lineRule="exact"/>
        <w:ind w:left="1134" w:right="1134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tbl>
      <w:tblPr>
        <w:tblStyle w:val="110"/>
        <w:tblW w:w="104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685"/>
        <w:gridCol w:w="1560"/>
        <w:gridCol w:w="1937"/>
      </w:tblGrid>
      <w:tr w:rsidR="00E30BE5" w:rsidRPr="00E30BE5" w:rsidTr="000E55C6">
        <w:tc>
          <w:tcPr>
            <w:tcW w:w="1526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E5">
              <w:rPr>
                <w:rFonts w:ascii="Times New Roman" w:hAnsi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701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E5">
              <w:rPr>
                <w:rFonts w:ascii="Times New Roman" w:hAnsi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3685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E5">
              <w:rPr>
                <w:rFonts w:ascii="Times New Roman" w:hAnsi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1560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E5">
              <w:rPr>
                <w:rFonts w:ascii="Times New Roman" w:hAnsi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1937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E5">
              <w:rPr>
                <w:rFonts w:ascii="Times New Roman" w:hAnsi="Times New Roman"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E30BE5" w:rsidRPr="00E30BE5" w:rsidTr="000E55C6">
        <w:trPr>
          <w:trHeight w:val="259"/>
        </w:trPr>
        <w:tc>
          <w:tcPr>
            <w:tcW w:w="1526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0BE5" w:rsidRPr="00E30BE5" w:rsidRDefault="00E30BE5" w:rsidP="00E30BE5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  <w:r w:rsidRPr="00E30B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BE5" w:rsidRPr="00E30BE5" w:rsidTr="000E55C6">
        <w:trPr>
          <w:trHeight w:val="259"/>
        </w:trPr>
        <w:tc>
          <w:tcPr>
            <w:tcW w:w="1526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30BE5" w:rsidRPr="00E30BE5" w:rsidRDefault="00E30BE5" w:rsidP="00E3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675" w:rsidRPr="005A52F0" w:rsidRDefault="00200675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675" w:rsidRPr="005A52F0" w:rsidSect="00200675">
      <w:footerReference w:type="default" r:id="rId8"/>
      <w:pgSz w:w="11906" w:h="16838"/>
      <w:pgMar w:top="993" w:right="127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B7" w:rsidRDefault="003F0FB7" w:rsidP="00463822">
      <w:pPr>
        <w:spacing w:after="0" w:line="240" w:lineRule="auto"/>
      </w:pPr>
      <w:r>
        <w:separator/>
      </w:r>
    </w:p>
  </w:endnote>
  <w:endnote w:type="continuationSeparator" w:id="0">
    <w:p w:rsidR="003F0FB7" w:rsidRDefault="003F0FB7" w:rsidP="004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570556"/>
      <w:docPartObj>
        <w:docPartGallery w:val="Page Numbers (Bottom of Page)"/>
        <w:docPartUnique/>
      </w:docPartObj>
    </w:sdtPr>
    <w:sdtEndPr/>
    <w:sdtContent>
      <w:p w:rsidR="00E17BDF" w:rsidRDefault="00E17B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87">
          <w:rPr>
            <w:noProof/>
          </w:rPr>
          <w:t>15</w:t>
        </w:r>
        <w:r>
          <w:fldChar w:fldCharType="end"/>
        </w:r>
      </w:p>
    </w:sdtContent>
  </w:sdt>
  <w:p w:rsidR="00E17BDF" w:rsidRDefault="00E17B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B7" w:rsidRDefault="003F0FB7" w:rsidP="00463822">
      <w:pPr>
        <w:spacing w:after="0" w:line="240" w:lineRule="auto"/>
      </w:pPr>
      <w:r>
        <w:separator/>
      </w:r>
    </w:p>
  </w:footnote>
  <w:footnote w:type="continuationSeparator" w:id="0">
    <w:p w:rsidR="003F0FB7" w:rsidRDefault="003F0FB7" w:rsidP="0046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6" w15:restartNumberingAfterBreak="0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7" w15:restartNumberingAfterBreak="0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90607"/>
    <w:multiLevelType w:val="hybridMultilevel"/>
    <w:tmpl w:val="B2B2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210EE"/>
    <w:multiLevelType w:val="hybridMultilevel"/>
    <w:tmpl w:val="40C42504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10" w15:restartNumberingAfterBreak="0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3A4092"/>
    <w:multiLevelType w:val="hybridMultilevel"/>
    <w:tmpl w:val="8C18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B7022F"/>
    <w:multiLevelType w:val="hybridMultilevel"/>
    <w:tmpl w:val="EB88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6" w15:restartNumberingAfterBreak="0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880143"/>
    <w:multiLevelType w:val="hybridMultilevel"/>
    <w:tmpl w:val="39A8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12F0F"/>
    <w:multiLevelType w:val="hybridMultilevel"/>
    <w:tmpl w:val="164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B7E68"/>
    <w:multiLevelType w:val="hybridMultilevel"/>
    <w:tmpl w:val="85DCDBEC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3" w15:restartNumberingAfterBreak="0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FF24E3"/>
    <w:multiLevelType w:val="hybridMultilevel"/>
    <w:tmpl w:val="9728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B76A4F"/>
    <w:multiLevelType w:val="singleLevel"/>
    <w:tmpl w:val="336E66B0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3"/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9"/>
  </w:num>
  <w:num w:numId="11">
    <w:abstractNumId w:val="22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28"/>
  </w:num>
  <w:num w:numId="17">
    <w:abstractNumId w:val="23"/>
  </w:num>
  <w:num w:numId="18">
    <w:abstractNumId w:val="2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14"/>
  </w:num>
  <w:num w:numId="30">
    <w:abstractNumId w:val="17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0"/>
    <w:rsid w:val="00051511"/>
    <w:rsid w:val="000D0B37"/>
    <w:rsid w:val="000E55C6"/>
    <w:rsid w:val="001E078A"/>
    <w:rsid w:val="00200675"/>
    <w:rsid w:val="003A7F8F"/>
    <w:rsid w:val="003C5287"/>
    <w:rsid w:val="003F0FB7"/>
    <w:rsid w:val="00463822"/>
    <w:rsid w:val="004857DC"/>
    <w:rsid w:val="005808B3"/>
    <w:rsid w:val="005A52F0"/>
    <w:rsid w:val="005D6037"/>
    <w:rsid w:val="00640F71"/>
    <w:rsid w:val="00837DF7"/>
    <w:rsid w:val="00841AD1"/>
    <w:rsid w:val="008F5DCE"/>
    <w:rsid w:val="009959E9"/>
    <w:rsid w:val="009B638C"/>
    <w:rsid w:val="00A92DFA"/>
    <w:rsid w:val="00AC5FE8"/>
    <w:rsid w:val="00BC77A5"/>
    <w:rsid w:val="00CC633F"/>
    <w:rsid w:val="00CD0886"/>
    <w:rsid w:val="00D639C8"/>
    <w:rsid w:val="00D90300"/>
    <w:rsid w:val="00DD0E89"/>
    <w:rsid w:val="00E17BDF"/>
    <w:rsid w:val="00E3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506C3-C1D3-4D24-94D5-934A5B99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2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A52F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52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52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A5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2F0"/>
  </w:style>
  <w:style w:type="paragraph" w:customStyle="1" w:styleId="12">
    <w:name w:val="Абзац списка1"/>
    <w:basedOn w:val="a"/>
    <w:rsid w:val="005A52F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5A52F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A52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A52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A52F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A52F0"/>
    <w:rPr>
      <w:rFonts w:ascii="Times New Roman" w:hAnsi="Times New Roman" w:cs="Times New Roman"/>
      <w:b/>
      <w:bCs/>
      <w:sz w:val="30"/>
      <w:szCs w:val="30"/>
    </w:rPr>
  </w:style>
  <w:style w:type="paragraph" w:customStyle="1" w:styleId="13">
    <w:name w:val="Без интервала1"/>
    <w:rsid w:val="005A5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5A5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5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5A52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5A52F0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5A52F0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5A52F0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Новый"/>
    <w:basedOn w:val="a"/>
    <w:rsid w:val="005A52F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5A52F0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5A52F0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5A52F0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5A52F0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5A52F0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5A52F0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5A52F0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5A52F0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5A52F0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5A52F0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5A52F0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5A52F0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5A52F0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5A52F0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5A52F0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5A52F0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5A52F0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5A52F0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5A52F0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5A52F0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5A52F0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5A52F0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5A52F0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5A52F0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5A52F0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5A52F0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5A52F0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5A52F0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5A52F0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5A52F0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5A52F0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5A52F0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5A52F0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5A52F0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5A52F0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5A52F0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5A52F0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5A52F0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5A52F0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5A52F0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5A52F0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5A52F0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5A52F0"/>
    <w:rPr>
      <w:rFonts w:ascii="Times New Roman" w:hAnsi="Times New Roman"/>
      <w:b/>
      <w:i/>
      <w:sz w:val="16"/>
    </w:rPr>
  </w:style>
  <w:style w:type="character" w:customStyle="1" w:styleId="a6">
    <w:name w:val="Нижний колонтитул Знак"/>
    <w:link w:val="a7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7">
    <w:name w:val="footer"/>
    <w:basedOn w:val="a"/>
    <w:link w:val="a6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5A52F0"/>
  </w:style>
  <w:style w:type="character" w:customStyle="1" w:styleId="a8">
    <w:name w:val="Верхний колонтитул Знак"/>
    <w:link w:val="a9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9">
    <w:name w:val="header"/>
    <w:basedOn w:val="a"/>
    <w:link w:val="a8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5A52F0"/>
  </w:style>
  <w:style w:type="character" w:customStyle="1" w:styleId="FontStyle29">
    <w:name w:val="Font Style29"/>
    <w:uiPriority w:val="99"/>
    <w:rsid w:val="005A52F0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5A52F0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5A52F0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5A52F0"/>
    <w:rPr>
      <w:rFonts w:ascii="Century Schoolbook" w:hAnsi="Century Schoolbook"/>
      <w:b/>
      <w:sz w:val="8"/>
    </w:rPr>
  </w:style>
  <w:style w:type="character" w:customStyle="1" w:styleId="FontStyle34">
    <w:name w:val="Font Style34"/>
    <w:uiPriority w:val="99"/>
    <w:rsid w:val="005A52F0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5A52F0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5A52F0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5A52F0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5A52F0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5A52F0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5A52F0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5A52F0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5A52F0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5A52F0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5A52F0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5A52F0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5A52F0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5A52F0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5A52F0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5A52F0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5A52F0"/>
    <w:rPr>
      <w:rFonts w:ascii="Book Antiqua" w:hAnsi="Book Antiqua"/>
      <w:b/>
      <w:sz w:val="18"/>
    </w:rPr>
  </w:style>
  <w:style w:type="character" w:customStyle="1" w:styleId="FontStyle19">
    <w:name w:val="Font Style19"/>
    <w:uiPriority w:val="99"/>
    <w:rsid w:val="005A52F0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5A52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link w:val="ab"/>
    <w:uiPriority w:val="99"/>
    <w:semiHidden/>
    <w:rsid w:val="005A52F0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5A52F0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rsid w:val="005A52F0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5A52F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A52F0"/>
    <w:rPr>
      <w:sz w:val="16"/>
      <w:szCs w:val="16"/>
    </w:rPr>
  </w:style>
  <w:style w:type="character" w:styleId="ac">
    <w:name w:val="Strong"/>
    <w:uiPriority w:val="99"/>
    <w:qFormat/>
    <w:rsid w:val="005A52F0"/>
    <w:rPr>
      <w:rFonts w:cs="Times New Roman"/>
      <w:b/>
    </w:rPr>
  </w:style>
  <w:style w:type="character" w:customStyle="1" w:styleId="apple-converted-space">
    <w:name w:val="apple-converted-space"/>
    <w:uiPriority w:val="99"/>
    <w:rsid w:val="005A52F0"/>
  </w:style>
  <w:style w:type="character" w:styleId="ad">
    <w:name w:val="Hyperlink"/>
    <w:uiPriority w:val="99"/>
    <w:semiHidden/>
    <w:rsid w:val="005A52F0"/>
    <w:rPr>
      <w:rFonts w:cs="Times New Roman"/>
      <w:color w:val="0000FF"/>
      <w:u w:val="single"/>
    </w:rPr>
  </w:style>
  <w:style w:type="table" w:customStyle="1" w:styleId="17">
    <w:name w:val="Сетка таблицы1"/>
    <w:basedOn w:val="a1"/>
    <w:next w:val="ae"/>
    <w:uiPriority w:val="39"/>
    <w:rsid w:val="000D0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39"/>
    <w:rsid w:val="00E30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84C9-1D25-41C5-9923-12D4D7C7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6487</Words>
  <Characters>36979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2020-08-21T04:47:00Z</cp:lastPrinted>
  <dcterms:created xsi:type="dcterms:W3CDTF">2018-10-09T08:49:00Z</dcterms:created>
  <dcterms:modified xsi:type="dcterms:W3CDTF">2020-10-27T06:31:00Z</dcterms:modified>
</cp:coreProperties>
</file>