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F8" w:rsidRPr="00BA6848" w:rsidRDefault="00931FF8" w:rsidP="00BA6848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68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6848" w:rsidRDefault="00E127EC" w:rsidP="006A6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Рабочая программа по ку</w:t>
      </w:r>
      <w:r w:rsidR="00A81143">
        <w:rPr>
          <w:rFonts w:ascii="Times New Roman" w:hAnsi="Times New Roman"/>
          <w:bCs/>
          <w:iCs/>
          <w:sz w:val="24"/>
          <w:szCs w:val="24"/>
          <w:lang w:eastAsia="ru-RU"/>
        </w:rPr>
        <w:t>рсу немецкий язык для учащихся 2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класса разработана на основании</w:t>
      </w:r>
      <w:r w:rsidR="00BA6848" w:rsidRPr="006A6DC9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Федерального закона от 29.12.2012 №273-ФЗ «Об образовании в Российской Федерации».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Немецкий язык. Сборник примерных рабочих программ. Предметные линии учебников И.Л. Бим. 2-11 классы. М.: Просвещение,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2019.-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336 с.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Устава МКОУ «Хмелевская СОШ», утвержденного приказом комитета администрации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района по образованию и делам молодежи № 122 от 26.06</w:t>
      </w:r>
      <w:r w:rsidR="00961FEF">
        <w:rPr>
          <w:rFonts w:ascii="Times New Roman" w:hAnsi="Times New Roman"/>
          <w:bCs/>
          <w:iCs/>
          <w:sz w:val="24"/>
          <w:szCs w:val="24"/>
          <w:lang w:eastAsia="ru-RU"/>
        </w:rPr>
        <w:t>.2017 г.</w:t>
      </w:r>
    </w:p>
    <w:p w:rsidR="00961FEF" w:rsidRDefault="00961FEF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</w:t>
      </w:r>
    </w:p>
    <w:p w:rsidR="008262CB" w:rsidRDefault="008262CB" w:rsidP="008262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Программа обеспечена УМК:</w:t>
      </w:r>
    </w:p>
    <w:p w:rsidR="008262CB" w:rsidRPr="008262CB" w:rsidRDefault="008262CB" w:rsidP="008262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8262CB">
        <w:rPr>
          <w:rFonts w:ascii="Times New Roman" w:hAnsi="Times New Roman"/>
          <w:sz w:val="24"/>
          <w:szCs w:val="24"/>
          <w:lang w:eastAsia="ar-SA"/>
        </w:rPr>
        <w:t>Немецкий язык</w:t>
      </w:r>
      <w:r w:rsidR="004D7AD6">
        <w:rPr>
          <w:rFonts w:ascii="Times New Roman" w:hAnsi="Times New Roman"/>
          <w:sz w:val="24"/>
          <w:szCs w:val="24"/>
          <w:lang w:eastAsia="ar-SA"/>
        </w:rPr>
        <w:t xml:space="preserve"> 2 класс</w:t>
      </w:r>
      <w:r w:rsidRPr="008262C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>учебник для   общеобразовательных организаций с приложением на электронном носителе / Бим И. Л.</w:t>
      </w:r>
      <w:proofErr w:type="gramStart"/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>,  Рыжова</w:t>
      </w:r>
      <w:proofErr w:type="gramEnd"/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 xml:space="preserve"> Л.И.: в 2 ч. Ч. 1, 2 – 14-е изд.,  – М.: Просвещение, 2014. – 104 с., 127 с.: ил.</w:t>
      </w:r>
    </w:p>
    <w:p w:rsidR="008262CB" w:rsidRDefault="008262CB" w:rsidP="008262C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8262CB">
        <w:rPr>
          <w:rFonts w:ascii="Times New Roman" w:hAnsi="Times New Roman"/>
          <w:sz w:val="24"/>
          <w:szCs w:val="24"/>
          <w:lang w:eastAsia="ru-RU"/>
        </w:rPr>
        <w:t xml:space="preserve">Немецкий язык. Книга для учителя. 2 класс: пособие для общеобразовательных учреждений/ И.Л. Бим, Л.И. Рыжова, Л.В.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Садомова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 xml:space="preserve">; Рос.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 xml:space="preserve">. наук, Рос.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>. образования, изд-во «Просвещение». – 6-е изд. – М.: Просвещение, 2013. – 104 с.</w:t>
      </w:r>
    </w:p>
    <w:p w:rsidR="008262CB" w:rsidRPr="008262CB" w:rsidRDefault="008262CB" w:rsidP="008262C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 Рабочая тетрадь. Немецкий</w:t>
      </w:r>
      <w:r w:rsidR="004D7AD6">
        <w:rPr>
          <w:rFonts w:ascii="Times New Roman" w:hAnsi="Times New Roman"/>
          <w:sz w:val="24"/>
          <w:szCs w:val="24"/>
          <w:lang w:eastAsia="ru-RU"/>
        </w:rPr>
        <w:t xml:space="preserve"> язык 2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класс. </w:t>
      </w:r>
      <w:r w:rsidR="003A71C4">
        <w:rPr>
          <w:rFonts w:ascii="Times New Roman" w:hAnsi="Times New Roman"/>
          <w:sz w:val="24"/>
          <w:szCs w:val="24"/>
          <w:lang w:eastAsia="ru-RU"/>
        </w:rPr>
        <w:t xml:space="preserve">Пособие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 учащихся общеобразовательных учреждении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Бим И.Л., Рыжова Л.И.: в 2-х частях. М.: -Просвещение 2012 г.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Изучение иностранного языка в начальной школе начинается со 2 класса, что позволяет использовать сенситивный (</w:t>
      </w:r>
      <w:r w:rsidR="003A71C4">
        <w:rPr>
          <w:rFonts w:ascii="Times New Roman" w:hAnsi="Times New Roman"/>
          <w:sz w:val="24"/>
          <w:szCs w:val="24"/>
        </w:rPr>
        <w:t>особенно чувствительный) период</w:t>
      </w:r>
      <w:r w:rsidRPr="006677CB">
        <w:rPr>
          <w:rFonts w:ascii="Times New Roman" w:hAnsi="Times New Roman"/>
          <w:sz w:val="24"/>
          <w:szCs w:val="24"/>
        </w:rPr>
        <w:t xml:space="preserve">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В данной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общего образования и прежде всего следующие:</w:t>
      </w:r>
    </w:p>
    <w:p w:rsidR="00931FF8" w:rsidRPr="006677CB" w:rsidRDefault="00931FF8" w:rsidP="006677CB">
      <w:pPr>
        <w:pStyle w:val="a8"/>
        <w:numPr>
          <w:ilvl w:val="3"/>
          <w:numId w:val="6"/>
        </w:numPr>
        <w:tabs>
          <w:tab w:val="clear" w:pos="2880"/>
          <w:tab w:val="left" w:pos="-2268"/>
          <w:tab w:val="num" w:pos="-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личностно-ориентированный, </w:t>
      </w:r>
      <w:proofErr w:type="spellStart"/>
      <w:r w:rsidRPr="006677C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677CB">
        <w:rPr>
          <w:rFonts w:ascii="Times New Roman" w:hAnsi="Times New Roman"/>
          <w:sz w:val="24"/>
          <w:szCs w:val="24"/>
        </w:rPr>
        <w:t>, продуктивный характер обучения;</w:t>
      </w:r>
    </w:p>
    <w:p w:rsidR="00931FF8" w:rsidRPr="006677CB" w:rsidRDefault="00931FF8" w:rsidP="006677CB">
      <w:pPr>
        <w:pStyle w:val="a8"/>
        <w:numPr>
          <w:ilvl w:val="3"/>
          <w:numId w:val="6"/>
        </w:numPr>
        <w:tabs>
          <w:tab w:val="clear" w:pos="2880"/>
          <w:tab w:val="left" w:pos="-2268"/>
          <w:tab w:val="num" w:pos="-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значительно больше внимания развитию уже в начальной школе </w:t>
      </w:r>
      <w:proofErr w:type="spellStart"/>
      <w:r w:rsidRPr="006677C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умений и универсальных учебных действий.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 «через всю жизнь».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Цели курса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элементарного уровня в доступных им формах 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, говорения, чтения и письма, т. е. в четырёх основных видах речевой деятельности: аудировании, говорении, чтении и письме.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Cs/>
          <w:color w:val="000000"/>
          <w:sz w:val="24"/>
          <w:szCs w:val="24"/>
        </w:rPr>
        <w:lastRenderedPageBreak/>
        <w:t>Под</w:t>
      </w:r>
      <w:r w:rsidRPr="006677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Cs/>
          <w:color w:val="000000"/>
          <w:sz w:val="24"/>
          <w:szCs w:val="24"/>
        </w:rPr>
        <w:t>э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</w:t>
      </w:r>
      <w:r w:rsidRPr="006677CB">
        <w:rPr>
          <w:rFonts w:ascii="Times New Roman" w:hAnsi="Times New Roman"/>
          <w:sz w:val="24"/>
          <w:szCs w:val="24"/>
        </w:rPr>
        <w:t>учащегося начальной школы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уровне с носителями немецкого языка в устной и письменной форме в ограниченном круге типичных ситуаций и сфер общения.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Изучение немецкого языка в начальной школе имеет следующие </w:t>
      </w:r>
      <w:r w:rsidRPr="006677CB">
        <w:rPr>
          <w:rFonts w:ascii="Times New Roman" w:hAnsi="Times New Roman"/>
          <w:b/>
          <w:sz w:val="24"/>
          <w:szCs w:val="24"/>
        </w:rPr>
        <w:t>цели</w:t>
      </w:r>
      <w:r w:rsidRPr="006677CB">
        <w:rPr>
          <w:rFonts w:ascii="Times New Roman" w:hAnsi="Times New Roman"/>
          <w:sz w:val="24"/>
          <w:szCs w:val="24"/>
        </w:rPr>
        <w:t xml:space="preserve">: 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учебные (формирование коммуникативной компетенции элементарного уровня в устных (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деятельности); 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7CB">
        <w:rPr>
          <w:rFonts w:ascii="Times New Roman" w:hAnsi="Times New Roman"/>
          <w:sz w:val="24"/>
          <w:szCs w:val="24"/>
        </w:rPr>
        <w:t>образовательные  (</w:t>
      </w:r>
      <w:proofErr w:type="gramEnd"/>
      <w:r w:rsidRPr="006677CB">
        <w:rPr>
          <w:rFonts w:ascii="Times New Roman" w:hAnsi="Times New Roman"/>
          <w:sz w:val="24"/>
          <w:szCs w:val="24"/>
        </w:rPr>
        <w:t>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расширение кругозора и развитие межкультурных представлений);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6677C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  </w:t>
      </w: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931FF8" w:rsidRPr="00390615" w:rsidRDefault="00931FF8" w:rsidP="00390615">
      <w:pPr>
        <w:tabs>
          <w:tab w:val="left" w:pos="-284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Иностранный язык </w:t>
      </w:r>
      <w:r w:rsidRPr="006677CB">
        <w:rPr>
          <w:rFonts w:ascii="Times New Roman" w:hAnsi="Times New Roman"/>
          <w:sz w:val="24"/>
          <w:szCs w:val="24"/>
        </w:rPr>
        <w:t>–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один из важных учебных предметов в системе подготовки современного младшего школьника в условиях поликультурного и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полиязычного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тем  осознанию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себя как носителей культуры и духовных ценностей своего народа и соответственно осознанию своей  национальной идентичности. </w:t>
      </w:r>
      <w:r w:rsidRPr="006677CB">
        <w:rPr>
          <w:rFonts w:ascii="Times New Roman" w:hAnsi="Times New Roman"/>
          <w:sz w:val="24"/>
          <w:szCs w:val="24"/>
        </w:rPr>
        <w:t xml:space="preserve">Изучение немецкого языка в начальной школе носит активный, </w:t>
      </w:r>
      <w:proofErr w:type="spellStart"/>
      <w:r w:rsidRPr="006677C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C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 </w:t>
      </w:r>
      <w:r w:rsidRPr="006677CB">
        <w:rPr>
          <w:rFonts w:ascii="Times New Roman" w:hAnsi="Times New Roman"/>
          <w:b/>
          <w:sz w:val="24"/>
          <w:szCs w:val="24"/>
        </w:rPr>
        <w:t>задачи</w:t>
      </w:r>
      <w:r w:rsidRPr="006677CB">
        <w:rPr>
          <w:rFonts w:ascii="Times New Roman" w:hAnsi="Times New Roman"/>
          <w:sz w:val="24"/>
          <w:szCs w:val="24"/>
        </w:rPr>
        <w:t xml:space="preserve">: 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формировать</w:t>
      </w:r>
      <w:r w:rsidRPr="006677CB">
        <w:rPr>
          <w:rFonts w:ascii="Times New Roman" w:hAnsi="Times New Roman"/>
          <w:sz w:val="24"/>
          <w:szCs w:val="24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расширять</w:t>
      </w:r>
      <w:r w:rsidRPr="006677CB">
        <w:rPr>
          <w:rFonts w:ascii="Times New Roman" w:hAnsi="Times New Roman"/>
          <w:sz w:val="24"/>
          <w:szCs w:val="24"/>
        </w:rPr>
        <w:t xml:space="preserve"> лингвистический кругозор младших школьников; развивать элементарные лингвистические </w:t>
      </w:r>
      <w:proofErr w:type="gramStart"/>
      <w:r w:rsidRPr="006677CB">
        <w:rPr>
          <w:rFonts w:ascii="Times New Roman" w:hAnsi="Times New Roman"/>
          <w:sz w:val="24"/>
          <w:szCs w:val="24"/>
        </w:rPr>
        <w:t>представления ,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 xml:space="preserve">обеспечить </w:t>
      </w:r>
      <w:r w:rsidRPr="006677CB">
        <w:rPr>
          <w:rFonts w:ascii="Times New Roman" w:hAnsi="Times New Roman"/>
          <w:sz w:val="24"/>
          <w:szCs w:val="24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 xml:space="preserve">развивать </w:t>
      </w:r>
      <w:r w:rsidRPr="006677CB">
        <w:rPr>
          <w:rFonts w:ascii="Times New Roman" w:hAnsi="Times New Roman"/>
          <w:sz w:val="24"/>
          <w:szCs w:val="24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931FF8" w:rsidRPr="006677CB" w:rsidRDefault="00931FF8" w:rsidP="006677CB">
      <w:pPr>
        <w:pStyle w:val="a8"/>
        <w:numPr>
          <w:ilvl w:val="0"/>
          <w:numId w:val="2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lastRenderedPageBreak/>
        <w:t>развивать</w:t>
      </w:r>
      <w:r w:rsidRPr="006677CB">
        <w:rPr>
          <w:rFonts w:ascii="Times New Roman" w:hAnsi="Times New Roman"/>
          <w:sz w:val="24"/>
          <w:szCs w:val="24"/>
        </w:rPr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931FF8" w:rsidRPr="006677CB" w:rsidRDefault="00931FF8" w:rsidP="006677CB">
      <w:pPr>
        <w:pStyle w:val="a8"/>
        <w:numPr>
          <w:ilvl w:val="0"/>
          <w:numId w:val="2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приобщать</w:t>
      </w:r>
      <w:r w:rsidRPr="006677CB">
        <w:rPr>
          <w:rFonts w:ascii="Times New Roman" w:hAnsi="Times New Roman"/>
          <w:sz w:val="24"/>
          <w:szCs w:val="24"/>
        </w:rPr>
        <w:t xml:space="preserve"> 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931FF8" w:rsidRPr="006677CB" w:rsidRDefault="00931FF8" w:rsidP="006677CB">
      <w:pPr>
        <w:pStyle w:val="a8"/>
        <w:numPr>
          <w:ilvl w:val="0"/>
          <w:numId w:val="2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обучать</w:t>
      </w:r>
      <w:r w:rsidRPr="006677CB">
        <w:rPr>
          <w:rFonts w:ascii="Times New Roman" w:hAnsi="Times New Roman"/>
          <w:sz w:val="24"/>
          <w:szCs w:val="24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ОПИСАНИЕ МЕСТА ПРЕДМЕТА В УЧЕБНОМ ПЛАНЕ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Представленная программа предусматривает изучение немецкого языка в начальной школе (2–4 классы) общеобразовательных учреждений: 68 часов </w:t>
      </w:r>
      <w:r w:rsidR="004D7AD6">
        <w:rPr>
          <w:rFonts w:ascii="Times New Roman" w:hAnsi="Times New Roman"/>
          <w:color w:val="000000"/>
          <w:sz w:val="24"/>
          <w:szCs w:val="24"/>
        </w:rPr>
        <w:t>в 2</w:t>
      </w:r>
      <w:r w:rsidR="003A71C4">
        <w:rPr>
          <w:rFonts w:ascii="Times New Roman" w:hAnsi="Times New Roman"/>
          <w:color w:val="000000"/>
          <w:sz w:val="24"/>
          <w:szCs w:val="24"/>
        </w:rPr>
        <w:t xml:space="preserve"> классе (2 часа в неделю</w:t>
      </w:r>
      <w:r w:rsidRPr="006677CB">
        <w:rPr>
          <w:rFonts w:ascii="Times New Roman" w:hAnsi="Times New Roman"/>
          <w:color w:val="000000"/>
          <w:sz w:val="24"/>
          <w:szCs w:val="24"/>
        </w:rPr>
        <w:t>).</w:t>
      </w:r>
      <w:r w:rsidRPr="006677CB">
        <w:rPr>
          <w:rFonts w:ascii="Times New Roman" w:hAnsi="Times New Roman"/>
          <w:sz w:val="24"/>
          <w:szCs w:val="24"/>
        </w:rPr>
        <w:t xml:space="preserve"> Всего на изучение немецкого языка в начальной школе отводится 204 учебных часа.</w:t>
      </w:r>
      <w:r w:rsidR="005849FF">
        <w:rPr>
          <w:rFonts w:ascii="Times New Roman" w:hAnsi="Times New Roman"/>
          <w:sz w:val="24"/>
          <w:szCs w:val="24"/>
        </w:rPr>
        <w:t xml:space="preserve"> В соответствии с кал</w:t>
      </w:r>
      <w:r w:rsidR="004D7AD6">
        <w:rPr>
          <w:rFonts w:ascii="Times New Roman" w:hAnsi="Times New Roman"/>
          <w:sz w:val="24"/>
          <w:szCs w:val="24"/>
        </w:rPr>
        <w:t>ендарно-учебным графиком на 2020-2021</w:t>
      </w:r>
      <w:r w:rsidR="005849FF">
        <w:rPr>
          <w:rFonts w:ascii="Times New Roman" w:hAnsi="Times New Roman"/>
          <w:sz w:val="24"/>
          <w:szCs w:val="24"/>
        </w:rPr>
        <w:t xml:space="preserve"> учебный год</w:t>
      </w:r>
      <w:r w:rsidR="007B6303">
        <w:rPr>
          <w:rFonts w:ascii="Times New Roman" w:hAnsi="Times New Roman"/>
          <w:sz w:val="24"/>
          <w:szCs w:val="24"/>
        </w:rPr>
        <w:t>. Учебный год составляет</w:t>
      </w:r>
      <w:r w:rsidR="004D7AD6">
        <w:rPr>
          <w:rFonts w:ascii="Times New Roman" w:hAnsi="Times New Roman"/>
          <w:sz w:val="24"/>
          <w:szCs w:val="24"/>
        </w:rPr>
        <w:t xml:space="preserve"> 35 учебных недель, во 2</w:t>
      </w:r>
      <w:r w:rsidR="003A71C4">
        <w:rPr>
          <w:rFonts w:ascii="Times New Roman" w:hAnsi="Times New Roman"/>
          <w:sz w:val="24"/>
          <w:szCs w:val="24"/>
        </w:rPr>
        <w:t xml:space="preserve"> классе 70</w:t>
      </w:r>
      <w:r w:rsidR="005849FF">
        <w:rPr>
          <w:rFonts w:ascii="Times New Roman" w:hAnsi="Times New Roman"/>
          <w:sz w:val="24"/>
          <w:szCs w:val="24"/>
        </w:rPr>
        <w:t xml:space="preserve"> часов немецкого языка.</w:t>
      </w: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6677C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развитие  самостоятельности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 и  личной  ответственности за свои поступки, в том числе в процессе учения;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начальными навыками адаптации в динамично   изменяющемся и развивающемся мире;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7C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677CB"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овладение  способностью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принимать и сохранять цели и задачи учебной деятельности, поиска средств её осуществления;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освоение способов решения проблем творческого и поискового характера;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931FF8" w:rsidRPr="006677CB" w:rsidRDefault="00931FF8" w:rsidP="006677CB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её реализации; определять наиболее эффективные способы достижения результата;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освоение начальных форм рефлексии (самоконтроля, самоанализа,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, самооценки);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использовани</w:t>
      </w:r>
      <w:r w:rsidR="004B0294">
        <w:rPr>
          <w:rFonts w:ascii="Times New Roman" w:hAnsi="Times New Roman"/>
          <w:color w:val="000000"/>
          <w:sz w:val="24"/>
          <w:szCs w:val="24"/>
        </w:rPr>
        <w:t xml:space="preserve">е знаково-символических средств </w:t>
      </w:r>
      <w:r w:rsidRPr="006677CB">
        <w:rPr>
          <w:rFonts w:ascii="Times New Roman" w:hAnsi="Times New Roman"/>
          <w:color w:val="000000"/>
          <w:sz w:val="24"/>
          <w:szCs w:val="24"/>
        </w:rPr>
        <w:t>представления информации для создания мо</w:t>
      </w:r>
      <w:r w:rsidRPr="006677CB">
        <w:rPr>
          <w:rFonts w:ascii="Times New Roman" w:hAnsi="Times New Roman"/>
          <w:color w:val="000000"/>
          <w:sz w:val="24"/>
          <w:szCs w:val="24"/>
        </w:rPr>
        <w:softHyphen/>
        <w:t>делей изучаемых объектов и процессов, схем решения учебных и практических задач;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414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А.</w:t>
      </w:r>
      <w:r w:rsidRPr="006677CB">
        <w:rPr>
          <w:rFonts w:ascii="Times New Roman" w:hAnsi="Times New Roman"/>
          <w:sz w:val="24"/>
          <w:szCs w:val="24"/>
        </w:rPr>
        <w:t xml:space="preserve"> В коммуникативной сфере: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говорение (элементарный диалог этикетного характера, диалог </w:t>
      </w:r>
      <w:proofErr w:type="gramStart"/>
      <w:r w:rsidRPr="006677CB">
        <w:rPr>
          <w:rFonts w:ascii="Times New Roman" w:hAnsi="Times New Roman"/>
          <w:sz w:val="24"/>
          <w:szCs w:val="24"/>
        </w:rPr>
        <w:t>в доступных ребёнку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7C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lastRenderedPageBreak/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социокультурная осведомлённость (</w:t>
      </w:r>
      <w:proofErr w:type="spellStart"/>
      <w:r w:rsidRPr="006677CB">
        <w:rPr>
          <w:rFonts w:ascii="Times New Roman" w:hAnsi="Times New Roman"/>
          <w:sz w:val="24"/>
          <w:szCs w:val="24"/>
        </w:rPr>
        <w:t>немецкоговорящие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677CB">
        <w:rPr>
          <w:rFonts w:ascii="Times New Roman" w:hAnsi="Times New Roman"/>
          <w:b/>
          <w:sz w:val="24"/>
          <w:szCs w:val="24"/>
        </w:rPr>
        <w:t>Б.</w:t>
      </w:r>
      <w:r w:rsidRPr="006677CB">
        <w:rPr>
          <w:rFonts w:ascii="Times New Roman" w:hAnsi="Times New Roman"/>
          <w:sz w:val="24"/>
          <w:szCs w:val="24"/>
        </w:rPr>
        <w:t xml:space="preserve"> В познавательной сфере: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В.</w:t>
      </w:r>
      <w:r w:rsidRPr="006677CB">
        <w:rPr>
          <w:rFonts w:ascii="Times New Roman" w:hAnsi="Times New Roman"/>
          <w:sz w:val="24"/>
          <w:szCs w:val="24"/>
        </w:rPr>
        <w:t xml:space="preserve"> В ценностно-ориентационной сфере: </w:t>
      </w:r>
    </w:p>
    <w:p w:rsidR="00931FF8" w:rsidRPr="006677CB" w:rsidRDefault="00931FF8" w:rsidP="006677CB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31FF8" w:rsidRPr="006677CB" w:rsidRDefault="00931FF8" w:rsidP="006677CB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6677CB">
        <w:rPr>
          <w:rFonts w:ascii="Times New Roman" w:hAnsi="Times New Roman"/>
          <w:sz w:val="24"/>
          <w:szCs w:val="24"/>
        </w:rPr>
        <w:t>с доступными возрасту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931FF8" w:rsidRPr="006677CB" w:rsidRDefault="00931FF8" w:rsidP="006677CB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Г.</w:t>
      </w:r>
      <w:r w:rsidRPr="006677CB">
        <w:rPr>
          <w:rFonts w:ascii="Times New Roman" w:hAnsi="Times New Roman"/>
          <w:sz w:val="24"/>
          <w:szCs w:val="24"/>
        </w:rPr>
        <w:t xml:space="preserve"> В эстетической сфере: </w:t>
      </w:r>
    </w:p>
    <w:p w:rsidR="00931FF8" w:rsidRPr="006677CB" w:rsidRDefault="00931FF8" w:rsidP="006677C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931FF8" w:rsidRPr="006677CB" w:rsidRDefault="00931FF8" w:rsidP="006677C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31FF8" w:rsidRPr="006677CB" w:rsidRDefault="00931FF8" w:rsidP="006677C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Д.</w:t>
      </w:r>
      <w:r w:rsidRPr="006677CB">
        <w:rPr>
          <w:rFonts w:ascii="Times New Roman" w:hAnsi="Times New Roman"/>
          <w:sz w:val="24"/>
          <w:szCs w:val="24"/>
        </w:rPr>
        <w:t xml:space="preserve"> В трудовой сфере: </w:t>
      </w:r>
    </w:p>
    <w:p w:rsidR="00931FF8" w:rsidRPr="006677CB" w:rsidRDefault="00931FF8" w:rsidP="006677CB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931FF8" w:rsidRPr="006677CB" w:rsidRDefault="00931FF8" w:rsidP="006677CB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lastRenderedPageBreak/>
        <w:t xml:space="preserve">готовность пользоваться доступными возрасту современными учебными технологиями, включая ИКТ, для повышения эффективности своего учебного труда; </w:t>
      </w:r>
    </w:p>
    <w:p w:rsidR="00434EA8" w:rsidRDefault="00931FF8" w:rsidP="004B0294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4B0294" w:rsidRPr="006677CB" w:rsidRDefault="004B0294" w:rsidP="004B0294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Основные содержательные линии</w:t>
      </w:r>
    </w:p>
    <w:p w:rsidR="00931FF8" w:rsidRPr="006677CB" w:rsidRDefault="00931FF8" w:rsidP="006677CB">
      <w:pPr>
        <w:shd w:val="clear" w:color="auto" w:fill="FFFFFF"/>
        <w:tabs>
          <w:tab w:val="left" w:pos="-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курсе немецкого языка можно выделить следующие содержательные линии: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коммуникативные умения в основных видах речевой деятельности: аудировании, говорении, чтении и письме;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и специальные учебные умения, универсальные учебные действия.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Предметное содержание речи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Знакомство</w:t>
      </w:r>
      <w:r w:rsidRPr="006677CB">
        <w:rPr>
          <w:rFonts w:ascii="Times New Roman" w:hAnsi="Times New Roman"/>
          <w:color w:val="000000"/>
          <w:sz w:val="24"/>
          <w:szCs w:val="24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 и моя семья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Члены семьи, их имена, возраст, внешность, черты характера, увлечения/хобби. Мой день (распорядок дня,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домашние обязанности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Покупки в магазине: одежда,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обувь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Мир моих увлечений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Мои любимые занятия. Виды спорта и спортивные игры. Мои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любимые сказки.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Выходной день (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в зоопарке, цирке</w:t>
      </w:r>
      <w:r w:rsidRPr="006677CB">
        <w:rPr>
          <w:rFonts w:ascii="Times New Roman" w:hAnsi="Times New Roman"/>
          <w:color w:val="000000"/>
          <w:sz w:val="24"/>
          <w:szCs w:val="24"/>
        </w:rPr>
        <w:t>), каникулы.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 и мои друзья</w:t>
      </w:r>
      <w:r w:rsidRPr="006677CB">
        <w:rPr>
          <w:rFonts w:ascii="Times New Roman" w:hAnsi="Times New Roman"/>
          <w:color w:val="000000"/>
          <w:sz w:val="24"/>
          <w:szCs w:val="24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Моя школа</w:t>
      </w:r>
      <w:r w:rsidRPr="006677CB">
        <w:rPr>
          <w:rFonts w:ascii="Times New Roman" w:hAnsi="Times New Roman"/>
          <w:color w:val="000000"/>
          <w:sz w:val="24"/>
          <w:szCs w:val="24"/>
        </w:rPr>
        <w:t>. Классная комната, учебные предметы, школьные принадлежности. Учебные занятия на уроках.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Мир вокруг меня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Мой дом/квартира/комната: названия комнат, их размер, предметы мебели и интерьера. Природа.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Дикие и домашние животные</w:t>
      </w:r>
      <w:r w:rsidRPr="006677CB">
        <w:rPr>
          <w:rFonts w:ascii="Times New Roman" w:hAnsi="Times New Roman"/>
          <w:color w:val="000000"/>
          <w:sz w:val="24"/>
          <w:szCs w:val="24"/>
        </w:rPr>
        <w:t>. Любимое время года. Погода.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Страна /страны изучаемого языка и родная страна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Общие сведения: название, столица.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Литературные персонажи популярных книг моих сверстников (имена героев книг, черты характера).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Небольшие произведения детского фольклора на немецком языке (рифмовки, стихи, песни, сказки).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Коммуникативные умения по видам речевой деятельности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lastRenderedPageBreak/>
        <w:t>В русле говорения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677CB">
        <w:rPr>
          <w:rFonts w:ascii="Times New Roman" w:hAnsi="Times New Roman"/>
          <w:i/>
          <w:color w:val="000000"/>
          <w:sz w:val="24"/>
          <w:szCs w:val="24"/>
        </w:rPr>
        <w:t>1. Диалогическая форма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Уметь вести:</w:t>
      </w:r>
    </w:p>
    <w:p w:rsidR="00931FF8" w:rsidRPr="006677CB" w:rsidRDefault="00931FF8" w:rsidP="006677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931FF8" w:rsidRPr="006677CB" w:rsidRDefault="00931FF8" w:rsidP="006677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диалог-расспрос (запрос информации и ответ на него);</w:t>
      </w:r>
    </w:p>
    <w:p w:rsidR="00931FF8" w:rsidRPr="006677CB" w:rsidRDefault="00931FF8" w:rsidP="006677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диалог-побуждение к действию.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677CB">
        <w:rPr>
          <w:rFonts w:ascii="Times New Roman" w:hAnsi="Times New Roman"/>
          <w:i/>
          <w:color w:val="000000"/>
          <w:sz w:val="24"/>
          <w:szCs w:val="24"/>
        </w:rPr>
        <w:t>2. Монологическая форма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Уметь пользоваться:</w:t>
      </w:r>
    </w:p>
    <w:p w:rsidR="00931FF8" w:rsidRPr="006677CB" w:rsidRDefault="00931FF8" w:rsidP="006677CB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основными коммуникативными типами речи: описание, сообщение, рассказ, характеристика (персонажей).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 xml:space="preserve">В русле </w:t>
      </w:r>
      <w:proofErr w:type="spellStart"/>
      <w:r w:rsidRPr="006677CB">
        <w:rPr>
          <w:rFonts w:ascii="Times New Roman" w:hAnsi="Times New Roman"/>
          <w:b/>
          <w:color w:val="000000"/>
          <w:sz w:val="24"/>
          <w:szCs w:val="24"/>
        </w:rPr>
        <w:t>аудирования</w:t>
      </w:r>
      <w:proofErr w:type="spellEnd"/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Воспринимать на слух и понимать:</w:t>
      </w:r>
    </w:p>
    <w:p w:rsidR="00931FF8" w:rsidRPr="006677CB" w:rsidRDefault="00931FF8" w:rsidP="006677CB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речь учителя и одноклассников в процессе общения на уроке;</w:t>
      </w:r>
    </w:p>
    <w:p w:rsidR="00931FF8" w:rsidRPr="006677CB" w:rsidRDefault="00931FF8" w:rsidP="006677CB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В русле чтения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Читать </w:t>
      </w:r>
      <w:r w:rsidRPr="006677CB">
        <w:rPr>
          <w:rFonts w:ascii="Times New Roman" w:hAnsi="Times New Roman"/>
          <w:sz w:val="24"/>
          <w:szCs w:val="24"/>
        </w:rPr>
        <w:t>с целью извлечения и понимания языковой и тематической информации</w:t>
      </w:r>
      <w:r w:rsidRPr="006677CB">
        <w:rPr>
          <w:rFonts w:ascii="Times New Roman" w:hAnsi="Times New Roman"/>
          <w:color w:val="000000"/>
          <w:sz w:val="24"/>
          <w:szCs w:val="24"/>
        </w:rPr>
        <w:t>:</w:t>
      </w:r>
    </w:p>
    <w:p w:rsidR="00931FF8" w:rsidRPr="006677CB" w:rsidRDefault="00931FF8" w:rsidP="006677CB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вслух небольшие тексты, построенные на изученном языковом материале;</w:t>
      </w:r>
    </w:p>
    <w:p w:rsidR="00931FF8" w:rsidRPr="006677CB" w:rsidRDefault="00931FF8" w:rsidP="006677CB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В русле письма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Владеть: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техникой письма (графикой, каллиграфией, орфографией);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Языковые средства и навыки пользования ими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clear" w:pos="1287"/>
          <w:tab w:val="left" w:pos="34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Графика, каллиграфия, орфография</w:t>
      </w:r>
      <w:r w:rsidRPr="006677CB">
        <w:rPr>
          <w:rFonts w:ascii="Times New Roman" w:hAnsi="Times New Roman"/>
          <w:color w:val="000000"/>
          <w:sz w:val="24"/>
          <w:szCs w:val="24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Фонетическая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Лексическая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немецкоговорящих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стран. Интернациональные слова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Kino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Fabrik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Начальные представления о способах словообразования: суффиксация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chen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lein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; словосложение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Lehrbuch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; конверсия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lastRenderedPageBreak/>
        <w:t>Lesen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lte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Грамматическая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Основные коммуникативные типы предложений: повествовательное, побудительное, вопросительное. Общий и специальный вопросы. Вопросительные слова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warum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wo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wohin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wann</w:t>
      </w:r>
      <w:r w:rsidRPr="006677CB">
        <w:rPr>
          <w:rFonts w:ascii="Times New Roman" w:hAnsi="Times New Roman"/>
          <w:color w:val="000000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Wir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lesen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gern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), составным именным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Meine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Familie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ist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gro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ß.</w:t>
      </w:r>
      <w:r w:rsidRPr="006677CB">
        <w:rPr>
          <w:rFonts w:ascii="Times New Roman" w:hAnsi="Times New Roman"/>
          <w:color w:val="000000"/>
          <w:sz w:val="24"/>
          <w:szCs w:val="24"/>
        </w:rPr>
        <w:t>) и составным глагольным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lerne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Deutsch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sprechen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). Безличные предложения (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kalt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schneit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). Побудительные предложения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Hilf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mir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bitte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!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Предложения с оборотом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Es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gibt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6677CB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 Простые распространённые предложения. Предложения с однородными членами. Сложносочинённые предложения с союзами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und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aber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Pr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sens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Futur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Pr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teritum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Perfekt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Слабые и сильные глаголы. Вспомогательные глаголы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haben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sein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werden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Глагол-связка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sein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Модальные глаголы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ö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nnen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wollen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ü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ssen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sollen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. Неопределенная форма глагола (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Infinitiv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).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Местоимения: личные, притяжательные и указательные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du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mein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dieser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jener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Отрицательное местоимение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kein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Наречия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времени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heute, oft, nie, schnell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gut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viel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gern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de-DE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Наиболее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употребительные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предлоги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in, an, auf, hinter, neben, mit, über, unter, nach, zwischen, vor.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Социокультурная осведомлённость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Специальные учебные умения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пользоваться двуязычным словарём учебника (в том числе транскрипцией);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вести словарь (словарную тетрадь);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систематизировать слова,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по тематическому принципу;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пользоваться языковой догадкой,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при опознавании интернационализмов;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опознавать грамматические явления, отсутствующие в родном языке,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артикли.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b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b/>
          <w:color w:val="000000"/>
          <w:sz w:val="24"/>
          <w:szCs w:val="24"/>
        </w:rPr>
        <w:t xml:space="preserve"> умения и универсальные учебные действия 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процессе изучения курса «Иностранный язык» младшие школьники: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</w:t>
      </w: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текста по заголовку, данным к тексту рисункам, списывать текст, выписывать отдельные слова и предложения из текста и т.п.);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совершенствуют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общеречевые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коммуникативные умения,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учатся совершать самонаблюдение, самоконтроль, самооценку;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931FF8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3A71C4" w:rsidRPr="00905E9F" w:rsidRDefault="003A71C4" w:rsidP="003A71C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Тематическое планирование</w:t>
      </w:r>
    </w:p>
    <w:p w:rsidR="003A71C4" w:rsidRPr="002A6A23" w:rsidRDefault="004D7AD6" w:rsidP="003A71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Немецкий язык 2</w:t>
      </w:r>
      <w:r w:rsidR="003A71C4" w:rsidRPr="002A6A23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1499"/>
      </w:tblGrid>
      <w:tr w:rsidR="003A71C4" w:rsidTr="004D7AD6">
        <w:tc>
          <w:tcPr>
            <w:tcW w:w="562" w:type="dxa"/>
          </w:tcPr>
          <w:p w:rsidR="003A71C4" w:rsidRPr="00453A44" w:rsidRDefault="003A71C4" w:rsidP="004D7A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3A71C4" w:rsidRPr="00453A44" w:rsidRDefault="003A71C4" w:rsidP="004D7A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</w:tcPr>
          <w:p w:rsidR="003A71C4" w:rsidRPr="00453A44" w:rsidRDefault="003A71C4" w:rsidP="004D7A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71C4" w:rsidTr="004D7AD6">
        <w:tc>
          <w:tcPr>
            <w:tcW w:w="562" w:type="dxa"/>
          </w:tcPr>
          <w:p w:rsidR="003A71C4" w:rsidRPr="00453A44" w:rsidRDefault="003A71C4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8D26F5" w:rsidRPr="008D26F5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курс.</w:t>
            </w:r>
          </w:p>
          <w:p w:rsidR="003A71C4" w:rsidRPr="00453A44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D26F5">
              <w:rPr>
                <w:rFonts w:ascii="Times New Roman" w:hAnsi="Times New Roman"/>
                <w:sz w:val="24"/>
                <w:szCs w:val="24"/>
              </w:rPr>
              <w:t>Что надо знать, перед тем как отправиться в путь?</w:t>
            </w:r>
          </w:p>
        </w:tc>
        <w:tc>
          <w:tcPr>
            <w:tcW w:w="1499" w:type="dxa"/>
          </w:tcPr>
          <w:p w:rsidR="003A71C4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71C4" w:rsidTr="004D7AD6">
        <w:tc>
          <w:tcPr>
            <w:tcW w:w="562" w:type="dxa"/>
          </w:tcPr>
          <w:p w:rsidR="003A71C4" w:rsidRPr="00453A44" w:rsidRDefault="003A71C4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3A71C4" w:rsidRPr="008D26F5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D26F5">
              <w:rPr>
                <w:rFonts w:ascii="Times New Roman" w:hAnsi="Times New Roman"/>
                <w:sz w:val="24"/>
                <w:szCs w:val="24"/>
              </w:rPr>
              <w:t>Наши новые сказочные герои. Кто</w:t>
            </w:r>
            <w:r w:rsidRPr="008D26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D26F5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8D26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  <w:r w:rsidRPr="008D26F5">
              <w:rPr>
                <w:rFonts w:ascii="Times New Roman" w:hAnsi="Times New Roman"/>
                <w:sz w:val="24"/>
                <w:szCs w:val="24"/>
              </w:rPr>
              <w:t>Какие</w:t>
            </w:r>
            <w:r w:rsidRPr="008D26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D26F5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8D26F5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1499" w:type="dxa"/>
          </w:tcPr>
          <w:p w:rsidR="003A71C4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71C4" w:rsidTr="004D7AD6">
        <w:tc>
          <w:tcPr>
            <w:tcW w:w="562" w:type="dxa"/>
          </w:tcPr>
          <w:p w:rsidR="003A71C4" w:rsidRPr="00453A44" w:rsidRDefault="003A71C4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3A71C4" w:rsidRPr="008D26F5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8D26F5">
              <w:rPr>
                <w:rFonts w:ascii="Times New Roman" w:hAnsi="Times New Roman"/>
                <w:sz w:val="24"/>
                <w:szCs w:val="24"/>
              </w:rPr>
              <w:t>Чьи</w:t>
            </w:r>
            <w:r w:rsidRPr="008D26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D26F5">
              <w:rPr>
                <w:rFonts w:ascii="Times New Roman" w:hAnsi="Times New Roman"/>
                <w:sz w:val="24"/>
                <w:szCs w:val="24"/>
              </w:rPr>
              <w:t>здесь</w:t>
            </w:r>
            <w:r w:rsidRPr="008D26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D26F5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Pr="008D26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  <w:r w:rsidRPr="008D26F5">
              <w:rPr>
                <w:rFonts w:ascii="Times New Roman" w:hAnsi="Times New Roman"/>
                <w:sz w:val="24"/>
                <w:szCs w:val="24"/>
              </w:rPr>
              <w:t>Что они рассказывают?</w:t>
            </w:r>
          </w:p>
        </w:tc>
        <w:tc>
          <w:tcPr>
            <w:tcW w:w="1499" w:type="dxa"/>
          </w:tcPr>
          <w:p w:rsidR="003A71C4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71C4" w:rsidTr="004D7AD6">
        <w:tc>
          <w:tcPr>
            <w:tcW w:w="562" w:type="dxa"/>
          </w:tcPr>
          <w:p w:rsidR="003A71C4" w:rsidRPr="00453A44" w:rsidRDefault="003A71C4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3A71C4" w:rsidRPr="008D26F5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8D26F5">
              <w:rPr>
                <w:rFonts w:ascii="Times New Roman" w:hAnsi="Times New Roman"/>
                <w:sz w:val="24"/>
                <w:szCs w:val="24"/>
              </w:rPr>
              <w:t>Что Сабина и Свен охотно делают дома? А мы?</w:t>
            </w:r>
          </w:p>
        </w:tc>
        <w:tc>
          <w:tcPr>
            <w:tcW w:w="1499" w:type="dxa"/>
          </w:tcPr>
          <w:p w:rsidR="003A71C4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71C4" w:rsidTr="004D7AD6">
        <w:tc>
          <w:tcPr>
            <w:tcW w:w="562" w:type="dxa"/>
          </w:tcPr>
          <w:p w:rsidR="003A71C4" w:rsidRPr="00453A44" w:rsidRDefault="003A71C4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</w:tcPr>
          <w:p w:rsidR="003A71C4" w:rsidRPr="008D26F5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8D26F5">
              <w:rPr>
                <w:rFonts w:ascii="Times New Roman" w:hAnsi="Times New Roman"/>
                <w:sz w:val="24"/>
                <w:szCs w:val="24"/>
              </w:rPr>
              <w:t>Что мы только не делаем!</w:t>
            </w:r>
          </w:p>
        </w:tc>
        <w:tc>
          <w:tcPr>
            <w:tcW w:w="1499" w:type="dxa"/>
          </w:tcPr>
          <w:p w:rsidR="003A71C4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71C4" w:rsidTr="004D7AD6">
        <w:tc>
          <w:tcPr>
            <w:tcW w:w="562" w:type="dxa"/>
          </w:tcPr>
          <w:p w:rsidR="003A71C4" w:rsidRPr="00453A44" w:rsidRDefault="003A71C4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:rsidR="003A71C4" w:rsidRPr="008D26F5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8D26F5">
              <w:rPr>
                <w:rFonts w:ascii="Times New Roman" w:hAnsi="Times New Roman"/>
                <w:sz w:val="24"/>
                <w:szCs w:val="24"/>
              </w:rPr>
              <w:t>Сыграем на нашем празднике сцены из сказки?</w:t>
            </w:r>
          </w:p>
        </w:tc>
        <w:tc>
          <w:tcPr>
            <w:tcW w:w="1499" w:type="dxa"/>
          </w:tcPr>
          <w:p w:rsidR="003A71C4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26F5" w:rsidTr="004D7AD6">
        <w:tc>
          <w:tcPr>
            <w:tcW w:w="562" w:type="dxa"/>
          </w:tcPr>
          <w:p w:rsidR="008D26F5" w:rsidRPr="00453A44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68" w:type="dxa"/>
          </w:tcPr>
          <w:p w:rsidR="008D26F5" w:rsidRPr="008D26F5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 w:rsidRPr="008D26F5">
              <w:rPr>
                <w:rFonts w:ascii="Times New Roman" w:hAnsi="Times New Roman"/>
                <w:sz w:val="24"/>
                <w:szCs w:val="24"/>
              </w:rPr>
              <w:t>Добро пожаловать на наш праздник</w:t>
            </w:r>
          </w:p>
        </w:tc>
        <w:tc>
          <w:tcPr>
            <w:tcW w:w="1499" w:type="dxa"/>
          </w:tcPr>
          <w:p w:rsidR="008D26F5" w:rsidRDefault="008D26F5" w:rsidP="004D7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D26F5" w:rsidRDefault="008D26F5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26F5" w:rsidRDefault="008D26F5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26F5" w:rsidRDefault="008D26F5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26F5" w:rsidRDefault="008D26F5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3760" w:rsidRDefault="00243760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243760" w:rsidRPr="00703AB4" w:rsidRDefault="00243760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11639"/>
      </w:tblGrid>
      <w:tr w:rsidR="00243760" w:rsidRPr="00703AB4" w:rsidTr="004D7AD6">
        <w:tc>
          <w:tcPr>
            <w:tcW w:w="3162" w:type="dxa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639" w:type="dxa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Комплектация /количество</w:t>
            </w:r>
          </w:p>
        </w:tc>
      </w:tr>
      <w:tr w:rsidR="00243760" w:rsidRPr="00703AB4" w:rsidTr="004D7AD6">
        <w:tc>
          <w:tcPr>
            <w:tcW w:w="14801" w:type="dxa"/>
            <w:gridSpan w:val="2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инет немецкого языка</w:t>
            </w:r>
          </w:p>
        </w:tc>
      </w:tr>
      <w:tr w:rsidR="00243760" w:rsidRPr="00703AB4" w:rsidTr="004D7AD6">
        <w:tc>
          <w:tcPr>
            <w:tcW w:w="3162" w:type="dxa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11639" w:type="dxa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иностранного языка Матющенко Я.Н.</w:t>
            </w: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(компьюте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р, проектор, экран, колонки, принтер</w:t>
            </w: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3760" w:rsidRPr="00703AB4" w:rsidTr="004D7AD6">
        <w:tc>
          <w:tcPr>
            <w:tcW w:w="3162" w:type="dxa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</w:tc>
        <w:tc>
          <w:tcPr>
            <w:tcW w:w="11639" w:type="dxa"/>
          </w:tcPr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«Календарь»; «Алфавит»</w:t>
            </w:r>
            <w:r>
              <w:t xml:space="preserve">; 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Таблицы по грамматике немецкого языка: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 - Спряжение глаголов –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werden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Неопределенно-личные предложения: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- Глагол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haben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 – спряжение глаголов с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Употребление Plusquamperfekt в самостоятельных предложениях.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>Was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>Wen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?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Wohin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>Wozu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Слабое склонение имён существительных.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Сильное склонение имен прилагательных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Modalverben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 – модальные глаголы.</w:t>
            </w:r>
          </w:p>
          <w:p w:rsidR="00243760" w:rsidRPr="00B67A8F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Степени сравнения прилагательных и наречий.</w:t>
            </w:r>
          </w:p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760" w:rsidRPr="00703AB4" w:rsidTr="004D7AD6">
        <w:tc>
          <w:tcPr>
            <w:tcW w:w="3162" w:type="dxa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Раздаточные печатные пособия</w:t>
            </w:r>
          </w:p>
        </w:tc>
        <w:tc>
          <w:tcPr>
            <w:tcW w:w="11639" w:type="dxa"/>
          </w:tcPr>
          <w:p w:rsidR="00243760" w:rsidRPr="00667EC9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Спра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вочные пособия: немецко-русский, русско-немецкий словарь, немецко-русский словарь с картинками для детей,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Rechtschreibung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Duden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Russische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Volksm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rchen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Feuer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Vogel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Liederbuch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unserer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βv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βes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Weltatlas</w:t>
            </w:r>
            <w:proofErr w:type="spellEnd"/>
          </w:p>
        </w:tc>
      </w:tr>
      <w:tr w:rsidR="00243760" w:rsidRPr="00703AB4" w:rsidTr="004D7AD6">
        <w:trPr>
          <w:trHeight w:val="629"/>
        </w:trPr>
        <w:tc>
          <w:tcPr>
            <w:tcW w:w="3162" w:type="dxa"/>
          </w:tcPr>
          <w:p w:rsidR="00243760" w:rsidRPr="00703AB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11639" w:type="dxa"/>
          </w:tcPr>
          <w:p w:rsidR="00243760" w:rsidRPr="007C04D4" w:rsidRDefault="00243760" w:rsidP="004D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Предметные картинки по теме «Распорядок дня»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«Мебель», «Животные», «В зоопарке», «Времена года»; 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Логико-семантические схемы по немецкому языку</w:t>
            </w:r>
          </w:p>
        </w:tc>
      </w:tr>
    </w:tbl>
    <w:p w:rsidR="003A71C4" w:rsidRDefault="003A71C4" w:rsidP="003A71C4">
      <w:pPr>
        <w:rPr>
          <w:rFonts w:ascii="Times New Roman" w:hAnsi="Times New Roman"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D26F5" w:rsidRDefault="008D26F5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D26F5" w:rsidRDefault="008D26F5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D26F5" w:rsidRDefault="008D26F5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D26F5" w:rsidRDefault="008D26F5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D26F5" w:rsidRDefault="008D26F5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D26F5" w:rsidRDefault="008D26F5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D26F5" w:rsidRPr="007700DD" w:rsidRDefault="008D26F5" w:rsidP="008D26F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2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8D26F5" w:rsidRPr="007700DD" w:rsidRDefault="008D26F5" w:rsidP="008D26F5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</w:t>
      </w:r>
      <w:r>
        <w:rPr>
          <w:rFonts w:ascii="Times New Roman" w:hAnsi="Times New Roman"/>
          <w:b/>
          <w:i/>
          <w:sz w:val="24"/>
          <w:szCs w:val="24"/>
        </w:rPr>
        <w:t xml:space="preserve">(в двух частях)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И.Л. 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2014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8D26F5" w:rsidRPr="007700DD" w:rsidRDefault="008D26F5" w:rsidP="008D26F5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: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>
        <w:rPr>
          <w:rFonts w:ascii="Times New Roman" w:hAnsi="Times New Roman"/>
          <w:b/>
          <w:i/>
          <w:sz w:val="24"/>
          <w:szCs w:val="24"/>
        </w:rPr>
        <w:t xml:space="preserve">Сборник примерных рабочих программ.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2-11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</w:t>
      </w:r>
      <w:r>
        <w:rPr>
          <w:rFonts w:ascii="Times New Roman" w:hAnsi="Times New Roman"/>
          <w:b/>
          <w:i/>
          <w:sz w:val="24"/>
          <w:szCs w:val="24"/>
        </w:rPr>
        <w:t>.Садомова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(М.: Просвещение, 2019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8D26F5" w:rsidRPr="007700DD" w:rsidRDefault="008D26F5" w:rsidP="008D26F5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Рабочая тетрадь</w:t>
      </w:r>
      <w:r>
        <w:rPr>
          <w:rFonts w:ascii="Times New Roman" w:hAnsi="Times New Roman"/>
          <w:b/>
          <w:i/>
          <w:sz w:val="24"/>
          <w:szCs w:val="24"/>
        </w:rPr>
        <w:t xml:space="preserve"> (в двух частях)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Л.И. Рыжовой.  Немецкий язык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2  класс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М.:  Просвещение, 2014г.</w:t>
      </w:r>
    </w:p>
    <w:p w:rsidR="008D26F5" w:rsidRPr="007700DD" w:rsidRDefault="008D26F5" w:rsidP="008D26F5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Количество часов в неделю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8D26F5" w:rsidRDefault="008D26F5" w:rsidP="008D26F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70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</w:p>
    <w:p w:rsidR="008D26F5" w:rsidRDefault="008D26F5" w:rsidP="008D2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23384" w:type="dxa"/>
        <w:tblLayout w:type="fixed"/>
        <w:tblLook w:val="04A0" w:firstRow="1" w:lastRow="0" w:firstColumn="1" w:lastColumn="0" w:noHBand="0" w:noVBand="1"/>
      </w:tblPr>
      <w:tblGrid>
        <w:gridCol w:w="846"/>
        <w:gridCol w:w="2694"/>
        <w:gridCol w:w="850"/>
        <w:gridCol w:w="2268"/>
        <w:gridCol w:w="2268"/>
        <w:gridCol w:w="3543"/>
        <w:gridCol w:w="1843"/>
        <w:gridCol w:w="2268"/>
        <w:gridCol w:w="2268"/>
        <w:gridCol w:w="2268"/>
        <w:gridCol w:w="2268"/>
      </w:tblGrid>
      <w:tr w:rsidR="008D26F5" w:rsidTr="008D26F5">
        <w:trPr>
          <w:gridAfter w:val="4"/>
          <w:wAfter w:w="9072" w:type="dxa"/>
        </w:trPr>
        <w:tc>
          <w:tcPr>
            <w:tcW w:w="846" w:type="dxa"/>
            <w:vMerge w:val="restart"/>
          </w:tcPr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079" w:type="dxa"/>
            <w:gridSpan w:val="3"/>
          </w:tcPr>
          <w:p w:rsidR="008D26F5" w:rsidRPr="00AD3A1A" w:rsidRDefault="008D26F5" w:rsidP="008D2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  <w:p w:rsidR="008D26F5" w:rsidRPr="00AD3A1A" w:rsidRDefault="008D26F5" w:rsidP="008D26F5">
            <w:pPr>
              <w:rPr>
                <w:b/>
              </w:rPr>
            </w:pP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  <w:vMerge/>
          </w:tcPr>
          <w:p w:rsidR="008D26F5" w:rsidRDefault="008D26F5" w:rsidP="008D26F5"/>
        </w:tc>
        <w:tc>
          <w:tcPr>
            <w:tcW w:w="2694" w:type="dxa"/>
            <w:vMerge/>
          </w:tcPr>
          <w:p w:rsidR="008D26F5" w:rsidRDefault="008D26F5" w:rsidP="008D26F5"/>
        </w:tc>
        <w:tc>
          <w:tcPr>
            <w:tcW w:w="850" w:type="dxa"/>
            <w:vMerge/>
          </w:tcPr>
          <w:p w:rsidR="008D26F5" w:rsidRDefault="008D26F5" w:rsidP="008D26F5"/>
        </w:tc>
        <w:tc>
          <w:tcPr>
            <w:tcW w:w="2268" w:type="dxa"/>
          </w:tcPr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</w:tcPr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43" w:type="dxa"/>
          </w:tcPr>
          <w:p w:rsidR="008D26F5" w:rsidRPr="00AD3A1A" w:rsidRDefault="008D26F5" w:rsidP="008D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Вводный курс. Часть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(30 часов)</w:t>
            </w:r>
          </w:p>
          <w:p w:rsidR="008D26F5" w:rsidRPr="00C00A29" w:rsidRDefault="008D26F5" w:rsidP="008D26F5">
            <w:pPr>
              <w:pStyle w:val="ab"/>
              <w:rPr>
                <w:b/>
                <w:i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Что надо знать, перед тем как отправиться в путь?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Давайте познакомимся! 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целостного, социально </w:t>
            </w: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ориентированного взгляда на мир в его органичном единстве и разнообразии природы;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-понимать в целом речь учителя по ведению урока, </w:t>
            </w: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вести этикетный диалог в ситуации бытового общения;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воспроизводить графически и каллиграфически по образцу буквы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Aa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Uu</w:t>
            </w:r>
            <w:proofErr w:type="spellEnd"/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как поздороваться и представиться по-немецки?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-уметь воспроизводить лексику и выражения классного обихода;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разучить считалку, уметь воспроизводить наизусть текст считалки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О чём говорят пальчиковые куклы? 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сценку знакомства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предложения и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слова, соблюдая правила чтения удвоенных согласных;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Dd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Cc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, β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),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работа,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4-5.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сценку «Знакомство»;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слушать и петь песенку;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писать ранее выученные немецкие гласные и согласные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немецкие имена, содержащие знакомые буквы и буквосочетания.</w:t>
            </w:r>
          </w:p>
        </w:tc>
        <w:tc>
          <w:tcPr>
            <w:tcW w:w="1843" w:type="dxa"/>
            <w:vMerge w:val="restart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всё ли мы успели повторить?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при знакомстве представить других? 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-уметь составлять предложения, используя речевой образец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…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sind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Ff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Rr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Ww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немецкие имена, в которых встречаются новые буквы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уточнить, переспросить? 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Mm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Ll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Jj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расшифровывать данные в схемах простые предложения, помогающие уточнить и переспросить; сравнивать и делать выводы о разнице в порядке слов в русском и немецком языках.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на вопрос-сомнение дать отрицательный ответ?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текст новой считалочки;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составлять предложения с опорой на схему и рисунки;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вписывать пропущенные слова в предложения с утвердительным и отрицательным ответом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Bb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диалоги в ситуации «Знакомство»;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наизусть рифмованный и песенный материал, а также воспроизводить графически и каллиграфически корректно имена, цифры</w:t>
            </w:r>
          </w:p>
        </w:tc>
        <w:tc>
          <w:tcPr>
            <w:tcW w:w="1843" w:type="dxa"/>
            <w:vMerge w:val="restart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выяснить, кто это?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Zz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Vv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ie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записывать вопрос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Wer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?,</w:t>
            </w:r>
            <w:proofErr w:type="gram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используя схему и давать на него ответы.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считать до 7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как спросить, кто это?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расспрашивать одноклассников, кто изображен на картинках, и давать ответ, используя схемы;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расспрашивать как кого зовут;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Pp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oh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и писать новые цифры 8-10 и считать от 1 до 10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Спрашиваем, как зовут сверстников, как зовут взрослых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диалоги по ролям;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воспринимать на слух и понимать диалоги;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и писать новые цифры 11,12 и считать от 1 до 12;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решать простые математические примеры на немецком и записывать ответы.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Поиграем? Споём? 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4F1E58"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уметь изменять глагол-связку </w:t>
            </w:r>
            <w:r w:rsidRPr="004F1E5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ein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составлять предложения, используя известные схемы;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-уметь считать от 1 до 12, писать цифры прописью</w:t>
            </w:r>
          </w:p>
          <w:p w:rsidR="008D26F5" w:rsidRPr="004F1E58" w:rsidRDefault="008D26F5" w:rsidP="008D26F5">
            <w:pPr>
              <w:pStyle w:val="ab"/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диалоги и заполнять пропуски.</w:t>
            </w:r>
          </w:p>
        </w:tc>
        <w:tc>
          <w:tcPr>
            <w:tcW w:w="1843" w:type="dxa"/>
            <w:vMerge w:val="restart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всё ли мы успели повторить?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Спросим, кто откуда 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задавать 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выясняющие, кто откуда родом, а также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давать ответы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них.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диалоги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необходимые реплики в пропуски.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воспроизводить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графически и каллиграфически корректно по образцу новые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sch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sp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спросить о возрасте? 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i/>
              </w:rPr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уметь задавать 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выясняя возраст собеседника (сверстника и взрослого),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запрашиваемую информацию;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корректно по образцу новые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tz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pf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вписывать в слова пропущенные буквы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недостающие реплики в диалоги 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уже можем сообщить о себе?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уметь задавать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спрашивая о возрасте,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них;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делать краткое сообщение о себе, используя выражения: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hei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ß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komme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aus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bin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Jahre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alt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работать с картой Германии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зачитывать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название её столицы и некоторых немецких городов.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корректно по образцу новые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tsch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aa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, ä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u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22-23.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называть известные буквы и буквосочетания, а также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наизусть начало алфавитной песенки;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имена сказочных героев, опираясь на картинки.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использовать количественные числительные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считать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от 1 до 12.</w:t>
            </w:r>
          </w:p>
        </w:tc>
        <w:tc>
          <w:tcPr>
            <w:tcW w:w="1843" w:type="dxa"/>
            <w:vMerge w:val="restart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кто идёт на «Праздник алфавита»?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называть предметы и лица, имена существительные, нарицательные, у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потребляя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определённый и неопределённый артикль.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заменять существительные всех трёх родов в ед. числе личными местоимениями.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корректно по образцу новые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Qq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Yy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qua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сказать, кто какой?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корректно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называть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известные буквы и буквосочетания.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дополнять предложения необходимыми словами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полные предложения.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составлять предложения с помощью известных схем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употреблять определённый и неопределённый артикль, а также личные местоимения в ед. числе в предложениях.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и произносить личные местоимения во мн. числе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кто какой?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называть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буквы немецкого алфавита и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известные  буквосочетания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названия немецких городов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отыскивать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их на карте Германии.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и понимать содержание диалога, пользуясь сносками в учебнике.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характеризовать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людей и животных, используя слова, обозначающие качество.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Готовимся к «Празднику алфавита»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говорить друг другу комплименты, используя оценочную лексику.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в роли сказочных персонажей.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вписывать в словах с пропусками нужные буквы и буквосочетания,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необходимыми  словами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Поиграем? Споём? 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владеть основными правилами чтения и орфографии, написанием наиболее употребительных слов.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наизусть весь песенный и рифмованный материал вводного курса.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использовать в речи все пройденные речевые образцы, вопросы с вопросительным словом и без него.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в роли сказочного персонажа, а также в «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Я»-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>роли.</w:t>
            </w:r>
          </w:p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подготовительные сценки.</w:t>
            </w:r>
          </w:p>
        </w:tc>
        <w:tc>
          <w:tcPr>
            <w:tcW w:w="1843" w:type="dxa"/>
            <w:vMerge w:val="restart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Default="008D26F5" w:rsidP="008D26F5">
            <w:r>
              <w:t>30.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Наши праздники «Праздник алфавита», «Праздник рождества»</w:t>
            </w:r>
          </w:p>
        </w:tc>
        <w:tc>
          <w:tcPr>
            <w:tcW w:w="850" w:type="dxa"/>
          </w:tcPr>
          <w:p w:rsidR="008D26F5" w:rsidRDefault="008D26F5" w:rsidP="008D26F5">
            <w: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8D26F5" w:rsidRPr="004F1E58" w:rsidRDefault="008D26F5" w:rsidP="008D26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курс. Часть 2 (38 часов)</w:t>
            </w:r>
          </w:p>
          <w:p w:rsidR="008D26F5" w:rsidRPr="0020401C" w:rsidRDefault="008D26F5" w:rsidP="008D26F5">
            <w:pPr>
              <w:pStyle w:val="a8"/>
              <w:numPr>
                <w:ilvl w:val="0"/>
                <w:numId w:val="33"/>
              </w:numPr>
              <w:rPr>
                <w:b/>
                <w:i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Наши новые сказочные герои. Кто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они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?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Какие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они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? (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)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уже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знаем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некоторых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немецких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книг</w:t>
            </w:r>
          </w:p>
        </w:tc>
        <w:tc>
          <w:tcPr>
            <w:tcW w:w="850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процессе учения;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этических чувств, доброжелательности и эмоционально-нравственной отзывчивости, понимания и сопереживания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чувствам других людей</w:t>
            </w:r>
          </w:p>
        </w:tc>
        <w:tc>
          <w:tcPr>
            <w:tcW w:w="2268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Соблюдать нормы произношения звуков немецкого языка в чтении вслух и устной речи и корректно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произносят предложения с точки зрения их ритмико-интонационных особенностей;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читать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группах и понимать небольшие тексты о персонажах немецких сказок, пользуясь сносками и определяя значение новых слов по контексту;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писать имена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 персонажах немецких сказок, употребляя необходимую для этого лексику.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воспринимать на слух, понимать и читать новые рифмовки, опираясь на новые слова на плашках и рисунки.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вслух спряжение глагола-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связки 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sein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Pr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sens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составлять предложения, употребляя глагол-связку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sein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в разных формах ед. и мн. числа.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и понимать письма сверстников из Германии, пользуясь словами, вынесенными на плашки.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отвечать на вопрос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Was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Sie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?, употребляя знакомую лексику.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писать поздравительную открытку;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кратко рассказывать о ком-либо, употребляя лексику по теме. 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proofErr w:type="gramStart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proofErr w:type="gramEnd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р</w:t>
            </w:r>
            <w:proofErr w:type="spellStart"/>
            <w:r w:rsidRPr="004F1E58">
              <w:rPr>
                <w:rFonts w:ascii="Times New Roman" w:hAnsi="Times New Roman"/>
                <w:sz w:val="24"/>
                <w:szCs w:val="24"/>
              </w:rPr>
              <w:t>ассказывать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 себе, осуществляя перенос ситуации на себя.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в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писывать в слова, обозначающие названия цветов, буквы</w:t>
            </w:r>
          </w:p>
        </w:tc>
        <w:tc>
          <w:tcPr>
            <w:tcW w:w="1843" w:type="dxa"/>
            <w:vMerge w:val="restart"/>
          </w:tcPr>
          <w:p w:rsidR="008D26F5" w:rsidRDefault="008D26F5" w:rsidP="008D26F5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работа в парах, работа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группе.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</w:rPr>
            </w:pPr>
            <w:r w:rsidRPr="001D0988">
              <w:rPr>
                <w:rFonts w:ascii="Times New Roman" w:hAnsi="Times New Roman"/>
              </w:rPr>
              <w:t>32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сказочные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герои</w:t>
            </w:r>
          </w:p>
        </w:tc>
        <w:tc>
          <w:tcPr>
            <w:tcW w:w="850" w:type="dxa"/>
          </w:tcPr>
          <w:p w:rsidR="008D26F5" w:rsidRDefault="008D26F5" w:rsidP="008D26F5">
            <w: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</w:rPr>
            </w:pPr>
            <w:r w:rsidRPr="001D0988">
              <w:rPr>
                <w:rFonts w:ascii="Times New Roman" w:hAnsi="Times New Roman"/>
              </w:rPr>
              <w:t>33-34.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Почта пришла</w:t>
            </w:r>
          </w:p>
        </w:tc>
        <w:tc>
          <w:tcPr>
            <w:tcW w:w="850" w:type="dxa"/>
          </w:tcPr>
          <w:p w:rsidR="008D26F5" w:rsidRDefault="008D26F5" w:rsidP="008D26F5">
            <w:r>
              <w:t>2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</w:rPr>
            </w:pPr>
            <w:r w:rsidRPr="001D0988">
              <w:rPr>
                <w:rFonts w:ascii="Times New Roman" w:hAnsi="Times New Roman"/>
              </w:rPr>
              <w:lastRenderedPageBreak/>
              <w:t>35-36.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8D26F5" w:rsidRDefault="008D26F5" w:rsidP="008D26F5">
            <w:r>
              <w:t>2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</w:rPr>
            </w:pPr>
            <w:r w:rsidRPr="001D0988">
              <w:rPr>
                <w:rFonts w:ascii="Times New Roman" w:hAnsi="Times New Roman"/>
              </w:rPr>
              <w:t>37.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8D26F5" w:rsidRDefault="008D26F5" w:rsidP="008D26F5">
            <w: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c>
          <w:tcPr>
            <w:tcW w:w="14312" w:type="dxa"/>
            <w:gridSpan w:val="7"/>
          </w:tcPr>
          <w:p w:rsidR="008D26F5" w:rsidRPr="004F1E58" w:rsidRDefault="008D26F5" w:rsidP="008D26F5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Чьи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здесь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фотографии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?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Что они рассказывают? (6 ч)</w:t>
            </w: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/>
        </w:tc>
        <w:tc>
          <w:tcPr>
            <w:tcW w:w="2268" w:type="dxa"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Семейные фотографии из Германии.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навыков сотрудничества со взрослыми и сверстниками в разных социальных ситуациях, умения не создавать конфликтов и находить выходы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спорных ситуаций;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8D26F5" w:rsidRPr="004F1E5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воспринимать на слух, читать про себя и понимать текст письма, пользуясь переводом новых слов на плашке;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семье, опираясь на вопросы и рисунки.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употреблять в речи притяжательные местоимения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 отвечать на вопрос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Wessen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используя их.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вслух и понимать микротексты, опираясь на рисунки и контекст.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подбирать и вписывать нужные притяжательные местоимения к именам существительным;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письменно отвечать на вопрос «Что любит делать твой друг (твоя подруга)?»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составлять из слов сложные слова и записывать их;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употреблять глаголы в утвердительных и вопросительных предложениях, отрицание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nicht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с глаголами, используя структурные схемы;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рассказывать о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персонажах учебника Сабине и Свене.</w:t>
            </w:r>
          </w:p>
          <w:p w:rsidR="008D26F5" w:rsidRPr="004F1E5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и о своей семье</w:t>
            </w:r>
          </w:p>
        </w:tc>
        <w:tc>
          <w:tcPr>
            <w:tcW w:w="1843" w:type="dxa"/>
            <w:vMerge w:val="restart"/>
          </w:tcPr>
          <w:p w:rsidR="008D26F5" w:rsidRDefault="008D26F5" w:rsidP="008D26F5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чья это семейная фотография?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Свена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41-42.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8D26F5" w:rsidRPr="004F1E5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еще не сделали?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c>
          <w:tcPr>
            <w:tcW w:w="14312" w:type="dxa"/>
            <w:gridSpan w:val="7"/>
          </w:tcPr>
          <w:p w:rsidR="008D26F5" w:rsidRPr="001D0988" w:rsidRDefault="008D26F5" w:rsidP="008D26F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988">
              <w:rPr>
                <w:rFonts w:ascii="Times New Roman" w:hAnsi="Times New Roman"/>
                <w:b/>
                <w:i/>
                <w:sz w:val="24"/>
                <w:szCs w:val="24"/>
              </w:rPr>
              <w:t>Что Сабина и Свен охотно делают дома? А мы? (7 ч)</w:t>
            </w:r>
          </w:p>
          <w:p w:rsidR="008D26F5" w:rsidRPr="001D0988" w:rsidRDefault="008D26F5" w:rsidP="008D26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/>
        </w:tc>
        <w:tc>
          <w:tcPr>
            <w:tcW w:w="2268" w:type="dxa"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44-45.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рассказывают семейные фотографии Свена?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целостного, социально ориентированного взгляда на мир в его органичном единстве и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разнообразии природы;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-понимать в целом речь учителя по ведению урока, опознавая на слух знакомые языковые средства и догадываясь по его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действиям, мимике, жестам о значении незнакомых слов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- уметь читать и воспринимать на слух текст новой рифмовки, называть известные цифры.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воспринимать на слух, читать про себя и понимать текст письма, пользуясь переводом новых слов на плашке.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вслух текст письма, соблюдая нормы произношения немецкого языка.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и понимать названия профессий, пользуясь переводом на плашках и опираясь на картинки учебника.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заполнять пропуски в предложениях, подбирая нужные слова по теме. 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- уметь рассказывать о семье, опираясь на вопросы и рисунки.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употреблять в речи притяжательные местоимения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и отвечать на вопрос </w:t>
            </w:r>
            <w:proofErr w:type="gram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Wessen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используя их.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вслух и понимать микротексты, опираясь на рисунки и контекст.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подбирать и вписывать нужные притяжательные местоимения к именам существительным.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употреблять глаголы в утвердительных и вопросительных предложениях, отрицание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nicht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с глаголами, используя структурные схемы</w:t>
            </w:r>
          </w:p>
        </w:tc>
        <w:tc>
          <w:tcPr>
            <w:tcW w:w="1843" w:type="dxa"/>
            <w:vMerge w:val="restart"/>
          </w:tcPr>
          <w:p w:rsidR="008D26F5" w:rsidRDefault="008D26F5" w:rsidP="008D26F5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 что Сабина и Свен делают охотно? А вы?</w:t>
            </w:r>
          </w:p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 что Сабина и Свен делают не охотно?</w:t>
            </w:r>
          </w:p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48-49.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c>
          <w:tcPr>
            <w:tcW w:w="14312" w:type="dxa"/>
            <w:gridSpan w:val="7"/>
          </w:tcPr>
          <w:p w:rsidR="008D26F5" w:rsidRPr="001D0988" w:rsidRDefault="008D26F5" w:rsidP="008D26F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988">
              <w:rPr>
                <w:rFonts w:ascii="Times New Roman" w:hAnsi="Times New Roman"/>
                <w:b/>
                <w:i/>
                <w:sz w:val="24"/>
                <w:szCs w:val="24"/>
              </w:rPr>
              <w:t>Что мы только не делаем! (7 ч)</w:t>
            </w:r>
          </w:p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/>
        </w:tc>
        <w:tc>
          <w:tcPr>
            <w:tcW w:w="2268" w:type="dxa"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Аня и Саша играют в репортеров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эстетических потребностей, ценностей и чувств;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Соблюдать нормы произношения звуков немецкого языка в чтении вслух и устной речи и корректно произносят предложения с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точки зрения их ритмико-интонационных особенностей;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называть различные действия, используя глаголы в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ä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в 1-м и 2-м лице ед. числа.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читать памятку и предложения на спряжение глаголов по лицам, делать вывод о том, как изменяются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глаголов в зависимости от лица.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спрягать глаголы в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ä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письменно и устно.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отыскивать в тексте нужную информацию.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полилог вслух, соблюдая правильную интонацию и произношение, опираясь на аудиозапись.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текст письма с пропусками, вставляя нужную лексику.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proofErr w:type="gram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proofErr w:type="gramEnd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п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</w:rPr>
              <w:t>ереписывать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текст письма в рабочую тетрадь. 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р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</w:rPr>
              <w:t>ассказывать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о персонажах учебника, о своих друзьях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26F5" w:rsidRDefault="008D26F5" w:rsidP="008D26F5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О чем говорят сегодня дети на уроке немецкого языка?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Аня и Саша пишут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письма Сабине и Свену. А вы?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2268" w:type="dxa"/>
            <w:vMerge/>
          </w:tcPr>
          <w:p w:rsidR="008D26F5" w:rsidRDefault="008D26F5" w:rsidP="008D26F5"/>
        </w:tc>
        <w:tc>
          <w:tcPr>
            <w:tcW w:w="3543" w:type="dxa"/>
            <w:vMerge/>
          </w:tcPr>
          <w:p w:rsidR="008D26F5" w:rsidRDefault="008D26F5" w:rsidP="008D26F5"/>
        </w:tc>
        <w:tc>
          <w:tcPr>
            <w:tcW w:w="1843" w:type="dxa"/>
            <w:vMerge/>
          </w:tcPr>
          <w:p w:rsidR="008D26F5" w:rsidRDefault="008D26F5" w:rsidP="008D26F5"/>
        </w:tc>
      </w:tr>
      <w:tr w:rsidR="008D26F5" w:rsidTr="008D26F5">
        <w:tc>
          <w:tcPr>
            <w:tcW w:w="14312" w:type="dxa"/>
            <w:gridSpan w:val="7"/>
          </w:tcPr>
          <w:p w:rsidR="008D26F5" w:rsidRPr="002B7751" w:rsidRDefault="008D26F5" w:rsidP="008D26F5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Сыграем на нашем празднике сцены из сказки? (6 ч)</w:t>
            </w: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>
            <w:pPr>
              <w:spacing w:after="160" w:line="259" w:lineRule="auto"/>
            </w:pPr>
          </w:p>
        </w:tc>
        <w:tc>
          <w:tcPr>
            <w:tcW w:w="2268" w:type="dxa"/>
          </w:tcPr>
          <w:p w:rsidR="008D26F5" w:rsidRDefault="008D26F5" w:rsidP="008D26F5"/>
        </w:tc>
        <w:tc>
          <w:tcPr>
            <w:tcW w:w="2268" w:type="dxa"/>
          </w:tcPr>
          <w:p w:rsidR="008D26F5" w:rsidRDefault="008D26F5" w:rsidP="008D26F5"/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Default="008D26F5" w:rsidP="008D26F5">
            <w:r>
              <w:t>58.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Петрушка говорит: Кто хочет, тот может! Верно?</w:t>
            </w:r>
          </w:p>
        </w:tc>
        <w:tc>
          <w:tcPr>
            <w:tcW w:w="850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8D26F5" w:rsidRPr="002B7751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читать и воспринимать на слух новые речевые образцы с модальными глаголами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, делать вывод о том, что эти глаголы изменяются по лицам иначе (отсутствие окончаний в 1-м и 3-м л. ед. числа и изменение корневой гласной в ед. числе).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составлять предложения, употребляя известные модальные глаголы и используя новые схемы предложений, устно и письменно.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воспринимать на слух и читать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III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сценку из сказки «Золотой гусь» с полным пониманием, опираясь на сноски на плашках.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сказку по ролям.</w:t>
            </w:r>
          </w:p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Составлять предложения с модальными глаголами письменно и устно</w:t>
            </w:r>
          </w:p>
        </w:tc>
        <w:tc>
          <w:tcPr>
            <w:tcW w:w="1843" w:type="dxa"/>
            <w:vMerge w:val="restart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парах, работа в группе</w:t>
            </w: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Default="008D26F5" w:rsidP="008D26F5">
            <w:r>
              <w:t>59.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Как Петрушка хочет рассмешить принцессу?</w:t>
            </w:r>
          </w:p>
        </w:tc>
        <w:tc>
          <w:tcPr>
            <w:tcW w:w="850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Default="008D26F5" w:rsidP="008D26F5">
            <w:r>
              <w:t>60.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Кто однажды пришел к королю?</w:t>
            </w:r>
          </w:p>
        </w:tc>
        <w:tc>
          <w:tcPr>
            <w:tcW w:w="850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Default="008D26F5" w:rsidP="008D26F5">
            <w:r>
              <w:t>61-62.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Default="008D26F5" w:rsidP="008D26F5">
            <w:r>
              <w:t>63.</w:t>
            </w:r>
          </w:p>
        </w:tc>
        <w:tc>
          <w:tcPr>
            <w:tcW w:w="2694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2B7751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Tr="008D26F5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8D26F5" w:rsidRPr="001D0988" w:rsidRDefault="008D26F5" w:rsidP="008D26F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988">
              <w:rPr>
                <w:rFonts w:ascii="Times New Roman" w:hAnsi="Times New Roman"/>
                <w:b/>
                <w:i/>
                <w:sz w:val="24"/>
                <w:szCs w:val="24"/>
              </w:rPr>
              <w:t>Добро пожаловать на наш праздник! (7 ч)</w:t>
            </w:r>
          </w:p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2694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Скоро</w:t>
            </w:r>
            <w:r w:rsidRPr="001D098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D0988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1D098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D0988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1D098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      </w: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незнакомых слов</w:t>
            </w:r>
          </w:p>
          <w:p w:rsidR="008D26F5" w:rsidRPr="001D0988" w:rsidRDefault="008D26F5" w:rsidP="008D26F5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lastRenderedPageBreak/>
              <w:t>- уметь читать сказку за диктором.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 xml:space="preserve">- уметь отыскивать в тексте нужную информацию. 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- уметь делать подписи к картинкам;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- уметь воспринимать на слух текст сказки и понимать его содержание, предварительно ознакомившись с новыми словами на плашке.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- уметь читать последнюю сценку в сказке по ролям.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- уметь обсуждать содержание прочитанного с помощью вопросов.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- уметь выражать своё мнение о прочитанной сказке.</w:t>
            </w:r>
          </w:p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1D0988">
              <w:rPr>
                <w:rFonts w:ascii="Times New Roman" w:hAnsi="Times New Roman"/>
                <w:sz w:val="24"/>
                <w:szCs w:val="24"/>
              </w:rPr>
              <w:t xml:space="preserve"> Осуществлять поиск нужной информации в тексте и письменно её фиксировать</w:t>
            </w:r>
          </w:p>
        </w:tc>
        <w:tc>
          <w:tcPr>
            <w:tcW w:w="1843" w:type="dxa"/>
            <w:vMerge w:val="restart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парах, работа в группе</w:t>
            </w: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2694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D098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D0988">
              <w:rPr>
                <w:rFonts w:ascii="Times New Roman" w:hAnsi="Times New Roman"/>
                <w:sz w:val="24"/>
                <w:szCs w:val="24"/>
              </w:rPr>
              <w:t>заканчивается</w:t>
            </w:r>
            <w:r w:rsidRPr="001D098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D0988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1D0988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694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Наш классный праздник «Пока, 2.класс»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6F5" w:rsidRPr="002B7751" w:rsidTr="008D26F5">
        <w:trPr>
          <w:gridAfter w:val="4"/>
          <w:wAfter w:w="9072" w:type="dxa"/>
        </w:trPr>
        <w:tc>
          <w:tcPr>
            <w:tcW w:w="846" w:type="dxa"/>
          </w:tcPr>
          <w:p w:rsidR="008D26F5" w:rsidRPr="001D0988" w:rsidRDefault="008D26F5" w:rsidP="008D26F5">
            <w:pPr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694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Систематизация и повторение изученного материала</w:t>
            </w:r>
          </w:p>
        </w:tc>
        <w:tc>
          <w:tcPr>
            <w:tcW w:w="850" w:type="dxa"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26F5" w:rsidRPr="001D0988" w:rsidRDefault="008D26F5" w:rsidP="008D26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6F5" w:rsidRDefault="008D26F5" w:rsidP="008D26F5"/>
    <w:p w:rsidR="008D26F5" w:rsidRDefault="008D26F5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C2E56" w:rsidRDefault="000C2E56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C2E56" w:rsidRDefault="000C2E56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C2E56" w:rsidRDefault="000C2E56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C2E56" w:rsidRDefault="000C2E56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810E7" w:rsidRDefault="003810E7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810E7" w:rsidRDefault="003810E7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810E7" w:rsidRDefault="003810E7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810E7" w:rsidRDefault="003810E7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9124D" w:rsidRPr="003A71C4" w:rsidRDefault="00E6029F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A71C4">
        <w:rPr>
          <w:rFonts w:ascii="Times New Roman" w:hAnsi="Times New Roman"/>
          <w:b/>
          <w:sz w:val="24"/>
          <w:szCs w:val="24"/>
        </w:rPr>
        <w:lastRenderedPageBreak/>
        <w:t>Лист изменений и дополнений</w:t>
      </w:r>
    </w:p>
    <w:p w:rsidR="00E6029F" w:rsidRPr="00E6029F" w:rsidRDefault="00E6029F" w:rsidP="00BC61EE">
      <w:pPr>
        <w:pStyle w:val="a8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84"/>
        <w:gridCol w:w="1959"/>
        <w:gridCol w:w="5308"/>
        <w:gridCol w:w="2719"/>
        <w:gridCol w:w="3024"/>
      </w:tblGrid>
      <w:tr w:rsidR="003A71C4" w:rsidTr="003A71C4">
        <w:tc>
          <w:tcPr>
            <w:tcW w:w="1213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963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777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Тема уроков после интеграции</w:t>
            </w:r>
          </w:p>
        </w:tc>
        <w:tc>
          <w:tcPr>
            <w:tcW w:w="2819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3122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29F" w:rsidRDefault="00E6029F" w:rsidP="00BC61E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sectPr w:rsidR="00E6029F" w:rsidSect="00E50569">
      <w:footerReference w:type="default" r:id="rId8"/>
      <w:pgSz w:w="16838" w:h="11906" w:orient="landscape"/>
      <w:pgMar w:top="720" w:right="720" w:bottom="720" w:left="720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C7" w:rsidRDefault="004872C7">
      <w:pPr>
        <w:spacing w:after="0" w:line="240" w:lineRule="auto"/>
      </w:pPr>
      <w:r>
        <w:separator/>
      </w:r>
    </w:p>
  </w:endnote>
  <w:endnote w:type="continuationSeparator" w:id="0">
    <w:p w:rsidR="004872C7" w:rsidRDefault="0048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1469"/>
      <w:docPartObj>
        <w:docPartGallery w:val="Page Numbers (Bottom of Page)"/>
        <w:docPartUnique/>
      </w:docPartObj>
    </w:sdtPr>
    <w:sdtContent>
      <w:p w:rsidR="008D26F5" w:rsidRDefault="008D26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6D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D26F5" w:rsidRDefault="008D2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C7" w:rsidRDefault="004872C7">
      <w:pPr>
        <w:spacing w:after="0" w:line="240" w:lineRule="auto"/>
      </w:pPr>
      <w:r>
        <w:separator/>
      </w:r>
    </w:p>
  </w:footnote>
  <w:footnote w:type="continuationSeparator" w:id="0">
    <w:p w:rsidR="004872C7" w:rsidRDefault="0048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BB2"/>
    <w:multiLevelType w:val="hybridMultilevel"/>
    <w:tmpl w:val="87B0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804"/>
    <w:multiLevelType w:val="hybridMultilevel"/>
    <w:tmpl w:val="1F0A1A66"/>
    <w:lvl w:ilvl="0" w:tplc="6DCA80AE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5A7"/>
    <w:multiLevelType w:val="hybridMultilevel"/>
    <w:tmpl w:val="EA0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7258"/>
    <w:multiLevelType w:val="hybridMultilevel"/>
    <w:tmpl w:val="B5C6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7567B9C"/>
    <w:multiLevelType w:val="hybridMultilevel"/>
    <w:tmpl w:val="E064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8C25A5"/>
    <w:multiLevelType w:val="hybridMultilevel"/>
    <w:tmpl w:val="DCFE76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A6286F"/>
    <w:multiLevelType w:val="hybridMultilevel"/>
    <w:tmpl w:val="E7D8110C"/>
    <w:lvl w:ilvl="0" w:tplc="A7FE3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9D1CFE"/>
    <w:multiLevelType w:val="hybridMultilevel"/>
    <w:tmpl w:val="4EE6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96F57"/>
    <w:multiLevelType w:val="hybridMultilevel"/>
    <w:tmpl w:val="651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062F40"/>
    <w:multiLevelType w:val="hybridMultilevel"/>
    <w:tmpl w:val="AB44BF96"/>
    <w:lvl w:ilvl="0" w:tplc="DBA28B34">
      <w:start w:val="1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EBB41F0"/>
    <w:multiLevelType w:val="multilevel"/>
    <w:tmpl w:val="9488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9059F"/>
    <w:multiLevelType w:val="hybridMultilevel"/>
    <w:tmpl w:val="A2A878AE"/>
    <w:lvl w:ilvl="0" w:tplc="81E46AAC">
      <w:start w:val="1"/>
      <w:numFmt w:val="decimal"/>
      <w:lvlText w:val="%1."/>
      <w:lvlJc w:val="left"/>
      <w:pPr>
        <w:ind w:left="720" w:hanging="360"/>
      </w:pPr>
      <w:rPr>
        <w:rFonts w:ascii="NewtonCSanPin" w:hAnsi="NewtonCSanP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40FB"/>
    <w:multiLevelType w:val="hybridMultilevel"/>
    <w:tmpl w:val="E7A4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0322"/>
    <w:multiLevelType w:val="hybridMultilevel"/>
    <w:tmpl w:val="520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5973"/>
    <w:multiLevelType w:val="hybridMultilevel"/>
    <w:tmpl w:val="9FE0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6B0D1DCA"/>
    <w:multiLevelType w:val="hybridMultilevel"/>
    <w:tmpl w:val="CDCE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9725F"/>
    <w:multiLevelType w:val="hybridMultilevel"/>
    <w:tmpl w:val="2564BD9E"/>
    <w:lvl w:ilvl="0" w:tplc="85162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4498F"/>
    <w:multiLevelType w:val="hybridMultilevel"/>
    <w:tmpl w:val="8702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D6658"/>
    <w:multiLevelType w:val="hybridMultilevel"/>
    <w:tmpl w:val="04B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72723"/>
    <w:multiLevelType w:val="hybridMultilevel"/>
    <w:tmpl w:val="8E7CA5CC"/>
    <w:lvl w:ilvl="0" w:tplc="2466A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D0EC9"/>
    <w:multiLevelType w:val="hybridMultilevel"/>
    <w:tmpl w:val="B3A427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20"/>
  </w:num>
  <w:num w:numId="5">
    <w:abstractNumId w:val="14"/>
  </w:num>
  <w:num w:numId="6">
    <w:abstractNumId w:val="10"/>
  </w:num>
  <w:num w:numId="7">
    <w:abstractNumId w:val="21"/>
  </w:num>
  <w:num w:numId="8">
    <w:abstractNumId w:val="1"/>
  </w:num>
  <w:num w:numId="9">
    <w:abstractNumId w:val="17"/>
  </w:num>
  <w:num w:numId="10">
    <w:abstractNumId w:val="22"/>
  </w:num>
  <w:num w:numId="11">
    <w:abstractNumId w:val="18"/>
  </w:num>
  <w:num w:numId="12">
    <w:abstractNumId w:val="32"/>
  </w:num>
  <w:num w:numId="13">
    <w:abstractNumId w:val="31"/>
  </w:num>
  <w:num w:numId="14">
    <w:abstractNumId w:val="8"/>
  </w:num>
  <w:num w:numId="15">
    <w:abstractNumId w:val="5"/>
  </w:num>
  <w:num w:numId="16">
    <w:abstractNumId w:val="7"/>
  </w:num>
  <w:num w:numId="17">
    <w:abstractNumId w:val="25"/>
  </w:num>
  <w:num w:numId="18">
    <w:abstractNumId w:val="13"/>
  </w:num>
  <w:num w:numId="19">
    <w:abstractNumId w:val="12"/>
  </w:num>
  <w:num w:numId="20">
    <w:abstractNumId w:val="16"/>
  </w:num>
  <w:num w:numId="21">
    <w:abstractNumId w:val="3"/>
  </w:num>
  <w:num w:numId="22">
    <w:abstractNumId w:val="11"/>
  </w:num>
  <w:num w:numId="23">
    <w:abstractNumId w:val="6"/>
  </w:num>
  <w:num w:numId="24">
    <w:abstractNumId w:val="28"/>
  </w:num>
  <w:num w:numId="25">
    <w:abstractNumId w:val="24"/>
  </w:num>
  <w:num w:numId="26">
    <w:abstractNumId w:val="27"/>
  </w:num>
  <w:num w:numId="27">
    <w:abstractNumId w:val="30"/>
  </w:num>
  <w:num w:numId="28">
    <w:abstractNumId w:val="9"/>
  </w:num>
  <w:num w:numId="29">
    <w:abstractNumId w:val="2"/>
  </w:num>
  <w:num w:numId="30">
    <w:abstractNumId w:val="15"/>
  </w:num>
  <w:num w:numId="31">
    <w:abstractNumId w:val="29"/>
  </w:num>
  <w:num w:numId="32">
    <w:abstractNumId w:val="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85E"/>
    <w:rsid w:val="00001F65"/>
    <w:rsid w:val="000222A4"/>
    <w:rsid w:val="00022543"/>
    <w:rsid w:val="0002648D"/>
    <w:rsid w:val="000303CC"/>
    <w:rsid w:val="00032B49"/>
    <w:rsid w:val="00042AB1"/>
    <w:rsid w:val="00063C82"/>
    <w:rsid w:val="000903F4"/>
    <w:rsid w:val="0009124D"/>
    <w:rsid w:val="000A2838"/>
    <w:rsid w:val="000A2AEF"/>
    <w:rsid w:val="000A3467"/>
    <w:rsid w:val="000A42D7"/>
    <w:rsid w:val="000A6061"/>
    <w:rsid w:val="000A60A0"/>
    <w:rsid w:val="000B4EEB"/>
    <w:rsid w:val="000B65B9"/>
    <w:rsid w:val="000C2E56"/>
    <w:rsid w:val="000C5659"/>
    <w:rsid w:val="000D0B9E"/>
    <w:rsid w:val="000D27E4"/>
    <w:rsid w:val="000D5FCF"/>
    <w:rsid w:val="000E1263"/>
    <w:rsid w:val="000E2448"/>
    <w:rsid w:val="000E4A0C"/>
    <w:rsid w:val="000E5B56"/>
    <w:rsid w:val="000F70DF"/>
    <w:rsid w:val="0011177B"/>
    <w:rsid w:val="0011493E"/>
    <w:rsid w:val="00116BAC"/>
    <w:rsid w:val="00132306"/>
    <w:rsid w:val="00133A32"/>
    <w:rsid w:val="00135AD8"/>
    <w:rsid w:val="00142B13"/>
    <w:rsid w:val="001508ED"/>
    <w:rsid w:val="00150B09"/>
    <w:rsid w:val="00183C33"/>
    <w:rsid w:val="00186273"/>
    <w:rsid w:val="00190E7C"/>
    <w:rsid w:val="00192F45"/>
    <w:rsid w:val="001A1383"/>
    <w:rsid w:val="001A5672"/>
    <w:rsid w:val="001A72FD"/>
    <w:rsid w:val="001D6D2B"/>
    <w:rsid w:val="0020248B"/>
    <w:rsid w:val="002237B1"/>
    <w:rsid w:val="00230AF6"/>
    <w:rsid w:val="00231BEF"/>
    <w:rsid w:val="00240CA4"/>
    <w:rsid w:val="00240DE0"/>
    <w:rsid w:val="00243760"/>
    <w:rsid w:val="002664B6"/>
    <w:rsid w:val="0026696C"/>
    <w:rsid w:val="00273FF5"/>
    <w:rsid w:val="002963F4"/>
    <w:rsid w:val="00296BC7"/>
    <w:rsid w:val="002B4511"/>
    <w:rsid w:val="002B522E"/>
    <w:rsid w:val="002D2999"/>
    <w:rsid w:val="002E51CC"/>
    <w:rsid w:val="002E6DA0"/>
    <w:rsid w:val="002F60DB"/>
    <w:rsid w:val="00311FF4"/>
    <w:rsid w:val="0031230A"/>
    <w:rsid w:val="003126AB"/>
    <w:rsid w:val="003234C6"/>
    <w:rsid w:val="003353B0"/>
    <w:rsid w:val="00344247"/>
    <w:rsid w:val="00350979"/>
    <w:rsid w:val="00356CBE"/>
    <w:rsid w:val="0036777A"/>
    <w:rsid w:val="00374535"/>
    <w:rsid w:val="003810E7"/>
    <w:rsid w:val="00390615"/>
    <w:rsid w:val="003A71C4"/>
    <w:rsid w:val="003C6CF1"/>
    <w:rsid w:val="003D1A78"/>
    <w:rsid w:val="003D3596"/>
    <w:rsid w:val="003D76CA"/>
    <w:rsid w:val="003D7C56"/>
    <w:rsid w:val="003E6C08"/>
    <w:rsid w:val="003F62C4"/>
    <w:rsid w:val="0042345D"/>
    <w:rsid w:val="00425776"/>
    <w:rsid w:val="00427C04"/>
    <w:rsid w:val="004309B0"/>
    <w:rsid w:val="004344BE"/>
    <w:rsid w:val="00434EA8"/>
    <w:rsid w:val="00452FA2"/>
    <w:rsid w:val="00454927"/>
    <w:rsid w:val="00461B34"/>
    <w:rsid w:val="00464D9A"/>
    <w:rsid w:val="00464F4A"/>
    <w:rsid w:val="00471704"/>
    <w:rsid w:val="00475631"/>
    <w:rsid w:val="0047747A"/>
    <w:rsid w:val="004872C7"/>
    <w:rsid w:val="0049185E"/>
    <w:rsid w:val="004A6049"/>
    <w:rsid w:val="004B0294"/>
    <w:rsid w:val="004B0601"/>
    <w:rsid w:val="004D2EB3"/>
    <w:rsid w:val="004D3978"/>
    <w:rsid w:val="004D7AD6"/>
    <w:rsid w:val="004E345E"/>
    <w:rsid w:val="004F00CA"/>
    <w:rsid w:val="004F09C7"/>
    <w:rsid w:val="004F10E6"/>
    <w:rsid w:val="005034CE"/>
    <w:rsid w:val="0051153B"/>
    <w:rsid w:val="005205F2"/>
    <w:rsid w:val="00544BE6"/>
    <w:rsid w:val="00550B2C"/>
    <w:rsid w:val="005514D6"/>
    <w:rsid w:val="00551EBD"/>
    <w:rsid w:val="00555CEC"/>
    <w:rsid w:val="00565FC9"/>
    <w:rsid w:val="005666CD"/>
    <w:rsid w:val="0057467F"/>
    <w:rsid w:val="005849FF"/>
    <w:rsid w:val="00585DF8"/>
    <w:rsid w:val="00586949"/>
    <w:rsid w:val="005A7BE5"/>
    <w:rsid w:val="005C0009"/>
    <w:rsid w:val="005D47BC"/>
    <w:rsid w:val="005F23C4"/>
    <w:rsid w:val="005F4CED"/>
    <w:rsid w:val="00601F7A"/>
    <w:rsid w:val="0063660B"/>
    <w:rsid w:val="00654148"/>
    <w:rsid w:val="00655A7A"/>
    <w:rsid w:val="00664EC7"/>
    <w:rsid w:val="006677CB"/>
    <w:rsid w:val="006718CF"/>
    <w:rsid w:val="00685C52"/>
    <w:rsid w:val="00695592"/>
    <w:rsid w:val="006A22AC"/>
    <w:rsid w:val="006A4073"/>
    <w:rsid w:val="006A6DC9"/>
    <w:rsid w:val="006B0811"/>
    <w:rsid w:val="006B7252"/>
    <w:rsid w:val="006B74E0"/>
    <w:rsid w:val="006E4CAA"/>
    <w:rsid w:val="006F2499"/>
    <w:rsid w:val="0070444D"/>
    <w:rsid w:val="00743737"/>
    <w:rsid w:val="007726B5"/>
    <w:rsid w:val="007733A6"/>
    <w:rsid w:val="00774CC4"/>
    <w:rsid w:val="00775720"/>
    <w:rsid w:val="0079073E"/>
    <w:rsid w:val="007B6303"/>
    <w:rsid w:val="007D2348"/>
    <w:rsid w:val="007E4AA8"/>
    <w:rsid w:val="007F19F0"/>
    <w:rsid w:val="00806BB7"/>
    <w:rsid w:val="00810701"/>
    <w:rsid w:val="00814DAB"/>
    <w:rsid w:val="008262CB"/>
    <w:rsid w:val="00841009"/>
    <w:rsid w:val="00846661"/>
    <w:rsid w:val="008559CD"/>
    <w:rsid w:val="00865B36"/>
    <w:rsid w:val="008704B8"/>
    <w:rsid w:val="00885034"/>
    <w:rsid w:val="008969F3"/>
    <w:rsid w:val="008A744B"/>
    <w:rsid w:val="008A7C5A"/>
    <w:rsid w:val="008B4A8F"/>
    <w:rsid w:val="008B5BFD"/>
    <w:rsid w:val="008D26F5"/>
    <w:rsid w:val="008D43F3"/>
    <w:rsid w:val="008E010C"/>
    <w:rsid w:val="008E1183"/>
    <w:rsid w:val="008E1242"/>
    <w:rsid w:val="008E1B9C"/>
    <w:rsid w:val="008F1042"/>
    <w:rsid w:val="008F3F80"/>
    <w:rsid w:val="0090357B"/>
    <w:rsid w:val="00905E9F"/>
    <w:rsid w:val="009225DD"/>
    <w:rsid w:val="00924875"/>
    <w:rsid w:val="00924EBB"/>
    <w:rsid w:val="00925920"/>
    <w:rsid w:val="00926C20"/>
    <w:rsid w:val="009310BB"/>
    <w:rsid w:val="00931FF8"/>
    <w:rsid w:val="0093510B"/>
    <w:rsid w:val="0095000B"/>
    <w:rsid w:val="009500EF"/>
    <w:rsid w:val="00954EF3"/>
    <w:rsid w:val="00960A85"/>
    <w:rsid w:val="00961FEF"/>
    <w:rsid w:val="00971590"/>
    <w:rsid w:val="00972426"/>
    <w:rsid w:val="0097668A"/>
    <w:rsid w:val="00981709"/>
    <w:rsid w:val="00986E69"/>
    <w:rsid w:val="009B0400"/>
    <w:rsid w:val="009B2219"/>
    <w:rsid w:val="009B3229"/>
    <w:rsid w:val="009D12F2"/>
    <w:rsid w:val="009D6F0B"/>
    <w:rsid w:val="009F1140"/>
    <w:rsid w:val="009F15A9"/>
    <w:rsid w:val="009F758E"/>
    <w:rsid w:val="00A07287"/>
    <w:rsid w:val="00A07FAD"/>
    <w:rsid w:val="00A342CD"/>
    <w:rsid w:val="00A37CDA"/>
    <w:rsid w:val="00A472E1"/>
    <w:rsid w:val="00A81143"/>
    <w:rsid w:val="00A84370"/>
    <w:rsid w:val="00A90A9F"/>
    <w:rsid w:val="00AA7041"/>
    <w:rsid w:val="00AB5458"/>
    <w:rsid w:val="00AB5C66"/>
    <w:rsid w:val="00AD4419"/>
    <w:rsid w:val="00AD5AEA"/>
    <w:rsid w:val="00AD614F"/>
    <w:rsid w:val="00AE017A"/>
    <w:rsid w:val="00AE62FF"/>
    <w:rsid w:val="00AF0A89"/>
    <w:rsid w:val="00AF59FD"/>
    <w:rsid w:val="00B13A65"/>
    <w:rsid w:val="00B20551"/>
    <w:rsid w:val="00B2178E"/>
    <w:rsid w:val="00B230E0"/>
    <w:rsid w:val="00B24F1D"/>
    <w:rsid w:val="00B322E3"/>
    <w:rsid w:val="00B40D23"/>
    <w:rsid w:val="00B4599A"/>
    <w:rsid w:val="00B5663B"/>
    <w:rsid w:val="00B65689"/>
    <w:rsid w:val="00B658B1"/>
    <w:rsid w:val="00B65D2E"/>
    <w:rsid w:val="00B815E9"/>
    <w:rsid w:val="00B84D35"/>
    <w:rsid w:val="00B92700"/>
    <w:rsid w:val="00BA2928"/>
    <w:rsid w:val="00BA6848"/>
    <w:rsid w:val="00BC61EE"/>
    <w:rsid w:val="00BE503A"/>
    <w:rsid w:val="00BE6C44"/>
    <w:rsid w:val="00BF02D8"/>
    <w:rsid w:val="00BF0370"/>
    <w:rsid w:val="00C01844"/>
    <w:rsid w:val="00C05548"/>
    <w:rsid w:val="00C07872"/>
    <w:rsid w:val="00C16845"/>
    <w:rsid w:val="00C226F5"/>
    <w:rsid w:val="00C25265"/>
    <w:rsid w:val="00C37319"/>
    <w:rsid w:val="00C374FE"/>
    <w:rsid w:val="00C379D5"/>
    <w:rsid w:val="00C55A63"/>
    <w:rsid w:val="00C56D56"/>
    <w:rsid w:val="00C643A9"/>
    <w:rsid w:val="00C83C1B"/>
    <w:rsid w:val="00C9251E"/>
    <w:rsid w:val="00CA52BB"/>
    <w:rsid w:val="00CA6654"/>
    <w:rsid w:val="00CB3BF9"/>
    <w:rsid w:val="00CB76B3"/>
    <w:rsid w:val="00CC0500"/>
    <w:rsid w:val="00CC402D"/>
    <w:rsid w:val="00CD3B95"/>
    <w:rsid w:val="00D01EFA"/>
    <w:rsid w:val="00D03E13"/>
    <w:rsid w:val="00D041D1"/>
    <w:rsid w:val="00D14D6F"/>
    <w:rsid w:val="00D21044"/>
    <w:rsid w:val="00D254A2"/>
    <w:rsid w:val="00D45698"/>
    <w:rsid w:val="00D760B3"/>
    <w:rsid w:val="00D76CF1"/>
    <w:rsid w:val="00D81B1A"/>
    <w:rsid w:val="00D83794"/>
    <w:rsid w:val="00DA174B"/>
    <w:rsid w:val="00DA2D17"/>
    <w:rsid w:val="00DA3011"/>
    <w:rsid w:val="00DA39B8"/>
    <w:rsid w:val="00DB25E8"/>
    <w:rsid w:val="00DC1C14"/>
    <w:rsid w:val="00DD0FCD"/>
    <w:rsid w:val="00DD343D"/>
    <w:rsid w:val="00DE58C9"/>
    <w:rsid w:val="00DE682A"/>
    <w:rsid w:val="00DE690B"/>
    <w:rsid w:val="00DF0451"/>
    <w:rsid w:val="00DF350A"/>
    <w:rsid w:val="00DF7B31"/>
    <w:rsid w:val="00E127EC"/>
    <w:rsid w:val="00E226DC"/>
    <w:rsid w:val="00E334DF"/>
    <w:rsid w:val="00E41E98"/>
    <w:rsid w:val="00E47427"/>
    <w:rsid w:val="00E50569"/>
    <w:rsid w:val="00E54079"/>
    <w:rsid w:val="00E6029F"/>
    <w:rsid w:val="00E813B0"/>
    <w:rsid w:val="00E81E55"/>
    <w:rsid w:val="00E92656"/>
    <w:rsid w:val="00E9488C"/>
    <w:rsid w:val="00EA0716"/>
    <w:rsid w:val="00EB4B84"/>
    <w:rsid w:val="00EB62A9"/>
    <w:rsid w:val="00EB691D"/>
    <w:rsid w:val="00F1230F"/>
    <w:rsid w:val="00F21FDA"/>
    <w:rsid w:val="00F25B8E"/>
    <w:rsid w:val="00F2699A"/>
    <w:rsid w:val="00F30C8E"/>
    <w:rsid w:val="00F61A63"/>
    <w:rsid w:val="00F703A4"/>
    <w:rsid w:val="00F714F3"/>
    <w:rsid w:val="00F8798C"/>
    <w:rsid w:val="00F87BBE"/>
    <w:rsid w:val="00F93DD9"/>
    <w:rsid w:val="00FB2579"/>
    <w:rsid w:val="00FD6420"/>
    <w:rsid w:val="00FF0BA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101A6-BECD-478F-A092-31A14568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5E"/>
    <w:pPr>
      <w:spacing w:after="20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85E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918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85E"/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uiPriority w:val="34"/>
    <w:qFormat/>
    <w:rsid w:val="004918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579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CC402D"/>
    <w:pPr>
      <w:spacing w:line="240" w:lineRule="auto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508ED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508ED"/>
    <w:rPr>
      <w:b/>
      <w:bCs/>
    </w:rPr>
  </w:style>
  <w:style w:type="character" w:styleId="ae">
    <w:name w:val="Hyperlink"/>
    <w:basedOn w:val="a0"/>
    <w:uiPriority w:val="99"/>
    <w:unhideWhenUsed/>
    <w:rsid w:val="001508ED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468A-EC65-4472-AA88-4D59A2C0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27</Pages>
  <Words>7067</Words>
  <Characters>40284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47257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TGartman</dc:creator>
  <cp:keywords/>
  <dc:description/>
  <cp:lastModifiedBy>Учитель</cp:lastModifiedBy>
  <cp:revision>22</cp:revision>
  <cp:lastPrinted>2020-08-18T05:47:00Z</cp:lastPrinted>
  <dcterms:created xsi:type="dcterms:W3CDTF">2013-11-07T16:00:00Z</dcterms:created>
  <dcterms:modified xsi:type="dcterms:W3CDTF">2020-08-18T05:48:00Z</dcterms:modified>
</cp:coreProperties>
</file>